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508C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EXPERIMENT- 01</w:t>
      </w:r>
    </w:p>
    <w:p w14:paraId="47D1E17A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Convert an Image to Grayscale</w:t>
      </w:r>
    </w:p>
    <w:p w14:paraId="59C3DE42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327B1E" w14:textId="77777777" w:rsidR="00B12E8B" w:rsidRPr="00797AD5" w:rsidRDefault="00B12E8B" w:rsidP="00B12E8B">
      <w:pPr>
        <w:tabs>
          <w:tab w:val="left" w:pos="-426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797AD5">
        <w:rPr>
          <w:rFonts w:ascii="Times New Roman" w:hAnsi="Times New Roman" w:cs="Times New Roman"/>
          <w:sz w:val="28"/>
          <w:szCs w:val="28"/>
        </w:rPr>
        <w:t xml:space="preserve">To write a Python code to read a 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 xml:space="preserve"> image and convert the image into grayscale format using OpenCV for basic image processing applications.</w:t>
      </w:r>
    </w:p>
    <w:p w14:paraId="0DAA1261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508FDCF8" w14:textId="77777777" w:rsidR="00B12E8B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1944BD" wp14:editId="666EFEB1">
            <wp:extent cx="2333333" cy="1400000"/>
            <wp:effectExtent l="0" t="0" r="0" b="0"/>
            <wp:docPr id="10747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6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E5BE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1A68717" w14:textId="77777777" w:rsidR="00B12E8B" w:rsidRPr="00797AD5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797AD5">
        <w:rPr>
          <w:rFonts w:ascii="Times New Roman" w:hAnsi="Times New Roman" w:cs="Times New Roman"/>
          <w:sz w:val="28"/>
          <w:szCs w:val="28"/>
        </w:rPr>
        <w:t>import cv2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797AD5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()</w:t>
      </w:r>
      <w:r w:rsidRPr="00797AD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())[0]</w:t>
      </w:r>
      <w:r w:rsidRPr="00797AD5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)</w:t>
      </w:r>
      <w:r w:rsidRPr="00797AD5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797AD5">
        <w:rPr>
          <w:rFonts w:ascii="Times New Roman" w:hAnsi="Times New Roman" w:cs="Times New Roman"/>
          <w:sz w:val="28"/>
          <w:szCs w:val="28"/>
        </w:rPr>
        <w:br/>
        <w:t>else: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=cv2.cvtColor(image,cv2.COLOR_BGR2GRAY)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print("Grayscale Image")</w:t>
      </w:r>
      <w:r w:rsidRPr="00797AD5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797AD5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797AD5">
        <w:rPr>
          <w:rFonts w:ascii="Times New Roman" w:hAnsi="Times New Roman" w:cs="Times New Roman"/>
          <w:sz w:val="28"/>
          <w:szCs w:val="28"/>
        </w:rPr>
        <w:t>)</w:t>
      </w:r>
    </w:p>
    <w:p w14:paraId="6C992165" w14:textId="77777777" w:rsidR="00B12E8B" w:rsidRPr="008E59CE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8E5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49A307B1" w14:textId="77777777" w:rsidR="00B12E8B" w:rsidRPr="00797AD5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797AD5">
        <w:rPr>
          <w:rFonts w:ascii="Times New Roman" w:hAnsi="Times New Roman" w:cs="Times New Roman"/>
          <w:sz w:val="28"/>
          <w:szCs w:val="28"/>
        </w:rPr>
        <w:t>Grayscale Image</w:t>
      </w:r>
      <w:r w:rsidRPr="00797AD5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4B2DCC0E" wp14:editId="36FA0350">
            <wp:extent cx="2304762" cy="1380952"/>
            <wp:effectExtent l="0" t="0" r="635" b="0"/>
            <wp:docPr id="3462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FB2E" w14:textId="77777777" w:rsidR="00B12E8B" w:rsidRPr="00C32E83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932BA13" w14:textId="77777777" w:rsidR="00B12E8B" w:rsidRPr="00797AD5" w:rsidRDefault="00B12E8B" w:rsidP="00B12E8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797AD5">
        <w:rPr>
          <w:rFonts w:ascii="Times New Roman" w:hAnsi="Times New Roman" w:cs="Times New Roman"/>
          <w:sz w:val="28"/>
          <w:szCs w:val="28"/>
        </w:rPr>
        <w:t>Thus, the image was successfully converted into grayscale using OpenCV.</w:t>
      </w:r>
    </w:p>
    <w:p w14:paraId="59472B2E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8B"/>
    <w:rsid w:val="003949F7"/>
    <w:rsid w:val="008100BF"/>
    <w:rsid w:val="00B12E8B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ACE7"/>
  <w15:chartTrackingRefBased/>
  <w15:docId w15:val="{D197436A-59FD-4DBC-BBD7-827DC977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E8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E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8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8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8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8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8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8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8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8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8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1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2026-06-24T09:14:00Z</dcterms:created>
  <dcterms:modified xsi:type="dcterms:W3CDTF">2026-06-24T09:14:00Z</dcterms:modified>
</cp:coreProperties>
</file>