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8BAC6" w14:textId="77777777" w:rsidR="005C4172" w:rsidRDefault="005C4172" w:rsidP="005C4172">
      <w:pPr>
        <w:spacing w:after="0" w:line="259" w:lineRule="auto"/>
        <w:ind w:left="0" w:right="133" w:firstLine="0"/>
        <w:jc w:val="center"/>
      </w:pPr>
      <w:r>
        <w:rPr>
          <w:rFonts w:ascii="Times New Roman" w:eastAsia="Times New Roman" w:hAnsi="Times New Roman" w:cs="Times New Roman"/>
          <w:b/>
          <w:sz w:val="34"/>
        </w:rPr>
        <w:t xml:space="preserve">SIMATS ENGINEERING </w:t>
      </w:r>
    </w:p>
    <w:p w14:paraId="0ED1FBC0" w14:textId="77777777" w:rsidR="005C4172" w:rsidRDefault="005C4172" w:rsidP="005C4172">
      <w:pPr>
        <w:spacing w:after="28" w:line="259" w:lineRule="auto"/>
        <w:ind w:left="0" w:right="133" w:firstLine="0"/>
        <w:jc w:val="center"/>
      </w:pPr>
      <w:r>
        <w:rPr>
          <w:rFonts w:ascii="Times New Roman" w:eastAsia="Times New Roman" w:hAnsi="Times New Roman" w:cs="Times New Roman"/>
          <w:b/>
          <w:sz w:val="28"/>
        </w:rPr>
        <w:t xml:space="preserve">ASSESSMENT TOOL 2 </w:t>
      </w:r>
    </w:p>
    <w:p w14:paraId="28B3A29C" w14:textId="77777777" w:rsidR="005C4172" w:rsidRDefault="005C4172" w:rsidP="005C4172">
      <w:pPr>
        <w:spacing w:after="0" w:line="259" w:lineRule="auto"/>
        <w:ind w:left="0" w:right="48" w:firstLine="0"/>
        <w:jc w:val="center"/>
      </w:pPr>
      <w:r>
        <w:rPr>
          <w:rFonts w:ascii="Times New Roman" w:eastAsia="Times New Roman" w:hAnsi="Times New Roman" w:cs="Times New Roman"/>
          <w:b/>
          <w:sz w:val="34"/>
        </w:rPr>
        <w:t xml:space="preserve"> </w:t>
      </w:r>
    </w:p>
    <w:p w14:paraId="0E71F472" w14:textId="77777777" w:rsidR="005C4172" w:rsidRDefault="005C4172" w:rsidP="005C4172">
      <w:pPr>
        <w:spacing w:after="0" w:line="259" w:lineRule="auto"/>
        <w:ind w:left="0" w:right="48" w:firstLine="0"/>
        <w:jc w:val="center"/>
      </w:pPr>
      <w:r>
        <w:rPr>
          <w:rFonts w:ascii="Times New Roman" w:eastAsia="Times New Roman" w:hAnsi="Times New Roman" w:cs="Times New Roman"/>
          <w:b/>
          <w:sz w:val="34"/>
        </w:rPr>
        <w:t xml:space="preserve"> </w:t>
      </w:r>
    </w:p>
    <w:p w14:paraId="0775110E" w14:textId="225A6723" w:rsidR="005C4172" w:rsidRPr="005C4172" w:rsidRDefault="005C4172" w:rsidP="005C4172">
      <w:pPr>
        <w:pStyle w:val="Heading1"/>
        <w:ind w:left="-5"/>
        <w:rPr>
          <w:rFonts w:ascii="Times New Roman" w:eastAsia="Times New Roman" w:hAnsi="Times New Roman" w:cs="Times New Roman"/>
          <w:b/>
          <w:bCs/>
          <w:color w:val="auto"/>
        </w:rPr>
      </w:pPr>
      <w:r w:rsidRPr="005C4172">
        <w:rPr>
          <w:rFonts w:ascii="Times New Roman" w:hAnsi="Times New Roman" w:cs="Times New Roman"/>
          <w:b/>
          <w:bCs/>
          <w:color w:val="auto"/>
        </w:rPr>
        <w:t xml:space="preserve">COURSE CODE: </w:t>
      </w:r>
      <w:r w:rsidRPr="005C4172">
        <w:rPr>
          <w:rFonts w:ascii="Times New Roman" w:eastAsia="Times New Roman" w:hAnsi="Times New Roman" w:cs="Times New Roman"/>
          <w:b/>
          <w:bCs/>
          <w:color w:val="auto"/>
        </w:rPr>
        <w:t>MLA03</w:t>
      </w:r>
      <w:r>
        <w:rPr>
          <w:rFonts w:ascii="Times New Roman" w:eastAsia="Times New Roman" w:hAnsi="Times New Roman" w:cs="Times New Roman"/>
          <w:b/>
          <w:bCs/>
          <w:color w:val="auto"/>
        </w:rPr>
        <w:t>03</w:t>
      </w:r>
    </w:p>
    <w:p w14:paraId="44BB6E9D" w14:textId="236226BE" w:rsidR="005C4172" w:rsidRPr="005C4172" w:rsidRDefault="005C4172" w:rsidP="005C4172">
      <w:pPr>
        <w:pStyle w:val="Heading1"/>
        <w:ind w:left="-5"/>
        <w:rPr>
          <w:rFonts w:ascii="Times New Roman" w:hAnsi="Times New Roman" w:cs="Times New Roman"/>
          <w:b/>
          <w:bCs/>
          <w:color w:val="auto"/>
        </w:rPr>
      </w:pPr>
      <w:r w:rsidRPr="005C4172">
        <w:rPr>
          <w:rFonts w:ascii="Times New Roman" w:hAnsi="Times New Roman" w:cs="Times New Roman"/>
          <w:b/>
          <w:bCs/>
          <w:color w:val="auto"/>
        </w:rPr>
        <w:t>COURSE NAME:</w:t>
      </w:r>
      <w:r w:rsidRPr="005C4172">
        <w:rPr>
          <w:rFonts w:ascii="Times New Roman" w:eastAsia="Arial" w:hAnsi="Times New Roman" w:cs="Times New Roman"/>
          <w:b/>
          <w:bCs/>
          <w:color w:val="auto"/>
        </w:rPr>
        <w:t xml:space="preserve"> </w:t>
      </w:r>
      <w:r w:rsidRPr="005C4172">
        <w:rPr>
          <w:rFonts w:ascii="Times New Roman" w:hAnsi="Times New Roman" w:cs="Times New Roman"/>
          <w:b/>
          <w:bCs/>
          <w:color w:val="auto"/>
        </w:rPr>
        <w:t xml:space="preserve">Reinforcement learning for Environment and Agent  </w:t>
      </w:r>
    </w:p>
    <w:p w14:paraId="658F5586" w14:textId="77777777" w:rsidR="005C4172" w:rsidRDefault="005C4172" w:rsidP="005C4172">
      <w:pPr>
        <w:spacing w:after="0" w:line="259" w:lineRule="auto"/>
        <w:ind w:left="0" w:firstLine="0"/>
        <w:jc w:val="left"/>
      </w:pPr>
      <w:r>
        <w:rPr>
          <w:b/>
        </w:rPr>
        <w:t xml:space="preserve"> </w:t>
      </w:r>
      <w:r>
        <w:rPr>
          <w:b/>
        </w:rPr>
        <w:tab/>
        <w:t xml:space="preserve"> </w:t>
      </w:r>
      <w:r>
        <w:rPr>
          <w:b/>
        </w:rPr>
        <w:tab/>
        <w:t xml:space="preserve"> </w:t>
      </w:r>
      <w:r>
        <w:rPr>
          <w:b/>
        </w:rPr>
        <w:tab/>
        <w:t xml:space="preserve"> </w:t>
      </w:r>
      <w:r>
        <w:rPr>
          <w:b/>
        </w:rPr>
        <w:tab/>
        <w:t xml:space="preserve"> </w:t>
      </w:r>
    </w:p>
    <w:p w14:paraId="46D0E360" w14:textId="77777777" w:rsidR="005C4172" w:rsidRDefault="005C4172" w:rsidP="005C4172">
      <w:pPr>
        <w:spacing w:after="0" w:line="259" w:lineRule="auto"/>
        <w:ind w:left="0" w:firstLine="0"/>
        <w:jc w:val="left"/>
      </w:pPr>
      <w:r>
        <w:rPr>
          <w:b/>
        </w:rPr>
        <w:t xml:space="preserve"> </w:t>
      </w:r>
    </w:p>
    <w:p w14:paraId="56AFB0B7" w14:textId="77777777" w:rsidR="005C4172" w:rsidRDefault="005C4172" w:rsidP="005C4172">
      <w:pPr>
        <w:spacing w:after="0" w:line="259" w:lineRule="auto"/>
        <w:ind w:left="0" w:firstLine="0"/>
        <w:jc w:val="left"/>
      </w:pPr>
      <w:r>
        <w:rPr>
          <w:b/>
        </w:rPr>
        <w:t xml:space="preserve"> </w:t>
      </w:r>
    </w:p>
    <w:p w14:paraId="2D1B4A54" w14:textId="77777777" w:rsidR="005C4172" w:rsidRDefault="005C4172" w:rsidP="005C4172">
      <w:pPr>
        <w:spacing w:after="0" w:line="259" w:lineRule="auto"/>
        <w:ind w:left="0" w:firstLine="0"/>
        <w:jc w:val="right"/>
      </w:pPr>
      <w:r>
        <w:rPr>
          <w:noProof/>
        </w:rPr>
        <w:drawing>
          <wp:inline distT="0" distB="0" distL="0" distR="0" wp14:anchorId="0515A9FC" wp14:editId="2B26E77D">
            <wp:extent cx="5762625" cy="38100"/>
            <wp:effectExtent l="0" t="0" r="0" b="0"/>
            <wp:docPr id="370" name="Picture 370"/>
            <wp:cNvGraphicFramePr/>
            <a:graphic xmlns:a="http://schemas.openxmlformats.org/drawingml/2006/main">
              <a:graphicData uri="http://schemas.openxmlformats.org/drawingml/2006/picture">
                <pic:pic xmlns:pic="http://schemas.openxmlformats.org/drawingml/2006/picture">
                  <pic:nvPicPr>
                    <pic:cNvPr id="370" name="Picture 370"/>
                    <pic:cNvPicPr/>
                  </pic:nvPicPr>
                  <pic:blipFill>
                    <a:blip r:embed="rId5"/>
                    <a:stretch>
                      <a:fillRect/>
                    </a:stretch>
                  </pic:blipFill>
                  <pic:spPr>
                    <a:xfrm>
                      <a:off x="0" y="0"/>
                      <a:ext cx="5762625" cy="38100"/>
                    </a:xfrm>
                    <a:prstGeom prst="rect">
                      <a:avLst/>
                    </a:prstGeom>
                  </pic:spPr>
                </pic:pic>
              </a:graphicData>
            </a:graphic>
          </wp:inline>
        </w:drawing>
      </w:r>
      <w:r>
        <w:rPr>
          <w:b/>
        </w:rPr>
        <w:t xml:space="preserve"> </w:t>
      </w:r>
    </w:p>
    <w:p w14:paraId="0AFF36EF" w14:textId="77777777" w:rsidR="005C4172" w:rsidRDefault="005C4172" w:rsidP="005C4172">
      <w:pPr>
        <w:spacing w:after="0" w:line="259" w:lineRule="auto"/>
        <w:ind w:left="0" w:firstLine="0"/>
        <w:jc w:val="left"/>
      </w:pPr>
      <w:r>
        <w:rPr>
          <w:b/>
        </w:rPr>
        <w:t xml:space="preserve"> </w:t>
      </w:r>
    </w:p>
    <w:p w14:paraId="7BEB2E0F" w14:textId="77777777" w:rsidR="005C4172" w:rsidRPr="005C4172" w:rsidRDefault="005C4172" w:rsidP="005C4172">
      <w:pPr>
        <w:pStyle w:val="Heading1"/>
        <w:ind w:left="-5"/>
        <w:rPr>
          <w:b/>
          <w:bCs/>
        </w:rPr>
      </w:pPr>
      <w:r w:rsidRPr="005C4172">
        <w:rPr>
          <w:b/>
          <w:bCs/>
        </w:rPr>
        <w:t xml:space="preserve">COURSE OUTCOME COVERED </w:t>
      </w:r>
    </w:p>
    <w:p w14:paraId="08530158" w14:textId="77777777" w:rsidR="005C4172" w:rsidRDefault="005C4172" w:rsidP="005C4172">
      <w:pPr>
        <w:spacing w:after="0" w:line="259" w:lineRule="auto"/>
        <w:ind w:left="0" w:firstLine="0"/>
        <w:jc w:val="left"/>
      </w:pPr>
      <w:r>
        <w:rPr>
          <w:b/>
        </w:rPr>
        <w:t xml:space="preserve"> </w:t>
      </w:r>
    </w:p>
    <w:p w14:paraId="7367453D" w14:textId="77777777" w:rsidR="005C4172" w:rsidRDefault="005C4172" w:rsidP="005C4172">
      <w:pPr>
        <w:ind w:left="-5"/>
        <w:jc w:val="left"/>
      </w:pPr>
      <w:r>
        <w:rPr>
          <w:b/>
          <w:i/>
        </w:rPr>
        <w:t xml:space="preserve">CO4: </w:t>
      </w:r>
      <w:r>
        <w:rPr>
          <w:i/>
        </w:rPr>
        <w:t>Implement policy-based reinforcement learning methods to develop efficient solutions for complex environments. (BL2, BL3, BL6)</w:t>
      </w:r>
      <w:r>
        <w:rPr>
          <w:i/>
          <w:sz w:val="20"/>
        </w:rPr>
        <w:t xml:space="preserve"> </w:t>
      </w:r>
    </w:p>
    <w:p w14:paraId="5BD81ECF" w14:textId="77777777" w:rsidR="005C4172" w:rsidRDefault="005C4172" w:rsidP="005C4172">
      <w:pPr>
        <w:spacing w:after="0" w:line="259" w:lineRule="auto"/>
        <w:ind w:left="0" w:firstLine="0"/>
        <w:jc w:val="left"/>
      </w:pPr>
      <w:r>
        <w:rPr>
          <w:i/>
        </w:rPr>
        <w:t xml:space="preserve"> </w:t>
      </w:r>
    </w:p>
    <w:p w14:paraId="0D22C98A" w14:textId="77777777" w:rsidR="005C4172" w:rsidRDefault="005C4172" w:rsidP="005C4172">
      <w:pPr>
        <w:ind w:left="-5"/>
        <w:jc w:val="left"/>
      </w:pPr>
      <w:r>
        <w:rPr>
          <w:i/>
        </w:rPr>
        <w:t xml:space="preserve">Assessment Tool Weightage: 30% </w:t>
      </w:r>
    </w:p>
    <w:p w14:paraId="0A9A5A8C" w14:textId="77777777" w:rsidR="005C4172" w:rsidRDefault="005C4172" w:rsidP="005C4172">
      <w:pPr>
        <w:spacing w:after="0" w:line="259" w:lineRule="auto"/>
        <w:ind w:left="0" w:firstLine="0"/>
        <w:jc w:val="left"/>
      </w:pPr>
      <w:r>
        <w:rPr>
          <w:i/>
        </w:rPr>
        <w:t xml:space="preserve"> </w:t>
      </w:r>
    </w:p>
    <w:p w14:paraId="5E90752A" w14:textId="77777777" w:rsidR="005C4172" w:rsidRDefault="005C4172" w:rsidP="005C4172">
      <w:pPr>
        <w:spacing w:after="98" w:line="259" w:lineRule="auto"/>
        <w:ind w:left="30" w:firstLine="0"/>
        <w:jc w:val="left"/>
      </w:pPr>
      <w:r>
        <w:rPr>
          <w:noProof/>
        </w:rPr>
        <w:drawing>
          <wp:inline distT="0" distB="0" distL="0" distR="0" wp14:anchorId="0E8B7011" wp14:editId="165704DC">
            <wp:extent cx="5762625" cy="38100"/>
            <wp:effectExtent l="0" t="0" r="0" b="0"/>
            <wp:docPr id="372" name="Picture 372"/>
            <wp:cNvGraphicFramePr/>
            <a:graphic xmlns:a="http://schemas.openxmlformats.org/drawingml/2006/main">
              <a:graphicData uri="http://schemas.openxmlformats.org/drawingml/2006/picture">
                <pic:pic xmlns:pic="http://schemas.openxmlformats.org/drawingml/2006/picture">
                  <pic:nvPicPr>
                    <pic:cNvPr id="372" name="Picture 372"/>
                    <pic:cNvPicPr/>
                  </pic:nvPicPr>
                  <pic:blipFill>
                    <a:blip r:embed="rId5"/>
                    <a:stretch>
                      <a:fillRect/>
                    </a:stretch>
                  </pic:blipFill>
                  <pic:spPr>
                    <a:xfrm>
                      <a:off x="0" y="0"/>
                      <a:ext cx="5762625" cy="38100"/>
                    </a:xfrm>
                    <a:prstGeom prst="rect">
                      <a:avLst/>
                    </a:prstGeom>
                  </pic:spPr>
                </pic:pic>
              </a:graphicData>
            </a:graphic>
          </wp:inline>
        </w:drawing>
      </w:r>
    </w:p>
    <w:p w14:paraId="66EBB0F6" w14:textId="77777777" w:rsidR="005C4172" w:rsidRDefault="005C4172" w:rsidP="005C4172">
      <w:pPr>
        <w:ind w:left="-5" w:right="122"/>
      </w:pPr>
      <w:r>
        <w:t xml:space="preserve">Dr. DUMPALA PRASANTH  </w:t>
      </w:r>
    </w:p>
    <w:p w14:paraId="7AF0AC00" w14:textId="77777777" w:rsidR="005C4172" w:rsidRDefault="005C4172" w:rsidP="005C4172">
      <w:pPr>
        <w:spacing w:after="0" w:line="259" w:lineRule="auto"/>
        <w:ind w:left="0" w:firstLine="0"/>
        <w:jc w:val="left"/>
      </w:pPr>
      <w:r>
        <w:t xml:space="preserve"> </w:t>
      </w:r>
    </w:p>
    <w:p w14:paraId="7E0365A5" w14:textId="77777777" w:rsidR="005C4172" w:rsidRPr="005C4172" w:rsidRDefault="005C4172" w:rsidP="005C4172">
      <w:pPr>
        <w:pStyle w:val="Heading1"/>
        <w:tabs>
          <w:tab w:val="center" w:pos="2160"/>
          <w:tab w:val="center" w:pos="2880"/>
          <w:tab w:val="center" w:pos="3600"/>
          <w:tab w:val="center" w:pos="4320"/>
          <w:tab w:val="center" w:pos="5040"/>
          <w:tab w:val="center" w:pos="5760"/>
          <w:tab w:val="right" w:pos="9202"/>
        </w:tabs>
        <w:ind w:left="-15" w:firstLine="0"/>
        <w:rPr>
          <w:b/>
          <w:bCs/>
        </w:rPr>
      </w:pPr>
      <w:r w:rsidRPr="005C4172">
        <w:rPr>
          <w:b/>
          <w:bCs/>
        </w:rPr>
        <w:t xml:space="preserve">QUESTIONS: 10 </w:t>
      </w:r>
      <w:r w:rsidRPr="005C4172">
        <w:rPr>
          <w:b/>
          <w:bCs/>
        </w:rPr>
        <w:tab/>
        <w:t xml:space="preserve"> </w:t>
      </w:r>
      <w:r w:rsidRPr="005C4172">
        <w:rPr>
          <w:b/>
          <w:bCs/>
        </w:rPr>
        <w:tab/>
        <w:t xml:space="preserve"> </w:t>
      </w:r>
      <w:r w:rsidRPr="005C4172">
        <w:rPr>
          <w:b/>
          <w:bCs/>
        </w:rPr>
        <w:tab/>
        <w:t xml:space="preserve"> </w:t>
      </w:r>
      <w:r w:rsidRPr="005C4172">
        <w:rPr>
          <w:b/>
          <w:bCs/>
        </w:rPr>
        <w:tab/>
        <w:t xml:space="preserve"> </w:t>
      </w:r>
      <w:r w:rsidRPr="005C4172">
        <w:rPr>
          <w:b/>
          <w:bCs/>
        </w:rPr>
        <w:tab/>
        <w:t xml:space="preserve"> </w:t>
      </w:r>
      <w:r w:rsidRPr="005C4172">
        <w:rPr>
          <w:b/>
          <w:bCs/>
        </w:rPr>
        <w:tab/>
        <w:t xml:space="preserve"> </w:t>
      </w:r>
      <w:r w:rsidRPr="005C4172">
        <w:rPr>
          <w:b/>
          <w:bCs/>
        </w:rPr>
        <w:tab/>
        <w:t xml:space="preserve">            Total Marks: 50 </w:t>
      </w:r>
    </w:p>
    <w:p w14:paraId="635F6FA3" w14:textId="77777777" w:rsidR="005C4172" w:rsidRPr="005C4172" w:rsidRDefault="005C4172" w:rsidP="005C4172">
      <w:pPr>
        <w:spacing w:after="0" w:line="259" w:lineRule="auto"/>
        <w:ind w:left="0" w:firstLine="0"/>
        <w:jc w:val="left"/>
        <w:rPr>
          <w:b/>
          <w:bCs/>
        </w:rPr>
      </w:pPr>
      <w:r w:rsidRPr="005C4172">
        <w:rPr>
          <w:b/>
          <w:bCs/>
        </w:rPr>
        <w:t xml:space="preserve"> </w:t>
      </w:r>
    </w:p>
    <w:p w14:paraId="5F4AB46D" w14:textId="77777777" w:rsidR="005C4172" w:rsidRDefault="005C4172" w:rsidP="005C4172">
      <w:pPr>
        <w:spacing w:after="0" w:line="259" w:lineRule="auto"/>
        <w:ind w:left="0" w:firstLine="0"/>
        <w:jc w:val="left"/>
      </w:pPr>
      <w:r>
        <w:t xml:space="preserve"> </w:t>
      </w:r>
    </w:p>
    <w:p w14:paraId="4FF8AF3C" w14:textId="77777777" w:rsidR="005C4172" w:rsidRDefault="005C4172" w:rsidP="005C4172">
      <w:pPr>
        <w:spacing w:after="0" w:line="259" w:lineRule="auto"/>
        <w:ind w:left="0" w:firstLine="0"/>
        <w:jc w:val="left"/>
      </w:pPr>
      <w:r>
        <w:t xml:space="preserve"> </w:t>
      </w:r>
    </w:p>
    <w:p w14:paraId="12677162" w14:textId="77777777" w:rsidR="005C4172" w:rsidRDefault="005C4172" w:rsidP="005C4172">
      <w:pPr>
        <w:spacing w:after="0" w:line="259" w:lineRule="auto"/>
        <w:ind w:left="0" w:right="748" w:firstLine="0"/>
        <w:jc w:val="center"/>
      </w:pPr>
      <w:r>
        <w:t xml:space="preserve">Annexure A </w:t>
      </w:r>
    </w:p>
    <w:p w14:paraId="25757540" w14:textId="77777777" w:rsidR="005C4172" w:rsidRDefault="005C4172" w:rsidP="005C4172">
      <w:pPr>
        <w:spacing w:after="0" w:line="259" w:lineRule="auto"/>
        <w:ind w:left="0" w:firstLine="0"/>
        <w:jc w:val="left"/>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p>
    <w:p w14:paraId="261FD804" w14:textId="77777777" w:rsidR="005C4172" w:rsidRDefault="005C4172" w:rsidP="005C4172">
      <w:pPr>
        <w:spacing w:after="0" w:line="259" w:lineRule="auto"/>
        <w:ind w:left="0" w:right="494" w:firstLine="0"/>
        <w:jc w:val="right"/>
        <w:rPr>
          <w:b/>
        </w:rPr>
      </w:pPr>
      <w:r>
        <w:rPr>
          <w:b/>
        </w:rPr>
        <w:t xml:space="preserve">        Mock Interview                               Duration: 1hr </w:t>
      </w:r>
    </w:p>
    <w:p w14:paraId="2F6D5A38" w14:textId="77777777" w:rsidR="005C4172" w:rsidRDefault="005C4172" w:rsidP="005C4172">
      <w:pPr>
        <w:spacing w:after="0" w:line="259" w:lineRule="auto"/>
        <w:ind w:left="0" w:right="494" w:firstLine="0"/>
        <w:jc w:val="right"/>
        <w:rPr>
          <w:b/>
        </w:rPr>
      </w:pPr>
    </w:p>
    <w:p w14:paraId="21010D55" w14:textId="77777777" w:rsidR="00CB2149" w:rsidRDefault="00CB2149" w:rsidP="00CB2149">
      <w:pPr>
        <w:spacing w:after="0" w:line="276" w:lineRule="auto"/>
        <w:ind w:left="0" w:right="494" w:firstLine="0"/>
        <w:jc w:val="left"/>
        <w:rPr>
          <w:rFonts w:ascii="Times New Roman" w:hAnsi="Times New Roman" w:cs="Times New Roman"/>
          <w:sz w:val="28"/>
          <w:szCs w:val="28"/>
        </w:rPr>
      </w:pPr>
    </w:p>
    <w:p w14:paraId="219D291B" w14:textId="77777777" w:rsidR="00CB2149" w:rsidRDefault="00CB2149" w:rsidP="00CB2149">
      <w:pPr>
        <w:spacing w:after="0" w:line="276" w:lineRule="auto"/>
        <w:ind w:left="0" w:right="494" w:firstLine="0"/>
        <w:jc w:val="left"/>
        <w:rPr>
          <w:rFonts w:ascii="Times New Roman" w:hAnsi="Times New Roman" w:cs="Times New Roman"/>
          <w:sz w:val="28"/>
          <w:szCs w:val="28"/>
        </w:rPr>
      </w:pPr>
    </w:p>
    <w:p w14:paraId="72A0EE9D" w14:textId="77777777" w:rsidR="00CB2149" w:rsidRDefault="00CB2149" w:rsidP="00CB2149">
      <w:pPr>
        <w:spacing w:after="0" w:line="276" w:lineRule="auto"/>
        <w:ind w:left="0" w:right="494" w:firstLine="0"/>
        <w:jc w:val="left"/>
        <w:rPr>
          <w:rFonts w:ascii="Times New Roman" w:hAnsi="Times New Roman" w:cs="Times New Roman"/>
          <w:sz w:val="28"/>
          <w:szCs w:val="28"/>
        </w:rPr>
      </w:pPr>
    </w:p>
    <w:p w14:paraId="484CFA3D" w14:textId="77777777" w:rsidR="008E1589" w:rsidRDefault="008E1589" w:rsidP="008E1589">
      <w:pPr>
        <w:spacing w:after="0" w:line="259" w:lineRule="auto"/>
        <w:ind w:left="-5"/>
        <w:jc w:val="left"/>
        <w:rPr>
          <w:rFonts w:ascii="Times New Roman" w:eastAsia="Times New Roman" w:hAnsi="Times New Roman" w:cs="Times New Roman"/>
          <w:b/>
          <w:i/>
        </w:rPr>
      </w:pPr>
    </w:p>
    <w:p w14:paraId="63C2791D" w14:textId="6729C3E4" w:rsidR="008E1589" w:rsidRDefault="008E1589" w:rsidP="008E1589">
      <w:pPr>
        <w:spacing w:after="0" w:line="259" w:lineRule="auto"/>
        <w:ind w:left="-5"/>
        <w:jc w:val="left"/>
      </w:pPr>
      <w:r>
        <w:rPr>
          <w:rFonts w:ascii="Times New Roman" w:eastAsia="Times New Roman" w:hAnsi="Times New Roman" w:cs="Times New Roman"/>
          <w:b/>
          <w:i/>
        </w:rPr>
        <w:lastRenderedPageBreak/>
        <w:t xml:space="preserve">Code of Conduct: </w:t>
      </w:r>
    </w:p>
    <w:p w14:paraId="36AD3BE8" w14:textId="77777777" w:rsidR="008E1589" w:rsidRDefault="008E1589" w:rsidP="008E1589">
      <w:pPr>
        <w:spacing w:after="0" w:line="259" w:lineRule="auto"/>
        <w:ind w:left="0" w:firstLine="0"/>
        <w:jc w:val="left"/>
      </w:pPr>
      <w:r>
        <w:rPr>
          <w:rFonts w:ascii="Times New Roman" w:eastAsia="Times New Roman" w:hAnsi="Times New Roman" w:cs="Times New Roman"/>
          <w:i/>
        </w:rPr>
        <w:t xml:space="preserve"> </w:t>
      </w:r>
    </w:p>
    <w:p w14:paraId="2EDFFC1D" w14:textId="4CE2DFA9" w:rsidR="008E1589" w:rsidRDefault="008E1589" w:rsidP="008E1589">
      <w:pPr>
        <w:spacing w:after="0" w:line="249" w:lineRule="auto"/>
        <w:ind w:left="-5"/>
        <w:jc w:val="left"/>
      </w:pPr>
      <w:r>
        <w:rPr>
          <w:rFonts w:ascii="Times New Roman" w:eastAsia="Times New Roman" w:hAnsi="Times New Roman" w:cs="Times New Roman"/>
          <w:i/>
        </w:rPr>
        <w:t>I ___</w:t>
      </w:r>
      <w:r>
        <w:rPr>
          <w:rFonts w:ascii="Times New Roman" w:eastAsia="Times New Roman" w:hAnsi="Times New Roman" w:cs="Times New Roman"/>
          <w:i/>
        </w:rPr>
        <w:t xml:space="preserve">R Geethika/192425101 </w:t>
      </w:r>
      <w:r>
        <w:rPr>
          <w:rFonts w:ascii="Times New Roman" w:eastAsia="Times New Roman" w:hAnsi="Times New Roman" w:cs="Times New Roman"/>
          <w:i/>
        </w:rPr>
        <w:t xml:space="preserve">(Name / Reg No) certify that this submission is my original work and that I have adhered to the guidelines specified for this assessment. </w:t>
      </w:r>
    </w:p>
    <w:p w14:paraId="61D7AD4A" w14:textId="77777777" w:rsidR="008E1589" w:rsidRDefault="008E1589" w:rsidP="008E1589">
      <w:pPr>
        <w:spacing w:after="0" w:line="249" w:lineRule="auto"/>
        <w:ind w:left="-5"/>
        <w:jc w:val="left"/>
      </w:pPr>
      <w:r>
        <w:rPr>
          <w:rFonts w:ascii="Times New Roman" w:eastAsia="Times New Roman" w:hAnsi="Times New Roman" w:cs="Times New Roman"/>
          <w:i/>
        </w:rPr>
        <w:t xml:space="preserve">I understand that any violation of academic integrity rules will result in disciplinary action. </w:t>
      </w:r>
    </w:p>
    <w:p w14:paraId="2A1FD809" w14:textId="77777777" w:rsidR="008E1589" w:rsidRDefault="008E1589" w:rsidP="008E1589">
      <w:pPr>
        <w:spacing w:after="0" w:line="259" w:lineRule="auto"/>
        <w:ind w:left="0" w:firstLine="0"/>
        <w:jc w:val="left"/>
      </w:pPr>
      <w:r>
        <w:rPr>
          <w:rFonts w:ascii="Times New Roman" w:eastAsia="Times New Roman" w:hAnsi="Times New Roman" w:cs="Times New Roman"/>
          <w:i/>
        </w:rPr>
        <w:t xml:space="preserve"> </w:t>
      </w:r>
    </w:p>
    <w:p w14:paraId="006A26F5" w14:textId="60F1C48D" w:rsidR="008E1589" w:rsidRDefault="008E1589" w:rsidP="008E1589">
      <w:pPr>
        <w:spacing w:after="0" w:line="259" w:lineRule="auto"/>
        <w:ind w:left="-5"/>
        <w:jc w:val="left"/>
      </w:pPr>
      <w:r>
        <w:rPr>
          <w:rFonts w:ascii="Times New Roman" w:eastAsia="Times New Roman" w:hAnsi="Times New Roman" w:cs="Times New Roman"/>
          <w:b/>
          <w:i/>
        </w:rPr>
        <w:t xml:space="preserve">Signature of the student: </w:t>
      </w:r>
      <w:r>
        <w:rPr>
          <w:b/>
        </w:rPr>
        <w:t xml:space="preserve"> </w:t>
      </w:r>
      <w:r>
        <w:rPr>
          <w:b/>
        </w:rPr>
        <w:t>R Geethika</w:t>
      </w:r>
    </w:p>
    <w:p w14:paraId="0365338A" w14:textId="77777777" w:rsidR="008E1589" w:rsidRDefault="008E1589" w:rsidP="008E1589">
      <w:pPr>
        <w:pStyle w:val="Heading1"/>
        <w:ind w:left="-5"/>
      </w:pPr>
      <w:r>
        <w:t xml:space="preserve">RUBRICS FOR CALCULATION </w:t>
      </w:r>
    </w:p>
    <w:p w14:paraId="5C76E0E4" w14:textId="77777777" w:rsidR="008E1589" w:rsidRDefault="008E1589" w:rsidP="008E1589">
      <w:pPr>
        <w:spacing w:after="0" w:line="259" w:lineRule="auto"/>
        <w:ind w:left="0" w:firstLine="0"/>
        <w:jc w:val="left"/>
      </w:pPr>
      <w:r>
        <w:t xml:space="preserve"> </w:t>
      </w:r>
    </w:p>
    <w:p w14:paraId="579E7329" w14:textId="77777777" w:rsidR="008E1589" w:rsidRDefault="008E1589" w:rsidP="008E1589">
      <w:pPr>
        <w:spacing w:after="0" w:line="259" w:lineRule="auto"/>
        <w:ind w:left="0" w:firstLine="0"/>
        <w:jc w:val="left"/>
      </w:pPr>
      <w:r>
        <w:t xml:space="preserve"> </w:t>
      </w:r>
    </w:p>
    <w:tbl>
      <w:tblPr>
        <w:tblStyle w:val="TableGrid"/>
        <w:tblW w:w="9780" w:type="dxa"/>
        <w:tblInd w:w="10" w:type="dxa"/>
        <w:tblCellMar>
          <w:top w:w="50" w:type="dxa"/>
          <w:left w:w="110" w:type="dxa"/>
          <w:bottom w:w="0" w:type="dxa"/>
          <w:right w:w="84" w:type="dxa"/>
        </w:tblCellMar>
        <w:tblLook w:val="04A0" w:firstRow="1" w:lastRow="0" w:firstColumn="1" w:lastColumn="0" w:noHBand="0" w:noVBand="1"/>
      </w:tblPr>
      <w:tblGrid>
        <w:gridCol w:w="1840"/>
        <w:gridCol w:w="1480"/>
        <w:gridCol w:w="1780"/>
        <w:gridCol w:w="1520"/>
        <w:gridCol w:w="1760"/>
        <w:gridCol w:w="1400"/>
      </w:tblGrid>
      <w:tr w:rsidR="008E1589" w14:paraId="303EC1AA" w14:textId="77777777" w:rsidTr="00D41F41">
        <w:trPr>
          <w:trHeight w:val="480"/>
        </w:trPr>
        <w:tc>
          <w:tcPr>
            <w:tcW w:w="1840" w:type="dxa"/>
            <w:tcBorders>
              <w:top w:val="single" w:sz="8" w:space="0" w:color="000000"/>
              <w:left w:val="single" w:sz="8" w:space="0" w:color="000000"/>
              <w:bottom w:val="single" w:sz="8" w:space="0" w:color="000000"/>
              <w:right w:val="single" w:sz="8" w:space="0" w:color="000000"/>
            </w:tcBorders>
            <w:vAlign w:val="center"/>
          </w:tcPr>
          <w:p w14:paraId="74B4CECC" w14:textId="77777777" w:rsidR="008E1589" w:rsidRDefault="008E1589" w:rsidP="00D41F41">
            <w:pPr>
              <w:spacing w:after="0" w:line="259" w:lineRule="auto"/>
              <w:ind w:left="0" w:right="41" w:firstLine="0"/>
              <w:jc w:val="center"/>
            </w:pPr>
            <w:r>
              <w:rPr>
                <w:b/>
                <w:sz w:val="20"/>
              </w:rPr>
              <w:t>Criteria</w:t>
            </w:r>
            <w:r>
              <w:rPr>
                <w:rFonts w:ascii="Times New Roman" w:eastAsia="Times New Roman" w:hAnsi="Times New Roman" w:cs="Times New Roman"/>
                <w:b/>
              </w:rPr>
              <w:t xml:space="preserve"> </w:t>
            </w:r>
          </w:p>
        </w:tc>
        <w:tc>
          <w:tcPr>
            <w:tcW w:w="1480" w:type="dxa"/>
            <w:tcBorders>
              <w:top w:val="single" w:sz="8" w:space="0" w:color="000000"/>
              <w:left w:val="single" w:sz="8" w:space="0" w:color="000000"/>
              <w:bottom w:val="single" w:sz="8" w:space="0" w:color="000000"/>
              <w:right w:val="single" w:sz="8" w:space="0" w:color="000000"/>
            </w:tcBorders>
            <w:vAlign w:val="center"/>
          </w:tcPr>
          <w:p w14:paraId="576E5F52" w14:textId="77777777" w:rsidR="008E1589" w:rsidRDefault="008E1589" w:rsidP="00D41F41">
            <w:pPr>
              <w:spacing w:after="0" w:line="259" w:lineRule="auto"/>
              <w:ind w:left="0" w:right="31" w:firstLine="0"/>
              <w:jc w:val="center"/>
            </w:pPr>
            <w:r>
              <w:rPr>
                <w:b/>
                <w:sz w:val="20"/>
              </w:rPr>
              <w:t>Weightage</w:t>
            </w:r>
            <w:r>
              <w:rPr>
                <w:rFonts w:ascii="Times New Roman" w:eastAsia="Times New Roman" w:hAnsi="Times New Roman" w:cs="Times New Roman"/>
                <w:b/>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404BA654" w14:textId="77777777" w:rsidR="008E1589" w:rsidRDefault="008E1589" w:rsidP="00D41F41">
            <w:pPr>
              <w:spacing w:after="0" w:line="259" w:lineRule="auto"/>
              <w:ind w:left="0" w:firstLine="0"/>
              <w:jc w:val="center"/>
            </w:pPr>
            <w:r>
              <w:rPr>
                <w:b/>
                <w:sz w:val="20"/>
              </w:rPr>
              <w:t>Level 4 (Exemplary)</w:t>
            </w:r>
            <w:r>
              <w:rPr>
                <w:rFonts w:ascii="Times New Roman" w:eastAsia="Times New Roman" w:hAnsi="Times New Roman" w:cs="Times New Roman"/>
                <w:b/>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3138C0AE" w14:textId="77777777" w:rsidR="008E1589" w:rsidRDefault="008E1589" w:rsidP="00D41F41">
            <w:pPr>
              <w:spacing w:after="0" w:line="259" w:lineRule="auto"/>
              <w:ind w:left="0" w:firstLine="0"/>
              <w:jc w:val="center"/>
            </w:pPr>
            <w:r>
              <w:rPr>
                <w:b/>
                <w:sz w:val="20"/>
              </w:rPr>
              <w:t>Level 3 (Proficient)</w:t>
            </w:r>
            <w:r>
              <w:rPr>
                <w:rFonts w:ascii="Times New Roman" w:eastAsia="Times New Roman" w:hAnsi="Times New Roman" w:cs="Times New Roman"/>
                <w:b/>
              </w:rP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694496B8" w14:textId="77777777" w:rsidR="008E1589" w:rsidRDefault="008E1589" w:rsidP="00D41F41">
            <w:pPr>
              <w:spacing w:after="0" w:line="259" w:lineRule="auto"/>
              <w:ind w:left="0" w:firstLine="0"/>
              <w:jc w:val="center"/>
            </w:pPr>
            <w:r>
              <w:rPr>
                <w:b/>
                <w:sz w:val="20"/>
              </w:rPr>
              <w:t>Level 2 (Developing)</w:t>
            </w:r>
            <w:r>
              <w:rPr>
                <w:rFonts w:ascii="Times New Roman" w:eastAsia="Times New Roman" w:hAnsi="Times New Roman" w:cs="Times New Roman"/>
                <w:b/>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075703F0" w14:textId="77777777" w:rsidR="008E1589" w:rsidRDefault="008E1589" w:rsidP="00D41F41">
            <w:pPr>
              <w:spacing w:after="0" w:line="259" w:lineRule="auto"/>
              <w:ind w:left="27" w:firstLine="216"/>
              <w:jc w:val="left"/>
            </w:pPr>
            <w:r>
              <w:rPr>
                <w:b/>
                <w:sz w:val="20"/>
              </w:rPr>
              <w:t>Level 1 (Beginning)</w:t>
            </w:r>
            <w:r>
              <w:rPr>
                <w:rFonts w:ascii="Times New Roman" w:eastAsia="Times New Roman" w:hAnsi="Times New Roman" w:cs="Times New Roman"/>
                <w:b/>
              </w:rPr>
              <w:t xml:space="preserve"> </w:t>
            </w:r>
          </w:p>
        </w:tc>
      </w:tr>
      <w:tr w:rsidR="008E1589" w14:paraId="6B6A4351" w14:textId="77777777" w:rsidTr="00D41F41">
        <w:trPr>
          <w:trHeight w:val="1380"/>
        </w:trPr>
        <w:tc>
          <w:tcPr>
            <w:tcW w:w="1840" w:type="dxa"/>
            <w:tcBorders>
              <w:top w:val="single" w:sz="8" w:space="0" w:color="000000"/>
              <w:left w:val="single" w:sz="8" w:space="0" w:color="000000"/>
              <w:bottom w:val="single" w:sz="8" w:space="0" w:color="000000"/>
              <w:right w:val="single" w:sz="8" w:space="0" w:color="000000"/>
            </w:tcBorders>
            <w:vAlign w:val="center"/>
          </w:tcPr>
          <w:p w14:paraId="7298686D" w14:textId="77777777" w:rsidR="008E1589" w:rsidRDefault="008E1589" w:rsidP="00D41F41">
            <w:pPr>
              <w:spacing w:after="0" w:line="259" w:lineRule="auto"/>
              <w:ind w:left="0" w:firstLine="0"/>
              <w:jc w:val="left"/>
            </w:pPr>
            <w:r>
              <w:rPr>
                <w:sz w:val="20"/>
              </w:rPr>
              <w:t>Technical Knowledge</w:t>
            </w:r>
            <w:r>
              <w:rPr>
                <w:rFonts w:ascii="Times New Roman" w:eastAsia="Times New Roman" w:hAnsi="Times New Roman" w:cs="Times New Roman"/>
              </w:rPr>
              <w:t xml:space="preserve"> </w:t>
            </w:r>
          </w:p>
        </w:tc>
        <w:tc>
          <w:tcPr>
            <w:tcW w:w="1480" w:type="dxa"/>
            <w:tcBorders>
              <w:top w:val="single" w:sz="8" w:space="0" w:color="000000"/>
              <w:left w:val="single" w:sz="8" w:space="0" w:color="000000"/>
              <w:bottom w:val="single" w:sz="8" w:space="0" w:color="000000"/>
              <w:right w:val="single" w:sz="8" w:space="0" w:color="000000"/>
            </w:tcBorders>
            <w:vAlign w:val="center"/>
          </w:tcPr>
          <w:p w14:paraId="5BEB1D59" w14:textId="77777777" w:rsidR="008E1589" w:rsidRDefault="008E1589" w:rsidP="00D41F41">
            <w:pPr>
              <w:spacing w:after="0" w:line="259" w:lineRule="auto"/>
              <w:ind w:left="0" w:right="31" w:firstLine="0"/>
              <w:jc w:val="center"/>
            </w:pPr>
            <w:r>
              <w:rPr>
                <w:sz w:val="20"/>
              </w:rPr>
              <w:t>25</w:t>
            </w:r>
            <w:r>
              <w:rPr>
                <w:rFonts w:ascii="Times New Roman" w:eastAsia="Times New Roman" w:hAnsi="Times New Roman" w:cs="Times New Roman"/>
                <w:b/>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65D1D3FE" w14:textId="77777777" w:rsidR="008E1589" w:rsidRDefault="008E1589" w:rsidP="00D41F41">
            <w:pPr>
              <w:spacing w:after="0" w:line="259" w:lineRule="auto"/>
              <w:ind w:firstLine="0"/>
              <w:jc w:val="left"/>
            </w:pPr>
            <w:r>
              <w:rPr>
                <w:sz w:val="20"/>
              </w:rPr>
              <w:t>Demonstrates strong and accurate subject knowledge with in-depth understanding</w:t>
            </w:r>
            <w:r>
              <w:rPr>
                <w:rFonts w:ascii="Times New Roman" w:eastAsia="Times New Roman" w:hAnsi="Times New Roman" w:cs="Times New Roman"/>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3DBEB05C" w14:textId="77777777" w:rsidR="008E1589" w:rsidRDefault="008E1589" w:rsidP="00D41F41">
            <w:pPr>
              <w:spacing w:after="0" w:line="259" w:lineRule="auto"/>
              <w:ind w:left="15" w:firstLine="0"/>
              <w:jc w:val="left"/>
            </w:pPr>
            <w:r>
              <w:rPr>
                <w:sz w:val="20"/>
              </w:rPr>
              <w:t>Shows good knowledge with minor gaps</w:t>
            </w:r>
            <w:r>
              <w:rPr>
                <w:rFonts w:ascii="Times New Roman" w:eastAsia="Times New Roman" w:hAnsi="Times New Roman" w:cs="Times New Roman"/>
              </w:rP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57808147" w14:textId="77777777" w:rsidR="008E1589" w:rsidRDefault="008E1589" w:rsidP="00D41F41">
            <w:pPr>
              <w:spacing w:after="0" w:line="259" w:lineRule="auto"/>
              <w:ind w:firstLine="0"/>
              <w:jc w:val="left"/>
            </w:pPr>
            <w:r>
              <w:rPr>
                <w:sz w:val="20"/>
              </w:rPr>
              <w:t>Basic knowledge with noticeable errors</w:t>
            </w:r>
            <w:r>
              <w:rPr>
                <w:rFonts w:ascii="Times New Roman" w:eastAsia="Times New Roman" w:hAnsi="Times New Roman" w:cs="Times New Roman"/>
              </w:rP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77EC620C" w14:textId="77777777" w:rsidR="008E1589" w:rsidRDefault="008E1589" w:rsidP="00D41F41">
            <w:pPr>
              <w:spacing w:after="0" w:line="240" w:lineRule="auto"/>
              <w:ind w:left="5" w:firstLine="0"/>
              <w:jc w:val="left"/>
            </w:pPr>
            <w:r>
              <w:rPr>
                <w:sz w:val="20"/>
              </w:rPr>
              <w:t xml:space="preserve">Lacks fundamental </w:t>
            </w:r>
          </w:p>
          <w:p w14:paraId="427A5DB8" w14:textId="77777777" w:rsidR="008E1589" w:rsidRDefault="008E1589" w:rsidP="00D41F41">
            <w:pPr>
              <w:spacing w:after="0" w:line="259" w:lineRule="auto"/>
              <w:ind w:left="5" w:firstLine="0"/>
              <w:jc w:val="left"/>
            </w:pPr>
            <w:r>
              <w:rPr>
                <w:sz w:val="20"/>
              </w:rPr>
              <w:t>technical knowledge</w:t>
            </w:r>
            <w:r>
              <w:rPr>
                <w:rFonts w:ascii="Times New Roman" w:eastAsia="Times New Roman" w:hAnsi="Times New Roman" w:cs="Times New Roman"/>
              </w:rPr>
              <w:t xml:space="preserve"> </w:t>
            </w:r>
          </w:p>
        </w:tc>
      </w:tr>
      <w:tr w:rsidR="008E1589" w14:paraId="53463D6D" w14:textId="77777777" w:rsidTr="00D41F41">
        <w:trPr>
          <w:trHeight w:val="1180"/>
        </w:trPr>
        <w:tc>
          <w:tcPr>
            <w:tcW w:w="1840" w:type="dxa"/>
            <w:tcBorders>
              <w:top w:val="single" w:sz="8" w:space="0" w:color="000000"/>
              <w:left w:val="single" w:sz="8" w:space="0" w:color="000000"/>
              <w:bottom w:val="single" w:sz="8" w:space="0" w:color="000000"/>
              <w:right w:val="single" w:sz="8" w:space="0" w:color="000000"/>
            </w:tcBorders>
            <w:vAlign w:val="center"/>
          </w:tcPr>
          <w:p w14:paraId="66A574B5" w14:textId="77777777" w:rsidR="008E1589" w:rsidRDefault="008E1589" w:rsidP="00D41F41">
            <w:pPr>
              <w:spacing w:after="0" w:line="259" w:lineRule="auto"/>
              <w:ind w:left="0" w:firstLine="0"/>
              <w:jc w:val="left"/>
            </w:pPr>
            <w:r>
              <w:rPr>
                <w:sz w:val="20"/>
              </w:rPr>
              <w:t>Problem Solving</w:t>
            </w:r>
            <w:r>
              <w:rPr>
                <w:rFonts w:ascii="Times New Roman" w:eastAsia="Times New Roman" w:hAnsi="Times New Roman" w:cs="Times New Roman"/>
              </w:rPr>
              <w:t xml:space="preserve"> </w:t>
            </w:r>
          </w:p>
        </w:tc>
        <w:tc>
          <w:tcPr>
            <w:tcW w:w="1480" w:type="dxa"/>
            <w:tcBorders>
              <w:top w:val="single" w:sz="8" w:space="0" w:color="000000"/>
              <w:left w:val="single" w:sz="8" w:space="0" w:color="000000"/>
              <w:bottom w:val="single" w:sz="8" w:space="0" w:color="000000"/>
              <w:right w:val="single" w:sz="8" w:space="0" w:color="000000"/>
            </w:tcBorders>
            <w:vAlign w:val="center"/>
          </w:tcPr>
          <w:p w14:paraId="747B2E60" w14:textId="77777777" w:rsidR="008E1589" w:rsidRDefault="008E1589" w:rsidP="00D41F41">
            <w:pPr>
              <w:spacing w:after="0" w:line="259" w:lineRule="auto"/>
              <w:ind w:left="0" w:right="31" w:firstLine="0"/>
              <w:jc w:val="center"/>
            </w:pPr>
            <w:r>
              <w:rPr>
                <w:sz w:val="20"/>
              </w:rPr>
              <w:t>25</w:t>
            </w:r>
            <w:r>
              <w:rPr>
                <w:rFonts w:ascii="Times New Roman" w:eastAsia="Times New Roman" w:hAnsi="Times New Roman" w:cs="Times New Roman"/>
                <w:b/>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34AF04EC" w14:textId="77777777" w:rsidR="008E1589" w:rsidRDefault="008E1589" w:rsidP="00D41F41">
            <w:pPr>
              <w:spacing w:after="0" w:line="259" w:lineRule="auto"/>
              <w:ind w:firstLine="0"/>
              <w:jc w:val="left"/>
            </w:pPr>
            <w:r>
              <w:rPr>
                <w:sz w:val="20"/>
              </w:rPr>
              <w:t>Solves problems logically and applies concepts effectively in real scenarios</w:t>
            </w:r>
            <w:r>
              <w:rPr>
                <w:rFonts w:ascii="Times New Roman" w:eastAsia="Times New Roman" w:hAnsi="Times New Roman" w:cs="Times New Roman"/>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395CA8E0" w14:textId="77777777" w:rsidR="008E1589" w:rsidRDefault="008E1589" w:rsidP="00D41F41">
            <w:pPr>
              <w:spacing w:after="0" w:line="259" w:lineRule="auto"/>
              <w:ind w:left="15" w:firstLine="0"/>
              <w:jc w:val="left"/>
            </w:pPr>
            <w:r>
              <w:rPr>
                <w:sz w:val="20"/>
              </w:rPr>
              <w:t>Applies concepts with moderate accuracy</w:t>
            </w:r>
            <w:r>
              <w:rPr>
                <w:rFonts w:ascii="Times New Roman" w:eastAsia="Times New Roman" w:hAnsi="Times New Roman" w:cs="Times New Roman"/>
              </w:rP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32C77CBB" w14:textId="77777777" w:rsidR="008E1589" w:rsidRDefault="008E1589" w:rsidP="00D41F41">
            <w:pPr>
              <w:spacing w:after="0" w:line="240" w:lineRule="auto"/>
              <w:ind w:firstLine="0"/>
              <w:jc w:val="left"/>
            </w:pPr>
            <w:r>
              <w:rPr>
                <w:sz w:val="20"/>
              </w:rPr>
              <w:t xml:space="preserve">Limited problem-solving </w:t>
            </w:r>
          </w:p>
          <w:p w14:paraId="2A08E63B" w14:textId="77777777" w:rsidR="008E1589" w:rsidRDefault="008E1589" w:rsidP="00D41F41">
            <w:pPr>
              <w:spacing w:after="0" w:line="259" w:lineRule="auto"/>
              <w:ind w:firstLine="0"/>
              <w:jc w:val="left"/>
            </w:pPr>
            <w:r>
              <w:rPr>
                <w:sz w:val="20"/>
              </w:rPr>
              <w:t>ability; requires guidance</w:t>
            </w:r>
            <w:r>
              <w:rPr>
                <w:rFonts w:ascii="Times New Roman" w:eastAsia="Times New Roman" w:hAnsi="Times New Roman" w:cs="Times New Roman"/>
              </w:rP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3275262C" w14:textId="77777777" w:rsidR="008E1589" w:rsidRDefault="008E1589" w:rsidP="00D41F41">
            <w:pPr>
              <w:spacing w:after="0" w:line="259" w:lineRule="auto"/>
              <w:ind w:left="5" w:firstLine="0"/>
              <w:jc w:val="left"/>
            </w:pPr>
            <w:r>
              <w:rPr>
                <w:sz w:val="20"/>
              </w:rPr>
              <w:t>Unable to solve or apply concepts</w:t>
            </w:r>
            <w:r>
              <w:rPr>
                <w:rFonts w:ascii="Times New Roman" w:eastAsia="Times New Roman" w:hAnsi="Times New Roman" w:cs="Times New Roman"/>
              </w:rPr>
              <w:t xml:space="preserve"> </w:t>
            </w:r>
          </w:p>
        </w:tc>
      </w:tr>
      <w:tr w:rsidR="008E1589" w14:paraId="55E4847E" w14:textId="77777777" w:rsidTr="00D41F41">
        <w:trPr>
          <w:trHeight w:val="1380"/>
        </w:trPr>
        <w:tc>
          <w:tcPr>
            <w:tcW w:w="1840" w:type="dxa"/>
            <w:tcBorders>
              <w:top w:val="single" w:sz="8" w:space="0" w:color="000000"/>
              <w:left w:val="single" w:sz="8" w:space="0" w:color="000000"/>
              <w:bottom w:val="single" w:sz="8" w:space="0" w:color="000000"/>
              <w:right w:val="single" w:sz="8" w:space="0" w:color="000000"/>
            </w:tcBorders>
            <w:vAlign w:val="center"/>
          </w:tcPr>
          <w:p w14:paraId="48AF5776" w14:textId="77777777" w:rsidR="008E1589" w:rsidRDefault="008E1589" w:rsidP="00D41F41">
            <w:pPr>
              <w:spacing w:after="0" w:line="259" w:lineRule="auto"/>
              <w:ind w:left="0" w:firstLine="0"/>
              <w:jc w:val="left"/>
            </w:pPr>
            <w:r>
              <w:rPr>
                <w:sz w:val="20"/>
              </w:rPr>
              <w:t>Analytical Thinking</w:t>
            </w:r>
            <w:r>
              <w:rPr>
                <w:rFonts w:ascii="Times New Roman" w:eastAsia="Times New Roman" w:hAnsi="Times New Roman" w:cs="Times New Roman"/>
              </w:rPr>
              <w:t xml:space="preserve"> </w:t>
            </w:r>
          </w:p>
        </w:tc>
        <w:tc>
          <w:tcPr>
            <w:tcW w:w="1480" w:type="dxa"/>
            <w:tcBorders>
              <w:top w:val="single" w:sz="8" w:space="0" w:color="000000"/>
              <w:left w:val="single" w:sz="8" w:space="0" w:color="000000"/>
              <w:bottom w:val="single" w:sz="8" w:space="0" w:color="000000"/>
              <w:right w:val="single" w:sz="8" w:space="0" w:color="000000"/>
            </w:tcBorders>
            <w:vAlign w:val="center"/>
          </w:tcPr>
          <w:p w14:paraId="09BB340B" w14:textId="77777777" w:rsidR="008E1589" w:rsidRDefault="008E1589" w:rsidP="00D41F41">
            <w:pPr>
              <w:spacing w:after="0" w:line="259" w:lineRule="auto"/>
              <w:ind w:left="0" w:right="31" w:firstLine="0"/>
              <w:jc w:val="center"/>
            </w:pPr>
            <w:r>
              <w:rPr>
                <w:sz w:val="20"/>
              </w:rPr>
              <w:t>15</w:t>
            </w:r>
            <w:r>
              <w:rPr>
                <w:rFonts w:ascii="Times New Roman" w:eastAsia="Times New Roman" w:hAnsi="Times New Roman" w:cs="Times New Roman"/>
                <w:b/>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6DC84C3B" w14:textId="77777777" w:rsidR="008E1589" w:rsidRDefault="008E1589" w:rsidP="00D41F41">
            <w:pPr>
              <w:spacing w:after="0" w:line="259" w:lineRule="auto"/>
              <w:ind w:firstLine="0"/>
              <w:jc w:val="left"/>
            </w:pPr>
            <w:r>
              <w:rPr>
                <w:sz w:val="20"/>
              </w:rPr>
              <w:t>Analyzes questions critically and provides well-structured, logical answers</w:t>
            </w:r>
            <w:r>
              <w:rPr>
                <w:rFonts w:ascii="Times New Roman" w:eastAsia="Times New Roman" w:hAnsi="Times New Roman" w:cs="Times New Roman"/>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38216327" w14:textId="77777777" w:rsidR="008E1589" w:rsidRDefault="008E1589" w:rsidP="00D41F41">
            <w:pPr>
              <w:spacing w:after="0" w:line="240" w:lineRule="auto"/>
              <w:ind w:left="15" w:firstLine="0"/>
              <w:jc w:val="left"/>
            </w:pPr>
            <w:r>
              <w:rPr>
                <w:sz w:val="20"/>
              </w:rPr>
              <w:t xml:space="preserve">Provides reasonable </w:t>
            </w:r>
          </w:p>
          <w:p w14:paraId="73E5A269" w14:textId="77777777" w:rsidR="008E1589" w:rsidRDefault="008E1589" w:rsidP="00D41F41">
            <w:pPr>
              <w:spacing w:after="19" w:line="240" w:lineRule="auto"/>
              <w:ind w:left="15" w:firstLine="0"/>
              <w:jc w:val="left"/>
            </w:pPr>
            <w:r>
              <w:rPr>
                <w:sz w:val="20"/>
              </w:rPr>
              <w:t xml:space="preserve">analysis with some </w:t>
            </w:r>
          </w:p>
          <w:p w14:paraId="4B948EC7" w14:textId="77777777" w:rsidR="008E1589" w:rsidRDefault="008E1589" w:rsidP="00D41F41">
            <w:pPr>
              <w:spacing w:after="0" w:line="259" w:lineRule="auto"/>
              <w:ind w:left="15" w:firstLine="0"/>
              <w:jc w:val="left"/>
            </w:pPr>
            <w:r>
              <w:rPr>
                <w:sz w:val="20"/>
              </w:rPr>
              <w:t>structure</w:t>
            </w:r>
            <w:r>
              <w:rPr>
                <w:rFonts w:ascii="Times New Roman" w:eastAsia="Times New Roman" w:hAnsi="Times New Roman" w:cs="Times New Roman"/>
              </w:rP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1D365338" w14:textId="77777777" w:rsidR="008E1589" w:rsidRDefault="008E1589" w:rsidP="00D41F41">
            <w:pPr>
              <w:spacing w:after="0" w:line="259" w:lineRule="auto"/>
              <w:ind w:firstLine="0"/>
              <w:jc w:val="left"/>
            </w:pPr>
            <w:r>
              <w:rPr>
                <w:sz w:val="20"/>
              </w:rPr>
              <w:t>Superficial or partially structured responses</w:t>
            </w:r>
            <w:r>
              <w:rPr>
                <w:rFonts w:ascii="Times New Roman" w:eastAsia="Times New Roman" w:hAnsi="Times New Roman" w:cs="Times New Roman"/>
              </w:rP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48234689" w14:textId="77777777" w:rsidR="008E1589" w:rsidRDefault="008E1589" w:rsidP="00D41F41">
            <w:pPr>
              <w:spacing w:after="14" w:line="240" w:lineRule="auto"/>
              <w:ind w:left="5" w:firstLine="0"/>
              <w:jc w:val="left"/>
            </w:pPr>
            <w:r>
              <w:rPr>
                <w:sz w:val="20"/>
              </w:rPr>
              <w:t>No analytical thinking demonstrate</w:t>
            </w:r>
          </w:p>
          <w:p w14:paraId="0C55E2A5" w14:textId="77777777" w:rsidR="008E1589" w:rsidRDefault="008E1589" w:rsidP="00D41F41">
            <w:pPr>
              <w:spacing w:after="0" w:line="259" w:lineRule="auto"/>
              <w:ind w:left="5" w:firstLine="0"/>
              <w:jc w:val="left"/>
            </w:pPr>
            <w:r>
              <w:rPr>
                <w:sz w:val="20"/>
              </w:rPr>
              <w:t>d</w:t>
            </w:r>
            <w:r>
              <w:rPr>
                <w:rFonts w:ascii="Times New Roman" w:eastAsia="Times New Roman" w:hAnsi="Times New Roman" w:cs="Times New Roman"/>
              </w:rPr>
              <w:t xml:space="preserve"> </w:t>
            </w:r>
          </w:p>
        </w:tc>
      </w:tr>
      <w:tr w:rsidR="008E1589" w14:paraId="6F9ED77B" w14:textId="77777777" w:rsidTr="00D41F41">
        <w:trPr>
          <w:trHeight w:val="1400"/>
        </w:trPr>
        <w:tc>
          <w:tcPr>
            <w:tcW w:w="1840" w:type="dxa"/>
            <w:tcBorders>
              <w:top w:val="single" w:sz="8" w:space="0" w:color="000000"/>
              <w:left w:val="single" w:sz="8" w:space="0" w:color="000000"/>
              <w:bottom w:val="single" w:sz="8" w:space="0" w:color="000000"/>
              <w:right w:val="single" w:sz="8" w:space="0" w:color="000000"/>
            </w:tcBorders>
            <w:vAlign w:val="center"/>
          </w:tcPr>
          <w:p w14:paraId="3ABBCA96" w14:textId="77777777" w:rsidR="008E1589" w:rsidRDefault="008E1589" w:rsidP="00D41F41">
            <w:pPr>
              <w:spacing w:after="0" w:line="259" w:lineRule="auto"/>
              <w:ind w:left="0" w:firstLine="0"/>
              <w:jc w:val="left"/>
            </w:pPr>
            <w:r>
              <w:rPr>
                <w:sz w:val="20"/>
              </w:rPr>
              <w:t>Communication</w:t>
            </w:r>
            <w:r>
              <w:rPr>
                <w:rFonts w:ascii="Times New Roman" w:eastAsia="Times New Roman" w:hAnsi="Times New Roman" w:cs="Times New Roman"/>
              </w:rPr>
              <w:t xml:space="preserve"> </w:t>
            </w:r>
          </w:p>
        </w:tc>
        <w:tc>
          <w:tcPr>
            <w:tcW w:w="1480" w:type="dxa"/>
            <w:tcBorders>
              <w:top w:val="single" w:sz="8" w:space="0" w:color="000000"/>
              <w:left w:val="single" w:sz="8" w:space="0" w:color="000000"/>
              <w:bottom w:val="single" w:sz="8" w:space="0" w:color="000000"/>
              <w:right w:val="single" w:sz="8" w:space="0" w:color="000000"/>
            </w:tcBorders>
            <w:vAlign w:val="center"/>
          </w:tcPr>
          <w:p w14:paraId="5157BD26" w14:textId="77777777" w:rsidR="008E1589" w:rsidRDefault="008E1589" w:rsidP="00D41F41">
            <w:pPr>
              <w:spacing w:after="0" w:line="259" w:lineRule="auto"/>
              <w:ind w:left="0" w:right="31" w:firstLine="0"/>
              <w:jc w:val="center"/>
            </w:pPr>
            <w:r>
              <w:rPr>
                <w:sz w:val="20"/>
              </w:rPr>
              <w:t>15</w:t>
            </w:r>
            <w:r>
              <w:rPr>
                <w:rFonts w:ascii="Times New Roman" w:eastAsia="Times New Roman" w:hAnsi="Times New Roman" w:cs="Times New Roman"/>
                <w:b/>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2E0040C9" w14:textId="77777777" w:rsidR="008E1589" w:rsidRDefault="008E1589" w:rsidP="00D41F41">
            <w:pPr>
              <w:spacing w:after="0" w:line="259" w:lineRule="auto"/>
              <w:ind w:firstLine="0"/>
              <w:jc w:val="left"/>
            </w:pPr>
            <w:r>
              <w:rPr>
                <w:sz w:val="20"/>
              </w:rPr>
              <w:t xml:space="preserve">Communicates </w:t>
            </w:r>
          </w:p>
          <w:p w14:paraId="5AC21AA9" w14:textId="77777777" w:rsidR="008E1589" w:rsidRDefault="008E1589" w:rsidP="00D41F41">
            <w:pPr>
              <w:spacing w:after="0" w:line="259" w:lineRule="auto"/>
              <w:ind w:firstLine="0"/>
              <w:jc w:val="left"/>
            </w:pPr>
            <w:r>
              <w:rPr>
                <w:sz w:val="20"/>
              </w:rPr>
              <w:t>clearly, confidently, and professionally with proper terminology</w:t>
            </w:r>
            <w:r>
              <w:rPr>
                <w:rFonts w:ascii="Times New Roman" w:eastAsia="Times New Roman" w:hAnsi="Times New Roman" w:cs="Times New Roman"/>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6385B5B6" w14:textId="77777777" w:rsidR="008E1589" w:rsidRDefault="008E1589" w:rsidP="00D41F41">
            <w:pPr>
              <w:spacing w:after="0" w:line="259" w:lineRule="auto"/>
              <w:ind w:left="15" w:firstLine="0"/>
              <w:jc w:val="left"/>
            </w:pPr>
            <w:r>
              <w:rPr>
                <w:sz w:val="20"/>
              </w:rPr>
              <w:t>Communicate</w:t>
            </w:r>
          </w:p>
          <w:p w14:paraId="1B98EBAC" w14:textId="77777777" w:rsidR="008E1589" w:rsidRDefault="008E1589" w:rsidP="00D41F41">
            <w:pPr>
              <w:spacing w:after="0" w:line="259" w:lineRule="auto"/>
              <w:ind w:left="15" w:firstLine="0"/>
              <w:jc w:val="left"/>
            </w:pPr>
            <w:r>
              <w:rPr>
                <w:sz w:val="20"/>
              </w:rPr>
              <w:t>s well with minor hesitation</w:t>
            </w:r>
            <w:r>
              <w:rPr>
                <w:rFonts w:ascii="Times New Roman" w:eastAsia="Times New Roman" w:hAnsi="Times New Roman" w:cs="Times New Roman"/>
              </w:rP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5495F62E" w14:textId="77777777" w:rsidR="008E1589" w:rsidRDefault="008E1589" w:rsidP="00D41F41">
            <w:pPr>
              <w:spacing w:after="0" w:line="259" w:lineRule="auto"/>
              <w:ind w:firstLine="0"/>
              <w:jc w:val="left"/>
            </w:pPr>
            <w:r>
              <w:rPr>
                <w:sz w:val="20"/>
              </w:rPr>
              <w:t>Communication lacks clarity or confidence</w:t>
            </w:r>
            <w:r>
              <w:rPr>
                <w:rFonts w:ascii="Times New Roman" w:eastAsia="Times New Roman" w:hAnsi="Times New Roman" w:cs="Times New Roman"/>
              </w:rP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1812349B" w14:textId="77777777" w:rsidR="008E1589" w:rsidRDefault="008E1589" w:rsidP="00D41F41">
            <w:pPr>
              <w:spacing w:after="20" w:line="240" w:lineRule="auto"/>
              <w:ind w:left="5" w:firstLine="0"/>
              <w:jc w:val="left"/>
            </w:pPr>
            <w:r>
              <w:rPr>
                <w:sz w:val="20"/>
              </w:rPr>
              <w:t>Unable to communicat</w:t>
            </w:r>
          </w:p>
          <w:p w14:paraId="0D78D562" w14:textId="77777777" w:rsidR="008E1589" w:rsidRDefault="008E1589" w:rsidP="00D41F41">
            <w:pPr>
              <w:spacing w:after="0" w:line="259" w:lineRule="auto"/>
              <w:ind w:left="5" w:firstLine="0"/>
              <w:jc w:val="left"/>
            </w:pPr>
            <w:r>
              <w:rPr>
                <w:sz w:val="20"/>
              </w:rPr>
              <w:t>e effectively</w:t>
            </w:r>
            <w:r>
              <w:rPr>
                <w:rFonts w:ascii="Times New Roman" w:eastAsia="Times New Roman" w:hAnsi="Times New Roman" w:cs="Times New Roman"/>
              </w:rPr>
              <w:t xml:space="preserve"> </w:t>
            </w:r>
          </w:p>
        </w:tc>
      </w:tr>
      <w:tr w:rsidR="008E1589" w14:paraId="66010EED" w14:textId="77777777" w:rsidTr="00D41F41">
        <w:trPr>
          <w:trHeight w:val="1400"/>
        </w:trPr>
        <w:tc>
          <w:tcPr>
            <w:tcW w:w="1840" w:type="dxa"/>
            <w:tcBorders>
              <w:top w:val="single" w:sz="8" w:space="0" w:color="000000"/>
              <w:left w:val="single" w:sz="8" w:space="0" w:color="000000"/>
              <w:bottom w:val="single" w:sz="8" w:space="0" w:color="000000"/>
              <w:right w:val="single" w:sz="8" w:space="0" w:color="000000"/>
            </w:tcBorders>
            <w:vAlign w:val="center"/>
          </w:tcPr>
          <w:p w14:paraId="3BBD8371" w14:textId="77777777" w:rsidR="008E1589" w:rsidRDefault="008E1589" w:rsidP="00D41F41">
            <w:pPr>
              <w:spacing w:after="0" w:line="259" w:lineRule="auto"/>
              <w:ind w:left="0" w:firstLine="0"/>
              <w:jc w:val="left"/>
            </w:pPr>
            <w:r>
              <w:rPr>
                <w:sz w:val="20"/>
              </w:rPr>
              <w:t>Confidence</w:t>
            </w:r>
            <w:r>
              <w:rPr>
                <w:rFonts w:ascii="Times New Roman" w:eastAsia="Times New Roman" w:hAnsi="Times New Roman" w:cs="Times New Roman"/>
              </w:rPr>
              <w:t xml:space="preserve"> </w:t>
            </w:r>
          </w:p>
        </w:tc>
        <w:tc>
          <w:tcPr>
            <w:tcW w:w="1480" w:type="dxa"/>
            <w:tcBorders>
              <w:top w:val="single" w:sz="8" w:space="0" w:color="000000"/>
              <w:left w:val="single" w:sz="8" w:space="0" w:color="000000"/>
              <w:bottom w:val="single" w:sz="8" w:space="0" w:color="000000"/>
              <w:right w:val="single" w:sz="8" w:space="0" w:color="000000"/>
            </w:tcBorders>
            <w:vAlign w:val="center"/>
          </w:tcPr>
          <w:p w14:paraId="70686655" w14:textId="77777777" w:rsidR="008E1589" w:rsidRDefault="008E1589" w:rsidP="00D41F41">
            <w:pPr>
              <w:spacing w:after="0" w:line="259" w:lineRule="auto"/>
              <w:ind w:left="0" w:right="31" w:firstLine="0"/>
              <w:jc w:val="center"/>
            </w:pPr>
            <w:r>
              <w:rPr>
                <w:sz w:val="20"/>
              </w:rPr>
              <w:t>15</w:t>
            </w:r>
            <w:r>
              <w:rPr>
                <w:rFonts w:ascii="Times New Roman" w:eastAsia="Times New Roman" w:hAnsi="Times New Roman" w:cs="Times New Roman"/>
                <w:b/>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702AB460" w14:textId="77777777" w:rsidR="008E1589" w:rsidRDefault="008E1589" w:rsidP="00D41F41">
            <w:pPr>
              <w:spacing w:after="0" w:line="259" w:lineRule="auto"/>
              <w:ind w:firstLine="0"/>
              <w:jc w:val="left"/>
            </w:pPr>
            <w:r>
              <w:rPr>
                <w:sz w:val="20"/>
              </w:rPr>
              <w:t>Displays high confidence, positive attitude, and professional behavior throughout</w:t>
            </w:r>
            <w:r>
              <w:rPr>
                <w:rFonts w:ascii="Times New Roman" w:eastAsia="Times New Roman" w:hAnsi="Times New Roman" w:cs="Times New Roman"/>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3156BD7D" w14:textId="77777777" w:rsidR="008E1589" w:rsidRDefault="008E1589" w:rsidP="00D41F41">
            <w:pPr>
              <w:spacing w:after="0" w:line="259" w:lineRule="auto"/>
              <w:ind w:left="15" w:firstLine="0"/>
              <w:jc w:val="left"/>
            </w:pPr>
            <w:r>
              <w:rPr>
                <w:sz w:val="20"/>
              </w:rPr>
              <w:t>Shows good confidence with minor issues</w:t>
            </w:r>
            <w:r>
              <w:rPr>
                <w:rFonts w:ascii="Times New Roman" w:eastAsia="Times New Roman" w:hAnsi="Times New Roman" w:cs="Times New Roman"/>
              </w:rP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67B02C90" w14:textId="77777777" w:rsidR="008E1589" w:rsidRDefault="008E1589" w:rsidP="00D41F41">
            <w:pPr>
              <w:spacing w:after="0" w:line="259" w:lineRule="auto"/>
              <w:ind w:firstLine="0"/>
              <w:jc w:val="left"/>
            </w:pPr>
            <w:r>
              <w:rPr>
                <w:sz w:val="20"/>
              </w:rPr>
              <w:t>Low confidence; inconsistent behavior</w:t>
            </w:r>
            <w:r>
              <w:rPr>
                <w:rFonts w:ascii="Times New Roman" w:eastAsia="Times New Roman" w:hAnsi="Times New Roman" w:cs="Times New Roman"/>
              </w:rP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6CAA8D71" w14:textId="77777777" w:rsidR="008E1589" w:rsidRDefault="008E1589" w:rsidP="00D41F41">
            <w:pPr>
              <w:spacing w:after="0" w:line="259" w:lineRule="auto"/>
              <w:ind w:left="5" w:firstLine="0"/>
              <w:jc w:val="left"/>
            </w:pPr>
            <w:r>
              <w:rPr>
                <w:sz w:val="20"/>
              </w:rPr>
              <w:t>Lacks confidence and professionali sm</w:t>
            </w:r>
            <w:r>
              <w:rPr>
                <w:rFonts w:ascii="Times New Roman" w:eastAsia="Times New Roman" w:hAnsi="Times New Roman" w:cs="Times New Roman"/>
              </w:rPr>
              <w:t xml:space="preserve"> </w:t>
            </w:r>
          </w:p>
        </w:tc>
      </w:tr>
      <w:tr w:rsidR="008E1589" w14:paraId="07F90E32" w14:textId="77777777" w:rsidTr="00D41F41">
        <w:trPr>
          <w:trHeight w:val="1400"/>
        </w:trPr>
        <w:tc>
          <w:tcPr>
            <w:tcW w:w="1840" w:type="dxa"/>
            <w:tcBorders>
              <w:top w:val="single" w:sz="8" w:space="0" w:color="000000"/>
              <w:left w:val="single" w:sz="8" w:space="0" w:color="000000"/>
              <w:bottom w:val="single" w:sz="8" w:space="0" w:color="000000"/>
              <w:right w:val="single" w:sz="8" w:space="0" w:color="000000"/>
            </w:tcBorders>
            <w:vAlign w:val="center"/>
          </w:tcPr>
          <w:p w14:paraId="51A68312" w14:textId="77777777" w:rsidR="008E1589" w:rsidRDefault="008E1589" w:rsidP="00D41F41">
            <w:pPr>
              <w:spacing w:after="0" w:line="259" w:lineRule="auto"/>
              <w:ind w:left="0" w:firstLine="0"/>
              <w:jc w:val="left"/>
            </w:pPr>
            <w:r>
              <w:rPr>
                <w:sz w:val="20"/>
              </w:rPr>
              <w:t xml:space="preserve">Response to Questions </w:t>
            </w:r>
          </w:p>
        </w:tc>
        <w:tc>
          <w:tcPr>
            <w:tcW w:w="1480" w:type="dxa"/>
            <w:tcBorders>
              <w:top w:val="single" w:sz="8" w:space="0" w:color="000000"/>
              <w:left w:val="single" w:sz="8" w:space="0" w:color="000000"/>
              <w:bottom w:val="single" w:sz="8" w:space="0" w:color="000000"/>
              <w:right w:val="single" w:sz="8" w:space="0" w:color="000000"/>
            </w:tcBorders>
            <w:vAlign w:val="center"/>
          </w:tcPr>
          <w:p w14:paraId="7BFF35BB" w14:textId="77777777" w:rsidR="008E1589" w:rsidRDefault="008E1589" w:rsidP="00D41F41">
            <w:pPr>
              <w:spacing w:after="0" w:line="259" w:lineRule="auto"/>
              <w:ind w:left="0" w:right="31" w:firstLine="0"/>
              <w:jc w:val="center"/>
            </w:pPr>
            <w:r>
              <w:rPr>
                <w:sz w:val="20"/>
              </w:rPr>
              <w:t xml:space="preserve">10 </w:t>
            </w:r>
          </w:p>
        </w:tc>
        <w:tc>
          <w:tcPr>
            <w:tcW w:w="1780" w:type="dxa"/>
            <w:tcBorders>
              <w:top w:val="single" w:sz="8" w:space="0" w:color="000000"/>
              <w:left w:val="single" w:sz="8" w:space="0" w:color="000000"/>
              <w:bottom w:val="single" w:sz="8" w:space="0" w:color="000000"/>
              <w:right w:val="single" w:sz="8" w:space="0" w:color="000000"/>
            </w:tcBorders>
          </w:tcPr>
          <w:p w14:paraId="08BD523B" w14:textId="77777777" w:rsidR="008E1589" w:rsidRDefault="008E1589" w:rsidP="00D41F41">
            <w:pPr>
              <w:spacing w:after="0" w:line="259" w:lineRule="auto"/>
              <w:ind w:firstLine="0"/>
              <w:jc w:val="left"/>
            </w:pPr>
            <w:r>
              <w:rPr>
                <w:sz w:val="20"/>
              </w:rPr>
              <w:t xml:space="preserve">Responds </w:t>
            </w:r>
          </w:p>
          <w:p w14:paraId="62084852" w14:textId="77777777" w:rsidR="008E1589" w:rsidRDefault="008E1589" w:rsidP="00D41F41">
            <w:pPr>
              <w:spacing w:after="0" w:line="259" w:lineRule="auto"/>
              <w:ind w:firstLine="0"/>
              <w:jc w:val="left"/>
            </w:pPr>
            <w:r>
              <w:rPr>
                <w:sz w:val="20"/>
              </w:rPr>
              <w:t xml:space="preserve">accurately, promptly, and elaborates with relevant examples </w:t>
            </w:r>
          </w:p>
        </w:tc>
        <w:tc>
          <w:tcPr>
            <w:tcW w:w="1520" w:type="dxa"/>
            <w:tcBorders>
              <w:top w:val="single" w:sz="8" w:space="0" w:color="000000"/>
              <w:left w:val="single" w:sz="8" w:space="0" w:color="000000"/>
              <w:bottom w:val="single" w:sz="8" w:space="0" w:color="000000"/>
              <w:right w:val="single" w:sz="8" w:space="0" w:color="000000"/>
            </w:tcBorders>
            <w:vAlign w:val="center"/>
          </w:tcPr>
          <w:p w14:paraId="72CB560A" w14:textId="77777777" w:rsidR="008E1589" w:rsidRDefault="008E1589" w:rsidP="00D41F41">
            <w:pPr>
              <w:spacing w:after="0" w:line="259" w:lineRule="auto"/>
              <w:ind w:left="15" w:firstLine="0"/>
              <w:jc w:val="left"/>
            </w:pPr>
            <w:r>
              <w:rPr>
                <w:sz w:val="20"/>
              </w:rPr>
              <w:t xml:space="preserve">Responds </w:t>
            </w:r>
          </w:p>
          <w:p w14:paraId="7DB0BF2E" w14:textId="77777777" w:rsidR="008E1589" w:rsidRDefault="008E1589" w:rsidP="00D41F41">
            <w:pPr>
              <w:spacing w:after="0" w:line="259" w:lineRule="auto"/>
              <w:ind w:left="15" w:firstLine="0"/>
              <w:jc w:val="left"/>
            </w:pPr>
            <w:r>
              <w:rPr>
                <w:sz w:val="20"/>
              </w:rPr>
              <w:t xml:space="preserve">correctly but with limited depth </w:t>
            </w:r>
          </w:p>
        </w:tc>
        <w:tc>
          <w:tcPr>
            <w:tcW w:w="1760" w:type="dxa"/>
            <w:tcBorders>
              <w:top w:val="single" w:sz="8" w:space="0" w:color="000000"/>
              <w:left w:val="single" w:sz="8" w:space="0" w:color="000000"/>
              <w:bottom w:val="single" w:sz="8" w:space="0" w:color="000000"/>
              <w:right w:val="single" w:sz="8" w:space="0" w:color="000000"/>
            </w:tcBorders>
            <w:vAlign w:val="center"/>
          </w:tcPr>
          <w:p w14:paraId="00A34A2A" w14:textId="77777777" w:rsidR="008E1589" w:rsidRDefault="008E1589" w:rsidP="00D41F41">
            <w:pPr>
              <w:spacing w:after="0" w:line="259" w:lineRule="auto"/>
              <w:ind w:firstLine="0"/>
              <w:jc w:val="left"/>
            </w:pPr>
            <w:r>
              <w:rPr>
                <w:sz w:val="20"/>
              </w:rPr>
              <w:t xml:space="preserve">Partial responses; needs prompting </w:t>
            </w:r>
          </w:p>
        </w:tc>
        <w:tc>
          <w:tcPr>
            <w:tcW w:w="1400" w:type="dxa"/>
            <w:tcBorders>
              <w:top w:val="single" w:sz="8" w:space="0" w:color="000000"/>
              <w:left w:val="single" w:sz="8" w:space="0" w:color="000000"/>
              <w:bottom w:val="single" w:sz="8" w:space="0" w:color="000000"/>
              <w:right w:val="single" w:sz="8" w:space="0" w:color="000000"/>
            </w:tcBorders>
            <w:vAlign w:val="center"/>
          </w:tcPr>
          <w:p w14:paraId="1360E9E1" w14:textId="77777777" w:rsidR="008E1589" w:rsidRDefault="008E1589" w:rsidP="00D41F41">
            <w:pPr>
              <w:spacing w:after="0" w:line="259" w:lineRule="auto"/>
              <w:ind w:left="5" w:right="45" w:firstLine="0"/>
              <w:jc w:val="left"/>
            </w:pPr>
            <w:r>
              <w:rPr>
                <w:sz w:val="20"/>
              </w:rPr>
              <w:t xml:space="preserve">Unable to respond appropriatel y </w:t>
            </w:r>
          </w:p>
        </w:tc>
      </w:tr>
    </w:tbl>
    <w:p w14:paraId="17D00A98" w14:textId="253EBB3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lastRenderedPageBreak/>
        <w:t xml:space="preserve">Reinforcement Learning (RL) is a machine learning technique in which an </w:t>
      </w:r>
      <w:r w:rsidRPr="00CB2149">
        <w:rPr>
          <w:rFonts w:ascii="Times New Roman" w:hAnsi="Times New Roman" w:cs="Times New Roman"/>
          <w:b/>
          <w:bCs/>
          <w:sz w:val="28"/>
          <w:szCs w:val="28"/>
        </w:rPr>
        <w:t>agent learns how to make decisions by interacting with an environment</w:t>
      </w:r>
      <w:r w:rsidRPr="00CB2149">
        <w:rPr>
          <w:rFonts w:ascii="Times New Roman" w:hAnsi="Times New Roman" w:cs="Times New Roman"/>
          <w:sz w:val="28"/>
          <w:szCs w:val="28"/>
        </w:rPr>
        <w:t xml:space="preserve">. The agent does not receive direct instructions about which action is correct. Instead, it learns through </w:t>
      </w:r>
      <w:r w:rsidRPr="00CB2149">
        <w:rPr>
          <w:rFonts w:ascii="Times New Roman" w:hAnsi="Times New Roman" w:cs="Times New Roman"/>
          <w:b/>
          <w:bCs/>
          <w:sz w:val="28"/>
          <w:szCs w:val="28"/>
        </w:rPr>
        <w:t>trial and error</w:t>
      </w:r>
      <w:r w:rsidRPr="00CB2149">
        <w:rPr>
          <w:rFonts w:ascii="Times New Roman" w:hAnsi="Times New Roman" w:cs="Times New Roman"/>
          <w:sz w:val="28"/>
          <w:szCs w:val="28"/>
        </w:rPr>
        <w:t xml:space="preserve"> by receiving rewards or penalties for its actions.</w:t>
      </w:r>
    </w:p>
    <w:p w14:paraId="233323D1"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 xml:space="preserve">The main objective of the agent is to learn an </w:t>
      </w:r>
      <w:r w:rsidRPr="00CB2149">
        <w:rPr>
          <w:rFonts w:ascii="Times New Roman" w:hAnsi="Times New Roman" w:cs="Times New Roman"/>
          <w:b/>
          <w:bCs/>
          <w:sz w:val="28"/>
          <w:szCs w:val="28"/>
        </w:rPr>
        <w:t>optimal policy</w:t>
      </w:r>
      <w:r w:rsidRPr="00CB2149">
        <w:rPr>
          <w:rFonts w:ascii="Times New Roman" w:hAnsi="Times New Roman" w:cs="Times New Roman"/>
          <w:sz w:val="28"/>
          <w:szCs w:val="28"/>
        </w:rPr>
        <w:t>, which means choosing actions that maximize the total expected reward over time.</w:t>
      </w:r>
    </w:p>
    <w:p w14:paraId="7BF1BE0C" w14:textId="22EF01BC" w:rsidR="00CB2149" w:rsidRPr="00CB2149" w:rsidRDefault="00CB2149" w:rsidP="00CB2149">
      <w:pPr>
        <w:spacing w:after="0" w:line="276" w:lineRule="auto"/>
        <w:ind w:left="0" w:right="494" w:firstLine="0"/>
        <w:jc w:val="left"/>
        <w:rPr>
          <w:rFonts w:ascii="Times New Roman" w:hAnsi="Times New Roman" w:cs="Times New Roman"/>
          <w:sz w:val="28"/>
          <w:szCs w:val="28"/>
        </w:rPr>
      </w:pPr>
    </w:p>
    <w:p w14:paraId="0414CA40"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t>1. Main Components of Reinforcement Learning</w:t>
      </w:r>
    </w:p>
    <w:p w14:paraId="2C9F9E57"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The learning process mainly involves the following components:</w:t>
      </w:r>
    </w:p>
    <w:p w14:paraId="028A4614"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t>Agent</w:t>
      </w:r>
    </w:p>
    <w:p w14:paraId="0DAF11E9"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 xml:space="preserve">The </w:t>
      </w:r>
      <w:r w:rsidRPr="00CB2149">
        <w:rPr>
          <w:rFonts w:ascii="Times New Roman" w:hAnsi="Times New Roman" w:cs="Times New Roman"/>
          <w:b/>
          <w:bCs/>
          <w:sz w:val="28"/>
          <w:szCs w:val="28"/>
        </w:rPr>
        <w:t>agent</w:t>
      </w:r>
      <w:r w:rsidRPr="00CB2149">
        <w:rPr>
          <w:rFonts w:ascii="Times New Roman" w:hAnsi="Times New Roman" w:cs="Times New Roman"/>
          <w:sz w:val="28"/>
          <w:szCs w:val="28"/>
        </w:rPr>
        <w:t xml:space="preserve"> is the decision-making system that learns and performs actions.</w:t>
      </w:r>
    </w:p>
    <w:p w14:paraId="104EC44F"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b/>
          <w:bCs/>
          <w:sz w:val="28"/>
          <w:szCs w:val="28"/>
        </w:rPr>
        <w:t>Example:</w:t>
      </w:r>
      <w:r w:rsidRPr="00CB2149">
        <w:rPr>
          <w:rFonts w:ascii="Times New Roman" w:hAnsi="Times New Roman" w:cs="Times New Roman"/>
          <w:sz w:val="28"/>
          <w:szCs w:val="28"/>
        </w:rPr>
        <w:t xml:space="preserve"> A robot navigating inside a warehouse.</w:t>
      </w:r>
    </w:p>
    <w:p w14:paraId="38CDB8B5"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t>Environment</w:t>
      </w:r>
    </w:p>
    <w:p w14:paraId="4733BF76"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 xml:space="preserve">The </w:t>
      </w:r>
      <w:r w:rsidRPr="00CB2149">
        <w:rPr>
          <w:rFonts w:ascii="Times New Roman" w:hAnsi="Times New Roman" w:cs="Times New Roman"/>
          <w:b/>
          <w:bCs/>
          <w:sz w:val="28"/>
          <w:szCs w:val="28"/>
        </w:rPr>
        <w:t>environment</w:t>
      </w:r>
      <w:r w:rsidRPr="00CB2149">
        <w:rPr>
          <w:rFonts w:ascii="Times New Roman" w:hAnsi="Times New Roman" w:cs="Times New Roman"/>
          <w:sz w:val="28"/>
          <w:szCs w:val="28"/>
        </w:rPr>
        <w:t xml:space="preserve"> is the external system in which the agent operates.</w:t>
      </w:r>
    </w:p>
    <w:p w14:paraId="2744E530"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b/>
          <w:bCs/>
          <w:sz w:val="28"/>
          <w:szCs w:val="28"/>
        </w:rPr>
        <w:t>Example:</w:t>
      </w:r>
      <w:r w:rsidRPr="00CB2149">
        <w:rPr>
          <w:rFonts w:ascii="Times New Roman" w:hAnsi="Times New Roman" w:cs="Times New Roman"/>
          <w:sz w:val="28"/>
          <w:szCs w:val="28"/>
        </w:rPr>
        <w:t xml:space="preserve"> The warehouse, including paths, obstacles, and package locations.</w:t>
      </w:r>
    </w:p>
    <w:p w14:paraId="19193BAE"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t>State</w:t>
      </w:r>
    </w:p>
    <w:p w14:paraId="7813427F"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 xml:space="preserve">A </w:t>
      </w:r>
      <w:r w:rsidRPr="00CB2149">
        <w:rPr>
          <w:rFonts w:ascii="Times New Roman" w:hAnsi="Times New Roman" w:cs="Times New Roman"/>
          <w:b/>
          <w:bCs/>
          <w:sz w:val="28"/>
          <w:szCs w:val="28"/>
        </w:rPr>
        <w:t>state</w:t>
      </w:r>
      <w:r w:rsidRPr="00CB2149">
        <w:rPr>
          <w:rFonts w:ascii="Times New Roman" w:hAnsi="Times New Roman" w:cs="Times New Roman"/>
          <w:sz w:val="28"/>
          <w:szCs w:val="28"/>
        </w:rPr>
        <w:t xml:space="preserve"> represents the current situation of the agent.</w:t>
      </w:r>
    </w:p>
    <w:p w14:paraId="15EAFC7F"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b/>
          <w:bCs/>
          <w:sz w:val="28"/>
          <w:szCs w:val="28"/>
        </w:rPr>
        <w:t>Example:</w:t>
      </w:r>
      <w:r w:rsidRPr="00CB2149">
        <w:rPr>
          <w:rFonts w:ascii="Times New Roman" w:hAnsi="Times New Roman" w:cs="Times New Roman"/>
          <w:sz w:val="28"/>
          <w:szCs w:val="28"/>
        </w:rPr>
        <w:t xml:space="preserve"> The robot's current location, nearby obstacles, and package status.</w:t>
      </w:r>
    </w:p>
    <w:p w14:paraId="72E55F70"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t>Action</w:t>
      </w:r>
    </w:p>
    <w:p w14:paraId="648B3A94"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 xml:space="preserve">An </w:t>
      </w:r>
      <w:r w:rsidRPr="00CB2149">
        <w:rPr>
          <w:rFonts w:ascii="Times New Roman" w:hAnsi="Times New Roman" w:cs="Times New Roman"/>
          <w:b/>
          <w:bCs/>
          <w:sz w:val="28"/>
          <w:szCs w:val="28"/>
        </w:rPr>
        <w:t>action</w:t>
      </w:r>
      <w:r w:rsidRPr="00CB2149">
        <w:rPr>
          <w:rFonts w:ascii="Times New Roman" w:hAnsi="Times New Roman" w:cs="Times New Roman"/>
          <w:sz w:val="28"/>
          <w:szCs w:val="28"/>
        </w:rPr>
        <w:t xml:space="preserve"> is a decision made by the agent.</w:t>
      </w:r>
    </w:p>
    <w:p w14:paraId="4C533960"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b/>
          <w:bCs/>
          <w:sz w:val="28"/>
          <w:szCs w:val="28"/>
        </w:rPr>
        <w:t>Example:</w:t>
      </w:r>
      <w:r w:rsidRPr="00CB2149">
        <w:rPr>
          <w:rFonts w:ascii="Times New Roman" w:hAnsi="Times New Roman" w:cs="Times New Roman"/>
          <w:sz w:val="28"/>
          <w:szCs w:val="28"/>
        </w:rPr>
        <w:t xml:space="preserve"> The robot can move forward, backward, left, or right.</w:t>
      </w:r>
    </w:p>
    <w:p w14:paraId="2FCCEA26"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t>Reward</w:t>
      </w:r>
    </w:p>
    <w:p w14:paraId="633F7836"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 xml:space="preserve">A </w:t>
      </w:r>
      <w:r w:rsidRPr="00CB2149">
        <w:rPr>
          <w:rFonts w:ascii="Times New Roman" w:hAnsi="Times New Roman" w:cs="Times New Roman"/>
          <w:b/>
          <w:bCs/>
          <w:sz w:val="28"/>
          <w:szCs w:val="28"/>
        </w:rPr>
        <w:t>reward</w:t>
      </w:r>
      <w:r w:rsidRPr="00CB2149">
        <w:rPr>
          <w:rFonts w:ascii="Times New Roman" w:hAnsi="Times New Roman" w:cs="Times New Roman"/>
          <w:sz w:val="28"/>
          <w:szCs w:val="28"/>
        </w:rPr>
        <w:t xml:space="preserve"> is feedback received from the environment after an action.</w:t>
      </w:r>
    </w:p>
    <w:p w14:paraId="14F3A99A"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b/>
          <w:bCs/>
          <w:sz w:val="28"/>
          <w:szCs w:val="28"/>
        </w:rPr>
        <w:t>Example:</w:t>
      </w:r>
    </w:p>
    <w:p w14:paraId="62BE47B1" w14:textId="77777777" w:rsidR="00CB2149" w:rsidRPr="00CB2149" w:rsidRDefault="00CB2149" w:rsidP="00CB2149">
      <w:pPr>
        <w:numPr>
          <w:ilvl w:val="0"/>
          <w:numId w:val="9"/>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sz w:val="28"/>
          <w:szCs w:val="28"/>
        </w:rPr>
        <w:t>Reaching the destination → positive reward</w:t>
      </w:r>
    </w:p>
    <w:p w14:paraId="38D14DD5" w14:textId="77777777" w:rsidR="00CB2149" w:rsidRPr="00CB2149" w:rsidRDefault="00CB2149" w:rsidP="00CB2149">
      <w:pPr>
        <w:numPr>
          <w:ilvl w:val="0"/>
          <w:numId w:val="9"/>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sz w:val="28"/>
          <w:szCs w:val="28"/>
        </w:rPr>
        <w:t>Hitting an obstacle → negative reward</w:t>
      </w:r>
    </w:p>
    <w:p w14:paraId="50A3B9DF"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t>Policy</w:t>
      </w:r>
    </w:p>
    <w:p w14:paraId="341E8384"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 xml:space="preserve">A </w:t>
      </w:r>
      <w:r w:rsidRPr="00CB2149">
        <w:rPr>
          <w:rFonts w:ascii="Times New Roman" w:hAnsi="Times New Roman" w:cs="Times New Roman"/>
          <w:b/>
          <w:bCs/>
          <w:sz w:val="28"/>
          <w:szCs w:val="28"/>
        </w:rPr>
        <w:t>policy</w:t>
      </w:r>
      <w:r w:rsidRPr="00CB2149">
        <w:rPr>
          <w:rFonts w:ascii="Times New Roman" w:hAnsi="Times New Roman" w:cs="Times New Roman"/>
          <w:sz w:val="28"/>
          <w:szCs w:val="28"/>
        </w:rPr>
        <w:t xml:space="preserve"> defines the strategy used by the agent to select actions in different states.</w:t>
      </w:r>
    </w:p>
    <w:p w14:paraId="11A84130"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b/>
          <w:bCs/>
          <w:sz w:val="28"/>
          <w:szCs w:val="28"/>
        </w:rPr>
        <w:t>Example:</w:t>
      </w:r>
      <w:r w:rsidRPr="00CB2149">
        <w:rPr>
          <w:rFonts w:ascii="Times New Roman" w:hAnsi="Times New Roman" w:cs="Times New Roman"/>
          <w:sz w:val="28"/>
          <w:szCs w:val="28"/>
        </w:rPr>
        <w:t xml:space="preserve"> If an obstacle is detected in front, the policy may instruct the robot to turn left.</w:t>
      </w:r>
    </w:p>
    <w:p w14:paraId="7ED986EE" w14:textId="46225726" w:rsidR="00CB2149" w:rsidRPr="00CB2149" w:rsidRDefault="00CB2149" w:rsidP="00CB2149">
      <w:pPr>
        <w:spacing w:after="0" w:line="276" w:lineRule="auto"/>
        <w:ind w:left="0" w:right="494" w:firstLine="0"/>
        <w:jc w:val="left"/>
        <w:rPr>
          <w:rFonts w:ascii="Times New Roman" w:hAnsi="Times New Roman" w:cs="Times New Roman"/>
          <w:sz w:val="28"/>
          <w:szCs w:val="28"/>
        </w:rPr>
      </w:pPr>
    </w:p>
    <w:p w14:paraId="7A1A5703"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t>2. How the Agent Learns</w:t>
      </w:r>
    </w:p>
    <w:p w14:paraId="5F890659"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The agent learns through a continuous interaction cycle.</w:t>
      </w:r>
    </w:p>
    <w:p w14:paraId="26C572B4"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lastRenderedPageBreak/>
        <w:t>Step 1: Observe the Current State</w:t>
      </w:r>
    </w:p>
    <w:p w14:paraId="7FCE2C38"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The agent first observes the current state of the environment.</w:t>
      </w:r>
    </w:p>
    <w:p w14:paraId="23834F77"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For example, a robot may observe that it is at a particular location and that an obstacle is present in front of it.</w:t>
      </w:r>
    </w:p>
    <w:p w14:paraId="7F8C4A17"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b/>
          <w:bCs/>
          <w:sz w:val="28"/>
          <w:szCs w:val="28"/>
        </w:rPr>
        <w:t>Environment → State → Agent</w:t>
      </w:r>
    </w:p>
    <w:p w14:paraId="44034798" w14:textId="2E761C15" w:rsidR="00CB2149" w:rsidRPr="00CB2149" w:rsidRDefault="00CB2149" w:rsidP="00CB2149">
      <w:pPr>
        <w:spacing w:after="0" w:line="276" w:lineRule="auto"/>
        <w:ind w:left="0" w:right="494" w:firstLine="0"/>
        <w:jc w:val="left"/>
        <w:rPr>
          <w:rFonts w:ascii="Times New Roman" w:hAnsi="Times New Roman" w:cs="Times New Roman"/>
          <w:sz w:val="28"/>
          <w:szCs w:val="28"/>
        </w:rPr>
      </w:pPr>
    </w:p>
    <w:p w14:paraId="4CDE7A25"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t>Step 2: Select an Action</w:t>
      </w:r>
    </w:p>
    <w:p w14:paraId="0E00B4D0"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Based on the current state and its existing knowledge, the agent selects an action.</w:t>
      </w:r>
    </w:p>
    <w:p w14:paraId="4C253B18"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For example, the robot may choose to move left.</w:t>
      </w:r>
    </w:p>
    <w:p w14:paraId="4B58F603"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b/>
          <w:bCs/>
          <w:sz w:val="28"/>
          <w:szCs w:val="28"/>
        </w:rPr>
        <w:t>State → Policy → Action</w:t>
      </w:r>
    </w:p>
    <w:p w14:paraId="2EE2B951"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The agent may initially choose actions randomly because it has limited knowledge.</w:t>
      </w:r>
    </w:p>
    <w:p w14:paraId="4AEC254D" w14:textId="04200BDA" w:rsidR="00CB2149" w:rsidRPr="00CB2149" w:rsidRDefault="00CB2149" w:rsidP="00CB2149">
      <w:pPr>
        <w:spacing w:after="0" w:line="276" w:lineRule="auto"/>
        <w:ind w:left="0" w:right="494" w:firstLine="0"/>
        <w:jc w:val="left"/>
        <w:rPr>
          <w:rFonts w:ascii="Times New Roman" w:hAnsi="Times New Roman" w:cs="Times New Roman"/>
          <w:sz w:val="28"/>
          <w:szCs w:val="28"/>
        </w:rPr>
      </w:pPr>
    </w:p>
    <w:p w14:paraId="605FE2BF"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t>Step 3: Perform the Action</w:t>
      </w:r>
    </w:p>
    <w:p w14:paraId="598AA92E"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The selected action is performed in the environment.</w:t>
      </w:r>
    </w:p>
    <w:p w14:paraId="378923DA"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The environment changes based on the action.</w:t>
      </w:r>
    </w:p>
    <w:p w14:paraId="23312961"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For example, the robot moves to a new location after choosing the "move left" action.</w:t>
      </w:r>
    </w:p>
    <w:p w14:paraId="300D3725" w14:textId="5C7362D7" w:rsidR="00CB2149" w:rsidRPr="00CB2149" w:rsidRDefault="00CB2149" w:rsidP="00CB2149">
      <w:pPr>
        <w:spacing w:after="0" w:line="276" w:lineRule="auto"/>
        <w:ind w:left="0" w:right="494" w:firstLine="0"/>
        <w:jc w:val="left"/>
        <w:rPr>
          <w:rFonts w:ascii="Times New Roman" w:hAnsi="Times New Roman" w:cs="Times New Roman"/>
          <w:sz w:val="28"/>
          <w:szCs w:val="28"/>
        </w:rPr>
      </w:pPr>
    </w:p>
    <w:p w14:paraId="0609562B"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t>Step 4: Receive Reward and New State</w:t>
      </w:r>
    </w:p>
    <w:p w14:paraId="2F3B6D4A"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After performing the action, the environment provides:</w:t>
      </w:r>
    </w:p>
    <w:p w14:paraId="15DC762B" w14:textId="77777777" w:rsidR="00CB2149" w:rsidRPr="00CB2149" w:rsidRDefault="00CB2149" w:rsidP="00CB2149">
      <w:pPr>
        <w:numPr>
          <w:ilvl w:val="0"/>
          <w:numId w:val="10"/>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sz w:val="28"/>
          <w:szCs w:val="28"/>
        </w:rPr>
        <w:t>A new state</w:t>
      </w:r>
    </w:p>
    <w:p w14:paraId="45AE11A2" w14:textId="77777777" w:rsidR="00CB2149" w:rsidRPr="00CB2149" w:rsidRDefault="00CB2149" w:rsidP="00CB2149">
      <w:pPr>
        <w:numPr>
          <w:ilvl w:val="0"/>
          <w:numId w:val="10"/>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sz w:val="28"/>
          <w:szCs w:val="28"/>
        </w:rPr>
        <w:t>A reward</w:t>
      </w:r>
    </w:p>
    <w:p w14:paraId="41E74EAA"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For example:</w:t>
      </w:r>
    </w:p>
    <w:p w14:paraId="61C1AF4A"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b/>
          <w:bCs/>
          <w:sz w:val="28"/>
          <w:szCs w:val="28"/>
        </w:rPr>
        <w:t>Move left → Reach safe path → +10 reward</w:t>
      </w:r>
    </w:p>
    <w:p w14:paraId="5E6E9A6C"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If the robot hits an obstacle:</w:t>
      </w:r>
    </w:p>
    <w:p w14:paraId="54271AB1"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b/>
          <w:bCs/>
          <w:sz w:val="28"/>
          <w:szCs w:val="28"/>
        </w:rPr>
        <w:t>Move forward → Collision → −10 reward</w:t>
      </w:r>
    </w:p>
    <w:p w14:paraId="7B37E2FF"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The reward tells the agent whether its action was useful or undesirable.</w:t>
      </w:r>
    </w:p>
    <w:p w14:paraId="2A0C43A7" w14:textId="51A3B83B" w:rsidR="00CB2149" w:rsidRPr="00CB2149" w:rsidRDefault="00CB2149" w:rsidP="00CB2149">
      <w:pPr>
        <w:spacing w:after="0" w:line="276" w:lineRule="auto"/>
        <w:ind w:left="0" w:right="494" w:firstLine="0"/>
        <w:jc w:val="left"/>
        <w:rPr>
          <w:rFonts w:ascii="Times New Roman" w:hAnsi="Times New Roman" w:cs="Times New Roman"/>
          <w:sz w:val="28"/>
          <w:szCs w:val="28"/>
        </w:rPr>
      </w:pPr>
    </w:p>
    <w:p w14:paraId="338C309D"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t>Step 5: Update Knowledge</w:t>
      </w:r>
    </w:p>
    <w:p w14:paraId="2431D3CC"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The agent uses the received reward and new state to update its knowledge.</w:t>
      </w:r>
    </w:p>
    <w:p w14:paraId="26970E01"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It learns which actions are more useful in particular states.</w:t>
      </w:r>
    </w:p>
    <w:p w14:paraId="0C010E7D"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For example, if moving left repeatedly results in higher rewards, the agent gradually learns that moving left is a better choice in that situation.</w:t>
      </w:r>
    </w:p>
    <w:p w14:paraId="1F9587E3" w14:textId="10DF9F61" w:rsidR="00CB2149" w:rsidRDefault="00CB2149" w:rsidP="00CB2149">
      <w:pPr>
        <w:spacing w:after="0" w:line="276" w:lineRule="auto"/>
        <w:ind w:left="0" w:right="494" w:firstLine="0"/>
        <w:jc w:val="left"/>
        <w:rPr>
          <w:rFonts w:ascii="Times New Roman" w:hAnsi="Times New Roman" w:cs="Times New Roman"/>
          <w:sz w:val="28"/>
          <w:szCs w:val="28"/>
        </w:rPr>
      </w:pPr>
    </w:p>
    <w:p w14:paraId="7A0E0894"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p>
    <w:p w14:paraId="468AC4F7"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lastRenderedPageBreak/>
        <w:t>Step 6: Repeat the Process</w:t>
      </w:r>
    </w:p>
    <w:p w14:paraId="54B305BB"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The agent continuously repeats the process:</w:t>
      </w:r>
    </w:p>
    <w:p w14:paraId="72EFB424"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b/>
          <w:bCs/>
          <w:sz w:val="28"/>
          <w:szCs w:val="28"/>
        </w:rPr>
        <w:t>State → Action → Environment → Reward + New State → Learning → Better Action</w:t>
      </w:r>
    </w:p>
    <w:p w14:paraId="70DEC7C7"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With repeated interactions, the agent gradually improves its decision-making ability.</w:t>
      </w:r>
    </w:p>
    <w:p w14:paraId="2DA3237E" w14:textId="076C05CA" w:rsidR="00CB2149" w:rsidRPr="00CB2149" w:rsidRDefault="00CB2149" w:rsidP="00CB2149">
      <w:pPr>
        <w:spacing w:after="0" w:line="276" w:lineRule="auto"/>
        <w:ind w:left="0" w:right="494" w:firstLine="0"/>
        <w:jc w:val="left"/>
        <w:rPr>
          <w:rFonts w:ascii="Times New Roman" w:hAnsi="Times New Roman" w:cs="Times New Roman"/>
          <w:sz w:val="28"/>
          <w:szCs w:val="28"/>
        </w:rPr>
      </w:pPr>
    </w:p>
    <w:p w14:paraId="66955889"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t>3. Trial-and-Error Learning</w:t>
      </w:r>
    </w:p>
    <w:p w14:paraId="0A726FB7"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 xml:space="preserve">Reinforcement Learning mainly works through </w:t>
      </w:r>
      <w:r w:rsidRPr="00CB2149">
        <w:rPr>
          <w:rFonts w:ascii="Times New Roman" w:hAnsi="Times New Roman" w:cs="Times New Roman"/>
          <w:b/>
          <w:bCs/>
          <w:sz w:val="28"/>
          <w:szCs w:val="28"/>
        </w:rPr>
        <w:t>trial and error</w:t>
      </w:r>
      <w:r w:rsidRPr="00CB2149">
        <w:rPr>
          <w:rFonts w:ascii="Times New Roman" w:hAnsi="Times New Roman" w:cs="Times New Roman"/>
          <w:sz w:val="28"/>
          <w:szCs w:val="28"/>
        </w:rPr>
        <w:t>.</w:t>
      </w:r>
    </w:p>
    <w:p w14:paraId="63348131"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At the beginning, the agent may not know which actions are good or bad. It tries different actions and observes their consequences.</w:t>
      </w:r>
    </w:p>
    <w:p w14:paraId="704D1A1A"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2413"/>
        <w:gridCol w:w="2661"/>
        <w:gridCol w:w="1518"/>
      </w:tblGrid>
      <w:tr w:rsidR="00CB2149" w:rsidRPr="00CB2149" w14:paraId="4B5AFF89" w14:textId="77777777">
        <w:trPr>
          <w:tblHeader/>
          <w:tblCellSpacing w:w="15" w:type="dxa"/>
        </w:trPr>
        <w:tc>
          <w:tcPr>
            <w:tcW w:w="0" w:type="auto"/>
            <w:vAlign w:val="center"/>
            <w:hideMark/>
          </w:tcPr>
          <w:p w14:paraId="58EF4776"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t>State</w:t>
            </w:r>
          </w:p>
        </w:tc>
        <w:tc>
          <w:tcPr>
            <w:tcW w:w="0" w:type="auto"/>
            <w:vAlign w:val="center"/>
            <w:hideMark/>
          </w:tcPr>
          <w:p w14:paraId="6E9568FC"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t>Action</w:t>
            </w:r>
          </w:p>
        </w:tc>
        <w:tc>
          <w:tcPr>
            <w:tcW w:w="0" w:type="auto"/>
            <w:vAlign w:val="center"/>
            <w:hideMark/>
          </w:tcPr>
          <w:p w14:paraId="74E973B2"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t>Result</w:t>
            </w:r>
          </w:p>
        </w:tc>
        <w:tc>
          <w:tcPr>
            <w:tcW w:w="0" w:type="auto"/>
            <w:vAlign w:val="center"/>
            <w:hideMark/>
          </w:tcPr>
          <w:p w14:paraId="3B086016"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t>Reward</w:t>
            </w:r>
          </w:p>
        </w:tc>
      </w:tr>
      <w:tr w:rsidR="00CB2149" w:rsidRPr="00CB2149" w14:paraId="31673CF2" w14:textId="77777777">
        <w:trPr>
          <w:tblCellSpacing w:w="15" w:type="dxa"/>
        </w:trPr>
        <w:tc>
          <w:tcPr>
            <w:tcW w:w="0" w:type="auto"/>
            <w:vAlign w:val="center"/>
            <w:hideMark/>
          </w:tcPr>
          <w:p w14:paraId="7D0A18E9"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S1</w:t>
            </w:r>
          </w:p>
        </w:tc>
        <w:tc>
          <w:tcPr>
            <w:tcW w:w="0" w:type="auto"/>
            <w:vAlign w:val="center"/>
            <w:hideMark/>
          </w:tcPr>
          <w:p w14:paraId="076AA34D"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Move Left</w:t>
            </w:r>
          </w:p>
        </w:tc>
        <w:tc>
          <w:tcPr>
            <w:tcW w:w="0" w:type="auto"/>
            <w:vAlign w:val="center"/>
            <w:hideMark/>
          </w:tcPr>
          <w:p w14:paraId="21076FCE"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Safe path</w:t>
            </w:r>
          </w:p>
        </w:tc>
        <w:tc>
          <w:tcPr>
            <w:tcW w:w="0" w:type="auto"/>
            <w:vAlign w:val="center"/>
            <w:hideMark/>
          </w:tcPr>
          <w:p w14:paraId="3558F978"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+5</w:t>
            </w:r>
          </w:p>
        </w:tc>
      </w:tr>
      <w:tr w:rsidR="00CB2149" w:rsidRPr="00CB2149" w14:paraId="5330569B" w14:textId="77777777">
        <w:trPr>
          <w:tblCellSpacing w:w="15" w:type="dxa"/>
        </w:trPr>
        <w:tc>
          <w:tcPr>
            <w:tcW w:w="0" w:type="auto"/>
            <w:vAlign w:val="center"/>
            <w:hideMark/>
          </w:tcPr>
          <w:p w14:paraId="6099ED46"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S1</w:t>
            </w:r>
          </w:p>
        </w:tc>
        <w:tc>
          <w:tcPr>
            <w:tcW w:w="0" w:type="auto"/>
            <w:vAlign w:val="center"/>
            <w:hideMark/>
          </w:tcPr>
          <w:p w14:paraId="0C307CB6"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Move Right</w:t>
            </w:r>
          </w:p>
        </w:tc>
        <w:tc>
          <w:tcPr>
            <w:tcW w:w="0" w:type="auto"/>
            <w:vAlign w:val="center"/>
            <w:hideMark/>
          </w:tcPr>
          <w:p w14:paraId="3B2D0345"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Obstacle</w:t>
            </w:r>
          </w:p>
        </w:tc>
        <w:tc>
          <w:tcPr>
            <w:tcW w:w="0" w:type="auto"/>
            <w:vAlign w:val="center"/>
            <w:hideMark/>
          </w:tcPr>
          <w:p w14:paraId="48E34DE6"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-5</w:t>
            </w:r>
          </w:p>
        </w:tc>
      </w:tr>
      <w:tr w:rsidR="00CB2149" w:rsidRPr="00CB2149" w14:paraId="28332637" w14:textId="77777777">
        <w:trPr>
          <w:tblCellSpacing w:w="15" w:type="dxa"/>
        </w:trPr>
        <w:tc>
          <w:tcPr>
            <w:tcW w:w="0" w:type="auto"/>
            <w:vAlign w:val="center"/>
            <w:hideMark/>
          </w:tcPr>
          <w:p w14:paraId="0077614A"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S2</w:t>
            </w:r>
          </w:p>
        </w:tc>
        <w:tc>
          <w:tcPr>
            <w:tcW w:w="0" w:type="auto"/>
            <w:vAlign w:val="center"/>
            <w:hideMark/>
          </w:tcPr>
          <w:p w14:paraId="7EDBF359"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Move Forward</w:t>
            </w:r>
          </w:p>
        </w:tc>
        <w:tc>
          <w:tcPr>
            <w:tcW w:w="0" w:type="auto"/>
            <w:vAlign w:val="center"/>
            <w:hideMark/>
          </w:tcPr>
          <w:p w14:paraId="5713A8A0"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Destination closer</w:t>
            </w:r>
          </w:p>
        </w:tc>
        <w:tc>
          <w:tcPr>
            <w:tcW w:w="0" w:type="auto"/>
            <w:vAlign w:val="center"/>
            <w:hideMark/>
          </w:tcPr>
          <w:p w14:paraId="2838DAEB"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+10</w:t>
            </w:r>
          </w:p>
        </w:tc>
      </w:tr>
      <w:tr w:rsidR="00CB2149" w:rsidRPr="00CB2149" w14:paraId="2C49B135" w14:textId="77777777">
        <w:trPr>
          <w:tblCellSpacing w:w="15" w:type="dxa"/>
        </w:trPr>
        <w:tc>
          <w:tcPr>
            <w:tcW w:w="0" w:type="auto"/>
            <w:vAlign w:val="center"/>
            <w:hideMark/>
          </w:tcPr>
          <w:p w14:paraId="4D4DD256"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S2</w:t>
            </w:r>
          </w:p>
        </w:tc>
        <w:tc>
          <w:tcPr>
            <w:tcW w:w="0" w:type="auto"/>
            <w:vAlign w:val="center"/>
            <w:hideMark/>
          </w:tcPr>
          <w:p w14:paraId="3D8B1C96"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Move Backward</w:t>
            </w:r>
          </w:p>
        </w:tc>
        <w:tc>
          <w:tcPr>
            <w:tcW w:w="0" w:type="auto"/>
            <w:vAlign w:val="center"/>
            <w:hideMark/>
          </w:tcPr>
          <w:p w14:paraId="1CD47D30"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Destination farther</w:t>
            </w:r>
          </w:p>
        </w:tc>
        <w:tc>
          <w:tcPr>
            <w:tcW w:w="0" w:type="auto"/>
            <w:vAlign w:val="center"/>
            <w:hideMark/>
          </w:tcPr>
          <w:p w14:paraId="1ED353FC"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-3</w:t>
            </w:r>
          </w:p>
        </w:tc>
      </w:tr>
    </w:tbl>
    <w:p w14:paraId="221FFCBF"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After collecting many experiences, the agent learns which actions generally produce higher rewards.</w:t>
      </w:r>
    </w:p>
    <w:p w14:paraId="402FF198"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pict w14:anchorId="185014C7">
          <v:rect id="_x0000_i1302" style="width:0;height:1.5pt" o:hralign="center" o:hrstd="t" o:hr="t" fillcolor="#a0a0a0" stroked="f"/>
        </w:pict>
      </w:r>
    </w:p>
    <w:p w14:paraId="0A5435A1"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t>4. Exploration and Exploitation</w:t>
      </w:r>
    </w:p>
    <w:p w14:paraId="5B9A1A0F"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 xml:space="preserve">An important part of Reinforcement Learning is balancing </w:t>
      </w:r>
      <w:r w:rsidRPr="00CB2149">
        <w:rPr>
          <w:rFonts w:ascii="Times New Roman" w:hAnsi="Times New Roman" w:cs="Times New Roman"/>
          <w:b/>
          <w:bCs/>
          <w:sz w:val="28"/>
          <w:szCs w:val="28"/>
        </w:rPr>
        <w:t>exploration and exploitation</w:t>
      </w:r>
      <w:r w:rsidRPr="00CB2149">
        <w:rPr>
          <w:rFonts w:ascii="Times New Roman" w:hAnsi="Times New Roman" w:cs="Times New Roman"/>
          <w:sz w:val="28"/>
          <w:szCs w:val="28"/>
        </w:rPr>
        <w:t>.</w:t>
      </w:r>
    </w:p>
    <w:p w14:paraId="41E6909C"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t>Exploration</w:t>
      </w:r>
    </w:p>
    <w:p w14:paraId="45467E5F"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Exploration means trying new actions to discover whether they can produce better rewards.</w:t>
      </w:r>
    </w:p>
    <w:p w14:paraId="3C6AEA37"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For example, the robot may try a route that it has never used before.</w:t>
      </w:r>
    </w:p>
    <w:p w14:paraId="6CA80271"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t>Exploitation</w:t>
      </w:r>
    </w:p>
    <w:p w14:paraId="04728751"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Exploitation means selecting an action that the agent already knows is likely to provide a high reward.</w:t>
      </w:r>
    </w:p>
    <w:p w14:paraId="38BDCF05"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For example, if the robot already knows that a particular route is efficient, it chooses that route.</w:t>
      </w:r>
    </w:p>
    <w:p w14:paraId="64BBCD2E"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t>Balance</w:t>
      </w:r>
    </w:p>
    <w:p w14:paraId="13BB39CD"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A good RL agent must balance both:</w:t>
      </w:r>
    </w:p>
    <w:p w14:paraId="10A52A05"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b/>
          <w:bCs/>
          <w:sz w:val="28"/>
          <w:szCs w:val="28"/>
        </w:rPr>
        <w:t>Exploration → Discover better actions</w:t>
      </w:r>
    </w:p>
    <w:p w14:paraId="2B49AC4D"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b/>
          <w:bCs/>
          <w:sz w:val="28"/>
          <w:szCs w:val="28"/>
        </w:rPr>
        <w:t>Exploitation → Use the best-known actions</w:t>
      </w:r>
    </w:p>
    <w:p w14:paraId="4463DF70"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lastRenderedPageBreak/>
        <w:t>This balance helps the agent discover better strategies while still making effective decisions.</w:t>
      </w:r>
    </w:p>
    <w:p w14:paraId="467FA0E2" w14:textId="4C819AC9" w:rsidR="00CB2149" w:rsidRPr="00CB2149" w:rsidRDefault="00CB2149" w:rsidP="00CB2149">
      <w:pPr>
        <w:spacing w:after="0" w:line="276" w:lineRule="auto"/>
        <w:ind w:left="0" w:right="494" w:firstLine="0"/>
        <w:jc w:val="left"/>
        <w:rPr>
          <w:rFonts w:ascii="Times New Roman" w:hAnsi="Times New Roman" w:cs="Times New Roman"/>
          <w:sz w:val="28"/>
          <w:szCs w:val="28"/>
        </w:rPr>
      </w:pPr>
    </w:p>
    <w:p w14:paraId="294BC5BC"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t>5. Learning the Optimal Policy</w:t>
      </w:r>
    </w:p>
    <w:p w14:paraId="5AED89A6"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 xml:space="preserve">The ultimate goal of the agent is to learn an </w:t>
      </w:r>
      <w:r w:rsidRPr="00CB2149">
        <w:rPr>
          <w:rFonts w:ascii="Times New Roman" w:hAnsi="Times New Roman" w:cs="Times New Roman"/>
          <w:b/>
          <w:bCs/>
          <w:sz w:val="28"/>
          <w:szCs w:val="28"/>
        </w:rPr>
        <w:t>optimal policy</w:t>
      </w:r>
      <w:r w:rsidRPr="00CB2149">
        <w:rPr>
          <w:rFonts w:ascii="Times New Roman" w:hAnsi="Times New Roman" w:cs="Times New Roman"/>
          <w:sz w:val="28"/>
          <w:szCs w:val="28"/>
        </w:rPr>
        <w:t>.</w:t>
      </w:r>
    </w:p>
    <w:p w14:paraId="65C682AA"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A policy can be represented as:</w:t>
      </w:r>
    </w:p>
    <w:p w14:paraId="0B8F9A0A"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b/>
          <w:bCs/>
          <w:sz w:val="28"/>
          <w:szCs w:val="28"/>
        </w:rPr>
        <w:t>π(a | s)</w:t>
      </w:r>
    </w:p>
    <w:p w14:paraId="1F1522CA"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where:</w:t>
      </w:r>
    </w:p>
    <w:p w14:paraId="08E458DB" w14:textId="77777777" w:rsidR="00CB2149" w:rsidRPr="00CB2149" w:rsidRDefault="00CB2149" w:rsidP="00CB2149">
      <w:pPr>
        <w:numPr>
          <w:ilvl w:val="0"/>
          <w:numId w:val="11"/>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b/>
          <w:bCs/>
          <w:sz w:val="28"/>
          <w:szCs w:val="28"/>
        </w:rPr>
        <w:t>π</w:t>
      </w:r>
      <w:r w:rsidRPr="00CB2149">
        <w:rPr>
          <w:rFonts w:ascii="Times New Roman" w:hAnsi="Times New Roman" w:cs="Times New Roman"/>
          <w:sz w:val="28"/>
          <w:szCs w:val="28"/>
        </w:rPr>
        <w:t xml:space="preserve"> = policy</w:t>
      </w:r>
    </w:p>
    <w:p w14:paraId="3B318940" w14:textId="77777777" w:rsidR="00CB2149" w:rsidRPr="00CB2149" w:rsidRDefault="00CB2149" w:rsidP="00CB2149">
      <w:pPr>
        <w:numPr>
          <w:ilvl w:val="0"/>
          <w:numId w:val="11"/>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b/>
          <w:bCs/>
          <w:sz w:val="28"/>
          <w:szCs w:val="28"/>
        </w:rPr>
        <w:t>a</w:t>
      </w:r>
      <w:r w:rsidRPr="00CB2149">
        <w:rPr>
          <w:rFonts w:ascii="Times New Roman" w:hAnsi="Times New Roman" w:cs="Times New Roman"/>
          <w:sz w:val="28"/>
          <w:szCs w:val="28"/>
        </w:rPr>
        <w:t xml:space="preserve"> = action</w:t>
      </w:r>
    </w:p>
    <w:p w14:paraId="766B1EDC" w14:textId="77777777" w:rsidR="00CB2149" w:rsidRPr="00CB2149" w:rsidRDefault="00CB2149" w:rsidP="00CB2149">
      <w:pPr>
        <w:numPr>
          <w:ilvl w:val="0"/>
          <w:numId w:val="11"/>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b/>
          <w:bCs/>
          <w:sz w:val="28"/>
          <w:szCs w:val="28"/>
        </w:rPr>
        <w:t>s</w:t>
      </w:r>
      <w:r w:rsidRPr="00CB2149">
        <w:rPr>
          <w:rFonts w:ascii="Times New Roman" w:hAnsi="Times New Roman" w:cs="Times New Roman"/>
          <w:sz w:val="28"/>
          <w:szCs w:val="28"/>
        </w:rPr>
        <w:t xml:space="preserve"> = current state</w:t>
      </w:r>
    </w:p>
    <w:p w14:paraId="068BCA1F"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The policy determines the probability of selecting an action when the agent is in a particular state.</w:t>
      </w:r>
    </w:p>
    <w:p w14:paraId="3BD5C5D4"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As the agent gains more experience, the policy is gradually improved.</w:t>
      </w:r>
    </w:p>
    <w:p w14:paraId="13132332"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 xml:space="preserve">The agent tries to maximize the </w:t>
      </w:r>
      <w:r w:rsidRPr="00CB2149">
        <w:rPr>
          <w:rFonts w:ascii="Times New Roman" w:hAnsi="Times New Roman" w:cs="Times New Roman"/>
          <w:b/>
          <w:bCs/>
          <w:sz w:val="28"/>
          <w:szCs w:val="28"/>
        </w:rPr>
        <w:t>cumulative reward</w:t>
      </w:r>
      <w:r w:rsidRPr="00CB2149">
        <w:rPr>
          <w:rFonts w:ascii="Times New Roman" w:hAnsi="Times New Roman" w:cs="Times New Roman"/>
          <w:sz w:val="28"/>
          <w:szCs w:val="28"/>
        </w:rPr>
        <w:t>, rather than only the immediate reward.</w:t>
      </w:r>
    </w:p>
    <w:p w14:paraId="6039EC16" w14:textId="231BE637" w:rsidR="00CB2149" w:rsidRPr="00CB2149" w:rsidRDefault="00CB2149" w:rsidP="00CB2149">
      <w:pPr>
        <w:spacing w:after="0" w:line="276" w:lineRule="auto"/>
        <w:ind w:left="0" w:right="494" w:firstLine="0"/>
        <w:jc w:val="left"/>
        <w:rPr>
          <w:rFonts w:ascii="Times New Roman" w:hAnsi="Times New Roman" w:cs="Times New Roman"/>
          <w:sz w:val="28"/>
          <w:szCs w:val="28"/>
        </w:rPr>
      </w:pPr>
    </w:p>
    <w:p w14:paraId="2922E74D"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t>6. Cumulative Reward</w:t>
      </w:r>
    </w:p>
    <w:p w14:paraId="3B10509C"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In sequential decision-making, an action may provide a small immediate reward but lead to a much larger reward later.</w:t>
      </w:r>
    </w:p>
    <w:p w14:paraId="7BF15021"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Therefore, the agent considers future rewards as well.</w:t>
      </w:r>
    </w:p>
    <w:p w14:paraId="739BEB8F"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The cumulative return can be represented as:</w:t>
      </w:r>
    </w:p>
    <w:p w14:paraId="3FA8CA9B"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b/>
          <w:bCs/>
          <w:sz w:val="28"/>
          <w:szCs w:val="28"/>
        </w:rPr>
        <w:t>Gₜ = Rₜ₊₁ + γRₜ₊₂ + γ²Rₜ₊₃ + ...</w:t>
      </w:r>
    </w:p>
    <w:p w14:paraId="49716750"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where:</w:t>
      </w:r>
    </w:p>
    <w:p w14:paraId="1E953B16" w14:textId="77777777" w:rsidR="00CB2149" w:rsidRPr="00CB2149" w:rsidRDefault="00CB2149" w:rsidP="00CB2149">
      <w:pPr>
        <w:numPr>
          <w:ilvl w:val="0"/>
          <w:numId w:val="12"/>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b/>
          <w:bCs/>
          <w:sz w:val="28"/>
          <w:szCs w:val="28"/>
        </w:rPr>
        <w:t>Gₜ</w:t>
      </w:r>
      <w:r w:rsidRPr="00CB2149">
        <w:rPr>
          <w:rFonts w:ascii="Times New Roman" w:hAnsi="Times New Roman" w:cs="Times New Roman"/>
          <w:sz w:val="28"/>
          <w:szCs w:val="28"/>
        </w:rPr>
        <w:t xml:space="preserve"> = total expected return</w:t>
      </w:r>
    </w:p>
    <w:p w14:paraId="5E08785B" w14:textId="77777777" w:rsidR="00CB2149" w:rsidRPr="00CB2149" w:rsidRDefault="00CB2149" w:rsidP="00CB2149">
      <w:pPr>
        <w:numPr>
          <w:ilvl w:val="0"/>
          <w:numId w:val="12"/>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b/>
          <w:bCs/>
          <w:sz w:val="28"/>
          <w:szCs w:val="28"/>
        </w:rPr>
        <w:t>R</w:t>
      </w:r>
      <w:r w:rsidRPr="00CB2149">
        <w:rPr>
          <w:rFonts w:ascii="Times New Roman" w:hAnsi="Times New Roman" w:cs="Times New Roman"/>
          <w:sz w:val="28"/>
          <w:szCs w:val="28"/>
        </w:rPr>
        <w:t xml:space="preserve"> = reward</w:t>
      </w:r>
    </w:p>
    <w:p w14:paraId="05FE3233" w14:textId="77777777" w:rsidR="00CB2149" w:rsidRPr="00CB2149" w:rsidRDefault="00CB2149" w:rsidP="00CB2149">
      <w:pPr>
        <w:numPr>
          <w:ilvl w:val="0"/>
          <w:numId w:val="12"/>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b/>
          <w:bCs/>
          <w:sz w:val="28"/>
          <w:szCs w:val="28"/>
        </w:rPr>
        <w:t>γ</w:t>
      </w:r>
      <w:r w:rsidRPr="00CB2149">
        <w:rPr>
          <w:rFonts w:ascii="Times New Roman" w:hAnsi="Times New Roman" w:cs="Times New Roman"/>
          <w:sz w:val="28"/>
          <w:szCs w:val="28"/>
        </w:rPr>
        <w:t xml:space="preserve"> = discount factor</w:t>
      </w:r>
    </w:p>
    <w:p w14:paraId="03D87AAA" w14:textId="77777777" w:rsidR="00CB2149" w:rsidRPr="00CB2149" w:rsidRDefault="00CB2149" w:rsidP="00CB2149">
      <w:pPr>
        <w:numPr>
          <w:ilvl w:val="0"/>
          <w:numId w:val="12"/>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b/>
          <w:bCs/>
          <w:sz w:val="28"/>
          <w:szCs w:val="28"/>
        </w:rPr>
        <w:t>t</w:t>
      </w:r>
      <w:r w:rsidRPr="00CB2149">
        <w:rPr>
          <w:rFonts w:ascii="Times New Roman" w:hAnsi="Times New Roman" w:cs="Times New Roman"/>
          <w:sz w:val="28"/>
          <w:szCs w:val="28"/>
        </w:rPr>
        <w:t xml:space="preserve"> = current time step</w:t>
      </w:r>
    </w:p>
    <w:p w14:paraId="22E67EB6"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The discount factor determines how much importance the agent gives to future rewards.</w:t>
      </w:r>
    </w:p>
    <w:p w14:paraId="7F97D35F"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A higher discount factor means the agent gives greater importance to long-term outcomes.</w:t>
      </w:r>
    </w:p>
    <w:p w14:paraId="7E94D9BF" w14:textId="005B939E" w:rsidR="00CB2149" w:rsidRPr="00CB2149" w:rsidRDefault="00CB2149" w:rsidP="00CB2149">
      <w:pPr>
        <w:spacing w:after="0" w:line="276" w:lineRule="auto"/>
        <w:ind w:left="0" w:right="494" w:firstLine="0"/>
        <w:jc w:val="left"/>
        <w:rPr>
          <w:rFonts w:ascii="Times New Roman" w:hAnsi="Times New Roman" w:cs="Times New Roman"/>
          <w:sz w:val="28"/>
          <w:szCs w:val="28"/>
        </w:rPr>
      </w:pPr>
    </w:p>
    <w:p w14:paraId="2F726681"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t>7. Example: Autonomous Robot</w:t>
      </w:r>
    </w:p>
    <w:p w14:paraId="52D32EEA"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Consider an autonomous warehouse robot that needs to deliver a package.</w:t>
      </w:r>
    </w:p>
    <w:p w14:paraId="0ABBAEDD"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t>Initial State</w:t>
      </w:r>
    </w:p>
    <w:p w14:paraId="5D2FFE52"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The robot is at the starting point with a package.</w:t>
      </w:r>
    </w:p>
    <w:p w14:paraId="153C65CF"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lastRenderedPageBreak/>
        <w:t>Possible Actions</w:t>
      </w:r>
    </w:p>
    <w:p w14:paraId="491A7DC1"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The robot can:</w:t>
      </w:r>
    </w:p>
    <w:p w14:paraId="185740DD" w14:textId="77777777" w:rsidR="00CB2149" w:rsidRPr="00CB2149" w:rsidRDefault="00CB2149" w:rsidP="00CB2149">
      <w:pPr>
        <w:numPr>
          <w:ilvl w:val="0"/>
          <w:numId w:val="13"/>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sz w:val="28"/>
          <w:szCs w:val="28"/>
        </w:rPr>
        <w:t>Move forward</w:t>
      </w:r>
    </w:p>
    <w:p w14:paraId="66601967" w14:textId="77777777" w:rsidR="00CB2149" w:rsidRPr="00CB2149" w:rsidRDefault="00CB2149" w:rsidP="00CB2149">
      <w:pPr>
        <w:numPr>
          <w:ilvl w:val="0"/>
          <w:numId w:val="13"/>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sz w:val="28"/>
          <w:szCs w:val="28"/>
        </w:rPr>
        <w:t>Move backward</w:t>
      </w:r>
    </w:p>
    <w:p w14:paraId="0FBB6A53" w14:textId="77777777" w:rsidR="00CB2149" w:rsidRPr="00CB2149" w:rsidRDefault="00CB2149" w:rsidP="00CB2149">
      <w:pPr>
        <w:numPr>
          <w:ilvl w:val="0"/>
          <w:numId w:val="13"/>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sz w:val="28"/>
          <w:szCs w:val="28"/>
        </w:rPr>
        <w:t>Turn left</w:t>
      </w:r>
    </w:p>
    <w:p w14:paraId="23EAA6D4" w14:textId="77777777" w:rsidR="00CB2149" w:rsidRPr="00CB2149" w:rsidRDefault="00CB2149" w:rsidP="00CB2149">
      <w:pPr>
        <w:numPr>
          <w:ilvl w:val="0"/>
          <w:numId w:val="13"/>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sz w:val="28"/>
          <w:szCs w:val="28"/>
        </w:rPr>
        <w:t>Turn right</w:t>
      </w:r>
    </w:p>
    <w:p w14:paraId="7C0EE116" w14:textId="77777777" w:rsidR="00CB2149" w:rsidRPr="00CB2149" w:rsidRDefault="00CB2149" w:rsidP="00CB2149">
      <w:pPr>
        <w:numPr>
          <w:ilvl w:val="0"/>
          <w:numId w:val="13"/>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sz w:val="28"/>
          <w:szCs w:val="28"/>
        </w:rPr>
        <w:t>Stop</w:t>
      </w:r>
    </w:p>
    <w:p w14:paraId="61DE1388"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t>Rewards</w:t>
      </w:r>
    </w:p>
    <w:p w14:paraId="1FA04311" w14:textId="77777777" w:rsidR="00CB2149" w:rsidRPr="00CB2149" w:rsidRDefault="00CB2149" w:rsidP="00CB2149">
      <w:pPr>
        <w:numPr>
          <w:ilvl w:val="0"/>
          <w:numId w:val="14"/>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sz w:val="28"/>
          <w:szCs w:val="28"/>
        </w:rPr>
        <w:t xml:space="preserve">Deliver package successfully → </w:t>
      </w:r>
      <w:r w:rsidRPr="00CB2149">
        <w:rPr>
          <w:rFonts w:ascii="Times New Roman" w:hAnsi="Times New Roman" w:cs="Times New Roman"/>
          <w:b/>
          <w:bCs/>
          <w:sz w:val="28"/>
          <w:szCs w:val="28"/>
        </w:rPr>
        <w:t>+100</w:t>
      </w:r>
    </w:p>
    <w:p w14:paraId="6239A3E9" w14:textId="77777777" w:rsidR="00CB2149" w:rsidRPr="00CB2149" w:rsidRDefault="00CB2149" w:rsidP="00CB2149">
      <w:pPr>
        <w:numPr>
          <w:ilvl w:val="0"/>
          <w:numId w:val="14"/>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sz w:val="28"/>
          <w:szCs w:val="28"/>
        </w:rPr>
        <w:t xml:space="preserve">Move closer to destination → </w:t>
      </w:r>
      <w:r w:rsidRPr="00CB2149">
        <w:rPr>
          <w:rFonts w:ascii="Times New Roman" w:hAnsi="Times New Roman" w:cs="Times New Roman"/>
          <w:b/>
          <w:bCs/>
          <w:sz w:val="28"/>
          <w:szCs w:val="28"/>
        </w:rPr>
        <w:t>+10</w:t>
      </w:r>
    </w:p>
    <w:p w14:paraId="58521F73" w14:textId="77777777" w:rsidR="00CB2149" w:rsidRPr="00CB2149" w:rsidRDefault="00CB2149" w:rsidP="00CB2149">
      <w:pPr>
        <w:numPr>
          <w:ilvl w:val="0"/>
          <w:numId w:val="14"/>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sz w:val="28"/>
          <w:szCs w:val="28"/>
        </w:rPr>
        <w:t xml:space="preserve">Take an inefficient route → </w:t>
      </w:r>
      <w:r w:rsidRPr="00CB2149">
        <w:rPr>
          <w:rFonts w:ascii="Times New Roman" w:hAnsi="Times New Roman" w:cs="Times New Roman"/>
          <w:b/>
          <w:bCs/>
          <w:sz w:val="28"/>
          <w:szCs w:val="28"/>
        </w:rPr>
        <w:t>−5</w:t>
      </w:r>
    </w:p>
    <w:p w14:paraId="618D57A4" w14:textId="77777777" w:rsidR="00CB2149" w:rsidRPr="00CB2149" w:rsidRDefault="00CB2149" w:rsidP="00CB2149">
      <w:pPr>
        <w:numPr>
          <w:ilvl w:val="0"/>
          <w:numId w:val="14"/>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sz w:val="28"/>
          <w:szCs w:val="28"/>
        </w:rPr>
        <w:t xml:space="preserve">Hit an obstacle → </w:t>
      </w:r>
      <w:r w:rsidRPr="00CB2149">
        <w:rPr>
          <w:rFonts w:ascii="Times New Roman" w:hAnsi="Times New Roman" w:cs="Times New Roman"/>
          <w:b/>
          <w:bCs/>
          <w:sz w:val="28"/>
          <w:szCs w:val="28"/>
        </w:rPr>
        <w:t>−20</w:t>
      </w:r>
    </w:p>
    <w:p w14:paraId="066818C1"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Initially, the robot does not know the best route. It tries different actions and observes the rewards.</w:t>
      </w:r>
    </w:p>
    <w:p w14:paraId="628A6659"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After many episodes, it learns that some routes produce higher cumulative rewards and fewer penalties.</w:t>
      </w:r>
    </w:p>
    <w:p w14:paraId="7285540C"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Eventually, the robot develops a policy that helps it reach the destination efficiently while avoiding obstacles.</w:t>
      </w:r>
    </w:p>
    <w:p w14:paraId="7FF649E4" w14:textId="440A50DE" w:rsidR="00CB2149" w:rsidRPr="00CB2149" w:rsidRDefault="00CB2149" w:rsidP="00CB2149">
      <w:pPr>
        <w:spacing w:after="0" w:line="276" w:lineRule="auto"/>
        <w:ind w:left="0" w:right="494" w:firstLine="0"/>
        <w:jc w:val="left"/>
        <w:rPr>
          <w:rFonts w:ascii="Times New Roman" w:hAnsi="Times New Roman" w:cs="Times New Roman"/>
          <w:sz w:val="28"/>
          <w:szCs w:val="28"/>
        </w:rPr>
      </w:pPr>
    </w:p>
    <w:p w14:paraId="267DA1A5"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t>8. Role of Episodes</w:t>
      </w:r>
    </w:p>
    <w:p w14:paraId="3CAF0D7C"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 xml:space="preserve">An </w:t>
      </w:r>
      <w:r w:rsidRPr="00CB2149">
        <w:rPr>
          <w:rFonts w:ascii="Times New Roman" w:hAnsi="Times New Roman" w:cs="Times New Roman"/>
          <w:b/>
          <w:bCs/>
          <w:sz w:val="28"/>
          <w:szCs w:val="28"/>
        </w:rPr>
        <w:t>episode</w:t>
      </w:r>
      <w:r w:rsidRPr="00CB2149">
        <w:rPr>
          <w:rFonts w:ascii="Times New Roman" w:hAnsi="Times New Roman" w:cs="Times New Roman"/>
          <w:sz w:val="28"/>
          <w:szCs w:val="28"/>
        </w:rPr>
        <w:t xml:space="preserve"> is one complete learning sequence from an initial state to a terminal state.</w:t>
      </w:r>
    </w:p>
    <w:p w14:paraId="22A52005"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For example:</w:t>
      </w:r>
    </w:p>
    <w:p w14:paraId="33CA2EB8"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b/>
          <w:bCs/>
          <w:sz w:val="28"/>
          <w:szCs w:val="28"/>
        </w:rPr>
        <w:t>Start → Move → Avoid obstacle → Collect package → Deliver package → End</w:t>
      </w:r>
    </w:p>
    <w:p w14:paraId="6E6F0695"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The agent can repeat this episode many times.</w:t>
      </w:r>
    </w:p>
    <w:p w14:paraId="345C75BF"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After every episode, the agent uses the experience gained to improve its strategy.</w:t>
      </w:r>
    </w:p>
    <w:p w14:paraId="5A1DDE5A"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As the number of episodes increases, the agent generally becomes better at selecting useful actions.</w:t>
      </w:r>
    </w:p>
    <w:p w14:paraId="46E804DA" w14:textId="5ACD3322" w:rsidR="00CB2149" w:rsidRPr="00CB2149" w:rsidRDefault="00CB2149" w:rsidP="00CB2149">
      <w:pPr>
        <w:spacing w:after="0" w:line="276" w:lineRule="auto"/>
        <w:ind w:left="0" w:right="494" w:firstLine="0"/>
        <w:jc w:val="left"/>
        <w:rPr>
          <w:rFonts w:ascii="Times New Roman" w:hAnsi="Times New Roman" w:cs="Times New Roman"/>
          <w:sz w:val="28"/>
          <w:szCs w:val="28"/>
        </w:rPr>
      </w:pPr>
    </w:p>
    <w:p w14:paraId="4E0EF716"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t>9. Reinforcement Learning Loop</w:t>
      </w:r>
    </w:p>
    <w:p w14:paraId="2F29E34E"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The complete learning process can be represented as:</w:t>
      </w:r>
    </w:p>
    <w:p w14:paraId="7501F8C8"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b/>
          <w:bCs/>
          <w:sz w:val="28"/>
          <w:szCs w:val="28"/>
        </w:rPr>
        <w:t>Agent observes State</w:t>
      </w:r>
    </w:p>
    <w:p w14:paraId="67B1FB80"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w:t>
      </w:r>
    </w:p>
    <w:p w14:paraId="320A5E9A"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b/>
          <w:bCs/>
          <w:sz w:val="28"/>
          <w:szCs w:val="28"/>
        </w:rPr>
        <w:t>Agent selects Action</w:t>
      </w:r>
    </w:p>
    <w:p w14:paraId="52DC1282"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w:t>
      </w:r>
    </w:p>
    <w:p w14:paraId="5FBEF9E3"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b/>
          <w:bCs/>
          <w:sz w:val="28"/>
          <w:szCs w:val="28"/>
        </w:rPr>
        <w:lastRenderedPageBreak/>
        <w:t>Environment receives Action</w:t>
      </w:r>
    </w:p>
    <w:p w14:paraId="3C85728D"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w:t>
      </w:r>
    </w:p>
    <w:p w14:paraId="66885314"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b/>
          <w:bCs/>
          <w:sz w:val="28"/>
          <w:szCs w:val="28"/>
        </w:rPr>
        <w:t>Environment produces New State + Reward</w:t>
      </w:r>
    </w:p>
    <w:p w14:paraId="16E80786"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w:t>
      </w:r>
    </w:p>
    <w:p w14:paraId="5E7570AD"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b/>
          <w:bCs/>
          <w:sz w:val="28"/>
          <w:szCs w:val="28"/>
        </w:rPr>
        <w:t>Agent updates its Knowledge</w:t>
      </w:r>
    </w:p>
    <w:p w14:paraId="5A70843F"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w:t>
      </w:r>
    </w:p>
    <w:p w14:paraId="298E5834"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b/>
          <w:bCs/>
          <w:sz w:val="28"/>
          <w:szCs w:val="28"/>
        </w:rPr>
        <w:t>Agent selects a Better Action</w:t>
      </w:r>
    </w:p>
    <w:p w14:paraId="54DA8B45"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w:t>
      </w:r>
    </w:p>
    <w:p w14:paraId="5F1DC1BD"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b/>
          <w:bCs/>
          <w:sz w:val="28"/>
          <w:szCs w:val="28"/>
        </w:rPr>
        <w:t>Process Repeats</w:t>
      </w:r>
    </w:p>
    <w:p w14:paraId="139E4A2D"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This continuous interaction enables the agent to learn optimal behavior.</w:t>
      </w:r>
    </w:p>
    <w:p w14:paraId="3A906402" w14:textId="0D2F7B11" w:rsidR="00CB2149" w:rsidRPr="00CB2149" w:rsidRDefault="00CB2149" w:rsidP="00CB2149">
      <w:pPr>
        <w:spacing w:after="0" w:line="276" w:lineRule="auto"/>
        <w:ind w:left="0" w:right="494" w:firstLine="0"/>
        <w:jc w:val="left"/>
        <w:rPr>
          <w:rFonts w:ascii="Times New Roman" w:hAnsi="Times New Roman" w:cs="Times New Roman"/>
          <w:sz w:val="28"/>
          <w:szCs w:val="28"/>
        </w:rPr>
      </w:pPr>
    </w:p>
    <w:p w14:paraId="50597B64"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t>10. How Optimal Behavior Emerges</w:t>
      </w:r>
    </w:p>
    <w:p w14:paraId="13DF7CEE"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Optimal behavior is not directly programmed into the agent. Instead, it emerges gradually from experience.</w:t>
      </w:r>
    </w:p>
    <w:p w14:paraId="7FC86284"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The process can be summarized as:</w:t>
      </w:r>
    </w:p>
    <w:p w14:paraId="45785AAA"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b/>
          <w:bCs/>
          <w:sz w:val="28"/>
          <w:szCs w:val="28"/>
        </w:rPr>
        <w:t>Experience → Feedback → Learning → Policy Improvement → Better Decisions</w:t>
      </w:r>
    </w:p>
    <w:p w14:paraId="353AF736"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Initially:</w:t>
      </w:r>
    </w:p>
    <w:p w14:paraId="322AA916"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b/>
          <w:bCs/>
          <w:sz w:val="28"/>
          <w:szCs w:val="28"/>
        </w:rPr>
        <w:t>Poor decisions → Low rewards</w:t>
      </w:r>
    </w:p>
    <w:p w14:paraId="29A57BFF"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After learning:</w:t>
      </w:r>
    </w:p>
    <w:p w14:paraId="4C92B8A8"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b/>
          <w:bCs/>
          <w:sz w:val="28"/>
          <w:szCs w:val="28"/>
        </w:rPr>
        <w:t>Better decisions → Higher rewards</w:t>
      </w:r>
    </w:p>
    <w:p w14:paraId="33C2E8C3"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Eventually:</w:t>
      </w:r>
    </w:p>
    <w:p w14:paraId="5768519D"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b/>
          <w:bCs/>
          <w:sz w:val="28"/>
          <w:szCs w:val="28"/>
        </w:rPr>
        <w:t>Optimal/near-optimal policy → Maximum expected cumulative reward</w:t>
      </w:r>
    </w:p>
    <w:p w14:paraId="580FC688" w14:textId="7190FB3D" w:rsidR="00CB2149" w:rsidRPr="00CB2149" w:rsidRDefault="00CB2149" w:rsidP="00CB2149">
      <w:pPr>
        <w:spacing w:after="0" w:line="276" w:lineRule="auto"/>
        <w:ind w:left="0" w:right="494" w:firstLine="0"/>
        <w:jc w:val="left"/>
        <w:rPr>
          <w:rFonts w:ascii="Times New Roman" w:hAnsi="Times New Roman" w:cs="Times New Roman"/>
          <w:sz w:val="28"/>
          <w:szCs w:val="28"/>
        </w:rPr>
      </w:pPr>
    </w:p>
    <w:p w14:paraId="704028B8"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t>11. Practical Applications</w:t>
      </w:r>
    </w:p>
    <w:p w14:paraId="68670876"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Reinforcement Learning can be applied to many sequential decision-making problems, including:</w:t>
      </w:r>
    </w:p>
    <w:p w14:paraId="53BC8D2E" w14:textId="77777777" w:rsidR="00CB2149" w:rsidRPr="00CB2149" w:rsidRDefault="00CB2149" w:rsidP="00CB2149">
      <w:pPr>
        <w:numPr>
          <w:ilvl w:val="0"/>
          <w:numId w:val="15"/>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sz w:val="28"/>
          <w:szCs w:val="28"/>
        </w:rPr>
        <w:t>Autonomous vehicles</w:t>
      </w:r>
    </w:p>
    <w:p w14:paraId="0380F049" w14:textId="77777777" w:rsidR="00CB2149" w:rsidRPr="00CB2149" w:rsidRDefault="00CB2149" w:rsidP="00CB2149">
      <w:pPr>
        <w:numPr>
          <w:ilvl w:val="0"/>
          <w:numId w:val="15"/>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sz w:val="28"/>
          <w:szCs w:val="28"/>
        </w:rPr>
        <w:t>Robotics</w:t>
      </w:r>
    </w:p>
    <w:p w14:paraId="048EDA71" w14:textId="77777777" w:rsidR="00CB2149" w:rsidRPr="00CB2149" w:rsidRDefault="00CB2149" w:rsidP="00CB2149">
      <w:pPr>
        <w:numPr>
          <w:ilvl w:val="0"/>
          <w:numId w:val="15"/>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sz w:val="28"/>
          <w:szCs w:val="28"/>
        </w:rPr>
        <w:t>Game playing</w:t>
      </w:r>
    </w:p>
    <w:p w14:paraId="775EE42F" w14:textId="77777777" w:rsidR="00CB2149" w:rsidRPr="00CB2149" w:rsidRDefault="00CB2149" w:rsidP="00CB2149">
      <w:pPr>
        <w:numPr>
          <w:ilvl w:val="0"/>
          <w:numId w:val="15"/>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sz w:val="28"/>
          <w:szCs w:val="28"/>
        </w:rPr>
        <w:t>Traffic signal optimization</w:t>
      </w:r>
    </w:p>
    <w:p w14:paraId="0E64D5B0" w14:textId="77777777" w:rsidR="00CB2149" w:rsidRPr="00CB2149" w:rsidRDefault="00CB2149" w:rsidP="00CB2149">
      <w:pPr>
        <w:numPr>
          <w:ilvl w:val="0"/>
          <w:numId w:val="15"/>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sz w:val="28"/>
          <w:szCs w:val="28"/>
        </w:rPr>
        <w:t>Smart grid management</w:t>
      </w:r>
    </w:p>
    <w:p w14:paraId="4D668918" w14:textId="77777777" w:rsidR="00CB2149" w:rsidRPr="00CB2149" w:rsidRDefault="00CB2149" w:rsidP="00CB2149">
      <w:pPr>
        <w:numPr>
          <w:ilvl w:val="0"/>
          <w:numId w:val="15"/>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sz w:val="28"/>
          <w:szCs w:val="28"/>
        </w:rPr>
        <w:t>Recommendation systems</w:t>
      </w:r>
    </w:p>
    <w:p w14:paraId="71A6347C" w14:textId="77777777" w:rsidR="00CB2149" w:rsidRPr="00CB2149" w:rsidRDefault="00CB2149" w:rsidP="00CB2149">
      <w:pPr>
        <w:numPr>
          <w:ilvl w:val="0"/>
          <w:numId w:val="15"/>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sz w:val="28"/>
          <w:szCs w:val="28"/>
        </w:rPr>
        <w:t>Resource allocation</w:t>
      </w:r>
    </w:p>
    <w:p w14:paraId="10385FED" w14:textId="77777777" w:rsidR="00CB2149" w:rsidRPr="00CB2149" w:rsidRDefault="00CB2149" w:rsidP="00CB2149">
      <w:pPr>
        <w:numPr>
          <w:ilvl w:val="0"/>
          <w:numId w:val="15"/>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sz w:val="28"/>
          <w:szCs w:val="28"/>
        </w:rPr>
        <w:t>Industrial automation</w:t>
      </w:r>
    </w:p>
    <w:p w14:paraId="5DC4C9B5" w14:textId="77777777" w:rsidR="00CB2149" w:rsidRPr="00CB2149" w:rsidRDefault="00CB2149" w:rsidP="00CB2149">
      <w:pPr>
        <w:numPr>
          <w:ilvl w:val="0"/>
          <w:numId w:val="15"/>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sz w:val="28"/>
          <w:szCs w:val="28"/>
        </w:rPr>
        <w:t>Warehouse management</w:t>
      </w:r>
    </w:p>
    <w:p w14:paraId="617B10F3" w14:textId="77777777" w:rsidR="00CB2149" w:rsidRPr="00CB2149" w:rsidRDefault="00CB2149" w:rsidP="00CB2149">
      <w:pPr>
        <w:numPr>
          <w:ilvl w:val="0"/>
          <w:numId w:val="15"/>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sz w:val="28"/>
          <w:szCs w:val="28"/>
        </w:rPr>
        <w:t>Autonomous navigation</w:t>
      </w:r>
    </w:p>
    <w:p w14:paraId="49461F35" w14:textId="6203389C" w:rsidR="00CB2149" w:rsidRPr="00CB2149" w:rsidRDefault="00CB2149" w:rsidP="00CB2149">
      <w:pPr>
        <w:spacing w:after="0" w:line="276" w:lineRule="auto"/>
        <w:ind w:left="0" w:right="494" w:firstLine="0"/>
        <w:jc w:val="left"/>
        <w:rPr>
          <w:rFonts w:ascii="Times New Roman" w:hAnsi="Times New Roman" w:cs="Times New Roman"/>
          <w:sz w:val="28"/>
          <w:szCs w:val="28"/>
        </w:rPr>
      </w:pPr>
    </w:p>
    <w:p w14:paraId="2228016F"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t>12. Key Points for a Mock Interview</w:t>
      </w:r>
    </w:p>
    <w:p w14:paraId="73CBB63E"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If asked this question in an interview, the answer can be summarized as follows:</w:t>
      </w:r>
    </w:p>
    <w:p w14:paraId="691B6E31" w14:textId="77777777" w:rsidR="00CB2149" w:rsidRPr="00CB2149" w:rsidRDefault="00CB2149" w:rsidP="00CB2149">
      <w:pPr>
        <w:numPr>
          <w:ilvl w:val="0"/>
          <w:numId w:val="16"/>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sz w:val="28"/>
          <w:szCs w:val="28"/>
        </w:rPr>
        <w:t xml:space="preserve">Reinforcement Learning is based on </w:t>
      </w:r>
      <w:r w:rsidRPr="00CB2149">
        <w:rPr>
          <w:rFonts w:ascii="Times New Roman" w:hAnsi="Times New Roman" w:cs="Times New Roman"/>
          <w:b/>
          <w:bCs/>
          <w:sz w:val="28"/>
          <w:szCs w:val="28"/>
        </w:rPr>
        <w:t>agent-environment interaction</w:t>
      </w:r>
      <w:r w:rsidRPr="00CB2149">
        <w:rPr>
          <w:rFonts w:ascii="Times New Roman" w:hAnsi="Times New Roman" w:cs="Times New Roman"/>
          <w:sz w:val="28"/>
          <w:szCs w:val="28"/>
        </w:rPr>
        <w:t>.</w:t>
      </w:r>
    </w:p>
    <w:p w14:paraId="5C5F4FCD" w14:textId="77777777" w:rsidR="00CB2149" w:rsidRPr="00CB2149" w:rsidRDefault="00CB2149" w:rsidP="00CB2149">
      <w:pPr>
        <w:numPr>
          <w:ilvl w:val="0"/>
          <w:numId w:val="16"/>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sz w:val="28"/>
          <w:szCs w:val="28"/>
        </w:rPr>
        <w:t xml:space="preserve">The agent observes the current </w:t>
      </w:r>
      <w:r w:rsidRPr="00CB2149">
        <w:rPr>
          <w:rFonts w:ascii="Times New Roman" w:hAnsi="Times New Roman" w:cs="Times New Roman"/>
          <w:b/>
          <w:bCs/>
          <w:sz w:val="28"/>
          <w:szCs w:val="28"/>
        </w:rPr>
        <w:t>state</w:t>
      </w:r>
      <w:r w:rsidRPr="00CB2149">
        <w:rPr>
          <w:rFonts w:ascii="Times New Roman" w:hAnsi="Times New Roman" w:cs="Times New Roman"/>
          <w:sz w:val="28"/>
          <w:szCs w:val="28"/>
        </w:rPr>
        <w:t>.</w:t>
      </w:r>
    </w:p>
    <w:p w14:paraId="4F854AEE" w14:textId="77777777" w:rsidR="00CB2149" w:rsidRPr="00CB2149" w:rsidRDefault="00CB2149" w:rsidP="00CB2149">
      <w:pPr>
        <w:numPr>
          <w:ilvl w:val="0"/>
          <w:numId w:val="16"/>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sz w:val="28"/>
          <w:szCs w:val="28"/>
        </w:rPr>
        <w:t xml:space="preserve">It selects an </w:t>
      </w:r>
      <w:r w:rsidRPr="00CB2149">
        <w:rPr>
          <w:rFonts w:ascii="Times New Roman" w:hAnsi="Times New Roman" w:cs="Times New Roman"/>
          <w:b/>
          <w:bCs/>
          <w:sz w:val="28"/>
          <w:szCs w:val="28"/>
        </w:rPr>
        <w:t>action</w:t>
      </w:r>
      <w:r w:rsidRPr="00CB2149">
        <w:rPr>
          <w:rFonts w:ascii="Times New Roman" w:hAnsi="Times New Roman" w:cs="Times New Roman"/>
          <w:sz w:val="28"/>
          <w:szCs w:val="28"/>
        </w:rPr>
        <w:t xml:space="preserve"> using its policy.</w:t>
      </w:r>
    </w:p>
    <w:p w14:paraId="47987609" w14:textId="77777777" w:rsidR="00CB2149" w:rsidRPr="00CB2149" w:rsidRDefault="00CB2149" w:rsidP="00CB2149">
      <w:pPr>
        <w:numPr>
          <w:ilvl w:val="0"/>
          <w:numId w:val="16"/>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sz w:val="28"/>
          <w:szCs w:val="28"/>
        </w:rPr>
        <w:t xml:space="preserve">The environment responds with a </w:t>
      </w:r>
      <w:r w:rsidRPr="00CB2149">
        <w:rPr>
          <w:rFonts w:ascii="Times New Roman" w:hAnsi="Times New Roman" w:cs="Times New Roman"/>
          <w:b/>
          <w:bCs/>
          <w:sz w:val="28"/>
          <w:szCs w:val="28"/>
        </w:rPr>
        <w:t>new state and reward</w:t>
      </w:r>
      <w:r w:rsidRPr="00CB2149">
        <w:rPr>
          <w:rFonts w:ascii="Times New Roman" w:hAnsi="Times New Roman" w:cs="Times New Roman"/>
          <w:sz w:val="28"/>
          <w:szCs w:val="28"/>
        </w:rPr>
        <w:t>.</w:t>
      </w:r>
    </w:p>
    <w:p w14:paraId="3EF50E7D" w14:textId="77777777" w:rsidR="00CB2149" w:rsidRPr="00CB2149" w:rsidRDefault="00CB2149" w:rsidP="00CB2149">
      <w:pPr>
        <w:numPr>
          <w:ilvl w:val="0"/>
          <w:numId w:val="16"/>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sz w:val="28"/>
          <w:szCs w:val="28"/>
        </w:rPr>
        <w:t>The agent uses this feedback to update its knowledge.</w:t>
      </w:r>
    </w:p>
    <w:p w14:paraId="5A39955E" w14:textId="77777777" w:rsidR="00CB2149" w:rsidRPr="00CB2149" w:rsidRDefault="00CB2149" w:rsidP="00CB2149">
      <w:pPr>
        <w:numPr>
          <w:ilvl w:val="0"/>
          <w:numId w:val="16"/>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sz w:val="28"/>
          <w:szCs w:val="28"/>
        </w:rPr>
        <w:t xml:space="preserve">It learns through </w:t>
      </w:r>
      <w:r w:rsidRPr="00CB2149">
        <w:rPr>
          <w:rFonts w:ascii="Times New Roman" w:hAnsi="Times New Roman" w:cs="Times New Roman"/>
          <w:b/>
          <w:bCs/>
          <w:sz w:val="28"/>
          <w:szCs w:val="28"/>
        </w:rPr>
        <w:t>trial and error</w:t>
      </w:r>
      <w:r w:rsidRPr="00CB2149">
        <w:rPr>
          <w:rFonts w:ascii="Times New Roman" w:hAnsi="Times New Roman" w:cs="Times New Roman"/>
          <w:sz w:val="28"/>
          <w:szCs w:val="28"/>
        </w:rPr>
        <w:t>.</w:t>
      </w:r>
    </w:p>
    <w:p w14:paraId="6E242DAF" w14:textId="77777777" w:rsidR="00CB2149" w:rsidRPr="00CB2149" w:rsidRDefault="00CB2149" w:rsidP="00CB2149">
      <w:pPr>
        <w:numPr>
          <w:ilvl w:val="0"/>
          <w:numId w:val="16"/>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sz w:val="28"/>
          <w:szCs w:val="28"/>
        </w:rPr>
        <w:t xml:space="preserve">It balances </w:t>
      </w:r>
      <w:r w:rsidRPr="00CB2149">
        <w:rPr>
          <w:rFonts w:ascii="Times New Roman" w:hAnsi="Times New Roman" w:cs="Times New Roman"/>
          <w:b/>
          <w:bCs/>
          <w:sz w:val="28"/>
          <w:szCs w:val="28"/>
        </w:rPr>
        <w:t>exploration and exploitation</w:t>
      </w:r>
      <w:r w:rsidRPr="00CB2149">
        <w:rPr>
          <w:rFonts w:ascii="Times New Roman" w:hAnsi="Times New Roman" w:cs="Times New Roman"/>
          <w:sz w:val="28"/>
          <w:szCs w:val="28"/>
        </w:rPr>
        <w:t>.</w:t>
      </w:r>
    </w:p>
    <w:p w14:paraId="7CF97A0C" w14:textId="77777777" w:rsidR="00CB2149" w:rsidRPr="00CB2149" w:rsidRDefault="00CB2149" w:rsidP="00CB2149">
      <w:pPr>
        <w:numPr>
          <w:ilvl w:val="0"/>
          <w:numId w:val="16"/>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sz w:val="28"/>
          <w:szCs w:val="28"/>
        </w:rPr>
        <w:t xml:space="preserve">It aims to maximize </w:t>
      </w:r>
      <w:r w:rsidRPr="00CB2149">
        <w:rPr>
          <w:rFonts w:ascii="Times New Roman" w:hAnsi="Times New Roman" w:cs="Times New Roman"/>
          <w:b/>
          <w:bCs/>
          <w:sz w:val="28"/>
          <w:szCs w:val="28"/>
        </w:rPr>
        <w:t>cumulative future rewards</w:t>
      </w:r>
      <w:r w:rsidRPr="00CB2149">
        <w:rPr>
          <w:rFonts w:ascii="Times New Roman" w:hAnsi="Times New Roman" w:cs="Times New Roman"/>
          <w:sz w:val="28"/>
          <w:szCs w:val="28"/>
        </w:rPr>
        <w:t>.</w:t>
      </w:r>
    </w:p>
    <w:p w14:paraId="09CC18B9" w14:textId="77777777" w:rsidR="00CB2149" w:rsidRPr="00CB2149" w:rsidRDefault="00CB2149" w:rsidP="00CB2149">
      <w:pPr>
        <w:numPr>
          <w:ilvl w:val="0"/>
          <w:numId w:val="16"/>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sz w:val="28"/>
          <w:szCs w:val="28"/>
        </w:rPr>
        <w:t>Repeated interactions improve the policy.</w:t>
      </w:r>
    </w:p>
    <w:p w14:paraId="75DD1625" w14:textId="77777777" w:rsidR="00CB2149" w:rsidRPr="00CB2149" w:rsidRDefault="00CB2149" w:rsidP="00CB2149">
      <w:pPr>
        <w:numPr>
          <w:ilvl w:val="0"/>
          <w:numId w:val="16"/>
        </w:numPr>
        <w:spacing w:after="0" w:line="276" w:lineRule="auto"/>
        <w:ind w:right="494"/>
        <w:jc w:val="left"/>
        <w:rPr>
          <w:rFonts w:ascii="Times New Roman" w:hAnsi="Times New Roman" w:cs="Times New Roman"/>
          <w:sz w:val="28"/>
          <w:szCs w:val="28"/>
        </w:rPr>
      </w:pPr>
      <w:r w:rsidRPr="00CB2149">
        <w:rPr>
          <w:rFonts w:ascii="Times New Roman" w:hAnsi="Times New Roman" w:cs="Times New Roman"/>
          <w:sz w:val="28"/>
          <w:szCs w:val="28"/>
        </w:rPr>
        <w:t xml:space="preserve">Finally, the agent learns an </w:t>
      </w:r>
      <w:r w:rsidRPr="00CB2149">
        <w:rPr>
          <w:rFonts w:ascii="Times New Roman" w:hAnsi="Times New Roman" w:cs="Times New Roman"/>
          <w:b/>
          <w:bCs/>
          <w:sz w:val="28"/>
          <w:szCs w:val="28"/>
        </w:rPr>
        <w:t>optimal or near-optimal behavior</w:t>
      </w:r>
      <w:r w:rsidRPr="00CB2149">
        <w:rPr>
          <w:rFonts w:ascii="Times New Roman" w:hAnsi="Times New Roman" w:cs="Times New Roman"/>
          <w:sz w:val="28"/>
          <w:szCs w:val="28"/>
        </w:rPr>
        <w:t>.</w:t>
      </w:r>
    </w:p>
    <w:p w14:paraId="3DA77856" w14:textId="77777777" w:rsidR="00CB2149" w:rsidRPr="00CB2149" w:rsidRDefault="00CB2149" w:rsidP="00CB2149">
      <w:pPr>
        <w:spacing w:after="0" w:line="276" w:lineRule="auto"/>
        <w:ind w:left="0" w:right="494" w:firstLine="0"/>
        <w:jc w:val="left"/>
        <w:rPr>
          <w:rFonts w:ascii="Times New Roman" w:hAnsi="Times New Roman" w:cs="Times New Roman"/>
          <w:b/>
          <w:bCs/>
          <w:sz w:val="28"/>
          <w:szCs w:val="28"/>
        </w:rPr>
      </w:pPr>
      <w:r w:rsidRPr="00CB2149">
        <w:rPr>
          <w:rFonts w:ascii="Times New Roman" w:hAnsi="Times New Roman" w:cs="Times New Roman"/>
          <w:b/>
          <w:bCs/>
          <w:sz w:val="28"/>
          <w:szCs w:val="28"/>
        </w:rPr>
        <w:t>Conclusion</w:t>
      </w:r>
    </w:p>
    <w:p w14:paraId="5CC04E7C"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An agent in Reinforcement Learning learns optimal behavior through repeated interaction with its environment. It observes states, selects actions, receives rewards, and updates its knowledge based on the results. Through trial and error, exploration, exploitation, and repeated episodes, the agent gradually improves its policy.</w:t>
      </w:r>
    </w:p>
    <w:p w14:paraId="588FE3AE"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The complete learning process can be represented as:</w:t>
      </w:r>
    </w:p>
    <w:p w14:paraId="231E74FC"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b/>
          <w:bCs/>
          <w:sz w:val="28"/>
          <w:szCs w:val="28"/>
        </w:rPr>
        <w:t>State → Action → Environment → Reward + New State → Learning → Improved Policy</w:t>
      </w:r>
    </w:p>
    <w:p w14:paraId="627ABB2A" w14:textId="77777777" w:rsidR="00CB2149" w:rsidRPr="00CB2149" w:rsidRDefault="00CB2149" w:rsidP="00CB2149">
      <w:pPr>
        <w:spacing w:after="0" w:line="276" w:lineRule="auto"/>
        <w:ind w:left="0" w:right="494" w:firstLine="0"/>
        <w:jc w:val="left"/>
        <w:rPr>
          <w:rFonts w:ascii="Times New Roman" w:hAnsi="Times New Roman" w:cs="Times New Roman"/>
          <w:sz w:val="28"/>
          <w:szCs w:val="28"/>
        </w:rPr>
      </w:pPr>
      <w:r w:rsidRPr="00CB2149">
        <w:rPr>
          <w:rFonts w:ascii="Times New Roman" w:hAnsi="Times New Roman" w:cs="Times New Roman"/>
          <w:sz w:val="28"/>
          <w:szCs w:val="28"/>
        </w:rPr>
        <w:t>Therefore, Reinforcement Learning enables an agent to learn effective sequential decision-making without requiring every correct action to be explicitly programmed in advance.</w:t>
      </w:r>
    </w:p>
    <w:p w14:paraId="330BA943" w14:textId="77777777" w:rsidR="005C4172" w:rsidRPr="00CB2149" w:rsidRDefault="005C4172" w:rsidP="00CB2149">
      <w:pPr>
        <w:spacing w:after="0" w:line="276" w:lineRule="auto"/>
        <w:ind w:left="0" w:right="494" w:firstLine="0"/>
        <w:jc w:val="left"/>
        <w:rPr>
          <w:rFonts w:ascii="Times New Roman" w:hAnsi="Times New Roman" w:cs="Times New Roman"/>
          <w:sz w:val="28"/>
          <w:szCs w:val="28"/>
        </w:rPr>
      </w:pPr>
    </w:p>
    <w:sectPr w:rsidR="005C4172" w:rsidRPr="00CB21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6493B"/>
    <w:multiLevelType w:val="multilevel"/>
    <w:tmpl w:val="3622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82927"/>
    <w:multiLevelType w:val="multilevel"/>
    <w:tmpl w:val="D876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6536EA"/>
    <w:multiLevelType w:val="multilevel"/>
    <w:tmpl w:val="ED28C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AD0DD6"/>
    <w:multiLevelType w:val="multilevel"/>
    <w:tmpl w:val="F91A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17925"/>
    <w:multiLevelType w:val="multilevel"/>
    <w:tmpl w:val="B348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C71B48"/>
    <w:multiLevelType w:val="multilevel"/>
    <w:tmpl w:val="B6A6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A328BB"/>
    <w:multiLevelType w:val="multilevel"/>
    <w:tmpl w:val="7418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BE1546"/>
    <w:multiLevelType w:val="multilevel"/>
    <w:tmpl w:val="AA22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394DD7"/>
    <w:multiLevelType w:val="multilevel"/>
    <w:tmpl w:val="0398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513736"/>
    <w:multiLevelType w:val="multilevel"/>
    <w:tmpl w:val="853A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864081"/>
    <w:multiLevelType w:val="multilevel"/>
    <w:tmpl w:val="B270F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F4489F"/>
    <w:multiLevelType w:val="multilevel"/>
    <w:tmpl w:val="9BFC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3D09DD"/>
    <w:multiLevelType w:val="multilevel"/>
    <w:tmpl w:val="1248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F12A33"/>
    <w:multiLevelType w:val="multilevel"/>
    <w:tmpl w:val="2A98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2B5283"/>
    <w:multiLevelType w:val="multilevel"/>
    <w:tmpl w:val="69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303F71"/>
    <w:multiLevelType w:val="multilevel"/>
    <w:tmpl w:val="47A0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265284">
    <w:abstractNumId w:val="11"/>
  </w:num>
  <w:num w:numId="2" w16cid:durableId="2053118304">
    <w:abstractNumId w:val="13"/>
  </w:num>
  <w:num w:numId="3" w16cid:durableId="907302087">
    <w:abstractNumId w:val="15"/>
  </w:num>
  <w:num w:numId="4" w16cid:durableId="794757797">
    <w:abstractNumId w:val="3"/>
  </w:num>
  <w:num w:numId="5" w16cid:durableId="122429993">
    <w:abstractNumId w:val="1"/>
  </w:num>
  <w:num w:numId="6" w16cid:durableId="1610772579">
    <w:abstractNumId w:val="5"/>
  </w:num>
  <w:num w:numId="7" w16cid:durableId="1878276877">
    <w:abstractNumId w:val="9"/>
  </w:num>
  <w:num w:numId="8" w16cid:durableId="250508838">
    <w:abstractNumId w:val="2"/>
  </w:num>
  <w:num w:numId="9" w16cid:durableId="1191722817">
    <w:abstractNumId w:val="14"/>
  </w:num>
  <w:num w:numId="10" w16cid:durableId="1701667427">
    <w:abstractNumId w:val="12"/>
  </w:num>
  <w:num w:numId="11" w16cid:durableId="4480610">
    <w:abstractNumId w:val="6"/>
  </w:num>
  <w:num w:numId="12" w16cid:durableId="1056469136">
    <w:abstractNumId w:val="4"/>
  </w:num>
  <w:num w:numId="13" w16cid:durableId="964773140">
    <w:abstractNumId w:val="0"/>
  </w:num>
  <w:num w:numId="14" w16cid:durableId="15232185">
    <w:abstractNumId w:val="8"/>
  </w:num>
  <w:num w:numId="15" w16cid:durableId="1472751534">
    <w:abstractNumId w:val="7"/>
  </w:num>
  <w:num w:numId="16" w16cid:durableId="3208936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F7E"/>
    <w:rsid w:val="0046697E"/>
    <w:rsid w:val="005C4172"/>
    <w:rsid w:val="005E4F7E"/>
    <w:rsid w:val="00721EB2"/>
    <w:rsid w:val="008100BF"/>
    <w:rsid w:val="008E1589"/>
    <w:rsid w:val="00B35EEB"/>
    <w:rsid w:val="00BC2078"/>
    <w:rsid w:val="00CB2149"/>
    <w:rsid w:val="00CD0240"/>
    <w:rsid w:val="00F658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5BF8D"/>
  <w15:chartTrackingRefBased/>
  <w15:docId w15:val="{C761065F-6852-4D96-B293-52D64A24F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172"/>
    <w:pPr>
      <w:spacing w:after="5" w:line="250" w:lineRule="auto"/>
      <w:ind w:left="10" w:hanging="10"/>
      <w:jc w:val="both"/>
    </w:pPr>
    <w:rPr>
      <w:rFonts w:ascii="Arial" w:eastAsia="Arial" w:hAnsi="Arial" w:cs="Arial"/>
      <w:color w:val="000000"/>
      <w:lang w:eastAsia="en-IN"/>
    </w:rPr>
  </w:style>
  <w:style w:type="paragraph" w:styleId="Heading1">
    <w:name w:val="heading 1"/>
    <w:basedOn w:val="Normal"/>
    <w:next w:val="Normal"/>
    <w:link w:val="Heading1Char"/>
    <w:uiPriority w:val="9"/>
    <w:qFormat/>
    <w:rsid w:val="005E4F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4F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4F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F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F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F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F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F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F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F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4F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4F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F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F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F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F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F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F7E"/>
    <w:rPr>
      <w:rFonts w:eastAsiaTheme="majorEastAsia" w:cstheme="majorBidi"/>
      <w:color w:val="272727" w:themeColor="text1" w:themeTint="D8"/>
    </w:rPr>
  </w:style>
  <w:style w:type="paragraph" w:styleId="Title">
    <w:name w:val="Title"/>
    <w:basedOn w:val="Normal"/>
    <w:next w:val="Normal"/>
    <w:link w:val="TitleChar"/>
    <w:uiPriority w:val="10"/>
    <w:qFormat/>
    <w:rsid w:val="005E4F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F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F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F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F7E"/>
    <w:pPr>
      <w:spacing w:before="160"/>
      <w:jc w:val="center"/>
    </w:pPr>
    <w:rPr>
      <w:i/>
      <w:iCs/>
      <w:color w:val="404040" w:themeColor="text1" w:themeTint="BF"/>
    </w:rPr>
  </w:style>
  <w:style w:type="character" w:customStyle="1" w:styleId="QuoteChar">
    <w:name w:val="Quote Char"/>
    <w:basedOn w:val="DefaultParagraphFont"/>
    <w:link w:val="Quote"/>
    <w:uiPriority w:val="29"/>
    <w:rsid w:val="005E4F7E"/>
    <w:rPr>
      <w:i/>
      <w:iCs/>
      <w:color w:val="404040" w:themeColor="text1" w:themeTint="BF"/>
    </w:rPr>
  </w:style>
  <w:style w:type="paragraph" w:styleId="ListParagraph">
    <w:name w:val="List Paragraph"/>
    <w:basedOn w:val="Normal"/>
    <w:uiPriority w:val="34"/>
    <w:qFormat/>
    <w:rsid w:val="005E4F7E"/>
    <w:pPr>
      <w:ind w:left="720"/>
      <w:contextualSpacing/>
    </w:pPr>
  </w:style>
  <w:style w:type="character" w:styleId="IntenseEmphasis">
    <w:name w:val="Intense Emphasis"/>
    <w:basedOn w:val="DefaultParagraphFont"/>
    <w:uiPriority w:val="21"/>
    <w:qFormat/>
    <w:rsid w:val="005E4F7E"/>
    <w:rPr>
      <w:i/>
      <w:iCs/>
      <w:color w:val="0F4761" w:themeColor="accent1" w:themeShade="BF"/>
    </w:rPr>
  </w:style>
  <w:style w:type="paragraph" w:styleId="IntenseQuote">
    <w:name w:val="Intense Quote"/>
    <w:basedOn w:val="Normal"/>
    <w:next w:val="Normal"/>
    <w:link w:val="IntenseQuoteChar"/>
    <w:uiPriority w:val="30"/>
    <w:qFormat/>
    <w:rsid w:val="005E4F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F7E"/>
    <w:rPr>
      <w:i/>
      <w:iCs/>
      <w:color w:val="0F4761" w:themeColor="accent1" w:themeShade="BF"/>
    </w:rPr>
  </w:style>
  <w:style w:type="character" w:styleId="IntenseReference">
    <w:name w:val="Intense Reference"/>
    <w:basedOn w:val="DefaultParagraphFont"/>
    <w:uiPriority w:val="32"/>
    <w:qFormat/>
    <w:rsid w:val="005E4F7E"/>
    <w:rPr>
      <w:b/>
      <w:bCs/>
      <w:smallCaps/>
      <w:color w:val="0F4761" w:themeColor="accent1" w:themeShade="BF"/>
      <w:spacing w:val="5"/>
    </w:rPr>
  </w:style>
  <w:style w:type="table" w:customStyle="1" w:styleId="TableGrid">
    <w:name w:val="TableGrid"/>
    <w:rsid w:val="008E1589"/>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1658</Words>
  <Characters>9457</Characters>
  <Application>Microsoft Office Word</Application>
  <DocSecurity>0</DocSecurity>
  <Lines>78</Lines>
  <Paragraphs>22</Paragraphs>
  <ScaleCrop>false</ScaleCrop>
  <Company/>
  <LinksUpToDate>false</LinksUpToDate>
  <CharactersWithSpaces>11093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Geethika R</dc:creator>
  <cp:keywords/>
  <dc:description/>
  <cp:lastModifiedBy>Geethika R</cp:lastModifiedBy>
  <cp:revision>8</cp:revision>
  <dcterms:created xsi:type="dcterms:W3CDTF">2026-08-25T15:17:00Z</dcterms:created>
  <dcterms:modified xsi:type="dcterms:W3CDTF">2026-08-25T15:32:00Z</dcterms:modified>
</cp:coreProperties>
</file>