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39EE9A">
      <w:pPr>
        <w:spacing w:after="0"/>
        <w:jc w:val="center"/>
        <w:rPr>
          <w:rFonts w:ascii="Arial" w:hAnsi="Arial" w:eastAsia="Arial" w:cs="Arial"/>
          <w:b/>
          <w:sz w:val="24"/>
          <w:szCs w:val="24"/>
          <w:rtl w:val="0"/>
        </w:rPr>
      </w:pPr>
    </w:p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7DAD1907"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  <w:rtl w:val="0"/>
                <w:lang w:val="en-US"/>
              </w:rPr>
              <w:t>25</w:t>
            </w:r>
            <w:r>
              <w:rPr>
                <w:rFonts w:ascii="Arial" w:hAnsi="Arial" w:eastAsia="Arial" w:cs="Arial"/>
                <w:rtl w:val="0"/>
              </w:rPr>
              <w:t xml:space="preserve"> J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>une</w:t>
            </w:r>
            <w:r>
              <w:rPr>
                <w:rFonts w:ascii="Arial" w:hAnsi="Arial" w:eastAsia="Arial" w:cs="Arial"/>
                <w:rtl w:val="0"/>
              </w:rPr>
              <w:t xml:space="preserve"> 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>2</w:t>
            </w:r>
            <w:r>
              <w:rPr>
                <w:rFonts w:ascii="Arial" w:hAnsi="Arial" w:eastAsia="Arial" w:cs="Arial"/>
                <w:rtl w:val="0"/>
              </w:rPr>
              <w:t>0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>2</w:t>
            </w:r>
            <w:r>
              <w:rPr>
                <w:rFonts w:ascii="Arial" w:hAnsi="Arial" w:eastAsia="Arial" w:cs="Arial"/>
                <w:rtl w:val="0"/>
              </w:rPr>
              <w:t>5</w:t>
            </w:r>
          </w:p>
        </w:tc>
      </w:tr>
      <w:tr w14:paraId="08886CDB"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6AC05659"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eastAsia="Arial" w:cs="Arial"/>
              </w:rPr>
            </w:pPr>
            <w:r>
              <w:rPr>
                <w:rFonts w:ascii="Arial Unicode MS" w:hAnsi="Arial Unicode MS" w:eastAsia="Arial Unicode MS" w:cs="Arial Unicode MS"/>
                <w:i w:val="0"/>
                <w:iCs w:val="0"/>
                <w:caps w:val="0"/>
                <w:color w:val="222222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</w:rPr>
              <w:t>LTVIP2025TMID32176</w:t>
            </w:r>
          </w:p>
        </w:tc>
      </w:tr>
      <w:tr w14:paraId="599B1306"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Citizen AI - intelligent citizen engagement platform</w:t>
            </w:r>
          </w:p>
        </w:tc>
      </w:tr>
      <w:tr w14:paraId="6391DFCB"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 w14:paraId="651ECEBD">
      <w:pPr>
        <w:rPr>
          <w:rFonts w:ascii="Arial" w:hAnsi="Arial" w:eastAsia="Arial" w:cs="Arial"/>
          <w:b/>
          <w:rtl w:val="0"/>
        </w:rPr>
      </w:pPr>
      <w:r>
        <w:rPr>
          <w:rFonts w:ascii="Arial" w:hAnsi="Arial" w:eastAsia="Arial" w:cs="Arial"/>
          <w:rtl w:val="0"/>
        </w:rPr>
        <w:t>The Deliverable shall include the architectural diagram as below and the information as per the table1 &amp; table 2</w:t>
      </w:r>
    </w:p>
    <w:p w14:paraId="346A2CCC">
      <w:pPr>
        <w:rPr>
          <w:rFonts w:ascii="Arial" w:hAnsi="Arial" w:eastAsia="Arial" w:cs="Arial"/>
          <w:b/>
          <w:rtl w:val="0"/>
        </w:rPr>
      </w:pPr>
      <w:r>
        <w:rPr>
          <w:rFonts w:ascii="Arial" w:hAnsi="Arial" w:eastAsia="Arial" w:cs="Arial"/>
          <w:b/>
          <w:rtl w:val="0"/>
        </w:rPr>
        <w:t>Example: Order processing during pandemics for offline mode</w:t>
      </w:r>
    </w:p>
    <w:p w14:paraId="693FFC3B">
      <w:pPr>
        <w:rPr>
          <w:rFonts w:ascii="Arial" w:hAnsi="Arial" w:eastAsia="Arial" w:cs="Arial"/>
          <w:b/>
          <w:rtl w:val="0"/>
        </w:rPr>
      </w:pPr>
    </w:p>
    <w:p w14:paraId="00000011">
      <w:pPr>
        <w:rPr>
          <w:rFonts w:ascii="Arial" w:hAnsi="Arial" w:eastAsia="Arial" w:cs="Arial"/>
          <w:b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0D49E4"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>Guidelines:</w:t>
                            </w:r>
                          </w:p>
                          <w:p w14:paraId="566FC245">
                            <w:pPr>
                              <w:spacing w:before="0" w:after="0" w:line="240" w:lineRule="auto"/>
                              <w:ind w:right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Include all the processes (As an application logic / Technology Block)</w:t>
                            </w:r>
                          </w:p>
                          <w:p w14:paraId="78230CCE">
                            <w:pPr>
                              <w:spacing w:before="0" w:after="0" w:line="240" w:lineRule="auto"/>
                              <w:ind w:right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Provide infrastructural demarcation (Local / Cloud)</w:t>
                            </w:r>
                          </w:p>
                          <w:p w14:paraId="691E91AD">
                            <w:pPr>
                              <w:spacing w:before="0" w:after="0" w:line="240" w:lineRule="auto"/>
                              <w:ind w:right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Indicate external interfaces (third party API’s etc.)</w:t>
                            </w:r>
                          </w:p>
                          <w:p w14:paraId="2A177123">
                            <w:pPr>
                              <w:spacing w:before="0" w:after="0" w:line="240" w:lineRule="auto"/>
                              <w:ind w:right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Indicate Data Storage components / services</w:t>
                            </w:r>
                          </w:p>
                          <w:p w14:paraId="2DD62E9E">
                            <w:pPr>
                              <w:spacing w:before="0" w:after="0" w:line="240" w:lineRule="auto"/>
                              <w:ind w:right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Indicate interface to machine learning models (if</w:t>
                            </w:r>
                            <w:r>
                              <w:rPr>
                                <w:rFonts w:hint="default"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7pt;margin-top:15pt;height:208pt;width:375.5pt;z-index:251659264;mso-width-relative:page;mso-height-relative:page;" fillcolor="#FFFFFF [3201]" filled="t" stroked="t" coordsize="21600,21600" o:gfxdata="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ORe1E2AAAAAsBAAAPAAAAAAAAAAEAIAAA&#10;ACIAAABkcnMvZG93bnJldi54bWxQSwECFAAUAAAACACHTuJAL/Wn60UCAAC2BAAADgAAAAAAAAAB&#10;ACAAAAAnAQAAZHJzL2Uyb0RvYy54bWxQSwUGAAAAAAYABgBZAQAA3gUAAAAA&#10;">
                <v:fill on="t" focussize="0,0"/>
                <v:stroke color="#000000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580D49E4"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</w:rPr>
                        <w:t>Guidelines:</w:t>
                      </w:r>
                    </w:p>
                    <w:p w14:paraId="566FC245">
                      <w:pPr>
                        <w:spacing w:before="0" w:after="0" w:line="240" w:lineRule="auto"/>
                        <w:ind w:right="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Include all the processes (As an application logic / Technology Block)</w:t>
                      </w:r>
                    </w:p>
                    <w:p w14:paraId="78230CCE">
                      <w:pPr>
                        <w:spacing w:before="0" w:after="0" w:line="240" w:lineRule="auto"/>
                        <w:ind w:right="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Provide infrastructural demarcation (Local / Cloud)</w:t>
                      </w:r>
                    </w:p>
                    <w:p w14:paraId="691E91AD">
                      <w:pPr>
                        <w:spacing w:before="0" w:after="0" w:line="240" w:lineRule="auto"/>
                        <w:ind w:right="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Indicate external interfaces (third party API’s etc.)</w:t>
                      </w:r>
                    </w:p>
                    <w:p w14:paraId="2A177123">
                      <w:pPr>
                        <w:spacing w:before="0" w:after="0" w:line="240" w:lineRule="auto"/>
                        <w:ind w:right="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Indicate Data Storage components / services</w:t>
                      </w:r>
                    </w:p>
                    <w:p w14:paraId="2DD62E9E">
                      <w:pPr>
                        <w:spacing w:before="0" w:after="0" w:line="240" w:lineRule="auto"/>
                        <w:ind w:right="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Indicate interface to machine learning models (if</w:t>
                      </w:r>
                      <w:r>
                        <w:rPr>
                          <w:rFonts w:hint="default"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00000012">
      <w:pPr>
        <w:rPr>
          <w:rFonts w:ascii="Arial" w:hAnsi="Arial" w:eastAsia="Arial" w:cs="Arial"/>
          <w:b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26255" cy="2482850"/>
            <wp:effectExtent l="0" t="0" r="0" b="0"/>
            <wp:wrapSquare wrapText="bothSides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 descr="flow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13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br w:type="textWrapping"/>
      </w:r>
    </w:p>
    <w:p w14:paraId="00000014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5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  <w:bookmarkStart w:id="0" w:name="_GoBack"/>
      <w:bookmarkEnd w:id="0"/>
    </w:p>
    <w:tbl>
      <w:tblPr>
        <w:tblStyle w:val="19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3BFD0199">
        <w:trPr>
          <w:trHeight w:val="398" w:hRule="atLeast"/>
        </w:trPr>
        <w:tc>
          <w:p w14:paraId="0000001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p w14:paraId="0000001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 w14:paraId="3DC2D6CD">
        <w:trPr>
          <w:trHeight w:val="489" w:hRule="atLeast"/>
        </w:trPr>
        <w:tc>
          <w:p w14:paraId="0000001A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p w14:paraId="0000001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How user interacts with application e.g.</w:t>
            </w:r>
          </w:p>
          <w:p w14:paraId="0000001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Web UI, Mobile App, Chatbot etc.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HTML, CSS, JavaScript (for Web UI), Flask (for serving UI/chatbot interface)</w:t>
            </w:r>
          </w:p>
        </w:tc>
      </w:tr>
      <w:tr w14:paraId="49AD1DA1">
        <w:trPr>
          <w:trHeight w:val="470" w:hRule="atLeast"/>
        </w:trPr>
        <w:tc>
          <w:p w14:paraId="0000001F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Logic-1</w:t>
            </w: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Logic for a process in the application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Python (Flask Framework)</w:t>
            </w:r>
          </w:p>
        </w:tc>
      </w:tr>
      <w:tr w14:paraId="5506FEC3">
        <w:trPr>
          <w:trHeight w:val="470" w:hRule="atLeast"/>
        </w:trPr>
        <w:tc>
          <w:p w14:paraId="00000023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Logic-2</w:t>
            </w:r>
          </w:p>
        </w:tc>
        <w:tc>
          <w:p w14:paraId="0000002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Logic for a process in the application</w:t>
            </w:r>
          </w:p>
        </w:tc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IBM Watson </w:t>
            </w:r>
          </w:p>
        </w:tc>
      </w:tr>
      <w:tr w14:paraId="7C5A0A13">
        <w:trPr>
          <w:trHeight w:val="470" w:hRule="atLeast"/>
        </w:trPr>
        <w:tc>
          <w:p w14:paraId="00000027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Logic-3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Logic for a process in the application</w:t>
            </w:r>
          </w:p>
        </w:tc>
        <w:tc>
          <w:p w14:paraId="0000002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IBM Watson Assistant </w:t>
            </w:r>
          </w:p>
        </w:tc>
      </w:tr>
      <w:tr w14:paraId="014F5806">
        <w:trPr>
          <w:trHeight w:val="489" w:hRule="atLeast"/>
        </w:trPr>
        <w:tc>
          <w:p w14:paraId="0000002B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Database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 Type, Configurations etc.</w:t>
            </w:r>
          </w:p>
        </w:tc>
        <w:tc>
          <w:p w14:paraId="0000002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Postgresql,Mongo DB.</w:t>
            </w:r>
          </w:p>
        </w:tc>
      </w:tr>
      <w:tr w14:paraId="4E7220E4">
        <w:trPr>
          <w:trHeight w:val="489" w:hRule="atLeast"/>
        </w:trPr>
        <w:tc>
          <w:p w14:paraId="0000002F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Cloud Database</w:t>
            </w:r>
          </w:p>
        </w:tc>
        <w:tc>
          <w:p w14:paraId="0000003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Database Service on Cloud</w:t>
            </w:r>
          </w:p>
        </w:tc>
        <w:tc>
          <w:p w14:paraId="0000003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DB2, IBM Cloudant etc.</w:t>
            </w:r>
          </w:p>
        </w:tc>
      </w:tr>
      <w:tr w14:paraId="2B1FBC4B">
        <w:trPr>
          <w:trHeight w:val="489" w:hRule="atLeast"/>
        </w:trPr>
        <w:tc>
          <w:p w14:paraId="00000033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File Storage</w:t>
            </w:r>
          </w:p>
        </w:tc>
        <w:tc>
          <w:p w14:paraId="0000003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File storage requirements</w:t>
            </w:r>
          </w:p>
        </w:tc>
        <w:tc>
          <w:p w14:paraId="0000003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Block Storage or Other Storage Service or Local Filesystem</w:t>
            </w:r>
          </w:p>
        </w:tc>
      </w:tr>
      <w:tr w14:paraId="624224D8">
        <w:trPr>
          <w:trHeight w:val="489" w:hRule="atLeast"/>
        </w:trPr>
        <w:tc>
          <w:p w14:paraId="00000037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API-1</w:t>
            </w:r>
          </w:p>
        </w:tc>
        <w:tc>
          <w:p w14:paraId="0000003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Purpose of External API used in the application</w:t>
            </w:r>
          </w:p>
        </w:tc>
        <w:tc>
          <w:p w14:paraId="0000003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Weather API, etc.</w:t>
            </w:r>
          </w:p>
        </w:tc>
      </w:tr>
      <w:tr w14:paraId="776A1E6F">
        <w:trPr>
          <w:trHeight w:val="489" w:hRule="atLeast"/>
        </w:trPr>
        <w:tc>
          <w:p w14:paraId="0000003B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API-2</w:t>
            </w:r>
          </w:p>
        </w:tc>
        <w:tc>
          <w:p w14:paraId="0000003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Purpose of External API used in the application</w:t>
            </w:r>
          </w:p>
        </w:tc>
        <w:tc>
          <w:p w14:paraId="0000003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IBM Granite models </w:t>
            </w:r>
          </w:p>
        </w:tc>
      </w:tr>
      <w:tr w14:paraId="51F266C2">
        <w:trPr>
          <w:trHeight w:val="489" w:hRule="atLeast"/>
        </w:trPr>
        <w:tc>
          <w:p w14:paraId="0000003F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4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Machine Learning Model</w:t>
            </w:r>
          </w:p>
        </w:tc>
        <w:tc>
          <w:p w14:paraId="0000004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Purpose of Machine Learning Model</w:t>
            </w:r>
          </w:p>
        </w:tc>
        <w:tc>
          <w:p w14:paraId="0000004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Granite Models, IBM Watson (Pre-trained and fine-tuned models)</w:t>
            </w:r>
          </w:p>
        </w:tc>
      </w:tr>
      <w:tr w14:paraId="5DA4A597">
        <w:trPr>
          <w:trHeight w:val="489" w:hRule="atLeast"/>
        </w:trPr>
        <w:tc>
          <w:p w14:paraId="00000043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4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Infrastructure (Server / Cloud)</w:t>
            </w:r>
          </w:p>
        </w:tc>
        <w:tc>
          <w:p w14:paraId="0000004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Deployment on Local System / Cloud</w:t>
            </w:r>
          </w:p>
          <w:p w14:paraId="0000004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Local Server Configuration:</w:t>
            </w:r>
          </w:p>
          <w:p w14:paraId="0000004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Cloud Server Configuration : </w:t>
            </w:r>
          </w:p>
        </w:tc>
        <w:tc>
          <w:p w14:paraId="0000004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Cloud Foundry / Kubernetes (on IBM Cloud)</w:t>
            </w:r>
          </w:p>
        </w:tc>
      </w:tr>
    </w:tbl>
    <w:p w14:paraId="00000049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5C264A64">
      <w:pPr>
        <w:tabs>
          <w:tab w:val="left" w:pos="2320"/>
        </w:tabs>
        <w:rPr>
          <w:rFonts w:ascii="Arial" w:hAnsi="Arial" w:eastAsia="Arial" w:cs="Arial"/>
          <w:b/>
          <w:rtl w:val="0"/>
        </w:rPr>
      </w:pPr>
    </w:p>
    <w:p w14:paraId="3A830254">
      <w:pPr>
        <w:tabs>
          <w:tab w:val="left" w:pos="2320"/>
        </w:tabs>
        <w:rPr>
          <w:rFonts w:ascii="Arial" w:hAnsi="Arial" w:eastAsia="Arial" w:cs="Arial"/>
          <w:b/>
          <w:rtl w:val="0"/>
        </w:rPr>
      </w:pPr>
    </w:p>
    <w:p w14:paraId="7BACB29E">
      <w:pPr>
        <w:tabs>
          <w:tab w:val="left" w:pos="2320"/>
        </w:tabs>
        <w:rPr>
          <w:rFonts w:ascii="Arial" w:hAnsi="Arial" w:eastAsia="Arial" w:cs="Arial"/>
          <w:b/>
          <w:rtl w:val="0"/>
        </w:rPr>
      </w:pPr>
    </w:p>
    <w:p w14:paraId="68BB22DF">
      <w:pPr>
        <w:tabs>
          <w:tab w:val="left" w:pos="2320"/>
        </w:tabs>
        <w:rPr>
          <w:rFonts w:ascii="Arial" w:hAnsi="Arial" w:eastAsia="Arial" w:cs="Arial"/>
          <w:b/>
          <w:rtl w:val="0"/>
        </w:rPr>
      </w:pPr>
    </w:p>
    <w:p w14:paraId="3425226A">
      <w:pPr>
        <w:tabs>
          <w:tab w:val="left" w:pos="2320"/>
        </w:tabs>
        <w:rPr>
          <w:rFonts w:ascii="Arial" w:hAnsi="Arial" w:eastAsia="Arial" w:cs="Arial"/>
          <w:b/>
          <w:rtl w:val="0"/>
        </w:rPr>
      </w:pPr>
    </w:p>
    <w:p w14:paraId="28F6E44B">
      <w:pPr>
        <w:tabs>
          <w:tab w:val="left" w:pos="2320"/>
        </w:tabs>
        <w:rPr>
          <w:rFonts w:ascii="Arial" w:hAnsi="Arial" w:eastAsia="Arial" w:cs="Arial"/>
          <w:b/>
          <w:rtl w:val="0"/>
        </w:rPr>
      </w:pPr>
    </w:p>
    <w:p w14:paraId="32A00906">
      <w:pPr>
        <w:tabs>
          <w:tab w:val="left" w:pos="2320"/>
        </w:tabs>
        <w:rPr>
          <w:rFonts w:ascii="Arial" w:hAnsi="Arial" w:eastAsia="Arial" w:cs="Arial"/>
          <w:b/>
          <w:rtl w:val="0"/>
        </w:rPr>
      </w:pPr>
    </w:p>
    <w:p w14:paraId="0000004A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20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1D27CF11">
        <w:trPr>
          <w:trHeight w:val="539" w:hRule="atLeast"/>
          <w:tblHeader/>
        </w:trPr>
        <w:tc>
          <w:p w14:paraId="0000004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4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 w14:paraId="0000004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4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 w14:paraId="5744A3C0">
        <w:trPr>
          <w:trHeight w:val="229" w:hRule="atLeast"/>
        </w:trPr>
        <w:tc>
          <w:p w14:paraId="0000004F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p w14:paraId="0000005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List the open-source frameworks used</w:t>
            </w:r>
          </w:p>
        </w:tc>
        <w:tc>
          <w:p w14:paraId="0000005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Flask (Python Web Framework), D3.js (for dashboard visualization)</w:t>
            </w:r>
          </w:p>
        </w:tc>
      </w:tr>
      <w:tr w14:paraId="7AE689A3">
        <w:trPr>
          <w:trHeight w:val="1275" w:hRule="atLeast"/>
        </w:trPr>
        <w:tc>
          <w:p w14:paraId="00000053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Security Implementations</w:t>
            </w:r>
          </w:p>
        </w:tc>
        <w:tc>
          <w:p w14:paraId="0000005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List all the security / access controls implemented, use of firewalls etc.</w:t>
            </w:r>
          </w:p>
        </w:tc>
        <w:tc>
          <w:p w14:paraId="0000005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e.gEncryption (data in transit/at rest), IAM Controls (Identity and Access Management), OAuth 2.0 (for social logins), API Key Management for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rtl w:val="0"/>
              </w:rPr>
              <w:t>external services</w:t>
            </w:r>
          </w:p>
        </w:tc>
      </w:tr>
      <w:tr w14:paraId="276DF387">
        <w:trPr>
          <w:trHeight w:val="229" w:hRule="atLeast"/>
        </w:trPr>
        <w:tc>
          <w:p w14:paraId="00000057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p w14:paraId="0000005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Justify the scalability of architecture (3 – tier, Micro-services)</w:t>
            </w:r>
          </w:p>
        </w:tc>
        <w:tc>
          <w:p w14:paraId="0000005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Microservices Architecture (using Flask services), Containerization (e.g., Docker/Kubernetes)</w:t>
            </w:r>
          </w:p>
        </w:tc>
      </w:tr>
      <w:tr w14:paraId="07E1395B">
        <w:trPr>
          <w:trHeight w:val="229" w:hRule="atLeast"/>
        </w:trPr>
        <w:tc>
          <w:p w14:paraId="0000005B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Availability</w:t>
            </w:r>
          </w:p>
        </w:tc>
        <w:tc>
          <w:p w14:paraId="0000005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Justify the availability of application (e.g. use of load balancers, distributed servers etc.)</w:t>
            </w:r>
          </w:p>
        </w:tc>
        <w:tc>
          <w:p w14:paraId="0000005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Load Balancers, Distributed Services across multiple availability zones, Automated Failover</w:t>
            </w:r>
          </w:p>
        </w:tc>
      </w:tr>
      <w:tr w14:paraId="41F1CAA1">
        <w:trPr>
          <w:trHeight w:val="229" w:hRule="atLeast"/>
        </w:trPr>
        <w:tc>
          <w:p w14:paraId="0000005F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6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Performance</w:t>
            </w:r>
          </w:p>
        </w:tc>
        <w:tc>
          <w:p w14:paraId="0000006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Design consideration for the performance of the application (number of requests per sec, use of Cache, use of CDN’s) etc.</w:t>
            </w:r>
          </w:p>
        </w:tc>
        <w:tc>
          <w:p w14:paraId="0000006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Caching mechanisms (e.g., Redis), Asynchronous processing, Efficient API integrations, Content Delivery Networks (CDNs) for static assets</w:t>
            </w:r>
          </w:p>
        </w:tc>
      </w:tr>
    </w:tbl>
    <w:p w14:paraId="00000063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64">
      <w:pPr>
        <w:rPr>
          <w:rFonts w:ascii="Arial" w:hAnsi="Arial" w:eastAsia="Arial" w:cs="Arial"/>
          <w:b/>
        </w:rPr>
      </w:pPr>
    </w:p>
    <w:p w14:paraId="00000065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References:</w:t>
      </w:r>
    </w:p>
    <w:p w14:paraId="00000066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"https://c4model.com/"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https://c4model.com/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67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https://developer.ibm.com/patterns/online-order-processing-system-during-pandemic/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68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"https://www.ibm.com/cloud/architecture"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https://www.ibm.com/cloud/architecture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69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"https://aws.amazon.com/architecture"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https://aws.amazon.com/architecture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6A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https://medium.com/the-internal-startup/how-to-draw-useful-technical-architecture-diagrams-2d20c9fda90d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6B">
      <w:pPr>
        <w:rPr>
          <w:rFonts w:ascii="Arial" w:hAnsi="Arial" w:eastAsia="Arial" w:cs="Arial"/>
          <w:b/>
        </w:rPr>
      </w:pPr>
    </w:p>
    <w:p w14:paraId="0000006C">
      <w:pPr>
        <w:rPr>
          <w:rFonts w:ascii="Arial" w:hAnsi="Arial" w:eastAsia="Arial" w:cs="Arial"/>
          <w:b/>
        </w:rPr>
      </w:pPr>
    </w:p>
    <w:p w14:paraId="0000006D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D9B282"/>
    <w:multiLevelType w:val="multilevel"/>
    <w:tmpl w:val="FAD9B282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AA4B1CD"/>
    <w:multiLevelType w:val="multilevel"/>
    <w:tmpl w:val="7AA4B1CD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77EB7C0D"/>
    <w:rsid w:val="7F7D58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Normal"/>
    <w:uiPriority w:val="0"/>
  </w:style>
  <w:style w:type="paragraph" w:styleId="14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7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8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9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21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2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2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r="http://schemas.openxmlformats.org/officeDocument/2006/relationships" xmlns:go="http://customooxmlschemas.google.com/" uri="GoogleDocsCustomDataVersion2">
  <go:docsCustomData xmlns:go="http://customooxmlschemas.google.com/" roundtripDataSignature="AMtx7mjk/+b6y/u3/MJSbMxiyvrqJ3mtpg==">CgMxLjA4AHIhMWIwTUhVbWdkRkQtQXJ1SzZLLUVRYUNJZ2d0UmRtNUsy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3</TotalTime>
  <ScaleCrop>false</ScaleCrop>
  <LinksUpToDate>false</LinksUpToDate>
  <Application>WPS Office_6.13.0.8707_F1E327BC-269C-435d-A152-05C5408002CA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2022-09-18T22:21:00Z</dcterms:created>
  <dc:creator>Amarender Katkam</dc:creator>
  <cp:lastModifiedBy>geethika navya</cp:lastModifiedBy>
  <dcterms:modified xsi:type="dcterms:W3CDTF">2025-06-27T18:43:53Z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1033-6.13.0.8707</vt:lpwstr>
  </property>
  <property fmtid="{D5CDD505-2E9C-101B-9397-08002B2CF9AE}" pid="3" name="ICV">
    <vt:lpwstr>0C7EEE25A89F459411995E68C2AFA020_43</vt:lpwstr>
  </property>
</Properties>
</file>