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168C" w:rsidRPr="00AD738D" w:rsidRDefault="0091168C" w:rsidP="0091168C">
      <w:pPr>
        <w:pStyle w:val="title2"/>
        <w:pBdr>
          <w:bottom w:val="single" w:sz="6" w:space="4" w:color="000080"/>
        </w:pBdr>
        <w:tabs>
          <w:tab w:val="left" w:pos="8931"/>
        </w:tabs>
        <w:ind w:right="74"/>
        <w:rPr>
          <w:b/>
          <w:sz w:val="20"/>
        </w:rPr>
      </w:pPr>
      <w:r>
        <w:rPr>
          <w:rFonts w:cs="Arial"/>
          <w:noProof/>
          <w:color w:val="FF0000"/>
          <w:sz w:val="20"/>
          <w:lang w:val="en-US"/>
        </w:rPr>
        <w:drawing>
          <wp:inline distT="0" distB="0" distL="0" distR="0">
            <wp:extent cx="3170555" cy="3562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r="-516" b="-17661"/>
                    <a:stretch>
                      <a:fillRect/>
                    </a:stretch>
                  </pic:blipFill>
                  <pic:spPr bwMode="auto">
                    <a:xfrm>
                      <a:off x="0" y="0"/>
                      <a:ext cx="3170555" cy="356235"/>
                    </a:xfrm>
                    <a:prstGeom prst="rect">
                      <a:avLst/>
                    </a:prstGeom>
                    <a:noFill/>
                    <a:ln>
                      <a:noFill/>
                    </a:ln>
                  </pic:spPr>
                </pic:pic>
              </a:graphicData>
            </a:graphic>
          </wp:inline>
        </w:drawing>
      </w:r>
    </w:p>
    <w:p w:rsidR="0091168C" w:rsidRDefault="0091168C" w:rsidP="0091168C">
      <w:pPr>
        <w:pStyle w:val="title2"/>
        <w:pBdr>
          <w:bottom w:val="single" w:sz="6" w:space="4" w:color="000080"/>
        </w:pBdr>
        <w:tabs>
          <w:tab w:val="left" w:pos="8931"/>
        </w:tabs>
        <w:ind w:right="74"/>
        <w:jc w:val="right"/>
        <w:rPr>
          <w:b/>
          <w:sz w:val="144"/>
          <w:szCs w:val="144"/>
        </w:rPr>
      </w:pPr>
    </w:p>
    <w:p w:rsidR="0091168C" w:rsidRDefault="0091168C" w:rsidP="0091168C">
      <w:pPr>
        <w:pStyle w:val="title2"/>
        <w:pBdr>
          <w:bottom w:val="single" w:sz="6" w:space="4" w:color="000080"/>
        </w:pBdr>
        <w:tabs>
          <w:tab w:val="left" w:pos="8931"/>
        </w:tabs>
        <w:ind w:right="74"/>
        <w:jc w:val="right"/>
        <w:rPr>
          <w:b/>
          <w:sz w:val="144"/>
          <w:szCs w:val="144"/>
        </w:rPr>
      </w:pPr>
    </w:p>
    <w:p w:rsidR="0091168C" w:rsidRPr="000C4F94" w:rsidRDefault="0091168C" w:rsidP="0091168C">
      <w:pPr>
        <w:pStyle w:val="title2"/>
        <w:pBdr>
          <w:bottom w:val="single" w:sz="6" w:space="4" w:color="000080"/>
        </w:pBdr>
        <w:tabs>
          <w:tab w:val="left" w:pos="8931"/>
        </w:tabs>
        <w:ind w:right="74"/>
        <w:jc w:val="right"/>
        <w:rPr>
          <w:b/>
          <w:sz w:val="72"/>
          <w:szCs w:val="72"/>
        </w:rPr>
      </w:pPr>
    </w:p>
    <w:p w:rsidR="0091168C" w:rsidRPr="00505A11" w:rsidRDefault="002569D0" w:rsidP="0091168C">
      <w:pPr>
        <w:pStyle w:val="title2"/>
        <w:pBdr>
          <w:bottom w:val="single" w:sz="6" w:space="4" w:color="000080"/>
        </w:pBdr>
        <w:tabs>
          <w:tab w:val="left" w:pos="8931"/>
        </w:tabs>
        <w:ind w:right="74"/>
        <w:jc w:val="right"/>
        <w:rPr>
          <w:b/>
          <w:i/>
          <w:sz w:val="40"/>
          <w:szCs w:val="40"/>
          <w:lang w:val="en-US"/>
        </w:rPr>
      </w:pPr>
      <w:r>
        <w:rPr>
          <w:b/>
          <w:i/>
          <w:sz w:val="40"/>
          <w:szCs w:val="40"/>
        </w:rPr>
        <w:t xml:space="preserve">SOP INS </w:t>
      </w:r>
      <w:r w:rsidR="003F536D">
        <w:rPr>
          <w:b/>
          <w:i/>
          <w:sz w:val="40"/>
          <w:szCs w:val="40"/>
        </w:rPr>
        <w:t>Amending a Closed Inspection Case</w:t>
      </w:r>
      <w:r w:rsidR="0091168C" w:rsidRPr="00505A11">
        <w:rPr>
          <w:b/>
          <w:i/>
          <w:sz w:val="40"/>
          <w:szCs w:val="40"/>
        </w:rPr>
        <w:t xml:space="preserve"> </w:t>
      </w:r>
    </w:p>
    <w:p w:rsidR="0091168C" w:rsidRPr="00EB16B3" w:rsidRDefault="0091168C" w:rsidP="0091168C">
      <w:pPr>
        <w:pStyle w:val="title4"/>
        <w:tabs>
          <w:tab w:val="left" w:pos="8931"/>
        </w:tabs>
        <w:ind w:right="74"/>
        <w:jc w:val="right"/>
        <w:rPr>
          <w:b/>
          <w:sz w:val="52"/>
          <w:szCs w:val="52"/>
          <w:lang w:val="fr-CA"/>
        </w:rPr>
      </w:pPr>
      <w:r w:rsidRPr="00EB16B3">
        <w:rPr>
          <w:b/>
          <w:sz w:val="52"/>
          <w:szCs w:val="52"/>
          <w:lang w:val="fr-CA"/>
        </w:rPr>
        <w:t>STANDARD OPERATING PROCEDURES</w:t>
      </w:r>
    </w:p>
    <w:p w:rsidR="0091168C" w:rsidRPr="00EB16B3" w:rsidRDefault="003F536D" w:rsidP="0091168C">
      <w:pPr>
        <w:pStyle w:val="title4"/>
        <w:tabs>
          <w:tab w:val="left" w:pos="8931"/>
        </w:tabs>
        <w:ind w:right="74"/>
        <w:jc w:val="right"/>
        <w:rPr>
          <w:b/>
          <w:sz w:val="28"/>
          <w:szCs w:val="28"/>
          <w:lang w:val="fr-CA"/>
        </w:rPr>
      </w:pPr>
      <w:r w:rsidRPr="00EB16B3">
        <w:rPr>
          <w:b/>
          <w:sz w:val="28"/>
          <w:szCs w:val="28"/>
          <w:lang w:val="fr-CA"/>
        </w:rPr>
        <w:t>D</w:t>
      </w:r>
      <w:r w:rsidR="006908A0" w:rsidRPr="00EB16B3">
        <w:rPr>
          <w:b/>
          <w:sz w:val="28"/>
          <w:szCs w:val="28"/>
          <w:lang w:val="fr-CA"/>
        </w:rPr>
        <w:t>SDP-CRM</w:t>
      </w:r>
    </w:p>
    <w:p w:rsidR="0091168C" w:rsidRPr="00EB16B3" w:rsidRDefault="0091168C" w:rsidP="0091168C">
      <w:pPr>
        <w:pStyle w:val="title4"/>
        <w:tabs>
          <w:tab w:val="left" w:pos="8931"/>
        </w:tabs>
        <w:ind w:right="74"/>
        <w:jc w:val="right"/>
        <w:rPr>
          <w:b/>
          <w:sz w:val="28"/>
          <w:szCs w:val="28"/>
          <w:lang w:val="fr-CA"/>
        </w:rPr>
      </w:pPr>
    </w:p>
    <w:p w:rsidR="0091168C" w:rsidRPr="00EB16B3" w:rsidRDefault="0091168C" w:rsidP="0091168C">
      <w:pPr>
        <w:spacing w:after="0"/>
        <w:rPr>
          <w:szCs w:val="22"/>
          <w:lang w:val="fr-CA"/>
        </w:rPr>
      </w:pPr>
    </w:p>
    <w:p w:rsidR="0091168C" w:rsidRPr="00EB16B3" w:rsidRDefault="0091168C" w:rsidP="0091168C">
      <w:pPr>
        <w:spacing w:after="0"/>
        <w:rPr>
          <w:szCs w:val="22"/>
          <w:lang w:val="fr-CA"/>
        </w:rPr>
      </w:pPr>
    </w:p>
    <w:p w:rsidR="002340D0" w:rsidRPr="00EB16B3" w:rsidRDefault="002340D0" w:rsidP="0091168C">
      <w:pPr>
        <w:spacing w:after="0"/>
        <w:rPr>
          <w:szCs w:val="22"/>
          <w:lang w:val="fr-CA"/>
        </w:rPr>
      </w:pPr>
    </w:p>
    <w:p w:rsidR="0091168C" w:rsidRPr="00EB16B3" w:rsidRDefault="0091168C" w:rsidP="0091168C">
      <w:pPr>
        <w:spacing w:after="0"/>
        <w:rPr>
          <w:szCs w:val="22"/>
          <w:lang w:val="fr-CA"/>
        </w:rPr>
      </w:pPr>
    </w:p>
    <w:p w:rsidR="0091168C" w:rsidRPr="00EB16B3" w:rsidRDefault="0091168C" w:rsidP="0091168C">
      <w:pPr>
        <w:spacing w:after="0"/>
        <w:rPr>
          <w:szCs w:val="22"/>
          <w:lang w:val="fr-CA"/>
        </w:rPr>
      </w:pPr>
    </w:p>
    <w:p w:rsidR="0091168C" w:rsidRPr="00EB16B3" w:rsidRDefault="0091168C" w:rsidP="0091168C">
      <w:pPr>
        <w:spacing w:after="0"/>
        <w:rPr>
          <w:szCs w:val="22"/>
          <w:lang w:val="fr-CA"/>
        </w:rPr>
      </w:pPr>
    </w:p>
    <w:p w:rsidR="006908A0" w:rsidRPr="006908A0" w:rsidRDefault="003274BE" w:rsidP="00D97B71">
      <w:pPr>
        <w:spacing w:after="0"/>
        <w:rPr>
          <w:rFonts w:asciiTheme="minorHAnsi" w:hAnsiTheme="minorHAnsi"/>
          <w:smallCaps/>
          <w:sz w:val="24"/>
          <w:szCs w:val="24"/>
          <w:lang w:val="fr-CA"/>
        </w:rPr>
      </w:pPr>
      <w:r w:rsidRPr="00D97B71">
        <w:rPr>
          <w:rFonts w:asciiTheme="minorHAnsi" w:hAnsiTheme="minorHAnsi"/>
          <w:sz w:val="24"/>
          <w:szCs w:val="24"/>
          <w:lang w:val="fr-CA"/>
        </w:rPr>
        <w:t>A</w:t>
      </w:r>
      <w:r w:rsidR="006908A0" w:rsidRPr="00D97B71">
        <w:rPr>
          <w:rFonts w:asciiTheme="minorHAnsi" w:hAnsiTheme="minorHAnsi"/>
          <w:sz w:val="24"/>
          <w:szCs w:val="24"/>
          <w:lang w:val="fr-CA"/>
        </w:rPr>
        <w:t>ussi dispo</w:t>
      </w:r>
      <w:r w:rsidR="00D97B71" w:rsidRPr="00D97B71">
        <w:rPr>
          <w:rFonts w:asciiTheme="minorHAnsi" w:hAnsiTheme="minorHAnsi"/>
          <w:sz w:val="24"/>
          <w:szCs w:val="24"/>
          <w:lang w:val="fr-CA"/>
        </w:rPr>
        <w:t>nible en français – SGDDI#10946197</w:t>
      </w:r>
    </w:p>
    <w:p w:rsidR="006908A0" w:rsidRPr="006908A0" w:rsidRDefault="006908A0" w:rsidP="0091168C">
      <w:pPr>
        <w:pStyle w:val="title4"/>
        <w:tabs>
          <w:tab w:val="right" w:pos="9270"/>
        </w:tabs>
        <w:ind w:right="74"/>
        <w:rPr>
          <w:rFonts w:asciiTheme="minorHAnsi" w:hAnsiTheme="minorHAnsi"/>
          <w:smallCaps w:val="0"/>
          <w:sz w:val="24"/>
          <w:szCs w:val="24"/>
          <w:lang w:val="fr-CA"/>
        </w:rPr>
      </w:pPr>
    </w:p>
    <w:p w:rsidR="0091168C" w:rsidRPr="00EB16B3" w:rsidRDefault="0091168C" w:rsidP="0091168C">
      <w:pPr>
        <w:pStyle w:val="title4"/>
        <w:tabs>
          <w:tab w:val="right" w:pos="9270"/>
        </w:tabs>
        <w:ind w:right="74"/>
        <w:rPr>
          <w:rFonts w:asciiTheme="minorHAnsi" w:hAnsiTheme="minorHAnsi"/>
          <w:smallCaps w:val="0"/>
          <w:sz w:val="24"/>
          <w:szCs w:val="24"/>
          <w:lang w:val="fr-CA"/>
        </w:rPr>
      </w:pPr>
      <w:r w:rsidRPr="00EB16B3">
        <w:rPr>
          <w:rFonts w:asciiTheme="minorHAnsi" w:hAnsiTheme="minorHAnsi"/>
          <w:smallCaps w:val="0"/>
          <w:sz w:val="24"/>
          <w:szCs w:val="24"/>
          <w:lang w:val="fr-CA"/>
        </w:rPr>
        <w:t xml:space="preserve">Document </w:t>
      </w:r>
      <w:proofErr w:type="spellStart"/>
      <w:r w:rsidRPr="00EB16B3">
        <w:rPr>
          <w:rFonts w:asciiTheme="minorHAnsi" w:hAnsiTheme="minorHAnsi"/>
          <w:smallCaps w:val="0"/>
          <w:sz w:val="24"/>
          <w:szCs w:val="24"/>
          <w:lang w:val="fr-CA"/>
        </w:rPr>
        <w:t>Status</w:t>
      </w:r>
      <w:proofErr w:type="spellEnd"/>
      <w:r w:rsidRPr="00EB16B3">
        <w:rPr>
          <w:rFonts w:asciiTheme="minorHAnsi" w:hAnsiTheme="minorHAnsi"/>
          <w:smallCaps w:val="0"/>
          <w:sz w:val="24"/>
          <w:szCs w:val="24"/>
          <w:lang w:val="fr-CA"/>
        </w:rPr>
        <w:t xml:space="preserve">:  </w:t>
      </w:r>
    </w:p>
    <w:p w:rsidR="0091168C" w:rsidRPr="007D6F4B" w:rsidRDefault="0091168C" w:rsidP="0091168C">
      <w:pPr>
        <w:pStyle w:val="title4"/>
        <w:tabs>
          <w:tab w:val="right" w:pos="9270"/>
        </w:tabs>
        <w:ind w:right="74"/>
        <w:rPr>
          <w:rFonts w:asciiTheme="minorHAnsi" w:hAnsiTheme="minorHAnsi"/>
          <w:smallCaps w:val="0"/>
          <w:sz w:val="24"/>
          <w:szCs w:val="24"/>
        </w:rPr>
      </w:pPr>
      <w:r w:rsidRPr="007D6F4B">
        <w:rPr>
          <w:rFonts w:asciiTheme="minorHAnsi" w:hAnsiTheme="minorHAnsi"/>
          <w:smallCaps w:val="0"/>
          <w:sz w:val="24"/>
          <w:szCs w:val="24"/>
        </w:rPr>
        <w:t>V</w:t>
      </w:r>
      <w:r w:rsidR="00305A7A">
        <w:rPr>
          <w:rFonts w:asciiTheme="minorHAnsi" w:hAnsiTheme="minorHAnsi"/>
          <w:smallCaps w:val="0"/>
          <w:sz w:val="24"/>
          <w:szCs w:val="24"/>
        </w:rPr>
        <w:t>5</w:t>
      </w:r>
      <w:r w:rsidRPr="007D6F4B">
        <w:rPr>
          <w:rFonts w:asciiTheme="minorHAnsi" w:hAnsiTheme="minorHAnsi"/>
          <w:smallCaps w:val="0"/>
          <w:sz w:val="24"/>
          <w:szCs w:val="24"/>
        </w:rPr>
        <w:tab/>
      </w:r>
      <w:r w:rsidR="00305A7A">
        <w:rPr>
          <w:rFonts w:asciiTheme="minorHAnsi" w:hAnsiTheme="minorHAnsi"/>
          <w:smallCaps w:val="0"/>
          <w:sz w:val="24"/>
          <w:szCs w:val="24"/>
        </w:rPr>
        <w:t>March 27 2020</w:t>
      </w:r>
    </w:p>
    <w:p w:rsidR="0091168C" w:rsidRPr="007D6F4B" w:rsidRDefault="0091168C" w:rsidP="0091168C">
      <w:pPr>
        <w:pStyle w:val="title4"/>
        <w:tabs>
          <w:tab w:val="right" w:pos="9270"/>
        </w:tabs>
        <w:ind w:right="74"/>
        <w:rPr>
          <w:rFonts w:asciiTheme="minorHAnsi" w:hAnsiTheme="minorHAnsi" w:cs="Arial"/>
          <w:sz w:val="24"/>
          <w:szCs w:val="24"/>
        </w:rPr>
      </w:pPr>
      <w:r w:rsidRPr="007D6F4B">
        <w:rPr>
          <w:rFonts w:asciiTheme="minorHAnsi" w:hAnsiTheme="minorHAnsi" w:cs="Arial"/>
          <w:sz w:val="24"/>
          <w:szCs w:val="24"/>
        </w:rPr>
        <w:tab/>
        <w:t xml:space="preserve">RDIMS # </w:t>
      </w:r>
      <w:r w:rsidR="002340D0">
        <w:rPr>
          <w:rFonts w:asciiTheme="minorHAnsi" w:hAnsiTheme="minorHAnsi" w:cs="Arial"/>
          <w:sz w:val="24"/>
          <w:szCs w:val="24"/>
        </w:rPr>
        <w:t>10367954</w:t>
      </w:r>
    </w:p>
    <w:p w:rsidR="002340D0" w:rsidRDefault="002340D0" w:rsidP="0091168C">
      <w:pPr>
        <w:pStyle w:val="title4"/>
        <w:tabs>
          <w:tab w:val="right" w:pos="9270"/>
        </w:tabs>
        <w:ind w:right="74"/>
        <w:rPr>
          <w:rFonts w:asciiTheme="minorHAnsi" w:hAnsiTheme="minorHAnsi" w:cs="Arial"/>
          <w:sz w:val="24"/>
          <w:szCs w:val="24"/>
        </w:rPr>
      </w:pPr>
    </w:p>
    <w:p w:rsidR="002340D0" w:rsidRPr="007D6F4B" w:rsidRDefault="002340D0" w:rsidP="0091168C">
      <w:pPr>
        <w:pStyle w:val="title4"/>
        <w:tabs>
          <w:tab w:val="right" w:pos="9270"/>
        </w:tabs>
        <w:ind w:right="74"/>
        <w:rPr>
          <w:rFonts w:asciiTheme="minorHAnsi" w:hAnsiTheme="minorHAnsi" w:cs="Arial"/>
          <w:sz w:val="24"/>
          <w:szCs w:val="24"/>
        </w:rPr>
      </w:pPr>
    </w:p>
    <w:p w:rsidR="0091168C" w:rsidRPr="007D6F4B" w:rsidRDefault="002340D0" w:rsidP="002340D0">
      <w:pPr>
        <w:pStyle w:val="title4"/>
        <w:tabs>
          <w:tab w:val="right" w:pos="9270"/>
        </w:tabs>
        <w:ind w:right="74"/>
        <w:rPr>
          <w:rFonts w:asciiTheme="minorHAnsi" w:hAnsiTheme="minorHAnsi"/>
          <w:smallCaps w:val="0"/>
          <w:sz w:val="24"/>
          <w:szCs w:val="24"/>
        </w:rPr>
      </w:pPr>
      <w:r>
        <w:rPr>
          <w:rFonts w:asciiTheme="minorHAnsi" w:hAnsiTheme="minorHAnsi" w:cs="Arial"/>
          <w:sz w:val="24"/>
          <w:szCs w:val="24"/>
        </w:rPr>
        <w:tab/>
      </w:r>
      <w:r w:rsidR="0091168C" w:rsidRPr="007D6F4B">
        <w:rPr>
          <w:rFonts w:asciiTheme="minorHAnsi" w:hAnsiTheme="minorHAnsi" w:cs="Arial"/>
          <w:noProof/>
          <w:color w:val="FF0000"/>
          <w:sz w:val="24"/>
          <w:szCs w:val="24"/>
          <w:lang w:val="en-US"/>
        </w:rPr>
        <w:drawing>
          <wp:inline distT="0" distB="0" distL="0" distR="0" wp14:anchorId="4C12E3E1" wp14:editId="0BBCFCBE">
            <wp:extent cx="1092835" cy="2851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r="-5759"/>
                    <a:stretch>
                      <a:fillRect/>
                    </a:stretch>
                  </pic:blipFill>
                  <pic:spPr bwMode="auto">
                    <a:xfrm>
                      <a:off x="0" y="0"/>
                      <a:ext cx="1092835" cy="285115"/>
                    </a:xfrm>
                    <a:prstGeom prst="rect">
                      <a:avLst/>
                    </a:prstGeom>
                    <a:noFill/>
                    <a:ln>
                      <a:noFill/>
                    </a:ln>
                  </pic:spPr>
                </pic:pic>
              </a:graphicData>
            </a:graphic>
          </wp:inline>
        </w:drawing>
      </w:r>
    </w:p>
    <w:p w:rsidR="0091168C" w:rsidRPr="007D6F4B" w:rsidRDefault="0091168C" w:rsidP="0091168C">
      <w:pPr>
        <w:tabs>
          <w:tab w:val="left" w:pos="2310"/>
        </w:tabs>
        <w:spacing w:after="3800"/>
        <w:rPr>
          <w:rFonts w:asciiTheme="minorHAnsi" w:hAnsiTheme="minorHAnsi"/>
          <w:sz w:val="24"/>
          <w:szCs w:val="24"/>
        </w:rPr>
        <w:sectPr w:rsidR="0091168C" w:rsidRPr="007D6F4B" w:rsidSect="005D2DBA">
          <w:headerReference w:type="default" r:id="rId10"/>
          <w:footerReference w:type="even" r:id="rId11"/>
          <w:footerReference w:type="default" r:id="rId12"/>
          <w:pgSz w:w="12242" w:h="15842" w:code="1"/>
          <w:pgMar w:top="1440" w:right="1440" w:bottom="1440" w:left="1440" w:header="720" w:footer="720" w:gutter="0"/>
          <w:pgNumType w:start="1"/>
          <w:cols w:space="720"/>
        </w:sectPr>
      </w:pPr>
    </w:p>
    <w:p w:rsidR="0091168C" w:rsidRPr="007D6F4B" w:rsidRDefault="0091168C" w:rsidP="0091168C">
      <w:pPr>
        <w:pStyle w:val="TOCHeading"/>
        <w:spacing w:before="0" w:after="0"/>
        <w:rPr>
          <w:rFonts w:asciiTheme="minorHAnsi" w:hAnsiTheme="minorHAnsi"/>
          <w:sz w:val="24"/>
          <w:szCs w:val="24"/>
        </w:rPr>
      </w:pPr>
      <w:r w:rsidRPr="007D6F4B">
        <w:rPr>
          <w:rFonts w:asciiTheme="minorHAnsi" w:hAnsiTheme="minorHAnsi"/>
          <w:sz w:val="24"/>
          <w:szCs w:val="24"/>
        </w:rPr>
        <w:lastRenderedPageBreak/>
        <w:t>Version History</w:t>
      </w:r>
    </w:p>
    <w:p w:rsidR="0016797B" w:rsidRPr="007D6F4B" w:rsidRDefault="0016797B" w:rsidP="0016797B">
      <w:pPr>
        <w:rPr>
          <w:rFonts w:asciiTheme="minorHAnsi" w:hAnsiTheme="minorHAnsi" w:cs="Arial"/>
          <w:b/>
          <w:sz w:val="24"/>
          <w:szCs w:val="24"/>
        </w:rPr>
      </w:pP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1"/>
        <w:gridCol w:w="1774"/>
        <w:gridCol w:w="1985"/>
        <w:gridCol w:w="4648"/>
      </w:tblGrid>
      <w:tr w:rsidR="0091168C" w:rsidRPr="007D6F4B" w:rsidTr="0016797B">
        <w:trPr>
          <w:jc w:val="center"/>
        </w:trPr>
        <w:tc>
          <w:tcPr>
            <w:tcW w:w="1061" w:type="dxa"/>
            <w:shd w:val="clear" w:color="auto" w:fill="C3D697"/>
          </w:tcPr>
          <w:p w:rsidR="0091168C" w:rsidRPr="007D6F4B" w:rsidRDefault="0091168C" w:rsidP="005D2DBA">
            <w:pPr>
              <w:pStyle w:val="TableCellTitle"/>
              <w:spacing w:after="0"/>
              <w:rPr>
                <w:rFonts w:asciiTheme="minorHAnsi" w:hAnsiTheme="minorHAnsi"/>
                <w:sz w:val="24"/>
                <w:szCs w:val="24"/>
              </w:rPr>
            </w:pPr>
            <w:r w:rsidRPr="007D6F4B">
              <w:rPr>
                <w:rFonts w:asciiTheme="minorHAnsi" w:hAnsiTheme="minorHAnsi"/>
                <w:sz w:val="24"/>
                <w:szCs w:val="24"/>
              </w:rPr>
              <w:t>Version</w:t>
            </w:r>
          </w:p>
        </w:tc>
        <w:tc>
          <w:tcPr>
            <w:tcW w:w="1774" w:type="dxa"/>
            <w:shd w:val="clear" w:color="auto" w:fill="C3D697"/>
          </w:tcPr>
          <w:p w:rsidR="0091168C" w:rsidRPr="007D6F4B" w:rsidRDefault="0091168C" w:rsidP="005D2DBA">
            <w:pPr>
              <w:pStyle w:val="TableCellTitle"/>
              <w:spacing w:after="0"/>
              <w:rPr>
                <w:rFonts w:asciiTheme="minorHAnsi" w:hAnsiTheme="minorHAnsi"/>
                <w:sz w:val="24"/>
                <w:szCs w:val="24"/>
              </w:rPr>
            </w:pPr>
            <w:r w:rsidRPr="007D6F4B">
              <w:rPr>
                <w:rFonts w:asciiTheme="minorHAnsi" w:hAnsiTheme="minorHAnsi"/>
                <w:sz w:val="24"/>
                <w:szCs w:val="24"/>
              </w:rPr>
              <w:t>Date</w:t>
            </w:r>
          </w:p>
        </w:tc>
        <w:tc>
          <w:tcPr>
            <w:tcW w:w="1985" w:type="dxa"/>
            <w:shd w:val="clear" w:color="auto" w:fill="C3D697"/>
          </w:tcPr>
          <w:p w:rsidR="0091168C" w:rsidRPr="007D6F4B" w:rsidRDefault="0091168C" w:rsidP="005D2DBA">
            <w:pPr>
              <w:pStyle w:val="TableCellTitle"/>
              <w:spacing w:after="0"/>
              <w:rPr>
                <w:rFonts w:asciiTheme="minorHAnsi" w:hAnsiTheme="minorHAnsi"/>
                <w:sz w:val="24"/>
                <w:szCs w:val="24"/>
              </w:rPr>
            </w:pPr>
            <w:r w:rsidRPr="007D6F4B">
              <w:rPr>
                <w:rFonts w:asciiTheme="minorHAnsi" w:hAnsiTheme="minorHAnsi"/>
                <w:sz w:val="24"/>
                <w:szCs w:val="24"/>
              </w:rPr>
              <w:t>Author</w:t>
            </w:r>
          </w:p>
        </w:tc>
        <w:tc>
          <w:tcPr>
            <w:tcW w:w="4648" w:type="dxa"/>
            <w:shd w:val="clear" w:color="auto" w:fill="C3D697"/>
          </w:tcPr>
          <w:p w:rsidR="0091168C" w:rsidRPr="007D6F4B" w:rsidRDefault="0091168C" w:rsidP="005D2DBA">
            <w:pPr>
              <w:pStyle w:val="TableCellTitle"/>
              <w:spacing w:after="0"/>
              <w:rPr>
                <w:rFonts w:asciiTheme="minorHAnsi" w:hAnsiTheme="minorHAnsi"/>
                <w:sz w:val="24"/>
                <w:szCs w:val="24"/>
              </w:rPr>
            </w:pPr>
            <w:r w:rsidRPr="007D6F4B">
              <w:rPr>
                <w:rFonts w:asciiTheme="minorHAnsi" w:hAnsiTheme="minorHAnsi"/>
                <w:sz w:val="24"/>
                <w:szCs w:val="24"/>
              </w:rPr>
              <w:t>Description of Revisions</w:t>
            </w:r>
          </w:p>
        </w:tc>
      </w:tr>
      <w:tr w:rsidR="0091168C" w:rsidRPr="007D6F4B" w:rsidTr="0016797B">
        <w:trPr>
          <w:jc w:val="center"/>
        </w:trPr>
        <w:tc>
          <w:tcPr>
            <w:tcW w:w="1061" w:type="dxa"/>
          </w:tcPr>
          <w:p w:rsidR="0091168C" w:rsidRPr="007D6F4B" w:rsidRDefault="0091168C" w:rsidP="00502E23">
            <w:pPr>
              <w:pStyle w:val="TableCell"/>
              <w:spacing w:after="0" w:line="240" w:lineRule="auto"/>
              <w:rPr>
                <w:rFonts w:asciiTheme="minorHAnsi" w:hAnsiTheme="minorHAnsi"/>
                <w:sz w:val="24"/>
                <w:szCs w:val="24"/>
              </w:rPr>
            </w:pPr>
            <w:r w:rsidRPr="007D6F4B">
              <w:rPr>
                <w:rFonts w:asciiTheme="minorHAnsi" w:hAnsiTheme="minorHAnsi"/>
                <w:sz w:val="24"/>
                <w:szCs w:val="24"/>
              </w:rPr>
              <w:t>1.0</w:t>
            </w:r>
          </w:p>
        </w:tc>
        <w:tc>
          <w:tcPr>
            <w:tcW w:w="1774" w:type="dxa"/>
          </w:tcPr>
          <w:p w:rsidR="0091168C" w:rsidRPr="007D6F4B" w:rsidRDefault="002340D0" w:rsidP="00502E23">
            <w:pPr>
              <w:pStyle w:val="TableCell"/>
              <w:spacing w:after="0" w:line="240" w:lineRule="auto"/>
              <w:rPr>
                <w:rFonts w:asciiTheme="minorHAnsi" w:hAnsiTheme="minorHAnsi"/>
                <w:sz w:val="24"/>
                <w:szCs w:val="24"/>
              </w:rPr>
            </w:pPr>
            <w:r>
              <w:rPr>
                <w:rFonts w:asciiTheme="minorHAnsi" w:hAnsiTheme="minorHAnsi"/>
                <w:sz w:val="24"/>
                <w:szCs w:val="24"/>
              </w:rPr>
              <w:t>Feb. 13, 2018</w:t>
            </w:r>
          </w:p>
        </w:tc>
        <w:tc>
          <w:tcPr>
            <w:tcW w:w="1985" w:type="dxa"/>
          </w:tcPr>
          <w:p w:rsidR="0091168C" w:rsidRPr="007D6F4B" w:rsidRDefault="002340D0" w:rsidP="00502E23">
            <w:pPr>
              <w:pStyle w:val="TableCell"/>
              <w:spacing w:after="0" w:line="240" w:lineRule="auto"/>
              <w:ind w:left="0"/>
              <w:rPr>
                <w:rFonts w:asciiTheme="minorHAnsi" w:hAnsiTheme="minorHAnsi"/>
                <w:sz w:val="24"/>
                <w:szCs w:val="24"/>
              </w:rPr>
            </w:pPr>
            <w:r>
              <w:rPr>
                <w:rFonts w:asciiTheme="minorHAnsi" w:hAnsiTheme="minorHAnsi"/>
                <w:sz w:val="24"/>
                <w:szCs w:val="24"/>
              </w:rPr>
              <w:t>Insp. Team (Kurt &amp; Jocelyn)</w:t>
            </w:r>
          </w:p>
        </w:tc>
        <w:tc>
          <w:tcPr>
            <w:tcW w:w="4648" w:type="dxa"/>
          </w:tcPr>
          <w:p w:rsidR="0091168C" w:rsidRPr="007D6F4B" w:rsidRDefault="002340D0" w:rsidP="00502E23">
            <w:pPr>
              <w:pStyle w:val="TableCell"/>
              <w:spacing w:after="0" w:line="240" w:lineRule="auto"/>
              <w:rPr>
                <w:rFonts w:asciiTheme="minorHAnsi" w:hAnsiTheme="minorHAnsi"/>
                <w:sz w:val="24"/>
                <w:szCs w:val="24"/>
              </w:rPr>
            </w:pPr>
            <w:r>
              <w:rPr>
                <w:rFonts w:asciiTheme="minorHAnsi" w:hAnsiTheme="minorHAnsi"/>
                <w:sz w:val="24"/>
                <w:szCs w:val="24"/>
              </w:rPr>
              <w:t>Initial Draft</w:t>
            </w:r>
          </w:p>
        </w:tc>
      </w:tr>
      <w:tr w:rsidR="0091168C" w:rsidRPr="007D6F4B" w:rsidTr="0016797B">
        <w:trPr>
          <w:jc w:val="center"/>
        </w:trPr>
        <w:tc>
          <w:tcPr>
            <w:tcW w:w="1061" w:type="dxa"/>
          </w:tcPr>
          <w:p w:rsidR="0091168C" w:rsidRPr="007D6F4B" w:rsidRDefault="0091168C" w:rsidP="00502E23">
            <w:pPr>
              <w:pStyle w:val="TableCell"/>
              <w:spacing w:after="0" w:line="240" w:lineRule="auto"/>
              <w:rPr>
                <w:rFonts w:asciiTheme="minorHAnsi" w:hAnsiTheme="minorHAnsi"/>
                <w:sz w:val="24"/>
                <w:szCs w:val="24"/>
              </w:rPr>
            </w:pPr>
            <w:r w:rsidRPr="007D6F4B">
              <w:rPr>
                <w:rFonts w:asciiTheme="minorHAnsi" w:hAnsiTheme="minorHAnsi"/>
                <w:sz w:val="24"/>
                <w:szCs w:val="24"/>
              </w:rPr>
              <w:t>2.0</w:t>
            </w:r>
          </w:p>
        </w:tc>
        <w:tc>
          <w:tcPr>
            <w:tcW w:w="1774" w:type="dxa"/>
          </w:tcPr>
          <w:p w:rsidR="0091168C" w:rsidRPr="007D6F4B" w:rsidRDefault="00FE6AC8" w:rsidP="00502E23">
            <w:pPr>
              <w:pStyle w:val="TableCell"/>
              <w:spacing w:after="0" w:line="240" w:lineRule="auto"/>
              <w:rPr>
                <w:rFonts w:asciiTheme="minorHAnsi" w:hAnsiTheme="minorHAnsi"/>
                <w:sz w:val="24"/>
                <w:szCs w:val="24"/>
              </w:rPr>
            </w:pPr>
            <w:r>
              <w:rPr>
                <w:rFonts w:asciiTheme="minorHAnsi" w:hAnsiTheme="minorHAnsi"/>
                <w:sz w:val="24"/>
                <w:szCs w:val="24"/>
              </w:rPr>
              <w:t>2018-04-11</w:t>
            </w:r>
          </w:p>
        </w:tc>
        <w:tc>
          <w:tcPr>
            <w:tcW w:w="1985" w:type="dxa"/>
          </w:tcPr>
          <w:p w:rsidR="0091168C" w:rsidRPr="007D6F4B" w:rsidRDefault="00894CEA" w:rsidP="00502E23">
            <w:pPr>
              <w:pStyle w:val="TableCell"/>
              <w:spacing w:after="0" w:line="240" w:lineRule="auto"/>
              <w:ind w:left="0"/>
              <w:rPr>
                <w:rFonts w:asciiTheme="minorHAnsi" w:hAnsiTheme="minorHAnsi"/>
                <w:sz w:val="24"/>
                <w:szCs w:val="24"/>
              </w:rPr>
            </w:pPr>
            <w:r>
              <w:rPr>
                <w:rFonts w:asciiTheme="minorHAnsi" w:hAnsiTheme="minorHAnsi"/>
                <w:sz w:val="24"/>
                <w:szCs w:val="24"/>
              </w:rPr>
              <w:t>Insp. Team (Kurt &amp; Jocelyn)</w:t>
            </w:r>
          </w:p>
        </w:tc>
        <w:tc>
          <w:tcPr>
            <w:tcW w:w="4648" w:type="dxa"/>
          </w:tcPr>
          <w:p w:rsidR="0091168C" w:rsidRPr="007D6F4B" w:rsidRDefault="00894CEA" w:rsidP="00502E23">
            <w:pPr>
              <w:pStyle w:val="TableCell"/>
              <w:spacing w:after="0" w:line="240" w:lineRule="auto"/>
              <w:rPr>
                <w:rFonts w:asciiTheme="minorHAnsi" w:hAnsiTheme="minorHAnsi"/>
                <w:sz w:val="24"/>
                <w:szCs w:val="24"/>
              </w:rPr>
            </w:pPr>
            <w:r>
              <w:rPr>
                <w:rFonts w:asciiTheme="minorHAnsi" w:hAnsiTheme="minorHAnsi"/>
                <w:sz w:val="24"/>
                <w:szCs w:val="24"/>
              </w:rPr>
              <w:t>Updates an</w:t>
            </w:r>
            <w:r w:rsidR="005203D3">
              <w:rPr>
                <w:rFonts w:asciiTheme="minorHAnsi" w:hAnsiTheme="minorHAnsi"/>
                <w:sz w:val="24"/>
                <w:szCs w:val="24"/>
              </w:rPr>
              <w:t>d</w:t>
            </w:r>
            <w:r>
              <w:rPr>
                <w:rFonts w:asciiTheme="minorHAnsi" w:hAnsiTheme="minorHAnsi"/>
                <w:sz w:val="24"/>
                <w:szCs w:val="24"/>
              </w:rPr>
              <w:t xml:space="preserve"> screenshots addition</w:t>
            </w:r>
          </w:p>
        </w:tc>
      </w:tr>
      <w:tr w:rsidR="00054844" w:rsidRPr="007D6F4B" w:rsidTr="0016797B">
        <w:trPr>
          <w:trHeight w:val="142"/>
          <w:jc w:val="center"/>
        </w:trPr>
        <w:tc>
          <w:tcPr>
            <w:tcW w:w="1061" w:type="dxa"/>
          </w:tcPr>
          <w:p w:rsidR="00054844" w:rsidRPr="007D6F4B" w:rsidRDefault="00054844" w:rsidP="00502E23">
            <w:pPr>
              <w:pStyle w:val="TableCell"/>
              <w:spacing w:after="0" w:line="240" w:lineRule="auto"/>
              <w:rPr>
                <w:rFonts w:asciiTheme="minorHAnsi" w:hAnsiTheme="minorHAnsi"/>
                <w:sz w:val="24"/>
                <w:szCs w:val="24"/>
              </w:rPr>
            </w:pPr>
            <w:r w:rsidRPr="007D6F4B">
              <w:rPr>
                <w:rFonts w:asciiTheme="minorHAnsi" w:hAnsiTheme="minorHAnsi"/>
                <w:sz w:val="24"/>
                <w:szCs w:val="24"/>
              </w:rPr>
              <w:t>3.0</w:t>
            </w:r>
          </w:p>
        </w:tc>
        <w:tc>
          <w:tcPr>
            <w:tcW w:w="1774" w:type="dxa"/>
          </w:tcPr>
          <w:p w:rsidR="00054844" w:rsidRPr="007D6F4B" w:rsidRDefault="00054844" w:rsidP="00502E23">
            <w:pPr>
              <w:pStyle w:val="TableCell"/>
              <w:spacing w:after="0" w:line="240" w:lineRule="auto"/>
              <w:rPr>
                <w:rFonts w:asciiTheme="minorHAnsi" w:hAnsiTheme="minorHAnsi"/>
                <w:sz w:val="24"/>
                <w:szCs w:val="24"/>
              </w:rPr>
            </w:pPr>
            <w:r>
              <w:rPr>
                <w:rFonts w:asciiTheme="minorHAnsi" w:hAnsiTheme="minorHAnsi"/>
                <w:sz w:val="24"/>
                <w:szCs w:val="24"/>
              </w:rPr>
              <w:t>2018-04-25</w:t>
            </w:r>
          </w:p>
        </w:tc>
        <w:tc>
          <w:tcPr>
            <w:tcW w:w="1985" w:type="dxa"/>
          </w:tcPr>
          <w:p w:rsidR="00054844" w:rsidRPr="007D6F4B" w:rsidRDefault="00054844" w:rsidP="00502E23">
            <w:pPr>
              <w:pStyle w:val="TableCell"/>
              <w:spacing w:after="0" w:line="240" w:lineRule="auto"/>
              <w:ind w:left="0"/>
              <w:rPr>
                <w:rFonts w:asciiTheme="minorHAnsi" w:hAnsiTheme="minorHAnsi"/>
                <w:sz w:val="24"/>
                <w:szCs w:val="24"/>
              </w:rPr>
            </w:pPr>
            <w:r>
              <w:rPr>
                <w:rFonts w:asciiTheme="minorHAnsi" w:hAnsiTheme="minorHAnsi"/>
                <w:sz w:val="24"/>
                <w:szCs w:val="24"/>
              </w:rPr>
              <w:t>Insp. Team (Kurt &amp; Jocelyn)</w:t>
            </w:r>
          </w:p>
        </w:tc>
        <w:tc>
          <w:tcPr>
            <w:tcW w:w="4648" w:type="dxa"/>
          </w:tcPr>
          <w:p w:rsidR="00054844" w:rsidRPr="007D6F4B" w:rsidRDefault="00054844" w:rsidP="00502E23">
            <w:pPr>
              <w:pStyle w:val="TableCell"/>
              <w:spacing w:after="0" w:line="240" w:lineRule="auto"/>
              <w:rPr>
                <w:rFonts w:asciiTheme="minorHAnsi" w:hAnsiTheme="minorHAnsi"/>
                <w:sz w:val="24"/>
                <w:szCs w:val="24"/>
              </w:rPr>
            </w:pPr>
            <w:r>
              <w:rPr>
                <w:rFonts w:asciiTheme="minorHAnsi" w:hAnsiTheme="minorHAnsi"/>
                <w:sz w:val="24"/>
                <w:szCs w:val="24"/>
              </w:rPr>
              <w:t>Additional section added for Appeal Decision record</w:t>
            </w:r>
          </w:p>
        </w:tc>
      </w:tr>
      <w:tr w:rsidR="00054844" w:rsidRPr="007D6F4B" w:rsidTr="0016797B">
        <w:trPr>
          <w:trHeight w:val="142"/>
          <w:jc w:val="center"/>
        </w:trPr>
        <w:tc>
          <w:tcPr>
            <w:tcW w:w="1061" w:type="dxa"/>
          </w:tcPr>
          <w:p w:rsidR="00054844" w:rsidRPr="007D6F4B" w:rsidRDefault="00113E2D" w:rsidP="00502E23">
            <w:pPr>
              <w:pStyle w:val="TableCell"/>
              <w:spacing w:after="0" w:line="240" w:lineRule="auto"/>
              <w:ind w:left="0"/>
              <w:rPr>
                <w:rFonts w:asciiTheme="minorHAnsi" w:hAnsiTheme="minorHAnsi"/>
                <w:sz w:val="24"/>
                <w:szCs w:val="24"/>
              </w:rPr>
            </w:pPr>
            <w:r>
              <w:rPr>
                <w:rFonts w:asciiTheme="minorHAnsi" w:hAnsiTheme="minorHAnsi"/>
                <w:sz w:val="24"/>
                <w:szCs w:val="24"/>
              </w:rPr>
              <w:t>4.0</w:t>
            </w:r>
          </w:p>
        </w:tc>
        <w:tc>
          <w:tcPr>
            <w:tcW w:w="1774" w:type="dxa"/>
          </w:tcPr>
          <w:p w:rsidR="00054844" w:rsidRPr="007D6F4B" w:rsidRDefault="00113E2D" w:rsidP="00502E23">
            <w:pPr>
              <w:pStyle w:val="TableCell"/>
              <w:spacing w:after="0" w:line="240" w:lineRule="auto"/>
              <w:rPr>
                <w:rFonts w:asciiTheme="minorHAnsi" w:hAnsiTheme="minorHAnsi"/>
                <w:sz w:val="24"/>
                <w:szCs w:val="24"/>
              </w:rPr>
            </w:pPr>
            <w:r>
              <w:rPr>
                <w:rFonts w:asciiTheme="minorHAnsi" w:hAnsiTheme="minorHAnsi"/>
                <w:sz w:val="24"/>
                <w:szCs w:val="24"/>
              </w:rPr>
              <w:t>2019-01-17</w:t>
            </w:r>
          </w:p>
        </w:tc>
        <w:tc>
          <w:tcPr>
            <w:tcW w:w="1985" w:type="dxa"/>
          </w:tcPr>
          <w:p w:rsidR="00054844" w:rsidRPr="007D6F4B" w:rsidRDefault="00113E2D" w:rsidP="00502E23">
            <w:pPr>
              <w:spacing w:line="240" w:lineRule="auto"/>
              <w:rPr>
                <w:rFonts w:asciiTheme="minorHAnsi" w:hAnsiTheme="minorHAnsi"/>
                <w:sz w:val="24"/>
                <w:szCs w:val="24"/>
              </w:rPr>
            </w:pPr>
            <w:r>
              <w:rPr>
                <w:rFonts w:asciiTheme="minorHAnsi" w:hAnsiTheme="minorHAnsi"/>
                <w:sz w:val="24"/>
                <w:szCs w:val="24"/>
              </w:rPr>
              <w:t>Insp. Team (Jocelyn)</w:t>
            </w:r>
          </w:p>
        </w:tc>
        <w:tc>
          <w:tcPr>
            <w:tcW w:w="4648" w:type="dxa"/>
          </w:tcPr>
          <w:p w:rsidR="00054844" w:rsidRPr="007D6F4B" w:rsidRDefault="00113E2D" w:rsidP="00502E23">
            <w:pPr>
              <w:pStyle w:val="TableCell"/>
              <w:spacing w:after="0" w:line="240" w:lineRule="auto"/>
              <w:rPr>
                <w:rFonts w:asciiTheme="minorHAnsi" w:hAnsiTheme="minorHAnsi"/>
                <w:sz w:val="24"/>
                <w:szCs w:val="24"/>
              </w:rPr>
            </w:pPr>
            <w:r>
              <w:rPr>
                <w:rFonts w:asciiTheme="minorHAnsi" w:hAnsiTheme="minorHAnsi"/>
                <w:sz w:val="24"/>
                <w:szCs w:val="24"/>
              </w:rPr>
              <w:t>Added SIP 2.0 references</w:t>
            </w:r>
          </w:p>
          <w:p w:rsidR="007944B9" w:rsidRPr="007D6F4B" w:rsidRDefault="007944B9" w:rsidP="00502E23">
            <w:pPr>
              <w:pStyle w:val="TableCell"/>
              <w:spacing w:after="0" w:line="240" w:lineRule="auto"/>
              <w:ind w:left="0"/>
              <w:rPr>
                <w:rFonts w:asciiTheme="minorHAnsi" w:hAnsiTheme="minorHAnsi"/>
                <w:sz w:val="24"/>
                <w:szCs w:val="24"/>
              </w:rPr>
            </w:pPr>
            <w:r>
              <w:rPr>
                <w:rFonts w:asciiTheme="minorHAnsi" w:hAnsiTheme="minorHAnsi"/>
                <w:sz w:val="24"/>
                <w:szCs w:val="24"/>
              </w:rPr>
              <w:t>Changed Reference table</w:t>
            </w:r>
          </w:p>
        </w:tc>
      </w:tr>
      <w:tr w:rsidR="00502E23" w:rsidRPr="007D6F4B" w:rsidTr="0016797B">
        <w:trPr>
          <w:trHeight w:val="142"/>
          <w:jc w:val="center"/>
        </w:trPr>
        <w:tc>
          <w:tcPr>
            <w:tcW w:w="1061" w:type="dxa"/>
          </w:tcPr>
          <w:p w:rsidR="00502E23" w:rsidRDefault="00502E23" w:rsidP="00502E23">
            <w:pPr>
              <w:pStyle w:val="TableCell"/>
              <w:spacing w:after="0" w:line="240" w:lineRule="auto"/>
              <w:ind w:left="0"/>
              <w:rPr>
                <w:rFonts w:asciiTheme="minorHAnsi" w:hAnsiTheme="minorHAnsi"/>
                <w:sz w:val="24"/>
                <w:szCs w:val="24"/>
              </w:rPr>
            </w:pPr>
            <w:r>
              <w:rPr>
                <w:rFonts w:asciiTheme="minorHAnsi" w:hAnsiTheme="minorHAnsi"/>
                <w:sz w:val="24"/>
                <w:szCs w:val="24"/>
              </w:rPr>
              <w:t>4A</w:t>
            </w:r>
          </w:p>
        </w:tc>
        <w:tc>
          <w:tcPr>
            <w:tcW w:w="1774" w:type="dxa"/>
          </w:tcPr>
          <w:p w:rsidR="00502E23" w:rsidRDefault="00502E23" w:rsidP="00502E23">
            <w:pPr>
              <w:pStyle w:val="TableCell"/>
              <w:spacing w:after="0" w:line="240" w:lineRule="auto"/>
              <w:rPr>
                <w:rFonts w:asciiTheme="minorHAnsi" w:hAnsiTheme="minorHAnsi"/>
                <w:sz w:val="24"/>
                <w:szCs w:val="24"/>
              </w:rPr>
            </w:pPr>
            <w:r>
              <w:rPr>
                <w:rFonts w:asciiTheme="minorHAnsi" w:hAnsiTheme="minorHAnsi"/>
                <w:sz w:val="24"/>
                <w:szCs w:val="24"/>
              </w:rPr>
              <w:t>2019-07-31</w:t>
            </w:r>
          </w:p>
        </w:tc>
        <w:tc>
          <w:tcPr>
            <w:tcW w:w="1985" w:type="dxa"/>
          </w:tcPr>
          <w:p w:rsidR="00502E23" w:rsidRDefault="00502E23" w:rsidP="00502E23">
            <w:pPr>
              <w:spacing w:line="240" w:lineRule="auto"/>
              <w:rPr>
                <w:rFonts w:asciiTheme="minorHAnsi" w:hAnsiTheme="minorHAnsi"/>
                <w:sz w:val="24"/>
                <w:szCs w:val="24"/>
              </w:rPr>
            </w:pPr>
            <w:r>
              <w:rPr>
                <w:rFonts w:asciiTheme="minorHAnsi" w:hAnsiTheme="minorHAnsi"/>
                <w:sz w:val="24"/>
                <w:szCs w:val="24"/>
              </w:rPr>
              <w:t>Insp. Team (J Randall)</w:t>
            </w:r>
          </w:p>
        </w:tc>
        <w:tc>
          <w:tcPr>
            <w:tcW w:w="4648" w:type="dxa"/>
          </w:tcPr>
          <w:p w:rsidR="00502E23" w:rsidRDefault="00502E23" w:rsidP="00502E23">
            <w:pPr>
              <w:pStyle w:val="TableCell"/>
              <w:spacing w:after="0" w:line="240" w:lineRule="auto"/>
              <w:rPr>
                <w:rFonts w:asciiTheme="minorHAnsi" w:hAnsiTheme="minorHAnsi"/>
                <w:sz w:val="24"/>
                <w:szCs w:val="24"/>
              </w:rPr>
            </w:pPr>
            <w:r>
              <w:rPr>
                <w:rFonts w:asciiTheme="minorHAnsi" w:hAnsiTheme="minorHAnsi"/>
                <w:sz w:val="24"/>
                <w:szCs w:val="24"/>
              </w:rPr>
              <w:t>Added important note to overview</w:t>
            </w:r>
          </w:p>
        </w:tc>
      </w:tr>
      <w:tr w:rsidR="00305A7A" w:rsidRPr="007D6F4B" w:rsidTr="0016797B">
        <w:trPr>
          <w:trHeight w:val="142"/>
          <w:jc w:val="center"/>
        </w:trPr>
        <w:tc>
          <w:tcPr>
            <w:tcW w:w="1061" w:type="dxa"/>
          </w:tcPr>
          <w:p w:rsidR="00305A7A" w:rsidRDefault="00305A7A" w:rsidP="00502E23">
            <w:pPr>
              <w:pStyle w:val="TableCell"/>
              <w:spacing w:after="0" w:line="240" w:lineRule="auto"/>
              <w:ind w:left="0"/>
              <w:rPr>
                <w:rFonts w:asciiTheme="minorHAnsi" w:hAnsiTheme="minorHAnsi"/>
                <w:sz w:val="24"/>
                <w:szCs w:val="24"/>
              </w:rPr>
            </w:pPr>
            <w:r>
              <w:rPr>
                <w:rFonts w:asciiTheme="minorHAnsi" w:hAnsiTheme="minorHAnsi"/>
                <w:sz w:val="24"/>
                <w:szCs w:val="24"/>
              </w:rPr>
              <w:t>5.0</w:t>
            </w:r>
          </w:p>
        </w:tc>
        <w:tc>
          <w:tcPr>
            <w:tcW w:w="1774" w:type="dxa"/>
          </w:tcPr>
          <w:p w:rsidR="00305A7A" w:rsidRDefault="00305A7A" w:rsidP="00502E23">
            <w:pPr>
              <w:pStyle w:val="TableCell"/>
              <w:spacing w:after="0" w:line="240" w:lineRule="auto"/>
              <w:rPr>
                <w:rFonts w:asciiTheme="minorHAnsi" w:hAnsiTheme="minorHAnsi"/>
                <w:sz w:val="24"/>
                <w:szCs w:val="24"/>
              </w:rPr>
            </w:pPr>
            <w:r>
              <w:rPr>
                <w:rFonts w:asciiTheme="minorHAnsi" w:hAnsiTheme="minorHAnsi"/>
                <w:sz w:val="24"/>
                <w:szCs w:val="24"/>
              </w:rPr>
              <w:t>2020-03-27</w:t>
            </w:r>
          </w:p>
        </w:tc>
        <w:tc>
          <w:tcPr>
            <w:tcW w:w="1985" w:type="dxa"/>
          </w:tcPr>
          <w:p w:rsidR="00305A7A" w:rsidRDefault="00305A7A" w:rsidP="00502E23">
            <w:pPr>
              <w:spacing w:line="240" w:lineRule="auto"/>
              <w:rPr>
                <w:rFonts w:asciiTheme="minorHAnsi" w:hAnsiTheme="minorHAnsi"/>
                <w:sz w:val="24"/>
                <w:szCs w:val="24"/>
              </w:rPr>
            </w:pPr>
            <w:r>
              <w:rPr>
                <w:rFonts w:asciiTheme="minorHAnsi" w:hAnsiTheme="minorHAnsi"/>
                <w:sz w:val="24"/>
                <w:szCs w:val="24"/>
              </w:rPr>
              <w:t>Kevin Clay</w:t>
            </w:r>
          </w:p>
        </w:tc>
        <w:tc>
          <w:tcPr>
            <w:tcW w:w="4648" w:type="dxa"/>
          </w:tcPr>
          <w:p w:rsidR="00305A7A" w:rsidRDefault="00305A7A" w:rsidP="00502E23">
            <w:pPr>
              <w:pStyle w:val="TableCell"/>
              <w:spacing w:after="0" w:line="240" w:lineRule="auto"/>
              <w:rPr>
                <w:rFonts w:asciiTheme="minorHAnsi" w:hAnsiTheme="minorHAnsi"/>
                <w:sz w:val="24"/>
                <w:szCs w:val="24"/>
              </w:rPr>
            </w:pPr>
            <w:r>
              <w:rPr>
                <w:rFonts w:asciiTheme="minorHAnsi" w:hAnsiTheme="minorHAnsi"/>
                <w:sz w:val="24"/>
                <w:szCs w:val="24"/>
              </w:rPr>
              <w:t>Added Section “Updating Time Reporting…”</w:t>
            </w:r>
          </w:p>
        </w:tc>
      </w:tr>
    </w:tbl>
    <w:p w:rsidR="0016797B" w:rsidRPr="007D6F4B" w:rsidRDefault="0016797B" w:rsidP="0016797B">
      <w:pPr>
        <w:rPr>
          <w:rFonts w:asciiTheme="minorHAnsi" w:hAnsiTheme="minorHAnsi" w:cs="Arial"/>
          <w:b/>
          <w:sz w:val="24"/>
          <w:szCs w:val="24"/>
        </w:rPr>
      </w:pPr>
    </w:p>
    <w:p w:rsidR="0016797B" w:rsidRPr="007D6F4B" w:rsidRDefault="0016797B" w:rsidP="007D6F4B">
      <w:pPr>
        <w:jc w:val="both"/>
        <w:rPr>
          <w:rFonts w:asciiTheme="minorHAnsi" w:hAnsiTheme="minorHAnsi" w:cs="Arial"/>
          <w:b/>
          <w:sz w:val="24"/>
          <w:szCs w:val="24"/>
        </w:rPr>
      </w:pPr>
      <w:r w:rsidRPr="007D6F4B">
        <w:rPr>
          <w:rFonts w:asciiTheme="minorHAnsi" w:hAnsiTheme="minorHAnsi" w:cs="Arial"/>
          <w:b/>
          <w:sz w:val="24"/>
          <w:szCs w:val="24"/>
        </w:rPr>
        <w:t>*NOTE: Upon updating these Standard Operating Procedures, please n</w:t>
      </w:r>
      <w:r w:rsidR="007D6F4B" w:rsidRPr="007D6F4B">
        <w:rPr>
          <w:rFonts w:asciiTheme="minorHAnsi" w:hAnsiTheme="minorHAnsi" w:cs="Arial"/>
          <w:b/>
          <w:sz w:val="24"/>
          <w:szCs w:val="24"/>
        </w:rPr>
        <w:t xml:space="preserve">otify the following </w:t>
      </w:r>
      <w:r w:rsidRPr="007D6F4B">
        <w:rPr>
          <w:rFonts w:asciiTheme="minorHAnsi" w:hAnsiTheme="minorHAnsi" w:cs="Arial"/>
          <w:b/>
          <w:sz w:val="24"/>
          <w:szCs w:val="24"/>
        </w:rPr>
        <w:t>via email:</w:t>
      </w:r>
    </w:p>
    <w:p w:rsidR="0016797B" w:rsidRPr="007D6F4B" w:rsidRDefault="0016797B" w:rsidP="0016797B">
      <w:pPr>
        <w:pStyle w:val="ListParagraph"/>
        <w:numPr>
          <w:ilvl w:val="0"/>
          <w:numId w:val="1"/>
        </w:numPr>
        <w:rPr>
          <w:rFonts w:cs="Arial"/>
          <w:sz w:val="24"/>
          <w:szCs w:val="24"/>
        </w:rPr>
      </w:pPr>
      <w:r w:rsidRPr="007D6F4B">
        <w:rPr>
          <w:rFonts w:cs="Arial"/>
          <w:sz w:val="24"/>
          <w:szCs w:val="24"/>
        </w:rPr>
        <w:t xml:space="preserve">Director </w:t>
      </w:r>
      <w:r w:rsidR="007D6F4B" w:rsidRPr="007D6F4B">
        <w:rPr>
          <w:rFonts w:cs="Arial"/>
          <w:sz w:val="24"/>
          <w:szCs w:val="24"/>
        </w:rPr>
        <w:t xml:space="preserve">Horizontal </w:t>
      </w:r>
      <w:r w:rsidRPr="007D6F4B">
        <w:rPr>
          <w:rFonts w:cs="Arial"/>
          <w:sz w:val="24"/>
          <w:szCs w:val="24"/>
        </w:rPr>
        <w:t xml:space="preserve">OGE </w:t>
      </w:r>
    </w:p>
    <w:p w:rsidR="0016797B" w:rsidRPr="007D6F4B" w:rsidRDefault="00376EFD" w:rsidP="00376EFD">
      <w:pPr>
        <w:pStyle w:val="ListParagraph"/>
        <w:numPr>
          <w:ilvl w:val="0"/>
          <w:numId w:val="1"/>
        </w:numPr>
        <w:rPr>
          <w:rFonts w:cs="Arial"/>
          <w:sz w:val="24"/>
          <w:szCs w:val="24"/>
        </w:rPr>
      </w:pPr>
      <w:r>
        <w:rPr>
          <w:rFonts w:cs="Arial"/>
          <w:sz w:val="24"/>
          <w:szCs w:val="24"/>
        </w:rPr>
        <w:t>D</w:t>
      </w:r>
      <w:r w:rsidRPr="00376EFD">
        <w:rPr>
          <w:rFonts w:cs="Arial"/>
          <w:sz w:val="24"/>
          <w:szCs w:val="24"/>
        </w:rPr>
        <w:t>irector, Centre of Administration, National Service Centre</w:t>
      </w:r>
    </w:p>
    <w:p w:rsidR="0016797B" w:rsidRPr="00894CEA" w:rsidRDefault="0016797B" w:rsidP="0016797B">
      <w:pPr>
        <w:pStyle w:val="ListParagraph"/>
        <w:numPr>
          <w:ilvl w:val="0"/>
          <w:numId w:val="1"/>
        </w:numPr>
        <w:rPr>
          <w:rFonts w:cs="Arial"/>
          <w:sz w:val="24"/>
          <w:szCs w:val="24"/>
        </w:rPr>
      </w:pPr>
      <w:r w:rsidRPr="007D6F4B">
        <w:rPr>
          <w:rFonts w:cs="Arial"/>
          <w:sz w:val="24"/>
          <w:szCs w:val="24"/>
          <w:lang w:val="en-US"/>
        </w:rPr>
        <w:t xml:space="preserve">Business Support </w:t>
      </w:r>
      <w:r w:rsidRPr="00894CEA">
        <w:rPr>
          <w:rFonts w:cs="Arial"/>
          <w:sz w:val="24"/>
          <w:szCs w:val="24"/>
          <w:lang w:val="en-US"/>
        </w:rPr>
        <w:t>Unit</w:t>
      </w:r>
    </w:p>
    <w:p w:rsidR="007D6F4B" w:rsidRPr="00894CEA" w:rsidRDefault="007D6F4B" w:rsidP="0016797B">
      <w:pPr>
        <w:pStyle w:val="ListParagraph"/>
        <w:numPr>
          <w:ilvl w:val="0"/>
          <w:numId w:val="1"/>
        </w:numPr>
        <w:rPr>
          <w:rFonts w:cs="Arial"/>
          <w:sz w:val="24"/>
          <w:szCs w:val="24"/>
        </w:rPr>
      </w:pPr>
      <w:r w:rsidRPr="00894CEA">
        <w:rPr>
          <w:rFonts w:cs="Arial"/>
          <w:sz w:val="24"/>
          <w:szCs w:val="24"/>
          <w:lang w:val="en-US"/>
        </w:rPr>
        <w:t>Policy Branch, Programs Branch, Science Branch</w:t>
      </w:r>
      <w:r w:rsidR="00D75DC0" w:rsidRPr="00894CEA">
        <w:rPr>
          <w:rFonts w:cs="Arial"/>
          <w:sz w:val="24"/>
          <w:szCs w:val="24"/>
          <w:lang w:val="en-US"/>
        </w:rPr>
        <w:t>, Corporate Management Branch</w:t>
      </w:r>
      <w:r w:rsidRPr="00894CEA">
        <w:rPr>
          <w:rFonts w:cs="Arial"/>
          <w:sz w:val="24"/>
          <w:szCs w:val="24"/>
          <w:lang w:val="en-US"/>
        </w:rPr>
        <w:t xml:space="preserve"> when implicated by the SOP  </w:t>
      </w:r>
    </w:p>
    <w:sdt>
      <w:sdtPr>
        <w:rPr>
          <w:b w:val="0"/>
          <w:bCs w:val="0"/>
          <w:smallCaps w:val="0"/>
          <w:sz w:val="22"/>
        </w:rPr>
        <w:id w:val="1556121649"/>
        <w:docPartObj>
          <w:docPartGallery w:val="Table of Contents"/>
          <w:docPartUnique/>
        </w:docPartObj>
      </w:sdtPr>
      <w:sdtEndPr>
        <w:rPr>
          <w:noProof/>
        </w:rPr>
      </w:sdtEndPr>
      <w:sdtContent>
        <w:p w:rsidR="00706777" w:rsidRDefault="00706777">
          <w:pPr>
            <w:pStyle w:val="TOCHeading"/>
          </w:pPr>
          <w:r>
            <w:t>Table of Contents</w:t>
          </w:r>
        </w:p>
        <w:p w:rsidR="00836E96" w:rsidRDefault="003F6396">
          <w:pPr>
            <w:pStyle w:val="TOC1"/>
            <w:rPr>
              <w:rFonts w:asciiTheme="minorHAnsi" w:eastAsiaTheme="minorEastAsia" w:hAnsiTheme="minorHAnsi" w:cstheme="minorBidi"/>
              <w:b w:val="0"/>
              <w:bCs w:val="0"/>
              <w:caps w:val="0"/>
              <w:noProof/>
              <w:szCs w:val="22"/>
              <w:lang w:val="en-US"/>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38351574" w:history="1">
            <w:r w:rsidR="00836E96" w:rsidRPr="00BA34E6">
              <w:rPr>
                <w:rStyle w:val="Hyperlink"/>
                <w:rFonts w:eastAsiaTheme="minorHAnsi"/>
                <w:noProof/>
              </w:rPr>
              <w:t>1.</w:t>
            </w:r>
            <w:r w:rsidR="00836E96">
              <w:rPr>
                <w:rFonts w:asciiTheme="minorHAnsi" w:eastAsiaTheme="minorEastAsia" w:hAnsiTheme="minorHAnsi" w:cstheme="minorBidi"/>
                <w:b w:val="0"/>
                <w:bCs w:val="0"/>
                <w:caps w:val="0"/>
                <w:noProof/>
                <w:szCs w:val="22"/>
                <w:lang w:val="en-US"/>
              </w:rPr>
              <w:tab/>
            </w:r>
            <w:r w:rsidR="00836E96" w:rsidRPr="00BA34E6">
              <w:rPr>
                <w:rStyle w:val="Hyperlink"/>
                <w:rFonts w:eastAsiaTheme="minorHAnsi"/>
                <w:noProof/>
              </w:rPr>
              <w:t>INTRODUCTION</w:t>
            </w:r>
            <w:r w:rsidR="00836E96">
              <w:rPr>
                <w:noProof/>
                <w:webHidden/>
              </w:rPr>
              <w:tab/>
            </w:r>
            <w:r w:rsidR="00836E96">
              <w:rPr>
                <w:noProof/>
                <w:webHidden/>
              </w:rPr>
              <w:fldChar w:fldCharType="begin"/>
            </w:r>
            <w:r w:rsidR="00836E96">
              <w:rPr>
                <w:noProof/>
                <w:webHidden/>
              </w:rPr>
              <w:instrText xml:space="preserve"> PAGEREF _Toc38351574 \h </w:instrText>
            </w:r>
            <w:r w:rsidR="00836E96">
              <w:rPr>
                <w:noProof/>
                <w:webHidden/>
              </w:rPr>
            </w:r>
            <w:r w:rsidR="00836E96">
              <w:rPr>
                <w:noProof/>
                <w:webHidden/>
              </w:rPr>
              <w:fldChar w:fldCharType="separate"/>
            </w:r>
            <w:r w:rsidR="00836E96">
              <w:rPr>
                <w:noProof/>
                <w:webHidden/>
              </w:rPr>
              <w:t>4</w:t>
            </w:r>
            <w:r w:rsidR="00836E96">
              <w:rPr>
                <w:noProof/>
                <w:webHidden/>
              </w:rPr>
              <w:fldChar w:fldCharType="end"/>
            </w:r>
          </w:hyperlink>
        </w:p>
        <w:p w:rsidR="00836E96" w:rsidRDefault="00836E96">
          <w:pPr>
            <w:pStyle w:val="TOC2"/>
            <w:rPr>
              <w:rFonts w:asciiTheme="minorHAnsi" w:eastAsiaTheme="minorEastAsia" w:hAnsiTheme="minorHAnsi" w:cstheme="minorBidi"/>
              <w:smallCaps w:val="0"/>
              <w:noProof/>
              <w:szCs w:val="22"/>
              <w:lang w:val="en-US"/>
            </w:rPr>
          </w:pPr>
          <w:hyperlink w:anchor="_Toc38351575" w:history="1">
            <w:r w:rsidRPr="00BA34E6">
              <w:rPr>
                <w:rStyle w:val="Hyperlink"/>
                <w:rFonts w:eastAsiaTheme="majorEastAsia" w:cstheme="majorBidi"/>
                <w:b/>
                <w:bCs/>
                <w:noProof/>
              </w:rPr>
              <w:t>1.1.</w:t>
            </w:r>
            <w:r>
              <w:rPr>
                <w:rFonts w:asciiTheme="minorHAnsi" w:eastAsiaTheme="minorEastAsia" w:hAnsiTheme="minorHAnsi" w:cstheme="minorBidi"/>
                <w:smallCaps w:val="0"/>
                <w:noProof/>
                <w:szCs w:val="22"/>
                <w:lang w:val="en-US"/>
              </w:rPr>
              <w:tab/>
            </w:r>
            <w:r w:rsidRPr="00BA34E6">
              <w:rPr>
                <w:rStyle w:val="Hyperlink"/>
                <w:rFonts w:eastAsiaTheme="majorEastAsia" w:cstheme="majorBidi"/>
                <w:b/>
                <w:bCs/>
                <w:noProof/>
              </w:rPr>
              <w:t>PURPOSE</w:t>
            </w:r>
            <w:r>
              <w:rPr>
                <w:noProof/>
                <w:webHidden/>
              </w:rPr>
              <w:tab/>
            </w:r>
            <w:r>
              <w:rPr>
                <w:noProof/>
                <w:webHidden/>
              </w:rPr>
              <w:fldChar w:fldCharType="begin"/>
            </w:r>
            <w:r>
              <w:rPr>
                <w:noProof/>
                <w:webHidden/>
              </w:rPr>
              <w:instrText xml:space="preserve"> PAGEREF _Toc38351575 \h </w:instrText>
            </w:r>
            <w:r>
              <w:rPr>
                <w:noProof/>
                <w:webHidden/>
              </w:rPr>
            </w:r>
            <w:r>
              <w:rPr>
                <w:noProof/>
                <w:webHidden/>
              </w:rPr>
              <w:fldChar w:fldCharType="separate"/>
            </w:r>
            <w:r>
              <w:rPr>
                <w:noProof/>
                <w:webHidden/>
              </w:rPr>
              <w:t>4</w:t>
            </w:r>
            <w:r>
              <w:rPr>
                <w:noProof/>
                <w:webHidden/>
              </w:rPr>
              <w:fldChar w:fldCharType="end"/>
            </w:r>
          </w:hyperlink>
        </w:p>
        <w:p w:rsidR="00836E96" w:rsidRDefault="00836E96">
          <w:pPr>
            <w:pStyle w:val="TOC2"/>
            <w:rPr>
              <w:rFonts w:asciiTheme="minorHAnsi" w:eastAsiaTheme="minorEastAsia" w:hAnsiTheme="minorHAnsi" w:cstheme="minorBidi"/>
              <w:smallCaps w:val="0"/>
              <w:noProof/>
              <w:szCs w:val="22"/>
              <w:lang w:val="en-US"/>
            </w:rPr>
          </w:pPr>
          <w:hyperlink w:anchor="_Toc38351576" w:history="1">
            <w:r w:rsidRPr="00BA34E6">
              <w:rPr>
                <w:rStyle w:val="Hyperlink"/>
                <w:rFonts w:eastAsiaTheme="majorEastAsia" w:cstheme="majorBidi"/>
                <w:b/>
                <w:bCs/>
                <w:noProof/>
              </w:rPr>
              <w:t>1.2.</w:t>
            </w:r>
            <w:r>
              <w:rPr>
                <w:rFonts w:asciiTheme="minorHAnsi" w:eastAsiaTheme="minorEastAsia" w:hAnsiTheme="minorHAnsi" w:cstheme="minorBidi"/>
                <w:smallCaps w:val="0"/>
                <w:noProof/>
                <w:szCs w:val="22"/>
                <w:lang w:val="en-US"/>
              </w:rPr>
              <w:tab/>
            </w:r>
            <w:r w:rsidRPr="00BA34E6">
              <w:rPr>
                <w:rStyle w:val="Hyperlink"/>
                <w:rFonts w:eastAsiaTheme="majorEastAsia" w:cstheme="majorBidi"/>
                <w:b/>
                <w:bCs/>
                <w:noProof/>
              </w:rPr>
              <w:t>INTENDED AUDIENCE</w:t>
            </w:r>
            <w:r>
              <w:rPr>
                <w:noProof/>
                <w:webHidden/>
              </w:rPr>
              <w:tab/>
            </w:r>
            <w:r>
              <w:rPr>
                <w:noProof/>
                <w:webHidden/>
              </w:rPr>
              <w:fldChar w:fldCharType="begin"/>
            </w:r>
            <w:r>
              <w:rPr>
                <w:noProof/>
                <w:webHidden/>
              </w:rPr>
              <w:instrText xml:space="preserve"> PAGEREF _Toc38351576 \h </w:instrText>
            </w:r>
            <w:r>
              <w:rPr>
                <w:noProof/>
                <w:webHidden/>
              </w:rPr>
            </w:r>
            <w:r>
              <w:rPr>
                <w:noProof/>
                <w:webHidden/>
              </w:rPr>
              <w:fldChar w:fldCharType="separate"/>
            </w:r>
            <w:r>
              <w:rPr>
                <w:noProof/>
                <w:webHidden/>
              </w:rPr>
              <w:t>4</w:t>
            </w:r>
            <w:r>
              <w:rPr>
                <w:noProof/>
                <w:webHidden/>
              </w:rPr>
              <w:fldChar w:fldCharType="end"/>
            </w:r>
          </w:hyperlink>
        </w:p>
        <w:p w:rsidR="00836E96" w:rsidRDefault="00836E96">
          <w:pPr>
            <w:pStyle w:val="TOC2"/>
            <w:rPr>
              <w:rFonts w:asciiTheme="minorHAnsi" w:eastAsiaTheme="minorEastAsia" w:hAnsiTheme="minorHAnsi" w:cstheme="minorBidi"/>
              <w:smallCaps w:val="0"/>
              <w:noProof/>
              <w:szCs w:val="22"/>
              <w:lang w:val="en-US"/>
            </w:rPr>
          </w:pPr>
          <w:hyperlink w:anchor="_Toc38351577" w:history="1">
            <w:r w:rsidRPr="00BA34E6">
              <w:rPr>
                <w:rStyle w:val="Hyperlink"/>
                <w:rFonts w:eastAsiaTheme="majorEastAsia" w:cstheme="majorBidi"/>
                <w:b/>
                <w:bCs/>
                <w:noProof/>
              </w:rPr>
              <w:t>1.3.</w:t>
            </w:r>
            <w:r>
              <w:rPr>
                <w:rFonts w:asciiTheme="minorHAnsi" w:eastAsiaTheme="minorEastAsia" w:hAnsiTheme="minorHAnsi" w:cstheme="minorBidi"/>
                <w:smallCaps w:val="0"/>
                <w:noProof/>
                <w:szCs w:val="22"/>
                <w:lang w:val="en-US"/>
              </w:rPr>
              <w:tab/>
            </w:r>
            <w:r w:rsidRPr="00BA34E6">
              <w:rPr>
                <w:rStyle w:val="Hyperlink"/>
                <w:rFonts w:eastAsiaTheme="majorEastAsia" w:cstheme="majorBidi"/>
                <w:b/>
                <w:bCs/>
                <w:noProof/>
              </w:rPr>
              <w:t>ASSUMPTIONS</w:t>
            </w:r>
            <w:r>
              <w:rPr>
                <w:noProof/>
                <w:webHidden/>
              </w:rPr>
              <w:tab/>
            </w:r>
            <w:r>
              <w:rPr>
                <w:noProof/>
                <w:webHidden/>
              </w:rPr>
              <w:fldChar w:fldCharType="begin"/>
            </w:r>
            <w:r>
              <w:rPr>
                <w:noProof/>
                <w:webHidden/>
              </w:rPr>
              <w:instrText xml:space="preserve"> PAGEREF _Toc38351577 \h </w:instrText>
            </w:r>
            <w:r>
              <w:rPr>
                <w:noProof/>
                <w:webHidden/>
              </w:rPr>
            </w:r>
            <w:r>
              <w:rPr>
                <w:noProof/>
                <w:webHidden/>
              </w:rPr>
              <w:fldChar w:fldCharType="separate"/>
            </w:r>
            <w:r>
              <w:rPr>
                <w:noProof/>
                <w:webHidden/>
              </w:rPr>
              <w:t>4</w:t>
            </w:r>
            <w:r>
              <w:rPr>
                <w:noProof/>
                <w:webHidden/>
              </w:rPr>
              <w:fldChar w:fldCharType="end"/>
            </w:r>
          </w:hyperlink>
        </w:p>
        <w:p w:rsidR="00836E96" w:rsidRDefault="00836E96">
          <w:pPr>
            <w:pStyle w:val="TOC1"/>
            <w:rPr>
              <w:rFonts w:asciiTheme="minorHAnsi" w:eastAsiaTheme="minorEastAsia" w:hAnsiTheme="minorHAnsi" w:cstheme="minorBidi"/>
              <w:b w:val="0"/>
              <w:bCs w:val="0"/>
              <w:caps w:val="0"/>
              <w:noProof/>
              <w:szCs w:val="22"/>
              <w:lang w:val="en-US"/>
            </w:rPr>
          </w:pPr>
          <w:hyperlink w:anchor="_Toc38351578" w:history="1">
            <w:r w:rsidRPr="00BA34E6">
              <w:rPr>
                <w:rStyle w:val="Hyperlink"/>
                <w:rFonts w:eastAsiaTheme="majorEastAsia" w:cstheme="majorBidi"/>
                <w:noProof/>
              </w:rPr>
              <w:t>2.</w:t>
            </w:r>
            <w:r>
              <w:rPr>
                <w:rFonts w:asciiTheme="minorHAnsi" w:eastAsiaTheme="minorEastAsia" w:hAnsiTheme="minorHAnsi" w:cstheme="minorBidi"/>
                <w:b w:val="0"/>
                <w:bCs w:val="0"/>
                <w:caps w:val="0"/>
                <w:noProof/>
                <w:szCs w:val="22"/>
                <w:lang w:val="en-US"/>
              </w:rPr>
              <w:tab/>
            </w:r>
            <w:r w:rsidRPr="00BA34E6">
              <w:rPr>
                <w:rStyle w:val="Hyperlink"/>
                <w:rFonts w:eastAsiaTheme="majorEastAsia" w:cstheme="majorBidi"/>
                <w:noProof/>
              </w:rPr>
              <w:t>OVERVIEW</w:t>
            </w:r>
            <w:r>
              <w:rPr>
                <w:noProof/>
                <w:webHidden/>
              </w:rPr>
              <w:tab/>
            </w:r>
            <w:r>
              <w:rPr>
                <w:noProof/>
                <w:webHidden/>
              </w:rPr>
              <w:fldChar w:fldCharType="begin"/>
            </w:r>
            <w:r>
              <w:rPr>
                <w:noProof/>
                <w:webHidden/>
              </w:rPr>
              <w:instrText xml:space="preserve"> PAGEREF _Toc38351578 \h </w:instrText>
            </w:r>
            <w:r>
              <w:rPr>
                <w:noProof/>
                <w:webHidden/>
              </w:rPr>
            </w:r>
            <w:r>
              <w:rPr>
                <w:noProof/>
                <w:webHidden/>
              </w:rPr>
              <w:fldChar w:fldCharType="separate"/>
            </w:r>
            <w:r>
              <w:rPr>
                <w:noProof/>
                <w:webHidden/>
              </w:rPr>
              <w:t>4</w:t>
            </w:r>
            <w:r>
              <w:rPr>
                <w:noProof/>
                <w:webHidden/>
              </w:rPr>
              <w:fldChar w:fldCharType="end"/>
            </w:r>
          </w:hyperlink>
        </w:p>
        <w:p w:rsidR="00836E96" w:rsidRDefault="00836E96">
          <w:pPr>
            <w:pStyle w:val="TOC1"/>
            <w:rPr>
              <w:rFonts w:asciiTheme="minorHAnsi" w:eastAsiaTheme="minorEastAsia" w:hAnsiTheme="minorHAnsi" w:cstheme="minorBidi"/>
              <w:b w:val="0"/>
              <w:bCs w:val="0"/>
              <w:caps w:val="0"/>
              <w:noProof/>
              <w:szCs w:val="22"/>
              <w:lang w:val="en-US"/>
            </w:rPr>
          </w:pPr>
          <w:hyperlink w:anchor="_Toc38351579" w:history="1">
            <w:r w:rsidRPr="00BA34E6">
              <w:rPr>
                <w:rStyle w:val="Hyperlink"/>
                <w:rFonts w:eastAsiaTheme="majorEastAsia" w:cstheme="majorBidi"/>
                <w:noProof/>
              </w:rPr>
              <w:t>3.</w:t>
            </w:r>
            <w:r>
              <w:rPr>
                <w:rFonts w:asciiTheme="minorHAnsi" w:eastAsiaTheme="minorEastAsia" w:hAnsiTheme="minorHAnsi" w:cstheme="minorBidi"/>
                <w:b w:val="0"/>
                <w:bCs w:val="0"/>
                <w:caps w:val="0"/>
                <w:noProof/>
                <w:szCs w:val="22"/>
                <w:lang w:val="en-US"/>
              </w:rPr>
              <w:tab/>
            </w:r>
            <w:r w:rsidRPr="00BA34E6">
              <w:rPr>
                <w:rStyle w:val="Hyperlink"/>
                <w:rFonts w:eastAsiaTheme="majorEastAsia" w:cstheme="majorBidi"/>
                <w:noProof/>
              </w:rPr>
              <w:t>AMENDING THE INSPECTION CASE</w:t>
            </w:r>
            <w:r>
              <w:rPr>
                <w:noProof/>
                <w:webHidden/>
              </w:rPr>
              <w:tab/>
            </w:r>
            <w:r>
              <w:rPr>
                <w:noProof/>
                <w:webHidden/>
              </w:rPr>
              <w:fldChar w:fldCharType="begin"/>
            </w:r>
            <w:r>
              <w:rPr>
                <w:noProof/>
                <w:webHidden/>
              </w:rPr>
              <w:instrText xml:space="preserve"> PAGEREF _Toc38351579 \h </w:instrText>
            </w:r>
            <w:r>
              <w:rPr>
                <w:noProof/>
                <w:webHidden/>
              </w:rPr>
            </w:r>
            <w:r>
              <w:rPr>
                <w:noProof/>
                <w:webHidden/>
              </w:rPr>
              <w:fldChar w:fldCharType="separate"/>
            </w:r>
            <w:r>
              <w:rPr>
                <w:noProof/>
                <w:webHidden/>
              </w:rPr>
              <w:t>5</w:t>
            </w:r>
            <w:r>
              <w:rPr>
                <w:noProof/>
                <w:webHidden/>
              </w:rPr>
              <w:fldChar w:fldCharType="end"/>
            </w:r>
          </w:hyperlink>
        </w:p>
        <w:p w:rsidR="00836E96" w:rsidRDefault="00836E96">
          <w:pPr>
            <w:pStyle w:val="TOC2"/>
            <w:rPr>
              <w:rFonts w:asciiTheme="minorHAnsi" w:eastAsiaTheme="minorEastAsia" w:hAnsiTheme="minorHAnsi" w:cstheme="minorBidi"/>
              <w:smallCaps w:val="0"/>
              <w:noProof/>
              <w:szCs w:val="22"/>
              <w:lang w:val="en-US"/>
            </w:rPr>
          </w:pPr>
          <w:hyperlink w:anchor="_Toc38351580" w:history="1">
            <w:r w:rsidRPr="00BA34E6">
              <w:rPr>
                <w:rStyle w:val="Hyperlink"/>
                <w:rFonts w:eastAsiaTheme="majorEastAsia" w:cstheme="majorBidi"/>
                <w:b/>
                <w:bCs/>
                <w:noProof/>
              </w:rPr>
              <w:t>3.1.</w:t>
            </w:r>
            <w:r>
              <w:rPr>
                <w:rFonts w:asciiTheme="minorHAnsi" w:eastAsiaTheme="minorEastAsia" w:hAnsiTheme="minorHAnsi" w:cstheme="minorBidi"/>
                <w:smallCaps w:val="0"/>
                <w:noProof/>
                <w:szCs w:val="22"/>
                <w:lang w:val="en-US"/>
              </w:rPr>
              <w:tab/>
            </w:r>
            <w:r w:rsidRPr="00BA34E6">
              <w:rPr>
                <w:rStyle w:val="Hyperlink"/>
                <w:rFonts w:eastAsiaTheme="majorEastAsia" w:cstheme="majorBidi"/>
                <w:b/>
                <w:bCs/>
                <w:noProof/>
              </w:rPr>
              <w:t>Activate the Inspection Case</w:t>
            </w:r>
            <w:r>
              <w:rPr>
                <w:noProof/>
                <w:webHidden/>
              </w:rPr>
              <w:tab/>
            </w:r>
            <w:r>
              <w:rPr>
                <w:noProof/>
                <w:webHidden/>
              </w:rPr>
              <w:fldChar w:fldCharType="begin"/>
            </w:r>
            <w:r>
              <w:rPr>
                <w:noProof/>
                <w:webHidden/>
              </w:rPr>
              <w:instrText xml:space="preserve"> PAGEREF _Toc38351580 \h </w:instrText>
            </w:r>
            <w:r>
              <w:rPr>
                <w:noProof/>
                <w:webHidden/>
              </w:rPr>
            </w:r>
            <w:r>
              <w:rPr>
                <w:noProof/>
                <w:webHidden/>
              </w:rPr>
              <w:fldChar w:fldCharType="separate"/>
            </w:r>
            <w:r>
              <w:rPr>
                <w:noProof/>
                <w:webHidden/>
              </w:rPr>
              <w:t>5</w:t>
            </w:r>
            <w:r>
              <w:rPr>
                <w:noProof/>
                <w:webHidden/>
              </w:rPr>
              <w:fldChar w:fldCharType="end"/>
            </w:r>
          </w:hyperlink>
        </w:p>
        <w:p w:rsidR="00836E96" w:rsidRDefault="00836E96">
          <w:pPr>
            <w:pStyle w:val="TOC2"/>
            <w:rPr>
              <w:rFonts w:asciiTheme="minorHAnsi" w:eastAsiaTheme="minorEastAsia" w:hAnsiTheme="minorHAnsi" w:cstheme="minorBidi"/>
              <w:smallCaps w:val="0"/>
              <w:noProof/>
              <w:szCs w:val="22"/>
              <w:lang w:val="en-US"/>
            </w:rPr>
          </w:pPr>
          <w:hyperlink w:anchor="_Toc38351581" w:history="1">
            <w:r w:rsidRPr="00BA34E6">
              <w:rPr>
                <w:rStyle w:val="Hyperlink"/>
                <w:rFonts w:eastAsiaTheme="majorEastAsia" w:cstheme="majorBidi"/>
                <w:b/>
                <w:bCs/>
                <w:noProof/>
              </w:rPr>
              <w:t>3.2.</w:t>
            </w:r>
            <w:r>
              <w:rPr>
                <w:rFonts w:asciiTheme="minorHAnsi" w:eastAsiaTheme="minorEastAsia" w:hAnsiTheme="minorHAnsi" w:cstheme="minorBidi"/>
                <w:smallCaps w:val="0"/>
                <w:noProof/>
                <w:szCs w:val="22"/>
                <w:lang w:val="en-US"/>
              </w:rPr>
              <w:tab/>
            </w:r>
            <w:r w:rsidRPr="00BA34E6">
              <w:rPr>
                <w:rStyle w:val="Hyperlink"/>
                <w:rFonts w:eastAsiaTheme="majorEastAsia" w:cstheme="majorBidi"/>
                <w:b/>
                <w:bCs/>
                <w:noProof/>
              </w:rPr>
              <w:t>Validate the Inspection Case</w:t>
            </w:r>
            <w:r>
              <w:rPr>
                <w:noProof/>
                <w:webHidden/>
              </w:rPr>
              <w:tab/>
            </w:r>
            <w:r>
              <w:rPr>
                <w:noProof/>
                <w:webHidden/>
              </w:rPr>
              <w:fldChar w:fldCharType="begin"/>
            </w:r>
            <w:r>
              <w:rPr>
                <w:noProof/>
                <w:webHidden/>
              </w:rPr>
              <w:instrText xml:space="preserve"> PAGEREF _Toc38351581 \h </w:instrText>
            </w:r>
            <w:r>
              <w:rPr>
                <w:noProof/>
                <w:webHidden/>
              </w:rPr>
            </w:r>
            <w:r>
              <w:rPr>
                <w:noProof/>
                <w:webHidden/>
              </w:rPr>
              <w:fldChar w:fldCharType="separate"/>
            </w:r>
            <w:r>
              <w:rPr>
                <w:noProof/>
                <w:webHidden/>
              </w:rPr>
              <w:t>7</w:t>
            </w:r>
            <w:r>
              <w:rPr>
                <w:noProof/>
                <w:webHidden/>
              </w:rPr>
              <w:fldChar w:fldCharType="end"/>
            </w:r>
          </w:hyperlink>
        </w:p>
        <w:p w:rsidR="00836E96" w:rsidRDefault="00836E96">
          <w:pPr>
            <w:pStyle w:val="TOC2"/>
            <w:rPr>
              <w:rFonts w:asciiTheme="minorHAnsi" w:eastAsiaTheme="minorEastAsia" w:hAnsiTheme="minorHAnsi" w:cstheme="minorBidi"/>
              <w:smallCaps w:val="0"/>
              <w:noProof/>
              <w:szCs w:val="22"/>
              <w:lang w:val="en-US"/>
            </w:rPr>
          </w:pPr>
          <w:hyperlink w:anchor="_Toc38351582" w:history="1">
            <w:r w:rsidRPr="00BA34E6">
              <w:rPr>
                <w:rStyle w:val="Hyperlink"/>
                <w:rFonts w:eastAsiaTheme="majorEastAsia" w:cstheme="majorBidi"/>
                <w:b/>
                <w:bCs/>
                <w:noProof/>
              </w:rPr>
              <w:t>3.3.</w:t>
            </w:r>
            <w:r>
              <w:rPr>
                <w:rFonts w:asciiTheme="minorHAnsi" w:eastAsiaTheme="minorEastAsia" w:hAnsiTheme="minorHAnsi" w:cstheme="minorBidi"/>
                <w:smallCaps w:val="0"/>
                <w:noProof/>
                <w:szCs w:val="22"/>
                <w:lang w:val="en-US"/>
              </w:rPr>
              <w:tab/>
            </w:r>
            <w:r w:rsidRPr="00BA34E6">
              <w:rPr>
                <w:rStyle w:val="Hyperlink"/>
                <w:rFonts w:eastAsiaTheme="majorEastAsia" w:cstheme="majorBidi"/>
                <w:b/>
                <w:bCs/>
                <w:noProof/>
              </w:rPr>
              <w:t>Enter Information in the Inspection Case</w:t>
            </w:r>
            <w:r>
              <w:rPr>
                <w:noProof/>
                <w:webHidden/>
              </w:rPr>
              <w:tab/>
            </w:r>
            <w:r>
              <w:rPr>
                <w:noProof/>
                <w:webHidden/>
              </w:rPr>
              <w:fldChar w:fldCharType="begin"/>
            </w:r>
            <w:r>
              <w:rPr>
                <w:noProof/>
                <w:webHidden/>
              </w:rPr>
              <w:instrText xml:space="preserve"> PAGEREF _Toc38351582 \h </w:instrText>
            </w:r>
            <w:r>
              <w:rPr>
                <w:noProof/>
                <w:webHidden/>
              </w:rPr>
            </w:r>
            <w:r>
              <w:rPr>
                <w:noProof/>
                <w:webHidden/>
              </w:rPr>
              <w:fldChar w:fldCharType="separate"/>
            </w:r>
            <w:r>
              <w:rPr>
                <w:noProof/>
                <w:webHidden/>
              </w:rPr>
              <w:t>7</w:t>
            </w:r>
            <w:r>
              <w:rPr>
                <w:noProof/>
                <w:webHidden/>
              </w:rPr>
              <w:fldChar w:fldCharType="end"/>
            </w:r>
          </w:hyperlink>
        </w:p>
        <w:p w:rsidR="00836E96" w:rsidRDefault="00836E96">
          <w:pPr>
            <w:pStyle w:val="TOC2"/>
            <w:rPr>
              <w:rFonts w:asciiTheme="minorHAnsi" w:eastAsiaTheme="minorEastAsia" w:hAnsiTheme="minorHAnsi" w:cstheme="minorBidi"/>
              <w:smallCaps w:val="0"/>
              <w:noProof/>
              <w:szCs w:val="22"/>
              <w:lang w:val="en-US"/>
            </w:rPr>
          </w:pPr>
          <w:hyperlink w:anchor="_Toc38351583" w:history="1">
            <w:r w:rsidRPr="00BA34E6">
              <w:rPr>
                <w:rStyle w:val="Hyperlink"/>
                <w:rFonts w:eastAsiaTheme="majorEastAsia" w:cstheme="majorBidi"/>
                <w:b/>
                <w:bCs/>
                <w:noProof/>
              </w:rPr>
              <w:t>3.4.</w:t>
            </w:r>
            <w:r>
              <w:rPr>
                <w:rFonts w:asciiTheme="minorHAnsi" w:eastAsiaTheme="minorEastAsia" w:hAnsiTheme="minorHAnsi" w:cstheme="minorBidi"/>
                <w:smallCaps w:val="0"/>
                <w:noProof/>
                <w:szCs w:val="22"/>
                <w:lang w:val="en-US"/>
              </w:rPr>
              <w:tab/>
            </w:r>
            <w:r w:rsidRPr="00BA34E6">
              <w:rPr>
                <w:rStyle w:val="Hyperlink"/>
                <w:rFonts w:eastAsiaTheme="majorEastAsia" w:cstheme="majorBidi"/>
                <w:b/>
                <w:bCs/>
                <w:noProof/>
              </w:rPr>
              <w:t>Create an ‘Appeal Decision’ record (If applicable)</w:t>
            </w:r>
            <w:r>
              <w:rPr>
                <w:noProof/>
                <w:webHidden/>
              </w:rPr>
              <w:tab/>
            </w:r>
            <w:r>
              <w:rPr>
                <w:noProof/>
                <w:webHidden/>
              </w:rPr>
              <w:fldChar w:fldCharType="begin"/>
            </w:r>
            <w:r>
              <w:rPr>
                <w:noProof/>
                <w:webHidden/>
              </w:rPr>
              <w:instrText xml:space="preserve"> PAGEREF _Toc38351583 \h </w:instrText>
            </w:r>
            <w:r>
              <w:rPr>
                <w:noProof/>
                <w:webHidden/>
              </w:rPr>
            </w:r>
            <w:r>
              <w:rPr>
                <w:noProof/>
                <w:webHidden/>
              </w:rPr>
              <w:fldChar w:fldCharType="separate"/>
            </w:r>
            <w:r>
              <w:rPr>
                <w:noProof/>
                <w:webHidden/>
              </w:rPr>
              <w:t>9</w:t>
            </w:r>
            <w:r>
              <w:rPr>
                <w:noProof/>
                <w:webHidden/>
              </w:rPr>
              <w:fldChar w:fldCharType="end"/>
            </w:r>
          </w:hyperlink>
        </w:p>
        <w:p w:rsidR="00836E96" w:rsidRDefault="00836E96">
          <w:pPr>
            <w:pStyle w:val="TOC2"/>
            <w:rPr>
              <w:rFonts w:asciiTheme="minorHAnsi" w:eastAsiaTheme="minorEastAsia" w:hAnsiTheme="minorHAnsi" w:cstheme="minorBidi"/>
              <w:smallCaps w:val="0"/>
              <w:noProof/>
              <w:szCs w:val="22"/>
              <w:lang w:val="en-US"/>
            </w:rPr>
          </w:pPr>
          <w:hyperlink w:anchor="_Toc38351584" w:history="1">
            <w:r w:rsidRPr="00836E96">
              <w:rPr>
                <w:rStyle w:val="Hyperlink"/>
                <w:rFonts w:eastAsiaTheme="majorEastAsia" w:cstheme="majorBidi"/>
                <w:b/>
                <w:bCs/>
                <w:noProof/>
              </w:rPr>
              <w:t>3.5.</w:t>
            </w:r>
            <w:r w:rsidRPr="00836E96">
              <w:rPr>
                <w:rFonts w:asciiTheme="minorHAnsi" w:eastAsiaTheme="minorEastAsia" w:hAnsiTheme="minorHAnsi" w:cstheme="minorBidi"/>
                <w:smallCaps w:val="0"/>
                <w:noProof/>
                <w:szCs w:val="22"/>
                <w:lang w:val="en-US"/>
              </w:rPr>
              <w:tab/>
            </w:r>
            <w:r w:rsidRPr="00836E96">
              <w:rPr>
                <w:rStyle w:val="Hyperlink"/>
                <w:rFonts w:eastAsiaTheme="majorEastAsia" w:cstheme="majorBidi"/>
                <w:b/>
                <w:bCs/>
                <w:noProof/>
              </w:rPr>
              <w:t>Updating Time Reporting, If Applicable</w:t>
            </w:r>
            <w:r>
              <w:rPr>
                <w:noProof/>
                <w:webHidden/>
              </w:rPr>
              <w:tab/>
            </w:r>
            <w:r>
              <w:rPr>
                <w:noProof/>
                <w:webHidden/>
              </w:rPr>
              <w:fldChar w:fldCharType="begin"/>
            </w:r>
            <w:r>
              <w:rPr>
                <w:noProof/>
                <w:webHidden/>
              </w:rPr>
              <w:instrText xml:space="preserve"> PAGEREF _Toc38351584 \h </w:instrText>
            </w:r>
            <w:r>
              <w:rPr>
                <w:noProof/>
                <w:webHidden/>
              </w:rPr>
            </w:r>
            <w:r>
              <w:rPr>
                <w:noProof/>
                <w:webHidden/>
              </w:rPr>
              <w:fldChar w:fldCharType="separate"/>
            </w:r>
            <w:r>
              <w:rPr>
                <w:noProof/>
                <w:webHidden/>
              </w:rPr>
              <w:t>11</w:t>
            </w:r>
            <w:r>
              <w:rPr>
                <w:noProof/>
                <w:webHidden/>
              </w:rPr>
              <w:fldChar w:fldCharType="end"/>
            </w:r>
          </w:hyperlink>
        </w:p>
        <w:p w:rsidR="00836E96" w:rsidRDefault="00836E96">
          <w:pPr>
            <w:pStyle w:val="TOC2"/>
            <w:rPr>
              <w:rFonts w:asciiTheme="minorHAnsi" w:eastAsiaTheme="minorEastAsia" w:hAnsiTheme="minorHAnsi" w:cstheme="minorBidi"/>
              <w:smallCaps w:val="0"/>
              <w:noProof/>
              <w:szCs w:val="22"/>
              <w:lang w:val="en-US"/>
            </w:rPr>
          </w:pPr>
          <w:hyperlink w:anchor="_Toc38351586" w:history="1">
            <w:r w:rsidRPr="00BA34E6">
              <w:rPr>
                <w:rStyle w:val="Hyperlink"/>
                <w:rFonts w:eastAsiaTheme="majorEastAsia" w:cstheme="majorBidi"/>
                <w:b/>
                <w:bCs/>
                <w:noProof/>
              </w:rPr>
              <w:t>3.6.</w:t>
            </w:r>
            <w:r>
              <w:rPr>
                <w:rFonts w:asciiTheme="minorHAnsi" w:eastAsiaTheme="minorEastAsia" w:hAnsiTheme="minorHAnsi" w:cstheme="minorBidi"/>
                <w:smallCaps w:val="0"/>
                <w:noProof/>
                <w:szCs w:val="22"/>
                <w:lang w:val="en-US"/>
              </w:rPr>
              <w:tab/>
            </w:r>
            <w:r w:rsidRPr="00BA34E6">
              <w:rPr>
                <w:rStyle w:val="Hyperlink"/>
                <w:rFonts w:eastAsiaTheme="majorEastAsia" w:cstheme="majorBidi"/>
                <w:b/>
                <w:bCs/>
                <w:noProof/>
              </w:rPr>
              <w:t>Deactivate the Inspection Case</w:t>
            </w:r>
            <w:r>
              <w:rPr>
                <w:noProof/>
                <w:webHidden/>
              </w:rPr>
              <w:tab/>
            </w:r>
            <w:r>
              <w:rPr>
                <w:noProof/>
                <w:webHidden/>
              </w:rPr>
              <w:fldChar w:fldCharType="begin"/>
            </w:r>
            <w:r>
              <w:rPr>
                <w:noProof/>
                <w:webHidden/>
              </w:rPr>
              <w:instrText xml:space="preserve"> PAGEREF _Toc38351586 \h </w:instrText>
            </w:r>
            <w:r>
              <w:rPr>
                <w:noProof/>
                <w:webHidden/>
              </w:rPr>
            </w:r>
            <w:r>
              <w:rPr>
                <w:noProof/>
                <w:webHidden/>
              </w:rPr>
              <w:fldChar w:fldCharType="separate"/>
            </w:r>
            <w:r>
              <w:rPr>
                <w:noProof/>
                <w:webHidden/>
              </w:rPr>
              <w:t>11</w:t>
            </w:r>
            <w:r>
              <w:rPr>
                <w:noProof/>
                <w:webHidden/>
              </w:rPr>
              <w:fldChar w:fldCharType="end"/>
            </w:r>
          </w:hyperlink>
        </w:p>
        <w:p w:rsidR="00836E96" w:rsidRDefault="00836E96">
          <w:pPr>
            <w:pStyle w:val="TOC1"/>
            <w:rPr>
              <w:rFonts w:asciiTheme="minorHAnsi" w:eastAsiaTheme="minorEastAsia" w:hAnsiTheme="minorHAnsi" w:cstheme="minorBidi"/>
              <w:b w:val="0"/>
              <w:bCs w:val="0"/>
              <w:caps w:val="0"/>
              <w:noProof/>
              <w:szCs w:val="22"/>
              <w:lang w:val="en-US"/>
            </w:rPr>
          </w:pPr>
          <w:hyperlink w:anchor="_Toc38351587" w:history="1">
            <w:r w:rsidRPr="00BA34E6">
              <w:rPr>
                <w:rStyle w:val="Hyperlink"/>
                <w:rFonts w:eastAsiaTheme="majorEastAsia" w:cstheme="majorBidi"/>
                <w:noProof/>
              </w:rPr>
              <w:t>4.</w:t>
            </w:r>
            <w:r>
              <w:rPr>
                <w:rFonts w:asciiTheme="minorHAnsi" w:eastAsiaTheme="minorEastAsia" w:hAnsiTheme="minorHAnsi" w:cstheme="minorBidi"/>
                <w:b w:val="0"/>
                <w:bCs w:val="0"/>
                <w:caps w:val="0"/>
                <w:noProof/>
                <w:szCs w:val="22"/>
                <w:lang w:val="en-US"/>
              </w:rPr>
              <w:tab/>
            </w:r>
            <w:r w:rsidRPr="00BA34E6">
              <w:rPr>
                <w:rStyle w:val="Hyperlink"/>
                <w:rFonts w:eastAsiaTheme="majorEastAsia" w:cstheme="majorBidi"/>
                <w:noProof/>
              </w:rPr>
              <w:t>Reference Table</w:t>
            </w:r>
            <w:r>
              <w:rPr>
                <w:noProof/>
                <w:webHidden/>
              </w:rPr>
              <w:tab/>
            </w:r>
            <w:r>
              <w:rPr>
                <w:noProof/>
                <w:webHidden/>
              </w:rPr>
              <w:fldChar w:fldCharType="begin"/>
            </w:r>
            <w:r>
              <w:rPr>
                <w:noProof/>
                <w:webHidden/>
              </w:rPr>
              <w:instrText xml:space="preserve"> PAGEREF _Toc38351587 \h </w:instrText>
            </w:r>
            <w:r>
              <w:rPr>
                <w:noProof/>
                <w:webHidden/>
              </w:rPr>
            </w:r>
            <w:r>
              <w:rPr>
                <w:noProof/>
                <w:webHidden/>
              </w:rPr>
              <w:fldChar w:fldCharType="separate"/>
            </w:r>
            <w:r>
              <w:rPr>
                <w:noProof/>
                <w:webHidden/>
              </w:rPr>
              <w:t>13</w:t>
            </w:r>
            <w:r>
              <w:rPr>
                <w:noProof/>
                <w:webHidden/>
              </w:rPr>
              <w:fldChar w:fldCharType="end"/>
            </w:r>
          </w:hyperlink>
        </w:p>
        <w:p w:rsidR="00706777" w:rsidRDefault="003F6396">
          <w:r>
            <w:rPr>
              <w:b/>
              <w:bCs/>
              <w:caps/>
            </w:rPr>
            <w:fldChar w:fldCharType="end"/>
          </w:r>
        </w:p>
      </w:sdtContent>
    </w:sdt>
    <w:p w:rsidR="00706777" w:rsidRDefault="00706777" w:rsidP="003274BE">
      <w:pPr>
        <w:keepNext/>
        <w:keepLines/>
        <w:spacing w:before="480" w:after="0" w:line="360" w:lineRule="auto"/>
        <w:outlineLvl w:val="0"/>
        <w:rPr>
          <w:rFonts w:asciiTheme="minorHAnsi" w:eastAsiaTheme="majorEastAsia" w:hAnsiTheme="minorHAnsi" w:cstheme="majorBidi"/>
          <w:b/>
          <w:bCs/>
          <w:color w:val="365F91" w:themeColor="accent1" w:themeShade="BF"/>
          <w:sz w:val="24"/>
          <w:szCs w:val="24"/>
        </w:rPr>
      </w:pPr>
      <w:bookmarkStart w:id="0" w:name="_Toc506203919"/>
      <w:bookmarkStart w:id="1" w:name="_GoBack"/>
      <w:bookmarkEnd w:id="1"/>
    </w:p>
    <w:p w:rsidR="00F44954" w:rsidRPr="00F44954" w:rsidRDefault="00F44954" w:rsidP="00894CEA">
      <w:pPr>
        <w:jc w:val="center"/>
        <w:rPr>
          <w:rFonts w:asciiTheme="minorHAnsi" w:eastAsiaTheme="majorEastAsia" w:hAnsiTheme="minorHAnsi" w:cstheme="majorBidi"/>
          <w:b/>
          <w:bCs/>
          <w:color w:val="365F91" w:themeColor="accent1" w:themeShade="BF"/>
          <w:sz w:val="24"/>
          <w:szCs w:val="24"/>
        </w:rPr>
      </w:pPr>
      <w:r w:rsidRPr="00F44954">
        <w:rPr>
          <w:rFonts w:asciiTheme="minorHAnsi" w:eastAsiaTheme="majorEastAsia" w:hAnsiTheme="minorHAnsi" w:cstheme="majorBidi"/>
          <w:b/>
          <w:bCs/>
          <w:color w:val="365F91" w:themeColor="accent1" w:themeShade="BF"/>
          <w:sz w:val="24"/>
          <w:szCs w:val="24"/>
        </w:rPr>
        <w:t>ACRONYMS LIST</w:t>
      </w:r>
      <w:bookmarkEnd w:id="0"/>
    </w:p>
    <w:p w:rsidR="00F44954" w:rsidRPr="00F44954" w:rsidRDefault="002340D0" w:rsidP="00F44954">
      <w:pPr>
        <w:rPr>
          <w:b/>
          <w:sz w:val="24"/>
          <w:szCs w:val="24"/>
        </w:rPr>
      </w:pPr>
      <w:r>
        <w:rPr>
          <w:b/>
          <w:sz w:val="24"/>
          <w:szCs w:val="24"/>
        </w:rPr>
        <w:t xml:space="preserve">CRM: </w:t>
      </w:r>
      <w:r w:rsidR="00F44954" w:rsidRPr="00F44954">
        <w:rPr>
          <w:b/>
          <w:sz w:val="24"/>
          <w:szCs w:val="24"/>
        </w:rPr>
        <w:t>Customer Relationship Management</w:t>
      </w:r>
    </w:p>
    <w:p w:rsidR="00F44954" w:rsidRPr="00F44954" w:rsidRDefault="00F44954" w:rsidP="00F44954">
      <w:pPr>
        <w:rPr>
          <w:b/>
          <w:sz w:val="24"/>
          <w:szCs w:val="24"/>
        </w:rPr>
      </w:pPr>
      <w:r w:rsidRPr="00F44954">
        <w:rPr>
          <w:b/>
          <w:sz w:val="24"/>
          <w:szCs w:val="24"/>
        </w:rPr>
        <w:t xml:space="preserve">DSDP: Digital Service Delivery Platform </w:t>
      </w:r>
    </w:p>
    <w:p w:rsidR="00F44954" w:rsidRPr="00F44954" w:rsidRDefault="00F44954" w:rsidP="00F44954">
      <w:pPr>
        <w:rPr>
          <w:b/>
          <w:sz w:val="24"/>
          <w:szCs w:val="24"/>
        </w:rPr>
      </w:pPr>
      <w:r w:rsidRPr="00F44954">
        <w:rPr>
          <w:b/>
          <w:sz w:val="24"/>
          <w:szCs w:val="24"/>
        </w:rPr>
        <w:t>INS: Inspection</w:t>
      </w:r>
    </w:p>
    <w:p w:rsidR="00F44954" w:rsidRPr="00F44954" w:rsidRDefault="00F44954" w:rsidP="00F44954">
      <w:pPr>
        <w:rPr>
          <w:b/>
          <w:sz w:val="24"/>
          <w:szCs w:val="24"/>
        </w:rPr>
      </w:pPr>
      <w:r w:rsidRPr="00F44954">
        <w:rPr>
          <w:b/>
          <w:sz w:val="24"/>
          <w:szCs w:val="24"/>
        </w:rPr>
        <w:t>RDIMS: Record Document and Information Management System</w:t>
      </w:r>
    </w:p>
    <w:p w:rsidR="00F44954" w:rsidRPr="00F44954" w:rsidRDefault="00F44954" w:rsidP="00F44954">
      <w:pPr>
        <w:rPr>
          <w:b/>
          <w:sz w:val="24"/>
          <w:szCs w:val="24"/>
        </w:rPr>
      </w:pPr>
      <w:r w:rsidRPr="00F44954">
        <w:rPr>
          <w:b/>
          <w:sz w:val="24"/>
          <w:szCs w:val="24"/>
        </w:rPr>
        <w:t>SIP: Standard Inspection Procedures</w:t>
      </w:r>
    </w:p>
    <w:p w:rsidR="00F44954" w:rsidRDefault="00F44954" w:rsidP="00F44954">
      <w:pPr>
        <w:rPr>
          <w:b/>
          <w:sz w:val="24"/>
          <w:szCs w:val="24"/>
        </w:rPr>
      </w:pPr>
      <w:r w:rsidRPr="00F44954">
        <w:rPr>
          <w:b/>
          <w:sz w:val="24"/>
          <w:szCs w:val="24"/>
        </w:rPr>
        <w:t>SOP: Standard Operating Procedures</w:t>
      </w:r>
    </w:p>
    <w:p w:rsidR="00F44954" w:rsidRDefault="00F44954" w:rsidP="00F44954">
      <w:pPr>
        <w:rPr>
          <w:b/>
          <w:sz w:val="24"/>
          <w:szCs w:val="24"/>
        </w:rPr>
      </w:pPr>
    </w:p>
    <w:p w:rsidR="003F6396" w:rsidRDefault="003F6396" w:rsidP="00F44954">
      <w:pPr>
        <w:rPr>
          <w:b/>
          <w:sz w:val="24"/>
          <w:szCs w:val="24"/>
        </w:rPr>
      </w:pPr>
    </w:p>
    <w:p w:rsidR="00894CEA" w:rsidRPr="00F44954" w:rsidRDefault="00894CEA" w:rsidP="00F44954">
      <w:pPr>
        <w:rPr>
          <w:b/>
          <w:sz w:val="24"/>
          <w:szCs w:val="24"/>
        </w:rPr>
      </w:pPr>
    </w:p>
    <w:p w:rsidR="00F44954" w:rsidRPr="00F44954" w:rsidRDefault="00F44954" w:rsidP="00F44954">
      <w:pPr>
        <w:numPr>
          <w:ilvl w:val="0"/>
          <w:numId w:val="3"/>
        </w:numPr>
        <w:spacing w:before="120" w:after="120"/>
        <w:ind w:right="-988"/>
        <w:contextualSpacing/>
        <w:outlineLvl w:val="0"/>
        <w:rPr>
          <w:rFonts w:asciiTheme="minorHAnsi" w:eastAsiaTheme="minorHAnsi" w:hAnsiTheme="minorHAnsi" w:cstheme="minorBidi"/>
          <w:b/>
          <w:sz w:val="24"/>
          <w:szCs w:val="24"/>
        </w:rPr>
      </w:pPr>
      <w:bookmarkStart w:id="2" w:name="_Toc506203920"/>
      <w:bookmarkStart w:id="3" w:name="_Toc38351574"/>
      <w:r w:rsidRPr="00F44954">
        <w:rPr>
          <w:rFonts w:asciiTheme="minorHAnsi" w:eastAsiaTheme="minorHAnsi" w:hAnsiTheme="minorHAnsi" w:cstheme="minorBidi"/>
          <w:b/>
          <w:color w:val="365F91" w:themeColor="accent1" w:themeShade="BF"/>
          <w:sz w:val="24"/>
          <w:szCs w:val="24"/>
        </w:rPr>
        <w:t>INTRODUCTION</w:t>
      </w:r>
      <w:bookmarkEnd w:id="2"/>
      <w:bookmarkEnd w:id="3"/>
      <w:r w:rsidRPr="00F44954">
        <w:rPr>
          <w:rFonts w:asciiTheme="minorHAnsi" w:eastAsiaTheme="minorHAnsi" w:hAnsiTheme="minorHAnsi" w:cstheme="minorBidi"/>
          <w:b/>
          <w:sz w:val="24"/>
          <w:szCs w:val="24"/>
        </w:rPr>
        <w:tab/>
      </w:r>
      <w:r w:rsidRPr="00F44954">
        <w:rPr>
          <w:rFonts w:asciiTheme="minorHAnsi" w:eastAsiaTheme="minorHAnsi" w:hAnsiTheme="minorHAnsi" w:cstheme="minorBidi"/>
          <w:b/>
          <w:sz w:val="24"/>
          <w:szCs w:val="24"/>
        </w:rPr>
        <w:tab/>
      </w:r>
      <w:r w:rsidRPr="00F44954">
        <w:rPr>
          <w:rFonts w:asciiTheme="minorHAnsi" w:eastAsiaTheme="minorHAnsi" w:hAnsiTheme="minorHAnsi" w:cstheme="minorBidi"/>
          <w:b/>
          <w:sz w:val="24"/>
          <w:szCs w:val="24"/>
        </w:rPr>
        <w:tab/>
      </w:r>
      <w:r w:rsidRPr="00F44954">
        <w:rPr>
          <w:rFonts w:asciiTheme="minorHAnsi" w:eastAsiaTheme="minorHAnsi" w:hAnsiTheme="minorHAnsi" w:cstheme="minorBidi"/>
          <w:b/>
          <w:sz w:val="24"/>
          <w:szCs w:val="24"/>
        </w:rPr>
        <w:tab/>
      </w:r>
      <w:r w:rsidRPr="00F44954">
        <w:rPr>
          <w:rFonts w:asciiTheme="minorHAnsi" w:eastAsiaTheme="minorHAnsi" w:hAnsiTheme="minorHAnsi" w:cstheme="minorBidi"/>
          <w:b/>
          <w:sz w:val="24"/>
          <w:szCs w:val="24"/>
        </w:rPr>
        <w:tab/>
      </w:r>
      <w:r w:rsidRPr="00F44954">
        <w:rPr>
          <w:rFonts w:asciiTheme="minorHAnsi" w:eastAsiaTheme="minorHAnsi" w:hAnsiTheme="minorHAnsi" w:cstheme="minorBidi"/>
          <w:b/>
          <w:sz w:val="24"/>
          <w:szCs w:val="24"/>
        </w:rPr>
        <w:tab/>
      </w:r>
      <w:r w:rsidRPr="00F44954">
        <w:rPr>
          <w:rFonts w:asciiTheme="minorHAnsi" w:eastAsiaTheme="minorHAnsi" w:hAnsiTheme="minorHAnsi" w:cstheme="minorBidi"/>
          <w:b/>
          <w:sz w:val="24"/>
          <w:szCs w:val="24"/>
        </w:rPr>
        <w:tab/>
      </w:r>
      <w:r w:rsidRPr="00F44954">
        <w:rPr>
          <w:rFonts w:asciiTheme="minorHAnsi" w:eastAsiaTheme="minorHAnsi" w:hAnsiTheme="minorHAnsi" w:cstheme="minorBidi"/>
          <w:b/>
          <w:sz w:val="24"/>
          <w:szCs w:val="24"/>
        </w:rPr>
        <w:tab/>
      </w:r>
    </w:p>
    <w:p w:rsidR="00F44954" w:rsidRPr="003F6396" w:rsidRDefault="003274BE" w:rsidP="00F44954">
      <w:pPr>
        <w:spacing w:before="120" w:after="120"/>
        <w:contextualSpacing/>
        <w:rPr>
          <w:rFonts w:asciiTheme="minorHAnsi" w:eastAsiaTheme="minorHAnsi" w:hAnsiTheme="minorHAnsi" w:cstheme="minorBidi"/>
          <w:sz w:val="24"/>
          <w:szCs w:val="24"/>
        </w:rPr>
      </w:pPr>
      <w:r w:rsidRPr="003F6396">
        <w:rPr>
          <w:rFonts w:asciiTheme="minorHAnsi" w:eastAsiaTheme="minorHAnsi" w:hAnsiTheme="minorHAnsi" w:cstheme="minorBidi"/>
          <w:sz w:val="24"/>
          <w:szCs w:val="24"/>
        </w:rPr>
        <w:t>This document covers the steps required to amend an inspection case after it is closed</w:t>
      </w:r>
      <w:r w:rsidR="005203D3">
        <w:rPr>
          <w:rFonts w:asciiTheme="minorHAnsi" w:eastAsiaTheme="minorHAnsi" w:hAnsiTheme="minorHAnsi" w:cstheme="minorBidi"/>
          <w:sz w:val="24"/>
          <w:szCs w:val="24"/>
        </w:rPr>
        <w:t xml:space="preserve"> (deactivated)</w:t>
      </w:r>
      <w:r w:rsidRPr="003F6396">
        <w:rPr>
          <w:rFonts w:asciiTheme="minorHAnsi" w:eastAsiaTheme="minorHAnsi" w:hAnsiTheme="minorHAnsi" w:cstheme="minorBidi"/>
          <w:sz w:val="24"/>
          <w:szCs w:val="24"/>
        </w:rPr>
        <w:t xml:space="preserve">. It </w:t>
      </w:r>
      <w:r w:rsidR="00F44954" w:rsidRPr="003F6396">
        <w:rPr>
          <w:rFonts w:asciiTheme="minorHAnsi" w:eastAsiaTheme="minorHAnsi" w:hAnsiTheme="minorHAnsi" w:cstheme="minorBidi"/>
          <w:sz w:val="24"/>
          <w:szCs w:val="24"/>
        </w:rPr>
        <w:t xml:space="preserve">describes the steps followed </w:t>
      </w:r>
      <w:r w:rsidR="003D1E8E" w:rsidRPr="003F6396">
        <w:rPr>
          <w:rFonts w:asciiTheme="minorHAnsi" w:eastAsiaTheme="minorHAnsi" w:hAnsiTheme="minorHAnsi" w:cstheme="minorBidi"/>
          <w:sz w:val="24"/>
          <w:szCs w:val="24"/>
        </w:rPr>
        <w:t xml:space="preserve">by a user to </w:t>
      </w:r>
      <w:r w:rsidR="00376EFD">
        <w:rPr>
          <w:rFonts w:asciiTheme="minorHAnsi" w:eastAsiaTheme="minorHAnsi" w:hAnsiTheme="minorHAnsi" w:cstheme="minorBidi"/>
          <w:sz w:val="24"/>
          <w:szCs w:val="24"/>
        </w:rPr>
        <w:t>re-open</w:t>
      </w:r>
      <w:r w:rsidR="003D1E8E" w:rsidRPr="003F6396">
        <w:rPr>
          <w:rFonts w:asciiTheme="minorHAnsi" w:eastAsiaTheme="minorHAnsi" w:hAnsiTheme="minorHAnsi" w:cstheme="minorBidi"/>
          <w:sz w:val="24"/>
          <w:szCs w:val="24"/>
        </w:rPr>
        <w:t xml:space="preserve"> </w:t>
      </w:r>
      <w:r w:rsidR="005E47AB">
        <w:rPr>
          <w:rFonts w:asciiTheme="minorHAnsi" w:eastAsiaTheme="minorHAnsi" w:hAnsiTheme="minorHAnsi" w:cstheme="minorBidi"/>
          <w:sz w:val="24"/>
          <w:szCs w:val="24"/>
        </w:rPr>
        <w:t>(reactivate</w:t>
      </w:r>
      <w:r w:rsidR="005203D3">
        <w:rPr>
          <w:rFonts w:asciiTheme="minorHAnsi" w:eastAsiaTheme="minorHAnsi" w:hAnsiTheme="minorHAnsi" w:cstheme="minorBidi"/>
          <w:sz w:val="24"/>
          <w:szCs w:val="24"/>
        </w:rPr>
        <w:t xml:space="preserve">) </w:t>
      </w:r>
      <w:r w:rsidR="003D1E8E" w:rsidRPr="003F6396">
        <w:rPr>
          <w:rFonts w:asciiTheme="minorHAnsi" w:eastAsiaTheme="minorHAnsi" w:hAnsiTheme="minorHAnsi" w:cstheme="minorBidi"/>
          <w:sz w:val="24"/>
          <w:szCs w:val="24"/>
        </w:rPr>
        <w:t>a closed i</w:t>
      </w:r>
      <w:r w:rsidR="00F44954" w:rsidRPr="003F6396">
        <w:rPr>
          <w:rFonts w:asciiTheme="minorHAnsi" w:eastAsiaTheme="minorHAnsi" w:hAnsiTheme="minorHAnsi" w:cstheme="minorBidi"/>
          <w:sz w:val="24"/>
          <w:szCs w:val="24"/>
        </w:rPr>
        <w:t>nspection cas</w:t>
      </w:r>
      <w:r w:rsidR="003D1E8E" w:rsidRPr="003F6396">
        <w:rPr>
          <w:rFonts w:asciiTheme="minorHAnsi" w:eastAsiaTheme="minorHAnsi" w:hAnsiTheme="minorHAnsi" w:cstheme="minorBidi"/>
          <w:sz w:val="24"/>
          <w:szCs w:val="24"/>
        </w:rPr>
        <w:t>e</w:t>
      </w:r>
      <w:r w:rsidR="00F44954" w:rsidRPr="003F6396">
        <w:rPr>
          <w:rFonts w:asciiTheme="minorHAnsi" w:eastAsiaTheme="minorHAnsi" w:hAnsiTheme="minorHAnsi" w:cstheme="minorBidi"/>
          <w:sz w:val="24"/>
          <w:szCs w:val="24"/>
        </w:rPr>
        <w:t>, to amend information within the case and to close it</w:t>
      </w:r>
      <w:r w:rsidR="003D1E8E" w:rsidRPr="003F6396">
        <w:rPr>
          <w:rFonts w:asciiTheme="minorHAnsi" w:eastAsiaTheme="minorHAnsi" w:hAnsiTheme="minorHAnsi" w:cstheme="minorBidi"/>
          <w:sz w:val="24"/>
          <w:szCs w:val="24"/>
        </w:rPr>
        <w:t xml:space="preserve"> again</w:t>
      </w:r>
      <w:r w:rsidRPr="003F6396">
        <w:rPr>
          <w:rFonts w:asciiTheme="minorHAnsi" w:eastAsiaTheme="minorHAnsi" w:hAnsiTheme="minorHAnsi" w:cstheme="minorBidi"/>
          <w:sz w:val="24"/>
          <w:szCs w:val="24"/>
        </w:rPr>
        <w:t>.</w:t>
      </w:r>
    </w:p>
    <w:p w:rsidR="00F44954" w:rsidRPr="003F6396" w:rsidRDefault="00F44954" w:rsidP="00F44954">
      <w:pPr>
        <w:spacing w:before="120" w:after="120"/>
        <w:ind w:left="792"/>
        <w:contextualSpacing/>
        <w:rPr>
          <w:rFonts w:asciiTheme="minorHAnsi" w:eastAsiaTheme="minorHAnsi" w:hAnsiTheme="minorHAnsi" w:cstheme="minorBidi"/>
          <w:sz w:val="24"/>
          <w:szCs w:val="24"/>
        </w:rPr>
      </w:pPr>
    </w:p>
    <w:p w:rsidR="00F44954" w:rsidRPr="003F6396" w:rsidRDefault="00F44954" w:rsidP="00F44954">
      <w:pPr>
        <w:keepNext/>
        <w:keepLines/>
        <w:numPr>
          <w:ilvl w:val="1"/>
          <w:numId w:val="2"/>
        </w:numPr>
        <w:spacing w:before="120" w:after="120"/>
        <w:contextualSpacing/>
        <w:outlineLvl w:val="1"/>
        <w:rPr>
          <w:rFonts w:asciiTheme="minorHAnsi" w:eastAsiaTheme="majorEastAsia" w:hAnsiTheme="minorHAnsi" w:cstheme="majorBidi"/>
          <w:b/>
          <w:bCs/>
          <w:color w:val="4F81BD" w:themeColor="accent1"/>
          <w:sz w:val="24"/>
          <w:szCs w:val="24"/>
        </w:rPr>
      </w:pPr>
      <w:bookmarkStart w:id="4" w:name="_Toc506203921"/>
      <w:bookmarkStart w:id="5" w:name="_Toc38351575"/>
      <w:r w:rsidRPr="003F6396">
        <w:rPr>
          <w:rFonts w:asciiTheme="minorHAnsi" w:eastAsiaTheme="majorEastAsia" w:hAnsiTheme="minorHAnsi" w:cstheme="majorBidi"/>
          <w:b/>
          <w:bCs/>
          <w:color w:val="4F81BD" w:themeColor="accent1"/>
          <w:sz w:val="24"/>
          <w:szCs w:val="24"/>
        </w:rPr>
        <w:t>PURPOSE</w:t>
      </w:r>
      <w:bookmarkEnd w:id="4"/>
      <w:bookmarkEnd w:id="5"/>
    </w:p>
    <w:p w:rsidR="00F44954" w:rsidRPr="003F6396" w:rsidRDefault="00F44954" w:rsidP="003274BE">
      <w:pPr>
        <w:spacing w:after="240"/>
        <w:ind w:left="720"/>
        <w:rPr>
          <w:rFonts w:asciiTheme="minorHAnsi" w:hAnsiTheme="minorHAnsi"/>
          <w:sz w:val="24"/>
          <w:szCs w:val="24"/>
        </w:rPr>
      </w:pPr>
      <w:r w:rsidRPr="003F6396">
        <w:rPr>
          <w:rFonts w:asciiTheme="minorHAnsi" w:hAnsiTheme="minorHAnsi"/>
          <w:sz w:val="24"/>
          <w:szCs w:val="24"/>
        </w:rPr>
        <w:t>This SOP guide</w:t>
      </w:r>
      <w:r w:rsidR="003D1E8E" w:rsidRPr="003F6396">
        <w:rPr>
          <w:rFonts w:asciiTheme="minorHAnsi" w:hAnsiTheme="minorHAnsi"/>
          <w:sz w:val="24"/>
          <w:szCs w:val="24"/>
        </w:rPr>
        <w:t>s</w:t>
      </w:r>
      <w:r w:rsidR="003F6396">
        <w:rPr>
          <w:rFonts w:asciiTheme="minorHAnsi" w:hAnsiTheme="minorHAnsi"/>
          <w:sz w:val="24"/>
          <w:szCs w:val="24"/>
        </w:rPr>
        <w:t xml:space="preserve"> Inspectors,</w:t>
      </w:r>
      <w:r w:rsidR="003D1E8E" w:rsidRPr="003F6396">
        <w:rPr>
          <w:rFonts w:asciiTheme="minorHAnsi" w:hAnsiTheme="minorHAnsi"/>
          <w:sz w:val="24"/>
          <w:szCs w:val="24"/>
        </w:rPr>
        <w:t xml:space="preserve"> Supervisors</w:t>
      </w:r>
      <w:r w:rsidR="003F6396">
        <w:rPr>
          <w:rFonts w:asciiTheme="minorHAnsi" w:hAnsiTheme="minorHAnsi"/>
          <w:sz w:val="24"/>
          <w:szCs w:val="24"/>
        </w:rPr>
        <w:t xml:space="preserve"> and Business Administrators</w:t>
      </w:r>
      <w:r w:rsidR="003D1E8E" w:rsidRPr="003F6396">
        <w:rPr>
          <w:rFonts w:asciiTheme="minorHAnsi" w:hAnsiTheme="minorHAnsi"/>
          <w:sz w:val="24"/>
          <w:szCs w:val="24"/>
        </w:rPr>
        <w:t xml:space="preserve"> </w:t>
      </w:r>
      <w:r w:rsidRPr="003F6396">
        <w:rPr>
          <w:rFonts w:asciiTheme="minorHAnsi" w:hAnsiTheme="minorHAnsi"/>
          <w:sz w:val="24"/>
          <w:szCs w:val="24"/>
        </w:rPr>
        <w:t xml:space="preserve">through the navigational steps within DSDP to </w:t>
      </w:r>
      <w:r w:rsidR="003D1E8E" w:rsidRPr="003F6396">
        <w:rPr>
          <w:rFonts w:asciiTheme="minorHAnsi" w:hAnsiTheme="minorHAnsi"/>
          <w:sz w:val="24"/>
          <w:szCs w:val="24"/>
        </w:rPr>
        <w:t>amend a closed inspection case</w:t>
      </w:r>
      <w:r w:rsidRPr="003F6396">
        <w:rPr>
          <w:rFonts w:asciiTheme="minorHAnsi" w:hAnsiTheme="minorHAnsi"/>
          <w:sz w:val="24"/>
          <w:szCs w:val="24"/>
        </w:rPr>
        <w:t>.</w:t>
      </w:r>
      <w:r w:rsidRPr="003F6396">
        <w:rPr>
          <w:rFonts w:asciiTheme="minorHAnsi" w:hAnsiTheme="minorHAnsi"/>
          <w:sz w:val="24"/>
          <w:szCs w:val="24"/>
        </w:rPr>
        <w:tab/>
      </w:r>
    </w:p>
    <w:p w:rsidR="00F44954" w:rsidRPr="003F6396" w:rsidRDefault="00F44954" w:rsidP="00F44954">
      <w:pPr>
        <w:keepNext/>
        <w:keepLines/>
        <w:numPr>
          <w:ilvl w:val="1"/>
          <w:numId w:val="2"/>
        </w:numPr>
        <w:spacing w:before="120" w:after="120"/>
        <w:contextualSpacing/>
        <w:outlineLvl w:val="1"/>
        <w:rPr>
          <w:rFonts w:asciiTheme="minorHAnsi" w:eastAsiaTheme="majorEastAsia" w:hAnsiTheme="minorHAnsi" w:cstheme="majorBidi"/>
          <w:b/>
          <w:bCs/>
          <w:color w:val="4F81BD" w:themeColor="accent1"/>
          <w:sz w:val="24"/>
          <w:szCs w:val="24"/>
        </w:rPr>
      </w:pPr>
      <w:bookmarkStart w:id="6" w:name="_Toc506203922"/>
      <w:bookmarkStart w:id="7" w:name="_Toc38351576"/>
      <w:r w:rsidRPr="003F6396">
        <w:rPr>
          <w:rFonts w:asciiTheme="minorHAnsi" w:eastAsiaTheme="majorEastAsia" w:hAnsiTheme="minorHAnsi" w:cstheme="majorBidi"/>
          <w:b/>
          <w:bCs/>
          <w:color w:val="4F81BD" w:themeColor="accent1"/>
          <w:sz w:val="24"/>
          <w:szCs w:val="24"/>
        </w:rPr>
        <w:t>INTENDED AUDIENCE</w:t>
      </w:r>
      <w:bookmarkEnd w:id="6"/>
      <w:bookmarkEnd w:id="7"/>
      <w:r w:rsidRPr="003F6396">
        <w:rPr>
          <w:rFonts w:asciiTheme="minorHAnsi" w:eastAsiaTheme="majorEastAsia" w:hAnsiTheme="minorHAnsi" w:cstheme="majorBidi"/>
          <w:b/>
          <w:bCs/>
          <w:color w:val="4F81BD" w:themeColor="accent1"/>
          <w:sz w:val="24"/>
          <w:szCs w:val="24"/>
        </w:rPr>
        <w:t xml:space="preserve"> </w:t>
      </w:r>
      <w:r w:rsidRPr="003F6396">
        <w:rPr>
          <w:rFonts w:asciiTheme="minorHAnsi" w:eastAsiaTheme="majorEastAsia" w:hAnsiTheme="minorHAnsi" w:cstheme="majorBidi"/>
          <w:b/>
          <w:bCs/>
          <w:color w:val="4F81BD" w:themeColor="accent1"/>
          <w:sz w:val="24"/>
          <w:szCs w:val="24"/>
        </w:rPr>
        <w:tab/>
      </w:r>
      <w:r w:rsidRPr="003F6396">
        <w:rPr>
          <w:rFonts w:asciiTheme="minorHAnsi" w:eastAsiaTheme="majorEastAsia" w:hAnsiTheme="minorHAnsi" w:cstheme="majorBidi"/>
          <w:b/>
          <w:bCs/>
          <w:color w:val="4F81BD" w:themeColor="accent1"/>
          <w:sz w:val="24"/>
          <w:szCs w:val="24"/>
        </w:rPr>
        <w:tab/>
      </w:r>
      <w:r w:rsidRPr="003F6396">
        <w:rPr>
          <w:rFonts w:asciiTheme="minorHAnsi" w:eastAsiaTheme="majorEastAsia" w:hAnsiTheme="minorHAnsi" w:cstheme="majorBidi"/>
          <w:b/>
          <w:bCs/>
          <w:color w:val="4F81BD" w:themeColor="accent1"/>
          <w:sz w:val="24"/>
          <w:szCs w:val="24"/>
        </w:rPr>
        <w:tab/>
      </w:r>
      <w:r w:rsidRPr="003F6396">
        <w:rPr>
          <w:rFonts w:asciiTheme="minorHAnsi" w:eastAsiaTheme="majorEastAsia" w:hAnsiTheme="minorHAnsi" w:cstheme="majorBidi"/>
          <w:b/>
          <w:bCs/>
          <w:color w:val="4F81BD" w:themeColor="accent1"/>
          <w:sz w:val="24"/>
          <w:szCs w:val="24"/>
        </w:rPr>
        <w:tab/>
      </w:r>
      <w:r w:rsidRPr="003F6396">
        <w:rPr>
          <w:rFonts w:asciiTheme="minorHAnsi" w:eastAsiaTheme="majorEastAsia" w:hAnsiTheme="minorHAnsi" w:cstheme="majorBidi"/>
          <w:b/>
          <w:bCs/>
          <w:color w:val="4F81BD" w:themeColor="accent1"/>
          <w:sz w:val="24"/>
          <w:szCs w:val="24"/>
        </w:rPr>
        <w:tab/>
      </w:r>
      <w:r w:rsidRPr="003F6396">
        <w:rPr>
          <w:rFonts w:asciiTheme="minorHAnsi" w:eastAsiaTheme="majorEastAsia" w:hAnsiTheme="minorHAnsi" w:cstheme="majorBidi"/>
          <w:b/>
          <w:bCs/>
          <w:color w:val="4F81BD" w:themeColor="accent1"/>
          <w:sz w:val="24"/>
          <w:szCs w:val="24"/>
        </w:rPr>
        <w:tab/>
      </w:r>
      <w:r w:rsidRPr="003F6396">
        <w:rPr>
          <w:rFonts w:asciiTheme="minorHAnsi" w:eastAsiaTheme="majorEastAsia" w:hAnsiTheme="minorHAnsi" w:cstheme="majorBidi"/>
          <w:b/>
          <w:bCs/>
          <w:color w:val="4F81BD" w:themeColor="accent1"/>
          <w:sz w:val="24"/>
          <w:szCs w:val="24"/>
        </w:rPr>
        <w:tab/>
      </w:r>
      <w:r w:rsidRPr="003F6396">
        <w:rPr>
          <w:rFonts w:asciiTheme="minorHAnsi" w:eastAsiaTheme="majorEastAsia" w:hAnsiTheme="minorHAnsi" w:cstheme="majorBidi"/>
          <w:b/>
          <w:bCs/>
          <w:color w:val="4F81BD" w:themeColor="accent1"/>
          <w:sz w:val="24"/>
          <w:szCs w:val="24"/>
        </w:rPr>
        <w:tab/>
      </w:r>
    </w:p>
    <w:p w:rsidR="00F44954" w:rsidRPr="003F6396" w:rsidRDefault="00512C27" w:rsidP="003274BE">
      <w:pPr>
        <w:spacing w:after="240"/>
        <w:ind w:left="794"/>
        <w:contextualSpacing/>
        <w:rPr>
          <w:rFonts w:asciiTheme="minorHAnsi" w:hAnsiTheme="minorHAnsi"/>
          <w:sz w:val="24"/>
          <w:szCs w:val="24"/>
        </w:rPr>
      </w:pPr>
      <w:r w:rsidRPr="003F6396">
        <w:rPr>
          <w:rFonts w:asciiTheme="minorHAnsi" w:hAnsiTheme="minorHAnsi"/>
          <w:sz w:val="24"/>
          <w:szCs w:val="24"/>
        </w:rPr>
        <w:t>Inspectors;</w:t>
      </w:r>
      <w:r w:rsidR="00F44954" w:rsidRPr="003F6396">
        <w:rPr>
          <w:rFonts w:asciiTheme="minorHAnsi" w:hAnsiTheme="minorHAnsi"/>
          <w:sz w:val="24"/>
          <w:szCs w:val="24"/>
        </w:rPr>
        <w:t xml:space="preserve"> Inspection S</w:t>
      </w:r>
      <w:r w:rsidR="003274BE" w:rsidRPr="003F6396">
        <w:rPr>
          <w:rFonts w:asciiTheme="minorHAnsi" w:hAnsiTheme="minorHAnsi"/>
          <w:sz w:val="24"/>
          <w:szCs w:val="24"/>
        </w:rPr>
        <w:t>upervisors</w:t>
      </w:r>
      <w:r w:rsidRPr="003F6396">
        <w:rPr>
          <w:rFonts w:asciiTheme="minorHAnsi" w:hAnsiTheme="minorHAnsi"/>
          <w:sz w:val="24"/>
          <w:szCs w:val="24"/>
        </w:rPr>
        <w:t xml:space="preserve"> &amp; Business Administrators</w:t>
      </w:r>
    </w:p>
    <w:p w:rsidR="003274BE" w:rsidRPr="003F6396" w:rsidRDefault="003274BE" w:rsidP="003274BE">
      <w:pPr>
        <w:spacing w:after="240"/>
        <w:ind w:left="794"/>
        <w:contextualSpacing/>
        <w:rPr>
          <w:rFonts w:asciiTheme="minorHAnsi" w:hAnsiTheme="minorHAnsi"/>
          <w:sz w:val="24"/>
          <w:szCs w:val="24"/>
        </w:rPr>
      </w:pPr>
    </w:p>
    <w:p w:rsidR="00F44954" w:rsidRPr="003F6396" w:rsidRDefault="00F44954" w:rsidP="00F44954">
      <w:pPr>
        <w:keepNext/>
        <w:keepLines/>
        <w:numPr>
          <w:ilvl w:val="1"/>
          <w:numId w:val="2"/>
        </w:numPr>
        <w:spacing w:before="120" w:after="120"/>
        <w:contextualSpacing/>
        <w:outlineLvl w:val="1"/>
        <w:rPr>
          <w:rFonts w:asciiTheme="minorHAnsi" w:eastAsiaTheme="majorEastAsia" w:hAnsiTheme="minorHAnsi" w:cstheme="majorBidi"/>
          <w:b/>
          <w:bCs/>
          <w:color w:val="4F81BD" w:themeColor="accent1"/>
          <w:sz w:val="24"/>
          <w:szCs w:val="24"/>
        </w:rPr>
      </w:pPr>
      <w:bookmarkStart w:id="8" w:name="_Toc506203923"/>
      <w:bookmarkStart w:id="9" w:name="_Toc38351577"/>
      <w:r w:rsidRPr="003F6396">
        <w:rPr>
          <w:rFonts w:asciiTheme="minorHAnsi" w:eastAsiaTheme="majorEastAsia" w:hAnsiTheme="minorHAnsi" w:cstheme="majorBidi"/>
          <w:b/>
          <w:bCs/>
          <w:color w:val="4F81BD" w:themeColor="accent1"/>
          <w:sz w:val="24"/>
          <w:szCs w:val="24"/>
        </w:rPr>
        <w:t>ASSUMPTIONS</w:t>
      </w:r>
      <w:bookmarkEnd w:id="8"/>
      <w:bookmarkEnd w:id="9"/>
    </w:p>
    <w:p w:rsidR="009C2F0C" w:rsidRPr="003F6396" w:rsidRDefault="00F44954" w:rsidP="00F44954">
      <w:pPr>
        <w:numPr>
          <w:ilvl w:val="0"/>
          <w:numId w:val="4"/>
        </w:numPr>
        <w:contextualSpacing/>
        <w:rPr>
          <w:rFonts w:asciiTheme="minorHAnsi" w:eastAsiaTheme="minorHAnsi" w:hAnsiTheme="minorHAnsi" w:cstheme="minorBidi"/>
          <w:sz w:val="24"/>
          <w:szCs w:val="24"/>
        </w:rPr>
      </w:pPr>
      <w:r w:rsidRPr="003F6396">
        <w:rPr>
          <w:rFonts w:asciiTheme="minorHAnsi" w:eastAsiaTheme="minorHAnsi" w:hAnsiTheme="minorHAnsi" w:cstheme="minorBidi"/>
          <w:sz w:val="24"/>
          <w:szCs w:val="24"/>
        </w:rPr>
        <w:t>The us</w:t>
      </w:r>
      <w:r w:rsidR="003D1E8E" w:rsidRPr="003F6396">
        <w:rPr>
          <w:rFonts w:asciiTheme="minorHAnsi" w:eastAsiaTheme="minorHAnsi" w:hAnsiTheme="minorHAnsi" w:cstheme="minorBidi"/>
          <w:sz w:val="24"/>
          <w:szCs w:val="24"/>
        </w:rPr>
        <w:t xml:space="preserve">er must have </w:t>
      </w:r>
      <w:r w:rsidR="009C2F0C" w:rsidRPr="003F6396">
        <w:rPr>
          <w:rFonts w:asciiTheme="minorHAnsi" w:eastAsiaTheme="minorHAnsi" w:hAnsiTheme="minorHAnsi" w:cstheme="minorBidi"/>
          <w:sz w:val="24"/>
          <w:szCs w:val="24"/>
        </w:rPr>
        <w:t>appropriate</w:t>
      </w:r>
      <w:r w:rsidR="003D1E8E" w:rsidRPr="003F6396">
        <w:rPr>
          <w:rFonts w:asciiTheme="minorHAnsi" w:eastAsiaTheme="minorHAnsi" w:hAnsiTheme="minorHAnsi" w:cstheme="minorBidi"/>
          <w:sz w:val="24"/>
          <w:szCs w:val="24"/>
        </w:rPr>
        <w:t xml:space="preserve"> level access in</w:t>
      </w:r>
      <w:r w:rsidRPr="003F6396">
        <w:rPr>
          <w:rFonts w:asciiTheme="minorHAnsi" w:eastAsiaTheme="minorHAnsi" w:hAnsiTheme="minorHAnsi" w:cstheme="minorBidi"/>
          <w:sz w:val="24"/>
          <w:szCs w:val="24"/>
        </w:rPr>
        <w:t xml:space="preserve"> DSDP.</w:t>
      </w:r>
    </w:p>
    <w:p w:rsidR="00F44954" w:rsidRPr="003F6396" w:rsidRDefault="00F44954" w:rsidP="00F44954">
      <w:pPr>
        <w:numPr>
          <w:ilvl w:val="0"/>
          <w:numId w:val="4"/>
        </w:numPr>
        <w:contextualSpacing/>
        <w:rPr>
          <w:rFonts w:asciiTheme="minorHAnsi" w:eastAsiaTheme="minorHAnsi" w:hAnsiTheme="minorHAnsi" w:cstheme="minorBidi"/>
          <w:sz w:val="24"/>
          <w:szCs w:val="24"/>
        </w:rPr>
      </w:pPr>
      <w:r w:rsidRPr="003F6396">
        <w:rPr>
          <w:rFonts w:asciiTheme="minorHAnsi" w:eastAsiaTheme="minorHAnsi" w:hAnsiTheme="minorHAnsi" w:cstheme="minorBidi"/>
          <w:sz w:val="24"/>
          <w:szCs w:val="24"/>
        </w:rPr>
        <w:t>The user is familiar with basic navigation in DSDP.</w:t>
      </w:r>
    </w:p>
    <w:p w:rsidR="004843F7" w:rsidRPr="003F6396" w:rsidRDefault="00F44954" w:rsidP="00F44954">
      <w:pPr>
        <w:numPr>
          <w:ilvl w:val="0"/>
          <w:numId w:val="4"/>
        </w:numPr>
        <w:contextualSpacing/>
        <w:rPr>
          <w:rFonts w:asciiTheme="minorHAnsi" w:eastAsiaTheme="minorHAnsi" w:hAnsiTheme="minorHAnsi" w:cstheme="minorBidi"/>
          <w:sz w:val="24"/>
          <w:szCs w:val="24"/>
        </w:rPr>
      </w:pPr>
      <w:r w:rsidRPr="003F6396">
        <w:rPr>
          <w:rFonts w:asciiTheme="minorHAnsi" w:eastAsiaTheme="minorHAnsi" w:hAnsiTheme="minorHAnsi" w:cstheme="minorBidi"/>
          <w:sz w:val="24"/>
          <w:szCs w:val="24"/>
          <w:shd w:val="clear" w:color="auto" w:fill="FFFFFF" w:themeFill="background1"/>
        </w:rPr>
        <w:t>All navigational steps</w:t>
      </w:r>
      <w:r w:rsidR="004843F7" w:rsidRPr="003F6396">
        <w:rPr>
          <w:rFonts w:asciiTheme="minorHAnsi" w:eastAsiaTheme="minorHAnsi" w:hAnsiTheme="minorHAnsi" w:cstheme="minorBidi"/>
          <w:sz w:val="24"/>
          <w:szCs w:val="24"/>
          <w:shd w:val="clear" w:color="auto" w:fill="FFFFFF" w:themeFill="background1"/>
        </w:rPr>
        <w:t xml:space="preserve"> and screenshots are for CRM.</w:t>
      </w:r>
    </w:p>
    <w:p w:rsidR="00F44954" w:rsidRPr="003F6396" w:rsidRDefault="00F44954" w:rsidP="003A4936">
      <w:pPr>
        <w:numPr>
          <w:ilvl w:val="0"/>
          <w:numId w:val="4"/>
        </w:numPr>
        <w:contextualSpacing/>
        <w:rPr>
          <w:rFonts w:asciiTheme="minorHAnsi" w:eastAsiaTheme="minorHAnsi" w:hAnsiTheme="minorHAnsi" w:cstheme="minorBidi"/>
          <w:sz w:val="24"/>
          <w:szCs w:val="24"/>
        </w:rPr>
      </w:pPr>
      <w:r w:rsidRPr="003F6396">
        <w:rPr>
          <w:rFonts w:asciiTheme="minorHAnsi" w:eastAsiaTheme="minorHAnsi" w:hAnsiTheme="minorHAnsi" w:cstheme="minorBidi"/>
          <w:sz w:val="24"/>
          <w:szCs w:val="24"/>
        </w:rPr>
        <w:t xml:space="preserve">Inspection has been conducted and inspection information recorded in an inspection Case within DSDP.  </w:t>
      </w:r>
      <w:r w:rsidR="00BF19B9" w:rsidRPr="003F6396">
        <w:rPr>
          <w:rFonts w:asciiTheme="minorHAnsi" w:eastAsiaTheme="minorHAnsi" w:hAnsiTheme="minorHAnsi" w:cstheme="minorBidi"/>
          <w:sz w:val="24"/>
          <w:szCs w:val="24"/>
        </w:rPr>
        <w:t>The inspection case has been marked ‘inactive’ (Refer to</w:t>
      </w:r>
      <w:r w:rsidR="003A4936">
        <w:rPr>
          <w:rFonts w:asciiTheme="minorHAnsi" w:eastAsiaTheme="minorHAnsi" w:hAnsiTheme="minorHAnsi" w:cstheme="minorBidi"/>
          <w:sz w:val="24"/>
          <w:szCs w:val="24"/>
        </w:rPr>
        <w:t xml:space="preserve"> </w:t>
      </w:r>
      <w:r w:rsidR="005203D3">
        <w:rPr>
          <w:rFonts w:asciiTheme="minorHAnsi" w:eastAsiaTheme="minorHAnsi" w:hAnsiTheme="minorHAnsi" w:cstheme="minorBidi"/>
          <w:sz w:val="24"/>
          <w:szCs w:val="24"/>
        </w:rPr>
        <w:t>“Update,</w:t>
      </w:r>
      <w:r w:rsidR="003A4936" w:rsidRPr="003A4936">
        <w:rPr>
          <w:rFonts w:asciiTheme="minorHAnsi" w:eastAsiaTheme="minorHAnsi" w:hAnsiTheme="minorHAnsi" w:cstheme="minorBidi"/>
          <w:sz w:val="24"/>
          <w:szCs w:val="24"/>
        </w:rPr>
        <w:t xml:space="preserve"> Close </w:t>
      </w:r>
      <w:r w:rsidR="005203D3">
        <w:rPr>
          <w:rFonts w:asciiTheme="minorHAnsi" w:eastAsiaTheme="minorHAnsi" w:hAnsiTheme="minorHAnsi" w:cstheme="minorBidi"/>
          <w:sz w:val="24"/>
          <w:szCs w:val="24"/>
        </w:rPr>
        <w:t xml:space="preserve">and Cancel an </w:t>
      </w:r>
      <w:r w:rsidR="003A4936" w:rsidRPr="003A4936">
        <w:rPr>
          <w:rFonts w:asciiTheme="minorHAnsi" w:eastAsiaTheme="minorHAnsi" w:hAnsiTheme="minorHAnsi" w:cstheme="minorBidi"/>
          <w:sz w:val="24"/>
          <w:szCs w:val="24"/>
        </w:rPr>
        <w:t>Inspection Case” SOP</w:t>
      </w:r>
      <w:r w:rsidR="00BF19B9" w:rsidRPr="003F6396">
        <w:rPr>
          <w:rFonts w:asciiTheme="minorHAnsi" w:eastAsiaTheme="minorHAnsi" w:hAnsiTheme="minorHAnsi" w:cstheme="minorBidi"/>
          <w:sz w:val="24"/>
          <w:szCs w:val="24"/>
        </w:rPr>
        <w:t>).</w:t>
      </w:r>
    </w:p>
    <w:p w:rsidR="006B0537" w:rsidRPr="003F6396" w:rsidRDefault="00F44954" w:rsidP="004843F7">
      <w:pPr>
        <w:numPr>
          <w:ilvl w:val="0"/>
          <w:numId w:val="4"/>
        </w:numPr>
        <w:contextualSpacing/>
        <w:rPr>
          <w:rFonts w:asciiTheme="minorHAnsi" w:eastAsiaTheme="minorHAnsi" w:hAnsiTheme="minorHAnsi" w:cstheme="minorBidi"/>
          <w:sz w:val="24"/>
          <w:szCs w:val="24"/>
        </w:rPr>
      </w:pPr>
      <w:r w:rsidRPr="003F6396">
        <w:rPr>
          <w:rFonts w:asciiTheme="minorHAnsi" w:eastAsiaTheme="minorHAnsi" w:hAnsiTheme="minorHAnsi" w:cstheme="minorBidi"/>
          <w:sz w:val="24"/>
          <w:szCs w:val="24"/>
        </w:rPr>
        <w:t>Operational guidance will give the user the details about the business process.</w:t>
      </w:r>
    </w:p>
    <w:p w:rsidR="004843F7" w:rsidRPr="003F6396" w:rsidRDefault="004843F7" w:rsidP="004843F7">
      <w:pPr>
        <w:contextualSpacing/>
        <w:rPr>
          <w:rFonts w:asciiTheme="minorHAnsi" w:eastAsiaTheme="minorHAnsi" w:hAnsiTheme="minorHAnsi" w:cstheme="minorBidi"/>
          <w:sz w:val="24"/>
          <w:szCs w:val="24"/>
        </w:rPr>
      </w:pPr>
    </w:p>
    <w:p w:rsidR="003274BE" w:rsidRPr="003F6396" w:rsidRDefault="003274BE" w:rsidP="003274BE">
      <w:pPr>
        <w:contextualSpacing/>
        <w:rPr>
          <w:rFonts w:asciiTheme="minorHAnsi" w:eastAsiaTheme="minorHAnsi" w:hAnsiTheme="minorHAnsi" w:cstheme="minorBidi"/>
          <w:sz w:val="24"/>
          <w:szCs w:val="24"/>
        </w:rPr>
      </w:pPr>
    </w:p>
    <w:p w:rsidR="00F44954" w:rsidRPr="003F6396" w:rsidRDefault="00F44954" w:rsidP="006B0537">
      <w:pPr>
        <w:keepNext/>
        <w:keepLines/>
        <w:numPr>
          <w:ilvl w:val="0"/>
          <w:numId w:val="2"/>
        </w:numPr>
        <w:spacing w:before="120" w:after="120" w:line="360" w:lineRule="auto"/>
        <w:contextualSpacing/>
        <w:outlineLvl w:val="0"/>
        <w:rPr>
          <w:rFonts w:asciiTheme="minorHAnsi" w:eastAsiaTheme="majorEastAsia" w:hAnsiTheme="minorHAnsi" w:cstheme="majorBidi"/>
          <w:b/>
          <w:bCs/>
          <w:color w:val="365F91" w:themeColor="accent1" w:themeShade="BF"/>
          <w:sz w:val="24"/>
          <w:szCs w:val="24"/>
        </w:rPr>
      </w:pPr>
      <w:bookmarkStart w:id="10" w:name="_Toc506203924"/>
      <w:bookmarkStart w:id="11" w:name="_Toc38351578"/>
      <w:r w:rsidRPr="003F6396">
        <w:rPr>
          <w:rFonts w:asciiTheme="minorHAnsi" w:eastAsiaTheme="majorEastAsia" w:hAnsiTheme="minorHAnsi" w:cstheme="majorBidi"/>
          <w:b/>
          <w:bCs/>
          <w:color w:val="365F91" w:themeColor="accent1" w:themeShade="BF"/>
          <w:sz w:val="24"/>
          <w:szCs w:val="24"/>
        </w:rPr>
        <w:t>OVERVIEW</w:t>
      </w:r>
      <w:bookmarkEnd w:id="10"/>
      <w:bookmarkEnd w:id="11"/>
    </w:p>
    <w:p w:rsidR="00B84735" w:rsidRDefault="00B84735" w:rsidP="003A4936">
      <w:pPr>
        <w:pStyle w:val="ListParagraph"/>
        <w:ind w:left="360"/>
        <w:rPr>
          <w:sz w:val="24"/>
          <w:szCs w:val="24"/>
        </w:rPr>
      </w:pPr>
      <w:r w:rsidRPr="003F6396">
        <w:rPr>
          <w:sz w:val="24"/>
          <w:szCs w:val="24"/>
        </w:rPr>
        <w:t>In special circumstances</w:t>
      </w:r>
      <w:r w:rsidR="005203D3">
        <w:rPr>
          <w:sz w:val="24"/>
          <w:szCs w:val="24"/>
        </w:rPr>
        <w:t xml:space="preserve"> an inactive Inspection C</w:t>
      </w:r>
      <w:r w:rsidRPr="003F6396">
        <w:rPr>
          <w:sz w:val="24"/>
          <w:szCs w:val="24"/>
        </w:rPr>
        <w:t>ase may need to be amended. Note that t</w:t>
      </w:r>
      <w:r w:rsidRPr="003F6396">
        <w:rPr>
          <w:sz w:val="24"/>
          <w:szCs w:val="24"/>
          <w:shd w:val="clear" w:color="auto" w:fill="FFFFFF" w:themeFill="background1"/>
        </w:rPr>
        <w:t>he following procedures must be performed in CRM. T</w:t>
      </w:r>
      <w:r w:rsidR="005203D3">
        <w:rPr>
          <w:sz w:val="24"/>
          <w:szCs w:val="24"/>
        </w:rPr>
        <w:t>he Inspection C</w:t>
      </w:r>
      <w:r w:rsidRPr="003F6396">
        <w:rPr>
          <w:sz w:val="24"/>
          <w:szCs w:val="24"/>
        </w:rPr>
        <w:t>ase will need to be reactivated to make the ame</w:t>
      </w:r>
      <w:r w:rsidR="005203D3">
        <w:rPr>
          <w:sz w:val="24"/>
          <w:szCs w:val="24"/>
        </w:rPr>
        <w:t>ndment. Information within the Inspection C</w:t>
      </w:r>
      <w:r w:rsidRPr="003F6396">
        <w:rPr>
          <w:sz w:val="24"/>
          <w:szCs w:val="24"/>
        </w:rPr>
        <w:t>ase can then be amended. This may have an impact on</w:t>
      </w:r>
      <w:r w:rsidR="005203D3">
        <w:rPr>
          <w:sz w:val="24"/>
          <w:szCs w:val="24"/>
        </w:rPr>
        <w:t xml:space="preserve"> associated records within the Inspection C</w:t>
      </w:r>
      <w:r w:rsidRPr="003F6396">
        <w:rPr>
          <w:sz w:val="24"/>
          <w:szCs w:val="24"/>
        </w:rPr>
        <w:t xml:space="preserve">ase, including the Inspection Report. When the amended information has been entered, the usual steps </w:t>
      </w:r>
      <w:r w:rsidR="005203D3">
        <w:rPr>
          <w:sz w:val="24"/>
          <w:szCs w:val="24"/>
        </w:rPr>
        <w:t>to deactivate the I</w:t>
      </w:r>
      <w:r w:rsidR="00376EFD">
        <w:rPr>
          <w:sz w:val="24"/>
          <w:szCs w:val="24"/>
        </w:rPr>
        <w:t xml:space="preserve">nspection </w:t>
      </w:r>
      <w:r w:rsidR="005203D3">
        <w:rPr>
          <w:sz w:val="24"/>
          <w:szCs w:val="24"/>
        </w:rPr>
        <w:t xml:space="preserve">Case </w:t>
      </w:r>
      <w:r w:rsidRPr="003F6396">
        <w:rPr>
          <w:sz w:val="24"/>
          <w:szCs w:val="24"/>
        </w:rPr>
        <w:t>will be followed.</w:t>
      </w:r>
      <w:r w:rsidRPr="003F6396">
        <w:rPr>
          <w:sz w:val="24"/>
          <w:szCs w:val="24"/>
        </w:rPr>
        <w:tab/>
      </w:r>
    </w:p>
    <w:p w:rsidR="003A4936" w:rsidRDefault="003A4936" w:rsidP="003A4936">
      <w:pPr>
        <w:pStyle w:val="ListParagraph"/>
        <w:ind w:left="360"/>
        <w:rPr>
          <w:sz w:val="24"/>
          <w:szCs w:val="24"/>
        </w:rPr>
      </w:pPr>
    </w:p>
    <w:p w:rsidR="00502E23" w:rsidRPr="00520275" w:rsidRDefault="00502E23" w:rsidP="00502E23">
      <w:pPr>
        <w:rPr>
          <w:b/>
          <w:color w:val="FF0000"/>
        </w:rPr>
      </w:pPr>
      <w:bookmarkStart w:id="12" w:name="OLE_LINK1"/>
      <w:bookmarkStart w:id="13" w:name="OLE_LINK2"/>
      <w:r w:rsidRPr="00520275">
        <w:rPr>
          <w:b/>
          <w:color w:val="FF0000"/>
        </w:rPr>
        <w:t>IMPORTANT NOTE:</w:t>
      </w:r>
    </w:p>
    <w:p w:rsidR="00502E23" w:rsidRDefault="00502E23" w:rsidP="00502E23">
      <w:r>
        <w:t>When proceeding through the steps, ensure you follow along with the SOP. Please note that system updates to DSDP have been implemented since the creation of the SOP, resulting in some discrepancies in the screen shots you will see.  Also note that the Microsoft Dynamics logo has been removed.  Where the SOP directs you to it, instead click on the arrow beside the area you are in as displayed below.</w:t>
      </w:r>
    </w:p>
    <w:p w:rsidR="00502E23" w:rsidRDefault="00502E23" w:rsidP="00502E23"/>
    <w:p w:rsidR="00502E23" w:rsidRDefault="00502E23" w:rsidP="00502E23">
      <w:r w:rsidRPr="00D5181A">
        <w:rPr>
          <w:noProof/>
          <w:lang w:val="en-US"/>
        </w:rPr>
        <w:drawing>
          <wp:inline distT="0" distB="0" distL="0" distR="0" wp14:anchorId="5022DD88" wp14:editId="64997D0D">
            <wp:extent cx="5941836" cy="1144988"/>
            <wp:effectExtent l="19050" t="19050" r="20955" b="171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50742" cy="1146704"/>
                    </a:xfrm>
                    <a:prstGeom prst="rect">
                      <a:avLst/>
                    </a:prstGeom>
                    <a:ln>
                      <a:solidFill>
                        <a:schemeClr val="accent1"/>
                      </a:solidFill>
                    </a:ln>
                  </pic:spPr>
                </pic:pic>
              </a:graphicData>
            </a:graphic>
          </wp:inline>
        </w:drawing>
      </w:r>
    </w:p>
    <w:bookmarkEnd w:id="12"/>
    <w:bookmarkEnd w:id="13"/>
    <w:p w:rsidR="003A4936" w:rsidRDefault="003A4936">
      <w:pPr>
        <w:rPr>
          <w:rFonts w:asciiTheme="minorHAnsi" w:eastAsiaTheme="minorHAnsi" w:hAnsiTheme="minorHAnsi" w:cstheme="minorBidi"/>
          <w:sz w:val="24"/>
          <w:szCs w:val="24"/>
        </w:rPr>
      </w:pPr>
    </w:p>
    <w:p w:rsidR="003A4936" w:rsidRPr="003A4936" w:rsidRDefault="003A4936" w:rsidP="003A4936">
      <w:pPr>
        <w:pStyle w:val="ListParagraph"/>
        <w:ind w:left="360"/>
        <w:rPr>
          <w:sz w:val="24"/>
          <w:szCs w:val="24"/>
        </w:rPr>
      </w:pPr>
    </w:p>
    <w:p w:rsidR="00B84735" w:rsidRDefault="00043EE5" w:rsidP="003F6396">
      <w:pPr>
        <w:pStyle w:val="ListParagraph"/>
        <w:numPr>
          <w:ilvl w:val="0"/>
          <w:numId w:val="2"/>
        </w:numPr>
        <w:spacing w:line="360" w:lineRule="auto"/>
        <w:ind w:left="357" w:hanging="357"/>
        <w:outlineLvl w:val="0"/>
        <w:rPr>
          <w:rFonts w:eastAsiaTheme="majorEastAsia" w:cstheme="majorBidi"/>
          <w:b/>
          <w:bCs/>
          <w:color w:val="365F91" w:themeColor="accent1" w:themeShade="BF"/>
          <w:sz w:val="24"/>
          <w:szCs w:val="24"/>
        </w:rPr>
      </w:pPr>
      <w:bookmarkStart w:id="14" w:name="_Toc38351579"/>
      <w:r>
        <w:rPr>
          <w:rFonts w:eastAsiaTheme="majorEastAsia" w:cstheme="majorBidi"/>
          <w:b/>
          <w:bCs/>
          <w:color w:val="365F91" w:themeColor="accent1" w:themeShade="BF"/>
          <w:sz w:val="24"/>
          <w:szCs w:val="24"/>
        </w:rPr>
        <w:t>AMEND</w:t>
      </w:r>
      <w:r w:rsidR="00B84735">
        <w:rPr>
          <w:rFonts w:eastAsiaTheme="majorEastAsia" w:cstheme="majorBidi"/>
          <w:b/>
          <w:bCs/>
          <w:color w:val="365F91" w:themeColor="accent1" w:themeShade="BF"/>
          <w:sz w:val="24"/>
          <w:szCs w:val="24"/>
        </w:rPr>
        <w:t>ING THE INSPECTION CASE</w:t>
      </w:r>
      <w:bookmarkEnd w:id="14"/>
    </w:p>
    <w:p w:rsidR="00512C27" w:rsidRDefault="00B84735" w:rsidP="003F6396">
      <w:pPr>
        <w:pStyle w:val="ListParagraph"/>
        <w:numPr>
          <w:ilvl w:val="1"/>
          <w:numId w:val="2"/>
        </w:numPr>
        <w:outlineLvl w:val="1"/>
        <w:rPr>
          <w:rFonts w:eastAsiaTheme="majorEastAsia" w:cstheme="majorBidi"/>
          <w:b/>
          <w:bCs/>
          <w:color w:val="365F91" w:themeColor="accent1" w:themeShade="BF"/>
          <w:sz w:val="24"/>
          <w:szCs w:val="24"/>
        </w:rPr>
      </w:pPr>
      <w:bookmarkStart w:id="15" w:name="_Toc38351580"/>
      <w:r w:rsidRPr="00B84735">
        <w:rPr>
          <w:rFonts w:eastAsiaTheme="majorEastAsia" w:cstheme="majorBidi"/>
          <w:b/>
          <w:bCs/>
          <w:color w:val="365F91" w:themeColor="accent1" w:themeShade="BF"/>
          <w:sz w:val="24"/>
          <w:szCs w:val="24"/>
        </w:rPr>
        <w:t>Activate the Inspection Case</w:t>
      </w:r>
      <w:bookmarkEnd w:id="15"/>
    </w:p>
    <w:p w:rsidR="00B84735" w:rsidRDefault="00B84735" w:rsidP="00B84735">
      <w:pPr>
        <w:pStyle w:val="ListParagraph"/>
        <w:numPr>
          <w:ilvl w:val="2"/>
          <w:numId w:val="2"/>
        </w:numPr>
        <w:rPr>
          <w:rFonts w:eastAsiaTheme="majorEastAsia" w:cstheme="majorBidi"/>
          <w:b/>
          <w:bCs/>
          <w:color w:val="365F91" w:themeColor="accent1" w:themeShade="BF"/>
          <w:sz w:val="24"/>
          <w:szCs w:val="24"/>
        </w:rPr>
      </w:pPr>
      <w:r w:rsidRPr="00B84735">
        <w:rPr>
          <w:rFonts w:eastAsiaTheme="majorEastAsia" w:cstheme="majorBidi"/>
          <w:b/>
          <w:bCs/>
          <w:color w:val="365F91" w:themeColor="accent1" w:themeShade="BF"/>
          <w:sz w:val="24"/>
          <w:szCs w:val="24"/>
        </w:rPr>
        <w:t xml:space="preserve">Click on the ‘activate’ </w:t>
      </w:r>
      <w:r w:rsidR="0097341F">
        <w:rPr>
          <w:rFonts w:eastAsiaTheme="majorEastAsia" w:cstheme="majorBidi"/>
          <w:b/>
          <w:bCs/>
          <w:color w:val="365F91" w:themeColor="accent1" w:themeShade="BF"/>
          <w:sz w:val="24"/>
          <w:szCs w:val="24"/>
        </w:rPr>
        <w:t>button in the Command</w:t>
      </w:r>
      <w:r w:rsidRPr="00B84735">
        <w:rPr>
          <w:rFonts w:eastAsiaTheme="majorEastAsia" w:cstheme="majorBidi"/>
          <w:b/>
          <w:bCs/>
          <w:color w:val="365F91" w:themeColor="accent1" w:themeShade="BF"/>
          <w:sz w:val="24"/>
          <w:szCs w:val="24"/>
        </w:rPr>
        <w:t xml:space="preserve"> Bar</w:t>
      </w:r>
    </w:p>
    <w:p w:rsidR="00B84735" w:rsidRPr="00B84735" w:rsidRDefault="00B84735" w:rsidP="00B84735">
      <w:pPr>
        <w:rPr>
          <w:rFonts w:eastAsiaTheme="majorEastAsia" w:cstheme="majorBidi"/>
          <w:b/>
          <w:bCs/>
          <w:color w:val="365F91" w:themeColor="accent1" w:themeShade="BF"/>
          <w:sz w:val="24"/>
          <w:szCs w:val="24"/>
        </w:rPr>
      </w:pPr>
      <w:r w:rsidRPr="00135A36">
        <w:rPr>
          <w:rFonts w:asciiTheme="minorHAnsi" w:eastAsiaTheme="majorEastAsia" w:hAnsiTheme="minorHAnsi" w:cstheme="majorBidi"/>
          <w:bCs/>
          <w:noProof/>
          <w:color w:val="365F91" w:themeColor="accent1" w:themeShade="BF"/>
          <w:sz w:val="28"/>
          <w:szCs w:val="28"/>
          <w:lang w:val="en-US"/>
        </w:rPr>
        <w:drawing>
          <wp:inline distT="0" distB="0" distL="0" distR="0" wp14:anchorId="38D782A4" wp14:editId="3EBB9210">
            <wp:extent cx="5943600" cy="2223770"/>
            <wp:effectExtent l="19050" t="19050" r="19050" b="241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23770"/>
                    </a:xfrm>
                    <a:prstGeom prst="rect">
                      <a:avLst/>
                    </a:prstGeom>
                    <a:ln>
                      <a:solidFill>
                        <a:schemeClr val="accent1"/>
                      </a:solidFill>
                    </a:ln>
                  </pic:spPr>
                </pic:pic>
              </a:graphicData>
            </a:graphic>
          </wp:inline>
        </w:drawing>
      </w:r>
    </w:p>
    <w:p w:rsidR="00576986" w:rsidRDefault="00B84735" w:rsidP="00B84735">
      <w:pPr>
        <w:pStyle w:val="ListParagraph"/>
        <w:numPr>
          <w:ilvl w:val="2"/>
          <w:numId w:val="2"/>
        </w:numPr>
        <w:rPr>
          <w:rFonts w:eastAsiaTheme="majorEastAsia" w:cstheme="majorBidi"/>
          <w:b/>
          <w:bCs/>
          <w:color w:val="365F91" w:themeColor="accent1" w:themeShade="BF"/>
          <w:sz w:val="24"/>
          <w:szCs w:val="24"/>
        </w:rPr>
      </w:pPr>
      <w:r>
        <w:rPr>
          <w:rFonts w:eastAsiaTheme="majorEastAsia" w:cstheme="majorBidi"/>
          <w:b/>
          <w:bCs/>
          <w:color w:val="365F91" w:themeColor="accent1" w:themeShade="BF"/>
          <w:sz w:val="24"/>
          <w:szCs w:val="24"/>
        </w:rPr>
        <w:t xml:space="preserve">Add </w:t>
      </w:r>
      <w:r w:rsidRPr="00B84735">
        <w:rPr>
          <w:rFonts w:eastAsiaTheme="majorEastAsia" w:cstheme="majorBidi"/>
          <w:b/>
          <w:bCs/>
          <w:color w:val="365F91" w:themeColor="accent1" w:themeShade="BF"/>
          <w:sz w:val="24"/>
          <w:szCs w:val="24"/>
        </w:rPr>
        <w:t>Inspection Team Member (If applicable)</w:t>
      </w:r>
    </w:p>
    <w:p w:rsidR="00B84735" w:rsidRPr="00AE693B" w:rsidRDefault="00B84735" w:rsidP="00AE693B">
      <w:pPr>
        <w:pStyle w:val="ListParagraph"/>
        <w:numPr>
          <w:ilvl w:val="0"/>
          <w:numId w:val="13"/>
        </w:numPr>
        <w:rPr>
          <w:rFonts w:eastAsiaTheme="majorEastAsia" w:cstheme="majorBidi"/>
          <w:b/>
          <w:bCs/>
          <w:color w:val="365F91" w:themeColor="accent1" w:themeShade="BF"/>
          <w:sz w:val="24"/>
          <w:szCs w:val="24"/>
        </w:rPr>
      </w:pPr>
      <w:r w:rsidRPr="00AE693B">
        <w:rPr>
          <w:rFonts w:eastAsiaTheme="majorEastAsia" w:cstheme="majorBidi"/>
          <w:bCs/>
          <w:sz w:val="28"/>
          <w:szCs w:val="28"/>
        </w:rPr>
        <w:t>Note: If the user entering the changes into the Inspection Case is part of the original Inspection Team associated to the case, skip to section 3.3</w:t>
      </w:r>
    </w:p>
    <w:p w:rsidR="00B84735" w:rsidRDefault="00B84735" w:rsidP="00B84735">
      <w:pPr>
        <w:pStyle w:val="ListParagraph"/>
        <w:ind w:left="1224"/>
        <w:rPr>
          <w:rFonts w:eastAsiaTheme="majorEastAsia" w:cstheme="majorBidi"/>
          <w:b/>
          <w:bCs/>
          <w:color w:val="365F91" w:themeColor="accent1" w:themeShade="BF"/>
          <w:sz w:val="24"/>
          <w:szCs w:val="24"/>
        </w:rPr>
      </w:pPr>
    </w:p>
    <w:p w:rsidR="00B84735" w:rsidRDefault="00B84735" w:rsidP="00B84735">
      <w:pPr>
        <w:pStyle w:val="ListParagraph"/>
        <w:numPr>
          <w:ilvl w:val="2"/>
          <w:numId w:val="2"/>
        </w:numPr>
        <w:rPr>
          <w:rFonts w:eastAsiaTheme="majorEastAsia" w:cstheme="majorBidi"/>
          <w:b/>
          <w:bCs/>
          <w:color w:val="365F91" w:themeColor="accent1" w:themeShade="BF"/>
          <w:sz w:val="24"/>
          <w:szCs w:val="24"/>
        </w:rPr>
      </w:pPr>
      <w:r>
        <w:rPr>
          <w:rFonts w:eastAsiaTheme="majorEastAsia" w:cstheme="majorBidi"/>
          <w:b/>
          <w:bCs/>
          <w:color w:val="365F91" w:themeColor="accent1" w:themeShade="BF"/>
          <w:sz w:val="24"/>
          <w:szCs w:val="24"/>
        </w:rPr>
        <w:t>Access</w:t>
      </w:r>
      <w:r w:rsidRPr="00B84735">
        <w:t xml:space="preserve"> </w:t>
      </w:r>
      <w:r w:rsidRPr="00B84735">
        <w:rPr>
          <w:rFonts w:eastAsiaTheme="majorEastAsia" w:cstheme="majorBidi"/>
          <w:b/>
          <w:bCs/>
          <w:color w:val="365F91" w:themeColor="accent1" w:themeShade="BF"/>
          <w:sz w:val="24"/>
          <w:szCs w:val="24"/>
        </w:rPr>
        <w:t>the Inspection Team sub-grid</w:t>
      </w:r>
    </w:p>
    <w:p w:rsidR="00B84735" w:rsidRDefault="00B84735" w:rsidP="00B84735">
      <w:pPr>
        <w:pStyle w:val="ListParagraph"/>
        <w:numPr>
          <w:ilvl w:val="2"/>
          <w:numId w:val="2"/>
        </w:numPr>
        <w:rPr>
          <w:rFonts w:eastAsiaTheme="majorEastAsia" w:cstheme="majorBidi"/>
          <w:b/>
          <w:bCs/>
          <w:color w:val="365F91" w:themeColor="accent1" w:themeShade="BF"/>
          <w:sz w:val="24"/>
          <w:szCs w:val="24"/>
        </w:rPr>
      </w:pPr>
      <w:r>
        <w:rPr>
          <w:rFonts w:eastAsiaTheme="majorEastAsia" w:cstheme="majorBidi"/>
          <w:b/>
          <w:bCs/>
          <w:color w:val="365F91" w:themeColor="accent1" w:themeShade="BF"/>
          <w:sz w:val="24"/>
          <w:szCs w:val="24"/>
        </w:rPr>
        <w:t>Click on the ‘+’ icon</w:t>
      </w:r>
    </w:p>
    <w:p w:rsidR="009C645C" w:rsidRDefault="00135A36" w:rsidP="005D2DBA">
      <w:pPr>
        <w:rPr>
          <w:rFonts w:asciiTheme="minorHAnsi" w:eastAsiaTheme="majorEastAsia" w:hAnsiTheme="minorHAnsi" w:cstheme="majorBidi"/>
          <w:b/>
          <w:bCs/>
          <w:sz w:val="28"/>
          <w:szCs w:val="28"/>
        </w:rPr>
      </w:pPr>
      <w:r w:rsidRPr="00135A36">
        <w:rPr>
          <w:rFonts w:asciiTheme="minorHAnsi" w:eastAsiaTheme="majorEastAsia" w:hAnsiTheme="minorHAnsi" w:cstheme="majorBidi"/>
          <w:b/>
          <w:bCs/>
          <w:noProof/>
          <w:sz w:val="28"/>
          <w:szCs w:val="28"/>
          <w:lang w:val="en-US"/>
        </w:rPr>
        <w:lastRenderedPageBreak/>
        <w:drawing>
          <wp:inline distT="0" distB="0" distL="0" distR="0" wp14:anchorId="0AA23A37" wp14:editId="09A66DFC">
            <wp:extent cx="5943600" cy="1722120"/>
            <wp:effectExtent l="19050" t="19050" r="1905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722120"/>
                    </a:xfrm>
                    <a:prstGeom prst="rect">
                      <a:avLst/>
                    </a:prstGeom>
                    <a:ln>
                      <a:solidFill>
                        <a:schemeClr val="accent1"/>
                      </a:solidFill>
                    </a:ln>
                  </pic:spPr>
                </pic:pic>
              </a:graphicData>
            </a:graphic>
          </wp:inline>
        </w:drawing>
      </w:r>
    </w:p>
    <w:p w:rsidR="00B84735" w:rsidRDefault="00B84735" w:rsidP="005D2DBA">
      <w:pPr>
        <w:rPr>
          <w:rFonts w:asciiTheme="minorHAnsi" w:eastAsiaTheme="majorEastAsia" w:hAnsiTheme="minorHAnsi" w:cstheme="majorBidi"/>
          <w:b/>
          <w:bCs/>
          <w:sz w:val="28"/>
          <w:szCs w:val="28"/>
        </w:rPr>
      </w:pPr>
    </w:p>
    <w:p w:rsidR="00B84735" w:rsidRDefault="00B84735" w:rsidP="005D2DBA">
      <w:pPr>
        <w:rPr>
          <w:rFonts w:asciiTheme="minorHAnsi" w:eastAsiaTheme="majorEastAsia" w:hAnsiTheme="minorHAnsi" w:cstheme="majorBidi"/>
          <w:b/>
          <w:bCs/>
          <w:sz w:val="28"/>
          <w:szCs w:val="28"/>
        </w:rPr>
      </w:pPr>
    </w:p>
    <w:p w:rsidR="00B84735" w:rsidRDefault="00B84735" w:rsidP="005D2DBA">
      <w:pPr>
        <w:rPr>
          <w:rFonts w:asciiTheme="minorHAnsi" w:eastAsiaTheme="majorEastAsia" w:hAnsiTheme="minorHAnsi" w:cstheme="majorBidi"/>
          <w:b/>
          <w:bCs/>
          <w:sz w:val="28"/>
          <w:szCs w:val="28"/>
        </w:rPr>
      </w:pPr>
    </w:p>
    <w:p w:rsidR="00F5276F" w:rsidRPr="00CB5CAA" w:rsidRDefault="00CB5CAA" w:rsidP="00CB5CAA">
      <w:pPr>
        <w:pStyle w:val="ListParagraph"/>
        <w:numPr>
          <w:ilvl w:val="2"/>
          <w:numId w:val="2"/>
        </w:numPr>
        <w:rPr>
          <w:rFonts w:eastAsiaTheme="majorEastAsia" w:cstheme="majorBidi"/>
          <w:b/>
          <w:bCs/>
          <w:color w:val="365F91" w:themeColor="accent1" w:themeShade="BF"/>
          <w:sz w:val="24"/>
          <w:szCs w:val="24"/>
        </w:rPr>
      </w:pPr>
      <w:r w:rsidRPr="00CB5CAA">
        <w:rPr>
          <w:rFonts w:eastAsiaTheme="majorEastAsia" w:cstheme="majorBidi"/>
          <w:b/>
          <w:bCs/>
          <w:color w:val="365F91" w:themeColor="accent1" w:themeShade="BF"/>
          <w:sz w:val="24"/>
          <w:szCs w:val="24"/>
        </w:rPr>
        <w:t xml:space="preserve">This will open a search bar. Type in the name of the Inspector </w:t>
      </w:r>
      <w:r w:rsidR="00A613AE">
        <w:rPr>
          <w:rFonts w:eastAsiaTheme="majorEastAsia" w:cstheme="majorBidi"/>
          <w:b/>
          <w:bCs/>
          <w:color w:val="365F91" w:themeColor="accent1" w:themeShade="BF"/>
          <w:sz w:val="24"/>
          <w:szCs w:val="24"/>
        </w:rPr>
        <w:t xml:space="preserve">(1) </w:t>
      </w:r>
      <w:r w:rsidRPr="00CB5CAA">
        <w:rPr>
          <w:rFonts w:eastAsiaTheme="majorEastAsia" w:cstheme="majorBidi"/>
          <w:b/>
          <w:bCs/>
          <w:color w:val="365F91" w:themeColor="accent1" w:themeShade="BF"/>
          <w:sz w:val="24"/>
          <w:szCs w:val="24"/>
        </w:rPr>
        <w:t>you would like to add. The name should appear below the search b</w:t>
      </w:r>
      <w:r w:rsidR="00A613AE">
        <w:rPr>
          <w:rFonts w:eastAsiaTheme="majorEastAsia" w:cstheme="majorBidi"/>
          <w:b/>
          <w:bCs/>
          <w:color w:val="365F91" w:themeColor="accent1" w:themeShade="BF"/>
          <w:sz w:val="24"/>
          <w:szCs w:val="24"/>
        </w:rPr>
        <w:t>ar in a selection list.  C</w:t>
      </w:r>
      <w:r w:rsidRPr="00CB5CAA">
        <w:rPr>
          <w:rFonts w:eastAsiaTheme="majorEastAsia" w:cstheme="majorBidi"/>
          <w:b/>
          <w:bCs/>
          <w:color w:val="365F91" w:themeColor="accent1" w:themeShade="BF"/>
          <w:sz w:val="24"/>
          <w:szCs w:val="24"/>
        </w:rPr>
        <w:t xml:space="preserve">lick </w:t>
      </w:r>
      <w:r w:rsidR="00A613AE">
        <w:rPr>
          <w:rFonts w:eastAsiaTheme="majorEastAsia" w:cstheme="majorBidi"/>
          <w:b/>
          <w:bCs/>
          <w:color w:val="365F91" w:themeColor="accent1" w:themeShade="BF"/>
          <w:sz w:val="24"/>
          <w:szCs w:val="24"/>
        </w:rPr>
        <w:t xml:space="preserve">(2) </w:t>
      </w:r>
      <w:r w:rsidRPr="00CB5CAA">
        <w:rPr>
          <w:rFonts w:eastAsiaTheme="majorEastAsia" w:cstheme="majorBidi"/>
          <w:b/>
          <w:bCs/>
          <w:color w:val="365F91" w:themeColor="accent1" w:themeShade="BF"/>
          <w:sz w:val="24"/>
          <w:szCs w:val="24"/>
        </w:rPr>
        <w:t>on the name to add it to the team or click on ‘Look Up More Records’ to further specify your search.</w:t>
      </w:r>
    </w:p>
    <w:p w:rsidR="004218B5" w:rsidRPr="004218B5" w:rsidRDefault="00A613AE" w:rsidP="005D2DBA">
      <w:pPr>
        <w:rPr>
          <w:rFonts w:asciiTheme="minorHAnsi" w:eastAsiaTheme="majorEastAsia" w:hAnsiTheme="minorHAnsi" w:cstheme="majorBidi"/>
          <w:bCs/>
          <w:sz w:val="28"/>
          <w:szCs w:val="28"/>
        </w:rPr>
      </w:pPr>
      <w:r w:rsidRPr="00A613AE">
        <w:rPr>
          <w:rFonts w:asciiTheme="minorHAnsi" w:eastAsiaTheme="majorEastAsia" w:hAnsiTheme="minorHAnsi" w:cstheme="majorBidi"/>
          <w:bCs/>
          <w:noProof/>
          <w:sz w:val="28"/>
          <w:szCs w:val="28"/>
          <w:lang w:val="en-US"/>
        </w:rPr>
        <w:drawing>
          <wp:inline distT="0" distB="0" distL="0" distR="0" wp14:anchorId="2A62CA45" wp14:editId="64937786">
            <wp:extent cx="6438743" cy="2369127"/>
            <wp:effectExtent l="19050" t="19050" r="19685"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453051" cy="2374392"/>
                    </a:xfrm>
                    <a:prstGeom prst="rect">
                      <a:avLst/>
                    </a:prstGeom>
                    <a:ln>
                      <a:solidFill>
                        <a:schemeClr val="accent1"/>
                      </a:solidFill>
                    </a:ln>
                  </pic:spPr>
                </pic:pic>
              </a:graphicData>
            </a:graphic>
          </wp:inline>
        </w:drawing>
      </w:r>
    </w:p>
    <w:p w:rsidR="004218B5" w:rsidRPr="00CB5CAA" w:rsidRDefault="00CB5CAA" w:rsidP="00CB5CAA">
      <w:pPr>
        <w:pStyle w:val="ListParagraph"/>
        <w:numPr>
          <w:ilvl w:val="2"/>
          <w:numId w:val="2"/>
        </w:numPr>
        <w:rPr>
          <w:rFonts w:eastAsiaTheme="majorEastAsia" w:cstheme="majorBidi"/>
          <w:b/>
          <w:bCs/>
          <w:color w:val="365F91" w:themeColor="accent1" w:themeShade="BF"/>
          <w:sz w:val="24"/>
          <w:szCs w:val="24"/>
        </w:rPr>
      </w:pPr>
      <w:r w:rsidRPr="00CB5CAA">
        <w:rPr>
          <w:rFonts w:eastAsiaTheme="majorEastAsia" w:cstheme="majorBidi"/>
          <w:b/>
          <w:bCs/>
          <w:color w:val="365F91" w:themeColor="accent1" w:themeShade="BF"/>
          <w:sz w:val="24"/>
          <w:szCs w:val="24"/>
        </w:rPr>
        <w:t>The Inspector’s name will now be added to the case and appear in the Inspection Team sub-grid.</w:t>
      </w:r>
    </w:p>
    <w:p w:rsidR="009C645C" w:rsidRDefault="004218B5" w:rsidP="005D2DBA">
      <w:pPr>
        <w:rPr>
          <w:rFonts w:asciiTheme="minorHAnsi" w:eastAsiaTheme="majorEastAsia" w:hAnsiTheme="minorHAnsi" w:cstheme="majorBidi"/>
          <w:b/>
          <w:bCs/>
          <w:sz w:val="28"/>
          <w:szCs w:val="28"/>
        </w:rPr>
      </w:pPr>
      <w:r w:rsidRPr="004218B5">
        <w:rPr>
          <w:rFonts w:asciiTheme="minorHAnsi" w:eastAsiaTheme="majorEastAsia" w:hAnsiTheme="minorHAnsi" w:cstheme="majorBidi"/>
          <w:b/>
          <w:bCs/>
          <w:noProof/>
          <w:sz w:val="28"/>
          <w:szCs w:val="28"/>
          <w:lang w:val="en-US"/>
        </w:rPr>
        <w:lastRenderedPageBreak/>
        <w:drawing>
          <wp:inline distT="0" distB="0" distL="0" distR="0" wp14:anchorId="1082A05F" wp14:editId="06401EED">
            <wp:extent cx="5943600" cy="1870710"/>
            <wp:effectExtent l="19050" t="19050" r="19050" b="152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870710"/>
                    </a:xfrm>
                    <a:prstGeom prst="rect">
                      <a:avLst/>
                    </a:prstGeom>
                    <a:ln>
                      <a:solidFill>
                        <a:schemeClr val="accent1"/>
                      </a:solidFill>
                    </a:ln>
                  </pic:spPr>
                </pic:pic>
              </a:graphicData>
            </a:graphic>
          </wp:inline>
        </w:drawing>
      </w:r>
    </w:p>
    <w:p w:rsidR="00CB5CAA" w:rsidRDefault="00CB5CAA" w:rsidP="005D2DBA">
      <w:pPr>
        <w:rPr>
          <w:rFonts w:asciiTheme="minorHAnsi" w:eastAsiaTheme="majorEastAsia" w:hAnsiTheme="minorHAnsi" w:cstheme="majorBidi"/>
          <w:b/>
          <w:bCs/>
          <w:sz w:val="28"/>
          <w:szCs w:val="28"/>
        </w:rPr>
      </w:pPr>
    </w:p>
    <w:p w:rsidR="00CB5CAA" w:rsidRDefault="00CB5CAA" w:rsidP="005D2DBA">
      <w:pPr>
        <w:rPr>
          <w:rFonts w:asciiTheme="minorHAnsi" w:eastAsiaTheme="majorEastAsia" w:hAnsiTheme="minorHAnsi" w:cstheme="majorBidi"/>
          <w:b/>
          <w:bCs/>
          <w:sz w:val="28"/>
          <w:szCs w:val="28"/>
        </w:rPr>
      </w:pPr>
    </w:p>
    <w:p w:rsidR="00CB5CAA" w:rsidRDefault="00CB5CAA" w:rsidP="005D2DBA">
      <w:pPr>
        <w:rPr>
          <w:rFonts w:asciiTheme="minorHAnsi" w:eastAsiaTheme="majorEastAsia" w:hAnsiTheme="minorHAnsi" w:cstheme="majorBidi"/>
          <w:b/>
          <w:bCs/>
          <w:sz w:val="28"/>
          <w:szCs w:val="28"/>
        </w:rPr>
      </w:pPr>
    </w:p>
    <w:p w:rsidR="00CB5CAA" w:rsidRDefault="00CB5CAA" w:rsidP="005D2DBA">
      <w:pPr>
        <w:rPr>
          <w:rFonts w:asciiTheme="minorHAnsi" w:eastAsiaTheme="majorEastAsia" w:hAnsiTheme="minorHAnsi" w:cstheme="majorBidi"/>
          <w:b/>
          <w:bCs/>
          <w:sz w:val="28"/>
          <w:szCs w:val="28"/>
        </w:rPr>
      </w:pPr>
    </w:p>
    <w:p w:rsidR="003F6396" w:rsidRDefault="003F6396" w:rsidP="005D2DBA">
      <w:pPr>
        <w:rPr>
          <w:rFonts w:asciiTheme="minorHAnsi" w:eastAsiaTheme="majorEastAsia" w:hAnsiTheme="minorHAnsi" w:cstheme="majorBidi"/>
          <w:b/>
          <w:bCs/>
          <w:sz w:val="28"/>
          <w:szCs w:val="28"/>
        </w:rPr>
      </w:pPr>
    </w:p>
    <w:p w:rsidR="00CB5CAA" w:rsidRDefault="00CB5CAA" w:rsidP="003F6396">
      <w:pPr>
        <w:pStyle w:val="ListParagraph"/>
        <w:numPr>
          <w:ilvl w:val="1"/>
          <w:numId w:val="2"/>
        </w:numPr>
        <w:outlineLvl w:val="1"/>
        <w:rPr>
          <w:rFonts w:eastAsiaTheme="majorEastAsia" w:cstheme="majorBidi"/>
          <w:b/>
          <w:bCs/>
          <w:color w:val="365F91" w:themeColor="accent1" w:themeShade="BF"/>
          <w:sz w:val="24"/>
          <w:szCs w:val="24"/>
        </w:rPr>
      </w:pPr>
      <w:bookmarkStart w:id="16" w:name="_Toc38351581"/>
      <w:r>
        <w:rPr>
          <w:rFonts w:eastAsiaTheme="majorEastAsia" w:cstheme="majorBidi"/>
          <w:b/>
          <w:bCs/>
          <w:color w:val="365F91" w:themeColor="accent1" w:themeShade="BF"/>
          <w:sz w:val="24"/>
          <w:szCs w:val="24"/>
        </w:rPr>
        <w:t>V</w:t>
      </w:r>
      <w:r w:rsidR="003F6396">
        <w:rPr>
          <w:rFonts w:eastAsiaTheme="majorEastAsia" w:cstheme="majorBidi"/>
          <w:b/>
          <w:bCs/>
          <w:color w:val="365F91" w:themeColor="accent1" w:themeShade="BF"/>
          <w:sz w:val="24"/>
          <w:szCs w:val="24"/>
        </w:rPr>
        <w:t>alidate</w:t>
      </w:r>
      <w:r w:rsidRPr="00B84735">
        <w:rPr>
          <w:rFonts w:eastAsiaTheme="majorEastAsia" w:cstheme="majorBidi"/>
          <w:b/>
          <w:bCs/>
          <w:color w:val="365F91" w:themeColor="accent1" w:themeShade="BF"/>
          <w:sz w:val="24"/>
          <w:szCs w:val="24"/>
        </w:rPr>
        <w:t xml:space="preserve"> the Inspection Case</w:t>
      </w:r>
      <w:bookmarkEnd w:id="16"/>
    </w:p>
    <w:p w:rsidR="00CB5CAA" w:rsidRDefault="00CB5CAA" w:rsidP="00CB5CAA">
      <w:pPr>
        <w:pStyle w:val="ListParagraph"/>
        <w:numPr>
          <w:ilvl w:val="2"/>
          <w:numId w:val="2"/>
        </w:numPr>
        <w:rPr>
          <w:rFonts w:eastAsiaTheme="majorEastAsia" w:cstheme="majorBidi"/>
          <w:b/>
          <w:bCs/>
          <w:color w:val="365F91" w:themeColor="accent1" w:themeShade="BF"/>
          <w:sz w:val="24"/>
          <w:szCs w:val="24"/>
        </w:rPr>
      </w:pPr>
      <w:r>
        <w:rPr>
          <w:rFonts w:eastAsiaTheme="majorEastAsia" w:cstheme="majorBidi"/>
          <w:b/>
          <w:bCs/>
          <w:color w:val="365F91" w:themeColor="accent1" w:themeShade="BF"/>
          <w:sz w:val="24"/>
          <w:szCs w:val="24"/>
        </w:rPr>
        <w:t>Click</w:t>
      </w:r>
      <w:r w:rsidRPr="00CB5CAA">
        <w:t xml:space="preserve"> </w:t>
      </w:r>
      <w:r w:rsidRPr="00CB5CAA">
        <w:rPr>
          <w:rFonts w:eastAsiaTheme="majorEastAsia" w:cstheme="majorBidi"/>
          <w:b/>
          <w:bCs/>
          <w:color w:val="365F91" w:themeColor="accent1" w:themeShade="BF"/>
          <w:sz w:val="24"/>
          <w:szCs w:val="24"/>
        </w:rPr>
        <w:t>on the ‘validate’ button in the Comment Bar</w:t>
      </w:r>
    </w:p>
    <w:p w:rsidR="00CB5CAA" w:rsidRDefault="00CB5CAA" w:rsidP="00CB5CAA">
      <w:pPr>
        <w:rPr>
          <w:rFonts w:eastAsiaTheme="majorEastAsia" w:cstheme="majorBidi"/>
          <w:b/>
          <w:bCs/>
          <w:color w:val="365F91" w:themeColor="accent1" w:themeShade="BF"/>
          <w:sz w:val="24"/>
          <w:szCs w:val="24"/>
        </w:rPr>
      </w:pPr>
      <w:r w:rsidRPr="009A1CEB">
        <w:rPr>
          <w:rFonts w:asciiTheme="minorHAnsi" w:eastAsiaTheme="majorEastAsia" w:hAnsiTheme="minorHAnsi" w:cstheme="majorBidi"/>
          <w:bCs/>
          <w:noProof/>
          <w:color w:val="365F91" w:themeColor="accent1" w:themeShade="BF"/>
          <w:sz w:val="28"/>
          <w:szCs w:val="28"/>
          <w:lang w:val="en-US"/>
        </w:rPr>
        <w:drawing>
          <wp:inline distT="0" distB="0" distL="0" distR="0" wp14:anchorId="0512AE07" wp14:editId="38AAF139">
            <wp:extent cx="5943600" cy="1499235"/>
            <wp:effectExtent l="19050" t="19050" r="19050" b="247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499235"/>
                    </a:xfrm>
                    <a:prstGeom prst="rect">
                      <a:avLst/>
                    </a:prstGeom>
                    <a:ln>
                      <a:solidFill>
                        <a:schemeClr val="accent1"/>
                      </a:solidFill>
                    </a:ln>
                  </pic:spPr>
                </pic:pic>
              </a:graphicData>
            </a:graphic>
          </wp:inline>
        </w:drawing>
      </w:r>
    </w:p>
    <w:p w:rsidR="00CB5CAA" w:rsidRPr="00AE693B" w:rsidRDefault="00CB5CAA" w:rsidP="00AE693B">
      <w:pPr>
        <w:pStyle w:val="ListParagraph"/>
        <w:numPr>
          <w:ilvl w:val="0"/>
          <w:numId w:val="13"/>
        </w:numPr>
        <w:spacing w:line="360" w:lineRule="auto"/>
        <w:rPr>
          <w:rFonts w:eastAsiaTheme="majorEastAsia" w:cstheme="majorBidi"/>
          <w:b/>
          <w:bCs/>
          <w:color w:val="365F91" w:themeColor="accent1" w:themeShade="BF"/>
          <w:sz w:val="24"/>
          <w:szCs w:val="24"/>
        </w:rPr>
      </w:pPr>
      <w:r w:rsidRPr="00AE693B">
        <w:rPr>
          <w:rFonts w:eastAsiaTheme="majorEastAsia" w:cstheme="majorBidi"/>
          <w:bCs/>
          <w:sz w:val="28"/>
          <w:szCs w:val="28"/>
        </w:rPr>
        <w:t>Note: You may need to refresh the screen to see the changes.</w:t>
      </w:r>
    </w:p>
    <w:p w:rsidR="00CB5CAA" w:rsidRDefault="003F6396" w:rsidP="003F6396">
      <w:pPr>
        <w:pStyle w:val="ListParagraph"/>
        <w:numPr>
          <w:ilvl w:val="1"/>
          <w:numId w:val="2"/>
        </w:numPr>
        <w:outlineLvl w:val="1"/>
        <w:rPr>
          <w:rFonts w:eastAsiaTheme="majorEastAsia" w:cstheme="majorBidi"/>
          <w:b/>
          <w:bCs/>
          <w:color w:val="365F91" w:themeColor="accent1" w:themeShade="BF"/>
          <w:sz w:val="24"/>
          <w:szCs w:val="24"/>
        </w:rPr>
      </w:pPr>
      <w:bookmarkStart w:id="17" w:name="_Toc38351582"/>
      <w:r>
        <w:rPr>
          <w:rFonts w:eastAsiaTheme="majorEastAsia" w:cstheme="majorBidi"/>
          <w:b/>
          <w:bCs/>
          <w:color w:val="365F91" w:themeColor="accent1" w:themeShade="BF"/>
          <w:sz w:val="24"/>
          <w:szCs w:val="24"/>
        </w:rPr>
        <w:t>Enter</w:t>
      </w:r>
      <w:r w:rsidR="00CB5CAA" w:rsidRPr="00CB5CAA">
        <w:rPr>
          <w:rFonts w:eastAsiaTheme="majorEastAsia" w:cstheme="majorBidi"/>
          <w:b/>
          <w:bCs/>
          <w:color w:val="365F91" w:themeColor="accent1" w:themeShade="BF"/>
          <w:sz w:val="24"/>
          <w:szCs w:val="24"/>
        </w:rPr>
        <w:t xml:space="preserve"> Information in the Inspection Case</w:t>
      </w:r>
      <w:bookmarkEnd w:id="17"/>
    </w:p>
    <w:p w:rsidR="00AE693B" w:rsidRDefault="00AE693B" w:rsidP="00AE693B">
      <w:pPr>
        <w:pStyle w:val="ListParagraph"/>
        <w:numPr>
          <w:ilvl w:val="2"/>
          <w:numId w:val="2"/>
        </w:numPr>
        <w:rPr>
          <w:rFonts w:eastAsiaTheme="majorEastAsia" w:cstheme="majorBidi"/>
          <w:b/>
          <w:bCs/>
          <w:color w:val="365F91" w:themeColor="accent1" w:themeShade="BF"/>
          <w:sz w:val="24"/>
          <w:szCs w:val="24"/>
        </w:rPr>
      </w:pPr>
      <w:r w:rsidRPr="00AE693B">
        <w:rPr>
          <w:rFonts w:eastAsiaTheme="majorEastAsia" w:cstheme="majorBidi"/>
          <w:b/>
          <w:bCs/>
          <w:color w:val="365F91" w:themeColor="accent1" w:themeShade="BF"/>
          <w:sz w:val="24"/>
          <w:szCs w:val="24"/>
        </w:rPr>
        <w:t>Modifying the Record Requiring Amendment</w:t>
      </w:r>
    </w:p>
    <w:p w:rsidR="00AE693B" w:rsidRPr="00AE693B" w:rsidRDefault="00AE693B" w:rsidP="00AE693B">
      <w:pPr>
        <w:pStyle w:val="ListParagraph"/>
        <w:numPr>
          <w:ilvl w:val="3"/>
          <w:numId w:val="2"/>
        </w:numPr>
        <w:rPr>
          <w:rFonts w:eastAsiaTheme="majorEastAsia" w:cstheme="majorBidi"/>
          <w:b/>
          <w:bCs/>
          <w:color w:val="365F91" w:themeColor="accent1" w:themeShade="BF"/>
          <w:sz w:val="24"/>
          <w:szCs w:val="24"/>
        </w:rPr>
      </w:pPr>
      <w:r>
        <w:rPr>
          <w:rFonts w:eastAsiaTheme="majorEastAsia" w:cstheme="majorBidi"/>
          <w:b/>
          <w:bCs/>
          <w:color w:val="365F91" w:themeColor="accent1" w:themeShade="BF"/>
          <w:sz w:val="24"/>
          <w:szCs w:val="24"/>
        </w:rPr>
        <w:t>Access the record that requires amendment.</w:t>
      </w:r>
    </w:p>
    <w:p w:rsidR="002456B9" w:rsidRPr="00AE693B" w:rsidRDefault="002456B9" w:rsidP="00AE693B">
      <w:pPr>
        <w:pStyle w:val="ListParagraph"/>
        <w:numPr>
          <w:ilvl w:val="0"/>
          <w:numId w:val="13"/>
        </w:numPr>
        <w:rPr>
          <w:rFonts w:eastAsiaTheme="majorEastAsia" w:cstheme="majorBidi"/>
          <w:b/>
          <w:bCs/>
          <w:color w:val="365F91" w:themeColor="accent1" w:themeShade="BF"/>
          <w:sz w:val="24"/>
          <w:szCs w:val="24"/>
        </w:rPr>
      </w:pPr>
      <w:r w:rsidRPr="00AE693B">
        <w:rPr>
          <w:rFonts w:eastAsiaTheme="majorEastAsia" w:cstheme="majorBidi"/>
          <w:bCs/>
          <w:sz w:val="28"/>
          <w:szCs w:val="28"/>
        </w:rPr>
        <w:t>Note: If you open a record that is part of a sub-grid within the Inspection Case (e</w:t>
      </w:r>
      <w:r w:rsidR="009A1CEB" w:rsidRPr="00AE693B">
        <w:rPr>
          <w:rFonts w:eastAsiaTheme="majorEastAsia" w:cstheme="majorBidi"/>
          <w:bCs/>
          <w:sz w:val="28"/>
          <w:szCs w:val="28"/>
        </w:rPr>
        <w:t>.</w:t>
      </w:r>
      <w:r w:rsidRPr="00AE693B">
        <w:rPr>
          <w:rFonts w:eastAsiaTheme="majorEastAsia" w:cstheme="majorBidi"/>
          <w:bCs/>
          <w:sz w:val="28"/>
          <w:szCs w:val="28"/>
        </w:rPr>
        <w:t>g.</w:t>
      </w:r>
      <w:r w:rsidR="009A1CEB" w:rsidRPr="00AE693B">
        <w:rPr>
          <w:rFonts w:eastAsiaTheme="majorEastAsia" w:cstheme="majorBidi"/>
          <w:bCs/>
          <w:sz w:val="28"/>
          <w:szCs w:val="28"/>
        </w:rPr>
        <w:t>,</w:t>
      </w:r>
      <w:r w:rsidRPr="00AE693B">
        <w:rPr>
          <w:rFonts w:eastAsiaTheme="majorEastAsia" w:cstheme="majorBidi"/>
          <w:bCs/>
          <w:sz w:val="28"/>
          <w:szCs w:val="28"/>
        </w:rPr>
        <w:t xml:space="preserve"> Inspection Task) and you see the ‘Inactive-Read Only’ warning banner across the bottom of the screen, it will </w:t>
      </w:r>
      <w:r w:rsidRPr="00AE693B">
        <w:rPr>
          <w:rFonts w:eastAsiaTheme="majorEastAsia" w:cstheme="majorBidi"/>
          <w:bCs/>
          <w:sz w:val="28"/>
          <w:szCs w:val="28"/>
        </w:rPr>
        <w:lastRenderedPageBreak/>
        <w:t xml:space="preserve">need to be reactivated. To do this, click on the ‘activate’ button in the Command Bar. </w:t>
      </w:r>
    </w:p>
    <w:p w:rsidR="00AE693B" w:rsidRDefault="009A1CEB" w:rsidP="005D2DBA">
      <w:pPr>
        <w:rPr>
          <w:rFonts w:asciiTheme="minorHAnsi" w:eastAsiaTheme="majorEastAsia" w:hAnsiTheme="minorHAnsi" w:cstheme="majorBidi"/>
          <w:b/>
          <w:bCs/>
          <w:color w:val="365F91" w:themeColor="accent1" w:themeShade="BF"/>
          <w:sz w:val="28"/>
          <w:szCs w:val="28"/>
        </w:rPr>
      </w:pPr>
      <w:r w:rsidRPr="009A1CEB">
        <w:rPr>
          <w:rFonts w:asciiTheme="minorHAnsi" w:eastAsiaTheme="majorEastAsia" w:hAnsiTheme="minorHAnsi" w:cstheme="majorBidi"/>
          <w:b/>
          <w:bCs/>
          <w:noProof/>
          <w:color w:val="365F91" w:themeColor="accent1" w:themeShade="BF"/>
          <w:sz w:val="28"/>
          <w:szCs w:val="28"/>
          <w:lang w:val="en-US"/>
        </w:rPr>
        <w:drawing>
          <wp:inline distT="0" distB="0" distL="0" distR="0" wp14:anchorId="17A1FFE1" wp14:editId="5C9DD0FA">
            <wp:extent cx="5943600" cy="3128010"/>
            <wp:effectExtent l="19050" t="19050" r="19050"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28010"/>
                    </a:xfrm>
                    <a:prstGeom prst="rect">
                      <a:avLst/>
                    </a:prstGeom>
                    <a:ln>
                      <a:solidFill>
                        <a:schemeClr val="accent1"/>
                      </a:solidFill>
                    </a:ln>
                  </pic:spPr>
                </pic:pic>
              </a:graphicData>
            </a:graphic>
          </wp:inline>
        </w:drawing>
      </w:r>
    </w:p>
    <w:p w:rsidR="00D1031C" w:rsidRDefault="00AE693B" w:rsidP="00714032">
      <w:pPr>
        <w:pStyle w:val="ListParagraph"/>
        <w:numPr>
          <w:ilvl w:val="3"/>
          <w:numId w:val="2"/>
        </w:numPr>
        <w:spacing w:line="360" w:lineRule="auto"/>
        <w:ind w:left="1723" w:hanging="646"/>
        <w:rPr>
          <w:rFonts w:eastAsiaTheme="majorEastAsia" w:cstheme="majorBidi"/>
          <w:b/>
          <w:bCs/>
          <w:color w:val="365F91" w:themeColor="accent1" w:themeShade="BF"/>
          <w:sz w:val="24"/>
          <w:szCs w:val="24"/>
        </w:rPr>
      </w:pPr>
      <w:r>
        <w:rPr>
          <w:rFonts w:eastAsiaTheme="majorEastAsia" w:cstheme="majorBidi"/>
          <w:b/>
          <w:bCs/>
          <w:color w:val="365F91" w:themeColor="accent1" w:themeShade="BF"/>
          <w:sz w:val="24"/>
          <w:szCs w:val="24"/>
        </w:rPr>
        <w:t>Input New</w:t>
      </w:r>
      <w:r w:rsidRPr="00AE693B">
        <w:t xml:space="preserve"> </w:t>
      </w:r>
      <w:r w:rsidRPr="00AE693B">
        <w:rPr>
          <w:rFonts w:eastAsiaTheme="majorEastAsia" w:cstheme="majorBidi"/>
          <w:b/>
          <w:bCs/>
          <w:color w:val="365F91" w:themeColor="accent1" w:themeShade="BF"/>
          <w:sz w:val="24"/>
          <w:szCs w:val="24"/>
        </w:rPr>
        <w:t>Information (Within the main case or a sub-record).</w:t>
      </w:r>
    </w:p>
    <w:p w:rsidR="00AE693B" w:rsidRDefault="00AE693B" w:rsidP="00AE693B">
      <w:pPr>
        <w:pStyle w:val="ListParagraph"/>
        <w:numPr>
          <w:ilvl w:val="2"/>
          <w:numId w:val="2"/>
        </w:numPr>
        <w:rPr>
          <w:rFonts w:eastAsiaTheme="majorEastAsia" w:cstheme="majorBidi"/>
          <w:b/>
          <w:bCs/>
          <w:color w:val="365F91" w:themeColor="accent1" w:themeShade="BF"/>
          <w:sz w:val="24"/>
          <w:szCs w:val="24"/>
        </w:rPr>
      </w:pPr>
      <w:r w:rsidRPr="00AE693B">
        <w:rPr>
          <w:rFonts w:eastAsiaTheme="majorEastAsia" w:cstheme="majorBidi"/>
          <w:b/>
          <w:bCs/>
          <w:color w:val="365F91" w:themeColor="accent1" w:themeShade="BF"/>
          <w:sz w:val="24"/>
          <w:szCs w:val="24"/>
        </w:rPr>
        <w:t>Make a note of the changes that have been made within the Inspection Case</w:t>
      </w:r>
    </w:p>
    <w:p w:rsidR="00AE693B" w:rsidRPr="00AE693B" w:rsidRDefault="00AE693B" w:rsidP="00AE693B">
      <w:pPr>
        <w:pStyle w:val="ListParagraph"/>
        <w:numPr>
          <w:ilvl w:val="3"/>
          <w:numId w:val="2"/>
        </w:numPr>
        <w:rPr>
          <w:rFonts w:eastAsiaTheme="majorEastAsia" w:cstheme="majorBidi"/>
          <w:b/>
          <w:bCs/>
          <w:color w:val="365F91" w:themeColor="accent1" w:themeShade="BF"/>
          <w:sz w:val="24"/>
          <w:szCs w:val="24"/>
        </w:rPr>
      </w:pPr>
      <w:r w:rsidRPr="00AE693B">
        <w:rPr>
          <w:rFonts w:eastAsiaTheme="majorEastAsia" w:cstheme="majorBidi"/>
          <w:b/>
          <w:bCs/>
          <w:color w:val="365F91" w:themeColor="accent1" w:themeShade="BF"/>
          <w:sz w:val="24"/>
          <w:szCs w:val="24"/>
        </w:rPr>
        <w:t>Click on the ‘Amendment?’ Check Box.</w:t>
      </w:r>
    </w:p>
    <w:p w:rsidR="009A1CEB" w:rsidRDefault="00347003" w:rsidP="005D2DBA">
      <w:pPr>
        <w:rPr>
          <w:rFonts w:asciiTheme="minorHAnsi" w:eastAsiaTheme="majorEastAsia" w:hAnsiTheme="minorHAnsi" w:cstheme="majorBidi"/>
          <w:bCs/>
          <w:sz w:val="28"/>
          <w:szCs w:val="28"/>
        </w:rPr>
      </w:pPr>
      <w:r w:rsidRPr="00347003">
        <w:rPr>
          <w:rFonts w:asciiTheme="minorHAnsi" w:eastAsiaTheme="majorEastAsia" w:hAnsiTheme="minorHAnsi" w:cstheme="majorBidi"/>
          <w:bCs/>
          <w:noProof/>
          <w:sz w:val="28"/>
          <w:szCs w:val="28"/>
          <w:lang w:val="en-US"/>
        </w:rPr>
        <w:drawing>
          <wp:inline distT="0" distB="0" distL="0" distR="0" wp14:anchorId="51124651" wp14:editId="345EDD42">
            <wp:extent cx="5943600" cy="2297430"/>
            <wp:effectExtent l="19050" t="19050" r="19050" b="266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297430"/>
                    </a:xfrm>
                    <a:prstGeom prst="rect">
                      <a:avLst/>
                    </a:prstGeom>
                    <a:ln>
                      <a:solidFill>
                        <a:schemeClr val="accent1"/>
                      </a:solidFill>
                    </a:ln>
                  </pic:spPr>
                </pic:pic>
              </a:graphicData>
            </a:graphic>
          </wp:inline>
        </w:drawing>
      </w:r>
    </w:p>
    <w:p w:rsidR="00714032" w:rsidRDefault="00714032" w:rsidP="00714032">
      <w:pPr>
        <w:pStyle w:val="ListParagraph"/>
        <w:numPr>
          <w:ilvl w:val="3"/>
          <w:numId w:val="2"/>
        </w:numPr>
        <w:rPr>
          <w:rFonts w:eastAsiaTheme="majorEastAsia" w:cstheme="majorBidi"/>
          <w:b/>
          <w:bCs/>
          <w:color w:val="365F91" w:themeColor="accent1" w:themeShade="BF"/>
          <w:sz w:val="24"/>
          <w:szCs w:val="24"/>
        </w:rPr>
      </w:pPr>
      <w:r>
        <w:rPr>
          <w:rFonts w:eastAsiaTheme="majorEastAsia" w:cstheme="majorBidi"/>
          <w:b/>
          <w:bCs/>
          <w:color w:val="365F91" w:themeColor="accent1" w:themeShade="BF"/>
          <w:sz w:val="24"/>
          <w:szCs w:val="24"/>
        </w:rPr>
        <w:t xml:space="preserve">In </w:t>
      </w:r>
      <w:r w:rsidRPr="00714032">
        <w:rPr>
          <w:rFonts w:eastAsiaTheme="majorEastAsia" w:cstheme="majorBidi"/>
          <w:b/>
          <w:bCs/>
          <w:color w:val="365F91" w:themeColor="accent1" w:themeShade="BF"/>
          <w:sz w:val="24"/>
          <w:szCs w:val="24"/>
        </w:rPr>
        <w:t>the main screen of the Inspection Case, scroll down to the bottom of the page and open the ‘Notes’ tab</w:t>
      </w:r>
    </w:p>
    <w:p w:rsidR="00714032" w:rsidRDefault="00714032" w:rsidP="00714032">
      <w:pPr>
        <w:pStyle w:val="ListParagraph"/>
        <w:numPr>
          <w:ilvl w:val="3"/>
          <w:numId w:val="2"/>
        </w:numPr>
        <w:rPr>
          <w:rFonts w:eastAsiaTheme="majorEastAsia" w:cstheme="majorBidi"/>
          <w:b/>
          <w:bCs/>
          <w:color w:val="365F91" w:themeColor="accent1" w:themeShade="BF"/>
          <w:sz w:val="24"/>
          <w:szCs w:val="24"/>
        </w:rPr>
      </w:pPr>
      <w:r>
        <w:rPr>
          <w:rFonts w:eastAsiaTheme="majorEastAsia" w:cstheme="majorBidi"/>
          <w:b/>
          <w:bCs/>
          <w:color w:val="365F91" w:themeColor="accent1" w:themeShade="BF"/>
          <w:sz w:val="24"/>
          <w:szCs w:val="24"/>
        </w:rPr>
        <w:t>Enter</w:t>
      </w:r>
      <w:r w:rsidRPr="00714032">
        <w:t xml:space="preserve"> </w:t>
      </w:r>
      <w:r w:rsidRPr="00714032">
        <w:rPr>
          <w:rFonts w:eastAsiaTheme="majorEastAsia" w:cstheme="majorBidi"/>
          <w:b/>
          <w:bCs/>
          <w:color w:val="365F91" w:themeColor="accent1" w:themeShade="BF"/>
          <w:sz w:val="24"/>
          <w:szCs w:val="24"/>
        </w:rPr>
        <w:t>the required notes in the notes field as prescribed in Operational Guidance.</w:t>
      </w:r>
    </w:p>
    <w:p w:rsidR="00714032" w:rsidRDefault="00714032" w:rsidP="00714032">
      <w:pPr>
        <w:rPr>
          <w:rFonts w:eastAsiaTheme="majorEastAsia" w:cstheme="majorBidi"/>
          <w:b/>
          <w:bCs/>
          <w:color w:val="365F91" w:themeColor="accent1" w:themeShade="BF"/>
          <w:sz w:val="24"/>
          <w:szCs w:val="24"/>
        </w:rPr>
      </w:pPr>
      <w:r w:rsidRPr="00347003">
        <w:rPr>
          <w:rFonts w:asciiTheme="minorHAnsi" w:eastAsiaTheme="majorEastAsia" w:hAnsiTheme="minorHAnsi" w:cstheme="majorBidi"/>
          <w:bCs/>
          <w:noProof/>
          <w:sz w:val="28"/>
          <w:szCs w:val="28"/>
          <w:lang w:val="en-US"/>
        </w:rPr>
        <w:lastRenderedPageBreak/>
        <w:drawing>
          <wp:inline distT="0" distB="0" distL="0" distR="0" wp14:anchorId="50DBF044" wp14:editId="209D3993">
            <wp:extent cx="5943600" cy="2645410"/>
            <wp:effectExtent l="19050" t="19050" r="19050" b="215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645410"/>
                    </a:xfrm>
                    <a:prstGeom prst="rect">
                      <a:avLst/>
                    </a:prstGeom>
                    <a:ln>
                      <a:solidFill>
                        <a:schemeClr val="accent1"/>
                      </a:solidFill>
                    </a:ln>
                  </pic:spPr>
                </pic:pic>
              </a:graphicData>
            </a:graphic>
          </wp:inline>
        </w:drawing>
      </w:r>
    </w:p>
    <w:p w:rsidR="00714032" w:rsidRDefault="00714032" w:rsidP="00714032">
      <w:pPr>
        <w:rPr>
          <w:rFonts w:eastAsiaTheme="majorEastAsia" w:cstheme="majorBidi"/>
          <w:b/>
          <w:bCs/>
          <w:color w:val="365F91" w:themeColor="accent1" w:themeShade="BF"/>
          <w:sz w:val="24"/>
          <w:szCs w:val="24"/>
        </w:rPr>
      </w:pPr>
    </w:p>
    <w:p w:rsidR="00714032" w:rsidRDefault="00714032" w:rsidP="00714032">
      <w:pPr>
        <w:rPr>
          <w:rFonts w:eastAsiaTheme="majorEastAsia" w:cstheme="majorBidi"/>
          <w:b/>
          <w:bCs/>
          <w:color w:val="365F91" w:themeColor="accent1" w:themeShade="BF"/>
          <w:sz w:val="24"/>
          <w:szCs w:val="24"/>
        </w:rPr>
      </w:pPr>
    </w:p>
    <w:p w:rsidR="007B1A39" w:rsidRDefault="007B1A39" w:rsidP="00714032">
      <w:pPr>
        <w:rPr>
          <w:rFonts w:eastAsiaTheme="majorEastAsia" w:cstheme="majorBidi"/>
          <w:b/>
          <w:bCs/>
          <w:color w:val="365F91" w:themeColor="accent1" w:themeShade="BF"/>
          <w:sz w:val="24"/>
          <w:szCs w:val="24"/>
        </w:rPr>
      </w:pPr>
    </w:p>
    <w:p w:rsidR="00714032" w:rsidRPr="00714032" w:rsidRDefault="00714032" w:rsidP="00714032">
      <w:pPr>
        <w:rPr>
          <w:rFonts w:eastAsiaTheme="majorEastAsia" w:cstheme="majorBidi"/>
          <w:b/>
          <w:bCs/>
          <w:color w:val="365F91" w:themeColor="accent1" w:themeShade="BF"/>
          <w:sz w:val="24"/>
          <w:szCs w:val="24"/>
        </w:rPr>
      </w:pPr>
    </w:p>
    <w:p w:rsidR="00714032" w:rsidRDefault="007B1A39" w:rsidP="003F6396">
      <w:pPr>
        <w:pStyle w:val="ListParagraph"/>
        <w:numPr>
          <w:ilvl w:val="1"/>
          <w:numId w:val="2"/>
        </w:numPr>
        <w:outlineLvl w:val="1"/>
        <w:rPr>
          <w:rFonts w:eastAsiaTheme="majorEastAsia" w:cstheme="majorBidi"/>
          <w:b/>
          <w:bCs/>
          <w:color w:val="365F91" w:themeColor="accent1" w:themeShade="BF"/>
          <w:sz w:val="24"/>
          <w:szCs w:val="24"/>
        </w:rPr>
      </w:pPr>
      <w:bookmarkStart w:id="18" w:name="_Toc38351583"/>
      <w:r>
        <w:rPr>
          <w:rFonts w:eastAsiaTheme="majorEastAsia" w:cstheme="majorBidi"/>
          <w:b/>
          <w:bCs/>
          <w:color w:val="365F91" w:themeColor="accent1" w:themeShade="BF"/>
          <w:sz w:val="24"/>
          <w:szCs w:val="24"/>
        </w:rPr>
        <w:t xml:space="preserve">Create an </w:t>
      </w:r>
      <w:r w:rsidR="00DE49FF">
        <w:rPr>
          <w:rFonts w:eastAsiaTheme="majorEastAsia" w:cstheme="majorBidi"/>
          <w:b/>
          <w:bCs/>
          <w:color w:val="365F91" w:themeColor="accent1" w:themeShade="BF"/>
          <w:sz w:val="24"/>
          <w:szCs w:val="24"/>
        </w:rPr>
        <w:t>‘A</w:t>
      </w:r>
      <w:r>
        <w:rPr>
          <w:rFonts w:eastAsiaTheme="majorEastAsia" w:cstheme="majorBidi"/>
          <w:b/>
          <w:bCs/>
          <w:color w:val="365F91" w:themeColor="accent1" w:themeShade="BF"/>
          <w:sz w:val="24"/>
          <w:szCs w:val="24"/>
        </w:rPr>
        <w:t xml:space="preserve">ppeal </w:t>
      </w:r>
      <w:r w:rsidR="00DE49FF">
        <w:rPr>
          <w:rFonts w:eastAsiaTheme="majorEastAsia" w:cstheme="majorBidi"/>
          <w:b/>
          <w:bCs/>
          <w:color w:val="365F91" w:themeColor="accent1" w:themeShade="BF"/>
          <w:sz w:val="24"/>
          <w:szCs w:val="24"/>
        </w:rPr>
        <w:t xml:space="preserve">Decision’ </w:t>
      </w:r>
      <w:r>
        <w:rPr>
          <w:rFonts w:eastAsiaTheme="majorEastAsia" w:cstheme="majorBidi"/>
          <w:b/>
          <w:bCs/>
          <w:color w:val="365F91" w:themeColor="accent1" w:themeShade="BF"/>
          <w:sz w:val="24"/>
          <w:szCs w:val="24"/>
        </w:rPr>
        <w:t>record (If applicable)</w:t>
      </w:r>
      <w:bookmarkEnd w:id="18"/>
    </w:p>
    <w:p w:rsidR="00DE49FF" w:rsidRPr="00822CA4" w:rsidRDefault="001736F0" w:rsidP="00822CA4">
      <w:pPr>
        <w:pStyle w:val="ListParagraph"/>
        <w:ind w:left="794"/>
        <w:contextualSpacing w:val="0"/>
        <w:rPr>
          <w:rFonts w:eastAsiaTheme="majorEastAsia" w:cstheme="majorBidi"/>
          <w:bCs/>
          <w:sz w:val="24"/>
          <w:szCs w:val="24"/>
        </w:rPr>
      </w:pPr>
      <w:r>
        <w:rPr>
          <w:rFonts w:eastAsiaTheme="majorEastAsia" w:cstheme="majorBidi"/>
          <w:bCs/>
          <w:sz w:val="24"/>
          <w:szCs w:val="24"/>
        </w:rPr>
        <w:t>If the amendment was trigger</w:t>
      </w:r>
      <w:r w:rsidRPr="00DE49FF">
        <w:rPr>
          <w:rFonts w:eastAsiaTheme="majorEastAsia" w:cstheme="majorBidi"/>
          <w:bCs/>
          <w:sz w:val="24"/>
          <w:szCs w:val="24"/>
        </w:rPr>
        <w:t>ed</w:t>
      </w:r>
      <w:r w:rsidR="00DE49FF" w:rsidRPr="00DE49FF">
        <w:rPr>
          <w:rFonts w:eastAsiaTheme="majorEastAsia" w:cstheme="majorBidi"/>
          <w:bCs/>
          <w:sz w:val="24"/>
          <w:szCs w:val="24"/>
        </w:rPr>
        <w:t xml:space="preserve"> from an appeal request, an ‘Appeal Decision’ record will be created.</w:t>
      </w:r>
      <w:r>
        <w:rPr>
          <w:rFonts w:eastAsiaTheme="majorEastAsia" w:cstheme="majorBidi"/>
          <w:bCs/>
          <w:sz w:val="24"/>
          <w:szCs w:val="24"/>
        </w:rPr>
        <w:t xml:space="preserve"> This will allow for information about the appeal and the decision that were taken to be stored within the Inspection Case</w:t>
      </w:r>
      <w:r w:rsidR="00822CA4">
        <w:rPr>
          <w:rFonts w:eastAsiaTheme="majorEastAsia" w:cstheme="majorBidi"/>
          <w:bCs/>
          <w:sz w:val="24"/>
          <w:szCs w:val="24"/>
        </w:rPr>
        <w:t xml:space="preserve"> and provide data for analytics</w:t>
      </w:r>
      <w:r>
        <w:rPr>
          <w:rFonts w:eastAsiaTheme="majorEastAsia" w:cstheme="majorBidi"/>
          <w:bCs/>
          <w:sz w:val="24"/>
          <w:szCs w:val="24"/>
        </w:rPr>
        <w:t>.</w:t>
      </w:r>
      <w:r w:rsidRPr="00822CA4">
        <w:rPr>
          <w:rFonts w:eastAsiaTheme="majorEastAsia" w:cstheme="majorBidi"/>
          <w:bCs/>
          <w:sz w:val="24"/>
          <w:szCs w:val="24"/>
        </w:rPr>
        <w:t xml:space="preserve"> </w:t>
      </w:r>
    </w:p>
    <w:p w:rsidR="007B1A39" w:rsidRDefault="00DC1BF8" w:rsidP="007B1A39">
      <w:pPr>
        <w:pStyle w:val="ListParagraph"/>
        <w:numPr>
          <w:ilvl w:val="2"/>
          <w:numId w:val="2"/>
        </w:numPr>
        <w:rPr>
          <w:rFonts w:eastAsiaTheme="majorEastAsia" w:cstheme="majorBidi"/>
          <w:b/>
          <w:bCs/>
          <w:color w:val="365F91" w:themeColor="accent1" w:themeShade="BF"/>
          <w:sz w:val="24"/>
          <w:szCs w:val="24"/>
        </w:rPr>
      </w:pPr>
      <w:r>
        <w:rPr>
          <w:rFonts w:eastAsiaTheme="majorEastAsia" w:cstheme="majorBidi"/>
          <w:b/>
          <w:bCs/>
          <w:color w:val="365F91" w:themeColor="accent1" w:themeShade="BF"/>
          <w:sz w:val="24"/>
          <w:szCs w:val="24"/>
        </w:rPr>
        <w:t xml:space="preserve">Select </w:t>
      </w:r>
      <w:r w:rsidR="00822CA4">
        <w:rPr>
          <w:rFonts w:eastAsiaTheme="majorEastAsia" w:cstheme="majorBidi"/>
          <w:b/>
          <w:bCs/>
          <w:color w:val="365F91" w:themeColor="accent1" w:themeShade="BF"/>
          <w:sz w:val="24"/>
          <w:szCs w:val="24"/>
        </w:rPr>
        <w:t>‘APPEAL</w:t>
      </w:r>
      <w:r w:rsidR="00DE49FF">
        <w:rPr>
          <w:rFonts w:eastAsiaTheme="majorEastAsia" w:cstheme="majorBidi"/>
          <w:b/>
          <w:bCs/>
          <w:color w:val="365F91" w:themeColor="accent1" w:themeShade="BF"/>
          <w:sz w:val="24"/>
          <w:szCs w:val="24"/>
        </w:rPr>
        <w:t xml:space="preserve"> </w:t>
      </w:r>
      <w:r w:rsidR="00822CA4">
        <w:rPr>
          <w:rFonts w:eastAsiaTheme="majorEastAsia" w:cstheme="majorBidi"/>
          <w:b/>
          <w:bCs/>
          <w:color w:val="365F91" w:themeColor="accent1" w:themeShade="BF"/>
          <w:sz w:val="24"/>
          <w:szCs w:val="24"/>
        </w:rPr>
        <w:t xml:space="preserve">DECISION’ </w:t>
      </w:r>
      <w:r w:rsidR="00DE49FF">
        <w:rPr>
          <w:rFonts w:eastAsiaTheme="majorEastAsia" w:cstheme="majorBidi"/>
          <w:b/>
          <w:bCs/>
          <w:color w:val="365F91" w:themeColor="accent1" w:themeShade="BF"/>
          <w:sz w:val="24"/>
          <w:szCs w:val="24"/>
        </w:rPr>
        <w:t>f</w:t>
      </w:r>
      <w:r>
        <w:rPr>
          <w:rFonts w:eastAsiaTheme="majorEastAsia" w:cstheme="majorBidi"/>
          <w:b/>
          <w:bCs/>
          <w:color w:val="365F91" w:themeColor="accent1" w:themeShade="BF"/>
          <w:sz w:val="24"/>
          <w:szCs w:val="24"/>
        </w:rPr>
        <w:t>rom the Inspection Case sub area menu</w:t>
      </w:r>
      <w:r w:rsidR="007B1A39">
        <w:rPr>
          <w:rFonts w:eastAsiaTheme="majorEastAsia" w:cstheme="majorBidi"/>
          <w:b/>
          <w:bCs/>
          <w:color w:val="365F91" w:themeColor="accent1" w:themeShade="BF"/>
          <w:sz w:val="24"/>
          <w:szCs w:val="24"/>
        </w:rPr>
        <w:t xml:space="preserve"> </w:t>
      </w:r>
    </w:p>
    <w:p w:rsidR="00DC1BF8" w:rsidRPr="00DC1BF8" w:rsidRDefault="00DC1BF8" w:rsidP="00DC1BF8">
      <w:pPr>
        <w:rPr>
          <w:rFonts w:eastAsiaTheme="majorEastAsia" w:cstheme="majorBidi"/>
          <w:b/>
          <w:bCs/>
          <w:color w:val="365F91" w:themeColor="accent1" w:themeShade="BF"/>
          <w:sz w:val="24"/>
          <w:szCs w:val="24"/>
        </w:rPr>
      </w:pPr>
      <w:r w:rsidRPr="00DC1BF8">
        <w:rPr>
          <w:rFonts w:eastAsiaTheme="majorEastAsia" w:cstheme="majorBidi"/>
          <w:b/>
          <w:bCs/>
          <w:noProof/>
          <w:color w:val="365F91" w:themeColor="accent1" w:themeShade="BF"/>
          <w:sz w:val="24"/>
          <w:szCs w:val="24"/>
          <w:lang w:val="en-US"/>
        </w:rPr>
        <w:drawing>
          <wp:inline distT="0" distB="0" distL="0" distR="0" wp14:anchorId="5C8C4DC0" wp14:editId="11289D8A">
            <wp:extent cx="5943600" cy="949325"/>
            <wp:effectExtent l="19050" t="19050" r="19050" b="222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949325"/>
                    </a:xfrm>
                    <a:prstGeom prst="rect">
                      <a:avLst/>
                    </a:prstGeom>
                    <a:ln>
                      <a:solidFill>
                        <a:schemeClr val="accent1"/>
                      </a:solidFill>
                    </a:ln>
                  </pic:spPr>
                </pic:pic>
              </a:graphicData>
            </a:graphic>
          </wp:inline>
        </w:drawing>
      </w:r>
    </w:p>
    <w:p w:rsidR="00DC1BF8" w:rsidRDefault="00DC1BF8" w:rsidP="007B1A39">
      <w:pPr>
        <w:pStyle w:val="ListParagraph"/>
        <w:numPr>
          <w:ilvl w:val="2"/>
          <w:numId w:val="2"/>
        </w:numPr>
        <w:rPr>
          <w:rFonts w:eastAsiaTheme="majorEastAsia" w:cstheme="majorBidi"/>
          <w:b/>
          <w:bCs/>
          <w:color w:val="365F91" w:themeColor="accent1" w:themeShade="BF"/>
          <w:sz w:val="24"/>
          <w:szCs w:val="24"/>
        </w:rPr>
      </w:pPr>
      <w:r>
        <w:rPr>
          <w:rFonts w:eastAsiaTheme="majorEastAsia" w:cstheme="majorBidi"/>
          <w:b/>
          <w:bCs/>
          <w:color w:val="365F91" w:themeColor="accent1" w:themeShade="BF"/>
          <w:sz w:val="24"/>
          <w:szCs w:val="24"/>
        </w:rPr>
        <w:t xml:space="preserve">Select </w:t>
      </w:r>
      <w:r w:rsidR="00DE49FF">
        <w:rPr>
          <w:rFonts w:eastAsiaTheme="majorEastAsia" w:cstheme="majorBidi"/>
          <w:b/>
          <w:bCs/>
          <w:color w:val="365F91" w:themeColor="accent1" w:themeShade="BF"/>
          <w:sz w:val="24"/>
          <w:szCs w:val="24"/>
        </w:rPr>
        <w:t>‘+ ADD NEW APPEAL DECISION</w:t>
      </w:r>
      <w:r w:rsidR="00A363DD">
        <w:rPr>
          <w:rFonts w:eastAsiaTheme="majorEastAsia" w:cstheme="majorBidi"/>
          <w:b/>
          <w:bCs/>
          <w:color w:val="365F91" w:themeColor="accent1" w:themeShade="BF"/>
          <w:sz w:val="24"/>
          <w:szCs w:val="24"/>
        </w:rPr>
        <w:t>’</w:t>
      </w:r>
    </w:p>
    <w:p w:rsidR="00DE49FF" w:rsidRDefault="00DE49FF" w:rsidP="00DE49FF">
      <w:pPr>
        <w:rPr>
          <w:rFonts w:eastAsiaTheme="majorEastAsia" w:cstheme="majorBidi"/>
          <w:b/>
          <w:bCs/>
          <w:color w:val="365F91" w:themeColor="accent1" w:themeShade="BF"/>
          <w:sz w:val="24"/>
          <w:szCs w:val="24"/>
        </w:rPr>
      </w:pPr>
      <w:r w:rsidRPr="00DE49FF">
        <w:rPr>
          <w:rFonts w:eastAsiaTheme="majorEastAsia" w:cstheme="majorBidi"/>
          <w:b/>
          <w:bCs/>
          <w:noProof/>
          <w:color w:val="365F91" w:themeColor="accent1" w:themeShade="BF"/>
          <w:sz w:val="24"/>
          <w:szCs w:val="24"/>
          <w:lang w:val="en-US"/>
        </w:rPr>
        <w:lastRenderedPageBreak/>
        <w:drawing>
          <wp:inline distT="0" distB="0" distL="0" distR="0" wp14:anchorId="52A367CD" wp14:editId="38052832">
            <wp:extent cx="5943600" cy="2099945"/>
            <wp:effectExtent l="19050" t="19050" r="1905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099945"/>
                    </a:xfrm>
                    <a:prstGeom prst="rect">
                      <a:avLst/>
                    </a:prstGeom>
                    <a:ln>
                      <a:solidFill>
                        <a:schemeClr val="accent1"/>
                      </a:solidFill>
                    </a:ln>
                  </pic:spPr>
                </pic:pic>
              </a:graphicData>
            </a:graphic>
          </wp:inline>
        </w:drawing>
      </w:r>
    </w:p>
    <w:p w:rsidR="00671719" w:rsidRDefault="00671719" w:rsidP="00DE49FF">
      <w:pPr>
        <w:rPr>
          <w:rFonts w:eastAsiaTheme="majorEastAsia" w:cstheme="majorBidi"/>
          <w:b/>
          <w:bCs/>
          <w:color w:val="365F91" w:themeColor="accent1" w:themeShade="BF"/>
          <w:sz w:val="24"/>
          <w:szCs w:val="24"/>
        </w:rPr>
      </w:pPr>
    </w:p>
    <w:p w:rsidR="00671719" w:rsidRDefault="00671719" w:rsidP="00DE49FF">
      <w:pPr>
        <w:rPr>
          <w:rFonts w:eastAsiaTheme="majorEastAsia" w:cstheme="majorBidi"/>
          <w:b/>
          <w:bCs/>
          <w:color w:val="365F91" w:themeColor="accent1" w:themeShade="BF"/>
          <w:sz w:val="24"/>
          <w:szCs w:val="24"/>
        </w:rPr>
      </w:pPr>
    </w:p>
    <w:p w:rsidR="00671719" w:rsidRDefault="00671719" w:rsidP="00DE49FF">
      <w:pPr>
        <w:rPr>
          <w:rFonts w:eastAsiaTheme="majorEastAsia" w:cstheme="majorBidi"/>
          <w:b/>
          <w:bCs/>
          <w:color w:val="365F91" w:themeColor="accent1" w:themeShade="BF"/>
          <w:sz w:val="24"/>
          <w:szCs w:val="24"/>
        </w:rPr>
      </w:pPr>
    </w:p>
    <w:p w:rsidR="00671719" w:rsidRDefault="00671719" w:rsidP="00DE49FF">
      <w:pPr>
        <w:rPr>
          <w:rFonts w:eastAsiaTheme="majorEastAsia" w:cstheme="majorBidi"/>
          <w:b/>
          <w:bCs/>
          <w:color w:val="365F91" w:themeColor="accent1" w:themeShade="BF"/>
          <w:sz w:val="24"/>
          <w:szCs w:val="24"/>
        </w:rPr>
      </w:pPr>
    </w:p>
    <w:p w:rsidR="00671719" w:rsidRDefault="00671719" w:rsidP="00DE49FF">
      <w:pPr>
        <w:rPr>
          <w:rFonts w:eastAsiaTheme="majorEastAsia" w:cstheme="majorBidi"/>
          <w:b/>
          <w:bCs/>
          <w:color w:val="365F91" w:themeColor="accent1" w:themeShade="BF"/>
          <w:sz w:val="24"/>
          <w:szCs w:val="24"/>
        </w:rPr>
      </w:pPr>
    </w:p>
    <w:p w:rsidR="00671719" w:rsidRDefault="00671719" w:rsidP="00DE49FF">
      <w:pPr>
        <w:rPr>
          <w:rFonts w:eastAsiaTheme="majorEastAsia" w:cstheme="majorBidi"/>
          <w:b/>
          <w:bCs/>
          <w:color w:val="365F91" w:themeColor="accent1" w:themeShade="BF"/>
          <w:sz w:val="24"/>
          <w:szCs w:val="24"/>
        </w:rPr>
      </w:pPr>
    </w:p>
    <w:p w:rsidR="00671719" w:rsidRDefault="00671719" w:rsidP="00DE49FF">
      <w:pPr>
        <w:rPr>
          <w:rFonts w:eastAsiaTheme="majorEastAsia" w:cstheme="majorBidi"/>
          <w:b/>
          <w:bCs/>
          <w:color w:val="365F91" w:themeColor="accent1" w:themeShade="BF"/>
          <w:sz w:val="24"/>
          <w:szCs w:val="24"/>
        </w:rPr>
      </w:pPr>
    </w:p>
    <w:p w:rsidR="00671719" w:rsidRDefault="00671719" w:rsidP="00DE49FF">
      <w:pPr>
        <w:rPr>
          <w:rFonts w:eastAsiaTheme="majorEastAsia" w:cstheme="majorBidi"/>
          <w:b/>
          <w:bCs/>
          <w:color w:val="365F91" w:themeColor="accent1" w:themeShade="BF"/>
          <w:sz w:val="24"/>
          <w:szCs w:val="24"/>
        </w:rPr>
      </w:pPr>
    </w:p>
    <w:p w:rsidR="00671719" w:rsidRPr="00DE49FF" w:rsidRDefault="00671719" w:rsidP="00DE49FF">
      <w:pPr>
        <w:rPr>
          <w:rFonts w:eastAsiaTheme="majorEastAsia" w:cstheme="majorBidi"/>
          <w:b/>
          <w:bCs/>
          <w:color w:val="365F91" w:themeColor="accent1" w:themeShade="BF"/>
          <w:sz w:val="24"/>
          <w:szCs w:val="24"/>
        </w:rPr>
      </w:pPr>
    </w:p>
    <w:p w:rsidR="00DE49FF" w:rsidRDefault="001736F0" w:rsidP="007B1A39">
      <w:pPr>
        <w:pStyle w:val="ListParagraph"/>
        <w:numPr>
          <w:ilvl w:val="2"/>
          <w:numId w:val="2"/>
        </w:numPr>
        <w:rPr>
          <w:rFonts w:eastAsiaTheme="majorEastAsia" w:cstheme="majorBidi"/>
          <w:b/>
          <w:bCs/>
          <w:color w:val="365F91" w:themeColor="accent1" w:themeShade="BF"/>
          <w:sz w:val="24"/>
          <w:szCs w:val="24"/>
        </w:rPr>
      </w:pPr>
      <w:r>
        <w:rPr>
          <w:rFonts w:eastAsiaTheme="majorEastAsia" w:cstheme="majorBidi"/>
          <w:b/>
          <w:bCs/>
          <w:color w:val="365F91" w:themeColor="accent1" w:themeShade="BF"/>
          <w:sz w:val="24"/>
          <w:szCs w:val="24"/>
        </w:rPr>
        <w:t>Complete</w:t>
      </w:r>
      <w:r w:rsidR="00DE49FF">
        <w:rPr>
          <w:rFonts w:eastAsiaTheme="majorEastAsia" w:cstheme="majorBidi"/>
          <w:b/>
          <w:bCs/>
          <w:color w:val="365F91" w:themeColor="accent1" w:themeShade="BF"/>
          <w:sz w:val="24"/>
          <w:szCs w:val="24"/>
        </w:rPr>
        <w:t xml:space="preserve"> all required fields</w:t>
      </w:r>
      <w:r w:rsidR="00822CA4">
        <w:rPr>
          <w:rFonts w:eastAsiaTheme="majorEastAsia" w:cstheme="majorBidi"/>
          <w:b/>
          <w:bCs/>
          <w:color w:val="365F91" w:themeColor="accent1" w:themeShade="BF"/>
          <w:sz w:val="24"/>
          <w:szCs w:val="24"/>
        </w:rPr>
        <w:t xml:space="preserve"> within the record</w:t>
      </w:r>
    </w:p>
    <w:p w:rsidR="001736F0" w:rsidRPr="001736F0" w:rsidRDefault="001736F0" w:rsidP="001736F0">
      <w:pPr>
        <w:pStyle w:val="ListParagraph"/>
        <w:numPr>
          <w:ilvl w:val="3"/>
          <w:numId w:val="2"/>
        </w:numPr>
        <w:rPr>
          <w:rFonts w:eastAsiaTheme="majorEastAsia" w:cstheme="majorBidi"/>
          <w:bCs/>
          <w:sz w:val="24"/>
          <w:szCs w:val="24"/>
        </w:rPr>
      </w:pPr>
      <w:r w:rsidRPr="001736F0">
        <w:rPr>
          <w:rFonts w:eastAsiaTheme="majorEastAsia" w:cstheme="majorBidi"/>
          <w:bCs/>
          <w:sz w:val="24"/>
          <w:szCs w:val="24"/>
        </w:rPr>
        <w:t>Name</w:t>
      </w:r>
      <w:r>
        <w:rPr>
          <w:rFonts w:eastAsiaTheme="majorEastAsia" w:cstheme="majorBidi"/>
          <w:bCs/>
          <w:sz w:val="24"/>
          <w:szCs w:val="24"/>
        </w:rPr>
        <w:t xml:space="preserve"> (</w:t>
      </w:r>
      <w:r w:rsidRPr="001736F0">
        <w:rPr>
          <w:rFonts w:eastAsiaTheme="majorEastAsia" w:cstheme="majorBidi"/>
          <w:bCs/>
          <w:color w:val="4F81BD" w:themeColor="accent1"/>
          <w:sz w:val="24"/>
          <w:szCs w:val="24"/>
        </w:rPr>
        <w:t>1</w:t>
      </w:r>
      <w:r>
        <w:rPr>
          <w:rFonts w:eastAsiaTheme="majorEastAsia" w:cstheme="majorBidi"/>
          <w:bCs/>
          <w:sz w:val="24"/>
          <w:szCs w:val="24"/>
        </w:rPr>
        <w:t>): Provide a name for the record</w:t>
      </w:r>
    </w:p>
    <w:p w:rsidR="001736F0" w:rsidRDefault="001736F0" w:rsidP="001736F0">
      <w:pPr>
        <w:pStyle w:val="ListParagraph"/>
        <w:numPr>
          <w:ilvl w:val="3"/>
          <w:numId w:val="2"/>
        </w:numPr>
        <w:rPr>
          <w:rFonts w:eastAsiaTheme="majorEastAsia" w:cstheme="majorBidi"/>
          <w:bCs/>
          <w:sz w:val="24"/>
          <w:szCs w:val="24"/>
        </w:rPr>
      </w:pPr>
      <w:r w:rsidRPr="001736F0">
        <w:rPr>
          <w:rFonts w:eastAsiaTheme="majorEastAsia" w:cstheme="majorBidi"/>
          <w:bCs/>
          <w:sz w:val="24"/>
          <w:szCs w:val="24"/>
        </w:rPr>
        <w:t>Appeal Reason (</w:t>
      </w:r>
      <w:r w:rsidRPr="001736F0">
        <w:rPr>
          <w:rFonts w:eastAsiaTheme="majorEastAsia" w:cstheme="majorBidi"/>
          <w:bCs/>
          <w:color w:val="4F81BD" w:themeColor="accent1"/>
          <w:sz w:val="24"/>
          <w:szCs w:val="24"/>
        </w:rPr>
        <w:t>2</w:t>
      </w:r>
      <w:r w:rsidRPr="001736F0">
        <w:rPr>
          <w:rFonts w:eastAsiaTheme="majorEastAsia" w:cstheme="majorBidi"/>
          <w:bCs/>
          <w:sz w:val="24"/>
          <w:szCs w:val="24"/>
        </w:rPr>
        <w:t>)</w:t>
      </w:r>
      <w:r>
        <w:rPr>
          <w:rFonts w:eastAsiaTheme="majorEastAsia" w:cstheme="majorBidi"/>
          <w:bCs/>
          <w:sz w:val="24"/>
          <w:szCs w:val="24"/>
        </w:rPr>
        <w:t>: Select from the list of option</w:t>
      </w:r>
      <w:r w:rsidR="00822CA4">
        <w:rPr>
          <w:rFonts w:eastAsiaTheme="majorEastAsia" w:cstheme="majorBidi"/>
          <w:bCs/>
          <w:sz w:val="24"/>
          <w:szCs w:val="24"/>
        </w:rPr>
        <w:t>s</w:t>
      </w:r>
    </w:p>
    <w:p w:rsidR="001736F0" w:rsidRDefault="001736F0" w:rsidP="001736F0">
      <w:pPr>
        <w:pStyle w:val="ListParagraph"/>
        <w:numPr>
          <w:ilvl w:val="3"/>
          <w:numId w:val="2"/>
        </w:numPr>
        <w:rPr>
          <w:rFonts w:eastAsiaTheme="majorEastAsia" w:cstheme="majorBidi"/>
          <w:bCs/>
          <w:sz w:val="24"/>
          <w:szCs w:val="24"/>
        </w:rPr>
      </w:pPr>
      <w:r>
        <w:rPr>
          <w:rFonts w:eastAsiaTheme="majorEastAsia" w:cstheme="majorBidi"/>
          <w:bCs/>
          <w:sz w:val="24"/>
          <w:szCs w:val="24"/>
        </w:rPr>
        <w:t>Appeal Decision (</w:t>
      </w:r>
      <w:r w:rsidRPr="001736F0">
        <w:rPr>
          <w:rFonts w:eastAsiaTheme="majorEastAsia" w:cstheme="majorBidi"/>
          <w:bCs/>
          <w:color w:val="4F81BD" w:themeColor="accent1"/>
          <w:sz w:val="24"/>
          <w:szCs w:val="24"/>
        </w:rPr>
        <w:t>3</w:t>
      </w:r>
      <w:r>
        <w:rPr>
          <w:rFonts w:eastAsiaTheme="majorEastAsia" w:cstheme="majorBidi"/>
          <w:bCs/>
          <w:sz w:val="24"/>
          <w:szCs w:val="24"/>
        </w:rPr>
        <w:t>)</w:t>
      </w:r>
      <w:r w:rsidR="00822CA4">
        <w:rPr>
          <w:rFonts w:eastAsiaTheme="majorEastAsia" w:cstheme="majorBidi"/>
          <w:bCs/>
          <w:sz w:val="24"/>
          <w:szCs w:val="24"/>
        </w:rPr>
        <w:t>: Select decision (Upheld or overturned)</w:t>
      </w:r>
    </w:p>
    <w:p w:rsidR="001736F0" w:rsidRDefault="001736F0" w:rsidP="001736F0">
      <w:pPr>
        <w:pStyle w:val="ListParagraph"/>
        <w:numPr>
          <w:ilvl w:val="3"/>
          <w:numId w:val="2"/>
        </w:numPr>
        <w:rPr>
          <w:rFonts w:eastAsiaTheme="majorEastAsia" w:cstheme="majorBidi"/>
          <w:bCs/>
          <w:sz w:val="24"/>
          <w:szCs w:val="24"/>
        </w:rPr>
      </w:pPr>
      <w:r>
        <w:rPr>
          <w:rFonts w:eastAsiaTheme="majorEastAsia" w:cstheme="majorBidi"/>
          <w:bCs/>
          <w:sz w:val="24"/>
          <w:szCs w:val="24"/>
        </w:rPr>
        <w:t>Appeal Decision Details (</w:t>
      </w:r>
      <w:r w:rsidRPr="001736F0">
        <w:rPr>
          <w:rFonts w:eastAsiaTheme="majorEastAsia" w:cstheme="majorBidi"/>
          <w:bCs/>
          <w:color w:val="4F81BD" w:themeColor="accent1"/>
          <w:sz w:val="24"/>
          <w:szCs w:val="24"/>
        </w:rPr>
        <w:t>4</w:t>
      </w:r>
      <w:r>
        <w:rPr>
          <w:rFonts w:eastAsiaTheme="majorEastAsia" w:cstheme="majorBidi"/>
          <w:bCs/>
          <w:sz w:val="24"/>
          <w:szCs w:val="24"/>
        </w:rPr>
        <w:t>)</w:t>
      </w:r>
      <w:r w:rsidR="00822CA4">
        <w:rPr>
          <w:rFonts w:eastAsiaTheme="majorEastAsia" w:cstheme="majorBidi"/>
          <w:bCs/>
          <w:sz w:val="24"/>
          <w:szCs w:val="24"/>
        </w:rPr>
        <w:t xml:space="preserve">: Provide </w:t>
      </w:r>
      <w:r w:rsidR="00607280">
        <w:rPr>
          <w:rFonts w:eastAsiaTheme="majorEastAsia" w:cstheme="majorBidi"/>
          <w:bCs/>
          <w:sz w:val="24"/>
          <w:szCs w:val="24"/>
        </w:rPr>
        <w:t xml:space="preserve">further </w:t>
      </w:r>
      <w:r w:rsidR="00822CA4">
        <w:rPr>
          <w:rFonts w:eastAsiaTheme="majorEastAsia" w:cstheme="majorBidi"/>
          <w:bCs/>
          <w:sz w:val="24"/>
          <w:szCs w:val="24"/>
        </w:rPr>
        <w:t xml:space="preserve">explanation </w:t>
      </w:r>
      <w:r w:rsidR="006E487A">
        <w:rPr>
          <w:rFonts w:eastAsiaTheme="majorEastAsia" w:cstheme="majorBidi"/>
          <w:bCs/>
          <w:sz w:val="24"/>
          <w:szCs w:val="24"/>
        </w:rPr>
        <w:t>about the decision</w:t>
      </w:r>
      <w:r w:rsidR="00671719">
        <w:rPr>
          <w:rFonts w:eastAsiaTheme="majorEastAsia" w:cstheme="majorBidi"/>
          <w:bCs/>
          <w:sz w:val="24"/>
          <w:szCs w:val="24"/>
        </w:rPr>
        <w:t xml:space="preserve"> as needed</w:t>
      </w:r>
      <w:r w:rsidR="00607280">
        <w:rPr>
          <w:rFonts w:eastAsiaTheme="majorEastAsia" w:cstheme="majorBidi"/>
          <w:bCs/>
          <w:sz w:val="24"/>
          <w:szCs w:val="24"/>
        </w:rPr>
        <w:t>.</w:t>
      </w:r>
    </w:p>
    <w:p w:rsidR="001736F0" w:rsidRPr="001736F0" w:rsidRDefault="00607280" w:rsidP="001736F0">
      <w:pPr>
        <w:rPr>
          <w:rFonts w:eastAsiaTheme="majorEastAsia" w:cstheme="majorBidi"/>
          <w:b/>
          <w:bCs/>
          <w:color w:val="365F91" w:themeColor="accent1" w:themeShade="BF"/>
          <w:sz w:val="24"/>
          <w:szCs w:val="24"/>
        </w:rPr>
      </w:pPr>
      <w:r w:rsidRPr="00607280">
        <w:rPr>
          <w:rFonts w:eastAsiaTheme="majorEastAsia" w:cstheme="majorBidi"/>
          <w:b/>
          <w:bCs/>
          <w:noProof/>
          <w:color w:val="365F91" w:themeColor="accent1" w:themeShade="BF"/>
          <w:sz w:val="24"/>
          <w:szCs w:val="24"/>
          <w:lang w:val="en-US"/>
        </w:rPr>
        <w:lastRenderedPageBreak/>
        <w:drawing>
          <wp:inline distT="0" distB="0" distL="0" distR="0" wp14:anchorId="07229B4B" wp14:editId="0FC88F28">
            <wp:extent cx="5943600" cy="2571115"/>
            <wp:effectExtent l="19050" t="19050" r="19050" b="196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571115"/>
                    </a:xfrm>
                    <a:prstGeom prst="rect">
                      <a:avLst/>
                    </a:prstGeom>
                    <a:ln>
                      <a:solidFill>
                        <a:schemeClr val="accent1"/>
                      </a:solidFill>
                    </a:ln>
                  </pic:spPr>
                </pic:pic>
              </a:graphicData>
            </a:graphic>
          </wp:inline>
        </w:drawing>
      </w:r>
    </w:p>
    <w:p w:rsidR="00A363DD" w:rsidRDefault="001736F0" w:rsidP="00607280">
      <w:pPr>
        <w:pStyle w:val="ListParagraph"/>
        <w:numPr>
          <w:ilvl w:val="2"/>
          <w:numId w:val="2"/>
        </w:numPr>
        <w:ind w:left="1225" w:hanging="505"/>
        <w:contextualSpacing w:val="0"/>
        <w:rPr>
          <w:rFonts w:eastAsiaTheme="majorEastAsia" w:cstheme="majorBidi"/>
          <w:b/>
          <w:bCs/>
          <w:color w:val="365F91" w:themeColor="accent1" w:themeShade="BF"/>
          <w:sz w:val="24"/>
          <w:szCs w:val="24"/>
        </w:rPr>
      </w:pPr>
      <w:r>
        <w:rPr>
          <w:rFonts w:eastAsiaTheme="majorEastAsia" w:cstheme="majorBidi"/>
          <w:b/>
          <w:bCs/>
          <w:color w:val="365F91" w:themeColor="accent1" w:themeShade="BF"/>
          <w:sz w:val="24"/>
          <w:szCs w:val="24"/>
        </w:rPr>
        <w:t>S</w:t>
      </w:r>
      <w:r w:rsidR="00607280" w:rsidRPr="00607280">
        <w:rPr>
          <w:rFonts w:eastAsiaTheme="majorEastAsia" w:cstheme="majorBidi"/>
          <w:b/>
          <w:bCs/>
          <w:color w:val="365F91" w:themeColor="accent1" w:themeShade="BF"/>
          <w:sz w:val="24"/>
          <w:szCs w:val="24"/>
        </w:rPr>
        <w:t>el</w:t>
      </w:r>
      <w:r w:rsidR="001F4F79">
        <w:rPr>
          <w:rFonts w:eastAsiaTheme="majorEastAsia" w:cstheme="majorBidi"/>
          <w:b/>
          <w:bCs/>
          <w:color w:val="365F91" w:themeColor="accent1" w:themeShade="BF"/>
          <w:sz w:val="24"/>
          <w:szCs w:val="24"/>
        </w:rPr>
        <w:t>ect the desired saving option (5</w:t>
      </w:r>
      <w:r w:rsidR="00607280" w:rsidRPr="00607280">
        <w:rPr>
          <w:rFonts w:eastAsiaTheme="majorEastAsia" w:cstheme="majorBidi"/>
          <w:b/>
          <w:bCs/>
          <w:color w:val="365F91" w:themeColor="accent1" w:themeShade="BF"/>
          <w:sz w:val="24"/>
          <w:szCs w:val="24"/>
        </w:rPr>
        <w:t>).</w:t>
      </w:r>
    </w:p>
    <w:p w:rsidR="00BB248A" w:rsidRPr="002D3FCD" w:rsidRDefault="00BB248A" w:rsidP="00BB248A">
      <w:pPr>
        <w:pStyle w:val="ListParagraph"/>
        <w:numPr>
          <w:ilvl w:val="1"/>
          <w:numId w:val="2"/>
        </w:numPr>
        <w:outlineLvl w:val="1"/>
        <w:rPr>
          <w:rFonts w:eastAsiaTheme="majorEastAsia" w:cstheme="majorBidi"/>
          <w:b/>
          <w:bCs/>
          <w:color w:val="365F91" w:themeColor="accent1" w:themeShade="BF"/>
          <w:sz w:val="24"/>
          <w:szCs w:val="24"/>
          <w:highlight w:val="yellow"/>
        </w:rPr>
      </w:pPr>
      <w:bookmarkStart w:id="19" w:name="_Toc38351584"/>
      <w:r w:rsidRPr="002D3FCD">
        <w:rPr>
          <w:rFonts w:eastAsiaTheme="majorEastAsia" w:cstheme="majorBidi"/>
          <w:b/>
          <w:bCs/>
          <w:color w:val="365F91" w:themeColor="accent1" w:themeShade="BF"/>
          <w:sz w:val="24"/>
          <w:szCs w:val="24"/>
          <w:highlight w:val="yellow"/>
        </w:rPr>
        <w:t>Updating Time Reporting, If Applicable</w:t>
      </w:r>
      <w:bookmarkEnd w:id="19"/>
    </w:p>
    <w:p w:rsidR="00BB248A" w:rsidRPr="002D3FCD" w:rsidRDefault="00BB248A" w:rsidP="00BB248A">
      <w:pPr>
        <w:pStyle w:val="ListParagraph"/>
        <w:numPr>
          <w:ilvl w:val="2"/>
          <w:numId w:val="2"/>
        </w:numPr>
        <w:outlineLvl w:val="1"/>
        <w:rPr>
          <w:rFonts w:eastAsiaTheme="majorEastAsia" w:cstheme="majorBidi"/>
          <w:b/>
          <w:bCs/>
          <w:color w:val="365F91" w:themeColor="accent1" w:themeShade="BF"/>
          <w:sz w:val="24"/>
          <w:szCs w:val="24"/>
          <w:highlight w:val="yellow"/>
        </w:rPr>
      </w:pPr>
      <w:bookmarkStart w:id="20" w:name="_Toc38351585"/>
      <w:r w:rsidRPr="002D3FCD">
        <w:rPr>
          <w:rFonts w:eastAsiaTheme="majorEastAsia" w:cstheme="majorBidi"/>
          <w:b/>
          <w:bCs/>
          <w:color w:val="365F91" w:themeColor="accent1" w:themeShade="BF"/>
          <w:sz w:val="24"/>
          <w:szCs w:val="24"/>
          <w:highlight w:val="yellow"/>
        </w:rPr>
        <w:t>If during the amendment process, there was additional time spent completing or adding to a record where time entries are required (for example: Inspection Task Records or Non Compliance Records) for tracking purposes, make sure to add an additional “Time Entry Record” in the applicable field and perform recalculation of the total time in both the specific record and the Inspection case record.</w:t>
      </w:r>
      <w:bookmarkEnd w:id="20"/>
    </w:p>
    <w:p w:rsidR="00BB248A" w:rsidRDefault="00BB248A" w:rsidP="00BB248A">
      <w:pPr>
        <w:pStyle w:val="ListParagraph"/>
        <w:numPr>
          <w:ilvl w:val="2"/>
          <w:numId w:val="2"/>
        </w:numPr>
        <w:ind w:left="1225" w:hanging="505"/>
        <w:contextualSpacing w:val="0"/>
        <w:rPr>
          <w:rFonts w:eastAsiaTheme="majorEastAsia" w:cstheme="majorBidi"/>
          <w:b/>
          <w:bCs/>
          <w:color w:val="365F91" w:themeColor="accent1" w:themeShade="BF"/>
          <w:sz w:val="24"/>
          <w:szCs w:val="24"/>
        </w:rPr>
      </w:pPr>
      <w:r w:rsidRPr="002D3FCD">
        <w:rPr>
          <w:rFonts w:eastAsiaTheme="majorEastAsia" w:cstheme="majorBidi"/>
          <w:b/>
          <w:bCs/>
          <w:color w:val="365F91" w:themeColor="accent1" w:themeShade="BF"/>
          <w:sz w:val="24"/>
          <w:szCs w:val="24"/>
          <w:highlight w:val="yellow"/>
        </w:rPr>
        <w:t>The steps for adding Time Entry Records and performing Time recalculation activities are outlined in the “Update, Close and Cancel an Inspection Case SOP – in the ‘Confirm Total Time’ and ‘Time Spent on Travel’ section</w:t>
      </w:r>
    </w:p>
    <w:p w:rsidR="007B1A39" w:rsidRPr="003F6396" w:rsidRDefault="007B1A39" w:rsidP="003F6396">
      <w:pPr>
        <w:pStyle w:val="ListParagraph"/>
        <w:numPr>
          <w:ilvl w:val="1"/>
          <w:numId w:val="2"/>
        </w:numPr>
        <w:outlineLvl w:val="1"/>
        <w:rPr>
          <w:rFonts w:eastAsiaTheme="majorEastAsia" w:cstheme="majorBidi"/>
          <w:b/>
          <w:bCs/>
          <w:color w:val="365F91" w:themeColor="accent1" w:themeShade="BF"/>
          <w:sz w:val="24"/>
          <w:szCs w:val="24"/>
        </w:rPr>
      </w:pPr>
      <w:bookmarkStart w:id="21" w:name="_Toc38351586"/>
      <w:r w:rsidRPr="00714032">
        <w:rPr>
          <w:rFonts w:eastAsiaTheme="majorEastAsia" w:cstheme="majorBidi"/>
          <w:b/>
          <w:bCs/>
          <w:color w:val="365F91" w:themeColor="accent1" w:themeShade="BF"/>
          <w:sz w:val="24"/>
          <w:szCs w:val="24"/>
        </w:rPr>
        <w:t>De</w:t>
      </w:r>
      <w:r>
        <w:rPr>
          <w:rFonts w:eastAsiaTheme="majorEastAsia" w:cstheme="majorBidi"/>
          <w:b/>
          <w:bCs/>
          <w:color w:val="365F91" w:themeColor="accent1" w:themeShade="BF"/>
          <w:sz w:val="24"/>
          <w:szCs w:val="24"/>
        </w:rPr>
        <w:t>activate</w:t>
      </w:r>
      <w:r w:rsidRPr="00714032">
        <w:rPr>
          <w:rFonts w:eastAsiaTheme="majorEastAsia" w:cstheme="majorBidi"/>
          <w:b/>
          <w:bCs/>
          <w:color w:val="365F91" w:themeColor="accent1" w:themeShade="BF"/>
          <w:sz w:val="24"/>
          <w:szCs w:val="24"/>
        </w:rPr>
        <w:t xml:space="preserve"> the Inspection Case</w:t>
      </w:r>
      <w:bookmarkEnd w:id="21"/>
    </w:p>
    <w:p w:rsidR="00714032" w:rsidRPr="00714032" w:rsidRDefault="00714032" w:rsidP="003F6396">
      <w:pPr>
        <w:pStyle w:val="ListParagraph"/>
        <w:numPr>
          <w:ilvl w:val="2"/>
          <w:numId w:val="2"/>
        </w:numPr>
        <w:rPr>
          <w:rFonts w:eastAsiaTheme="majorEastAsia" w:cstheme="majorBidi"/>
          <w:b/>
          <w:bCs/>
          <w:color w:val="365F91" w:themeColor="accent1" w:themeShade="BF"/>
          <w:sz w:val="24"/>
          <w:szCs w:val="24"/>
        </w:rPr>
      </w:pPr>
      <w:r w:rsidRPr="00714032">
        <w:rPr>
          <w:rFonts w:eastAsiaTheme="majorEastAsia" w:cstheme="majorBidi"/>
          <w:b/>
          <w:bCs/>
          <w:color w:val="365F91" w:themeColor="accent1" w:themeShade="BF"/>
          <w:sz w:val="24"/>
          <w:szCs w:val="24"/>
        </w:rPr>
        <w:t>Ensure you are on the main page of the Inspection Case</w:t>
      </w:r>
    </w:p>
    <w:p w:rsidR="00714032" w:rsidRDefault="00714032" w:rsidP="003F6396">
      <w:pPr>
        <w:pStyle w:val="ListParagraph"/>
        <w:numPr>
          <w:ilvl w:val="2"/>
          <w:numId w:val="2"/>
        </w:numPr>
        <w:rPr>
          <w:rFonts w:eastAsiaTheme="majorEastAsia" w:cstheme="majorBidi"/>
          <w:b/>
          <w:bCs/>
          <w:color w:val="365F91" w:themeColor="accent1" w:themeShade="BF"/>
          <w:sz w:val="24"/>
          <w:szCs w:val="24"/>
        </w:rPr>
      </w:pPr>
      <w:r>
        <w:rPr>
          <w:rFonts w:eastAsiaTheme="majorEastAsia" w:cstheme="majorBidi"/>
          <w:b/>
          <w:bCs/>
          <w:color w:val="365F91" w:themeColor="accent1" w:themeShade="BF"/>
          <w:sz w:val="24"/>
          <w:szCs w:val="24"/>
        </w:rPr>
        <w:t>Wh</w:t>
      </w:r>
      <w:r w:rsidRPr="00714032">
        <w:rPr>
          <w:rFonts w:eastAsiaTheme="majorEastAsia" w:cstheme="majorBidi"/>
          <w:b/>
          <w:bCs/>
          <w:color w:val="365F91" w:themeColor="accent1" w:themeShade="BF"/>
          <w:sz w:val="24"/>
          <w:szCs w:val="24"/>
        </w:rPr>
        <w:t>en all amendments to the Inspection Case are completed, click on the ‘deactivate’ button in the Command Bar.</w:t>
      </w:r>
    </w:p>
    <w:p w:rsidR="00714032" w:rsidRDefault="00714032" w:rsidP="00714032">
      <w:pPr>
        <w:rPr>
          <w:rFonts w:eastAsiaTheme="majorEastAsia" w:cstheme="majorBidi"/>
          <w:b/>
          <w:bCs/>
          <w:color w:val="365F91" w:themeColor="accent1" w:themeShade="BF"/>
          <w:sz w:val="24"/>
          <w:szCs w:val="24"/>
        </w:rPr>
      </w:pPr>
      <w:r w:rsidRPr="004218B5">
        <w:rPr>
          <w:rFonts w:asciiTheme="minorHAnsi" w:eastAsiaTheme="majorEastAsia" w:hAnsiTheme="minorHAnsi" w:cstheme="majorBidi"/>
          <w:bCs/>
          <w:noProof/>
          <w:sz w:val="28"/>
          <w:szCs w:val="28"/>
          <w:lang w:val="en-US"/>
        </w:rPr>
        <w:drawing>
          <wp:inline distT="0" distB="0" distL="0" distR="0" wp14:anchorId="090805E6" wp14:editId="13D70912">
            <wp:extent cx="5943600" cy="1529080"/>
            <wp:effectExtent l="19050" t="19050" r="19050" b="139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529080"/>
                    </a:xfrm>
                    <a:prstGeom prst="rect">
                      <a:avLst/>
                    </a:prstGeom>
                    <a:ln>
                      <a:solidFill>
                        <a:schemeClr val="accent1"/>
                      </a:solidFill>
                    </a:ln>
                  </pic:spPr>
                </pic:pic>
              </a:graphicData>
            </a:graphic>
          </wp:inline>
        </w:drawing>
      </w:r>
    </w:p>
    <w:p w:rsidR="00671719" w:rsidRDefault="00671719" w:rsidP="00714032">
      <w:pPr>
        <w:rPr>
          <w:rFonts w:eastAsiaTheme="majorEastAsia" w:cstheme="majorBidi"/>
          <w:b/>
          <w:bCs/>
          <w:color w:val="365F91" w:themeColor="accent1" w:themeShade="BF"/>
          <w:sz w:val="24"/>
          <w:szCs w:val="24"/>
        </w:rPr>
      </w:pPr>
    </w:p>
    <w:p w:rsidR="00671719" w:rsidRDefault="00671719" w:rsidP="00714032">
      <w:pPr>
        <w:rPr>
          <w:rFonts w:eastAsiaTheme="majorEastAsia" w:cstheme="majorBidi"/>
          <w:b/>
          <w:bCs/>
          <w:color w:val="365F91" w:themeColor="accent1" w:themeShade="BF"/>
          <w:sz w:val="24"/>
          <w:szCs w:val="24"/>
        </w:rPr>
      </w:pPr>
    </w:p>
    <w:p w:rsidR="00671719" w:rsidRPr="00714032" w:rsidRDefault="00671719" w:rsidP="00714032">
      <w:pPr>
        <w:rPr>
          <w:rFonts w:eastAsiaTheme="majorEastAsia" w:cstheme="majorBidi"/>
          <w:b/>
          <w:bCs/>
          <w:color w:val="365F91" w:themeColor="accent1" w:themeShade="BF"/>
          <w:sz w:val="24"/>
          <w:szCs w:val="24"/>
        </w:rPr>
      </w:pPr>
    </w:p>
    <w:p w:rsidR="00714032" w:rsidRDefault="00714032" w:rsidP="003F6396">
      <w:pPr>
        <w:pStyle w:val="ListParagraph"/>
        <w:numPr>
          <w:ilvl w:val="2"/>
          <w:numId w:val="2"/>
        </w:numPr>
        <w:rPr>
          <w:rFonts w:eastAsiaTheme="majorEastAsia" w:cstheme="majorBidi"/>
          <w:b/>
          <w:bCs/>
          <w:color w:val="365F91" w:themeColor="accent1" w:themeShade="BF"/>
          <w:sz w:val="24"/>
          <w:szCs w:val="24"/>
        </w:rPr>
      </w:pPr>
      <w:r>
        <w:rPr>
          <w:rFonts w:eastAsiaTheme="majorEastAsia" w:cstheme="majorBidi"/>
          <w:b/>
          <w:bCs/>
          <w:color w:val="365F91" w:themeColor="accent1" w:themeShade="BF"/>
          <w:sz w:val="24"/>
          <w:szCs w:val="24"/>
        </w:rPr>
        <w:t>Select</w:t>
      </w:r>
      <w:r w:rsidRPr="00714032">
        <w:t xml:space="preserve"> </w:t>
      </w:r>
      <w:r w:rsidRPr="00714032">
        <w:rPr>
          <w:rFonts w:eastAsiaTheme="majorEastAsia" w:cstheme="majorBidi"/>
          <w:b/>
          <w:bCs/>
          <w:color w:val="365F91" w:themeColor="accent1" w:themeShade="BF"/>
          <w:sz w:val="24"/>
          <w:szCs w:val="24"/>
        </w:rPr>
        <w:t>the proper Deactivation ‘Status’ Reason</w:t>
      </w:r>
    </w:p>
    <w:p w:rsidR="00714032" w:rsidRDefault="00714032" w:rsidP="00714032">
      <w:pPr>
        <w:jc w:val="center"/>
        <w:rPr>
          <w:rFonts w:eastAsiaTheme="majorEastAsia" w:cstheme="majorBidi"/>
          <w:b/>
          <w:bCs/>
          <w:color w:val="365F91" w:themeColor="accent1" w:themeShade="BF"/>
          <w:sz w:val="24"/>
          <w:szCs w:val="24"/>
        </w:rPr>
      </w:pPr>
      <w:r w:rsidRPr="004218B5">
        <w:rPr>
          <w:rFonts w:asciiTheme="minorHAnsi" w:eastAsiaTheme="majorEastAsia" w:hAnsiTheme="minorHAnsi" w:cstheme="majorBidi"/>
          <w:bCs/>
          <w:noProof/>
          <w:sz w:val="28"/>
          <w:szCs w:val="28"/>
          <w:lang w:val="en-US"/>
        </w:rPr>
        <w:drawing>
          <wp:inline distT="0" distB="0" distL="0" distR="0" wp14:anchorId="72D23646" wp14:editId="05791F4F">
            <wp:extent cx="4090416" cy="2483092"/>
            <wp:effectExtent l="19050" t="19050" r="24765"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10630" cy="2495363"/>
                    </a:xfrm>
                    <a:prstGeom prst="rect">
                      <a:avLst/>
                    </a:prstGeom>
                    <a:ln>
                      <a:solidFill>
                        <a:schemeClr val="accent1"/>
                      </a:solidFill>
                    </a:ln>
                  </pic:spPr>
                </pic:pic>
              </a:graphicData>
            </a:graphic>
          </wp:inline>
        </w:drawing>
      </w:r>
    </w:p>
    <w:p w:rsidR="004218B5" w:rsidRDefault="00714032" w:rsidP="003F6396">
      <w:pPr>
        <w:pStyle w:val="ListParagraph"/>
        <w:numPr>
          <w:ilvl w:val="2"/>
          <w:numId w:val="2"/>
        </w:numPr>
        <w:rPr>
          <w:rFonts w:eastAsiaTheme="majorEastAsia" w:cstheme="majorBidi"/>
          <w:b/>
          <w:bCs/>
          <w:color w:val="365F91" w:themeColor="accent1" w:themeShade="BF"/>
          <w:sz w:val="24"/>
          <w:szCs w:val="24"/>
        </w:rPr>
      </w:pPr>
      <w:r>
        <w:rPr>
          <w:rFonts w:eastAsiaTheme="majorEastAsia" w:cstheme="majorBidi"/>
          <w:b/>
          <w:bCs/>
          <w:color w:val="365F91" w:themeColor="accent1" w:themeShade="BF"/>
          <w:sz w:val="24"/>
          <w:szCs w:val="24"/>
        </w:rPr>
        <w:t>Click on ‘Deactivate’</w:t>
      </w:r>
    </w:p>
    <w:p w:rsidR="003F6396" w:rsidRPr="003F6396" w:rsidRDefault="003F6396" w:rsidP="003F6396">
      <w:pPr>
        <w:jc w:val="center"/>
        <w:rPr>
          <w:rFonts w:eastAsiaTheme="majorEastAsia" w:cstheme="majorBidi"/>
          <w:b/>
          <w:bCs/>
          <w:color w:val="365F91" w:themeColor="accent1" w:themeShade="BF"/>
          <w:sz w:val="24"/>
          <w:szCs w:val="24"/>
        </w:rPr>
      </w:pPr>
      <w:r w:rsidRPr="005D2DBA">
        <w:rPr>
          <w:rFonts w:asciiTheme="minorHAnsi" w:eastAsiaTheme="majorEastAsia" w:hAnsiTheme="minorHAnsi" w:cstheme="majorBidi"/>
          <w:bCs/>
          <w:noProof/>
          <w:sz w:val="28"/>
          <w:szCs w:val="28"/>
          <w:lang w:val="en-US"/>
        </w:rPr>
        <w:drawing>
          <wp:inline distT="0" distB="0" distL="0" distR="0" wp14:anchorId="5A496695" wp14:editId="4CF15871">
            <wp:extent cx="4096512" cy="2485918"/>
            <wp:effectExtent l="19050" t="19050" r="18415" b="101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03469" cy="2490140"/>
                    </a:xfrm>
                    <a:prstGeom prst="rect">
                      <a:avLst/>
                    </a:prstGeom>
                    <a:ln>
                      <a:solidFill>
                        <a:schemeClr val="accent1"/>
                      </a:solidFill>
                    </a:ln>
                  </pic:spPr>
                </pic:pic>
              </a:graphicData>
            </a:graphic>
          </wp:inline>
        </w:drawing>
      </w:r>
    </w:p>
    <w:p w:rsidR="005D2DBA" w:rsidRDefault="003F6396" w:rsidP="005203D3">
      <w:pPr>
        <w:pStyle w:val="ListParagraph"/>
        <w:numPr>
          <w:ilvl w:val="2"/>
          <w:numId w:val="2"/>
        </w:numPr>
        <w:rPr>
          <w:rFonts w:eastAsiaTheme="majorEastAsia" w:cstheme="majorBidi"/>
          <w:b/>
          <w:bCs/>
          <w:color w:val="365F91" w:themeColor="accent1" w:themeShade="BF"/>
          <w:sz w:val="24"/>
          <w:szCs w:val="24"/>
        </w:rPr>
      </w:pPr>
      <w:r>
        <w:rPr>
          <w:rFonts w:eastAsiaTheme="majorEastAsia" w:cstheme="majorBidi"/>
          <w:b/>
          <w:bCs/>
          <w:color w:val="365F91" w:themeColor="accent1" w:themeShade="BF"/>
          <w:sz w:val="24"/>
          <w:szCs w:val="24"/>
        </w:rPr>
        <w:t xml:space="preserve">The Inspection Case </w:t>
      </w:r>
      <w:r w:rsidR="005203D3" w:rsidRPr="005203D3">
        <w:rPr>
          <w:rFonts w:eastAsiaTheme="majorEastAsia" w:cstheme="majorBidi"/>
          <w:b/>
          <w:bCs/>
          <w:color w:val="365F91" w:themeColor="accent1" w:themeShade="BF"/>
          <w:sz w:val="24"/>
          <w:szCs w:val="24"/>
        </w:rPr>
        <w:t xml:space="preserve">should now have the ‘Inactive-Read Only’ warning banner across the bottom of the screen indicating that the case </w:t>
      </w:r>
      <w:r>
        <w:rPr>
          <w:rFonts w:eastAsiaTheme="majorEastAsia" w:cstheme="majorBidi"/>
          <w:b/>
          <w:bCs/>
          <w:color w:val="365F91" w:themeColor="accent1" w:themeShade="BF"/>
          <w:sz w:val="24"/>
          <w:szCs w:val="24"/>
        </w:rPr>
        <w:t>is now back in ‘Read only’ mode.</w:t>
      </w:r>
    </w:p>
    <w:p w:rsidR="003F6396" w:rsidRDefault="003F6396">
      <w:pPr>
        <w:rPr>
          <w:rFonts w:eastAsiaTheme="majorEastAsia" w:cstheme="majorBidi"/>
          <w:b/>
          <w:bCs/>
          <w:color w:val="365F91" w:themeColor="accent1" w:themeShade="BF"/>
          <w:sz w:val="24"/>
          <w:szCs w:val="24"/>
        </w:rPr>
      </w:pPr>
      <w:r>
        <w:rPr>
          <w:rFonts w:eastAsiaTheme="majorEastAsia" w:cstheme="majorBidi"/>
          <w:b/>
          <w:bCs/>
          <w:color w:val="365F91" w:themeColor="accent1" w:themeShade="BF"/>
          <w:sz w:val="24"/>
          <w:szCs w:val="24"/>
        </w:rPr>
        <w:br w:type="page"/>
      </w:r>
    </w:p>
    <w:p w:rsidR="007944B9" w:rsidRPr="006F531D" w:rsidRDefault="003F6396" w:rsidP="00113E2D">
      <w:pPr>
        <w:pStyle w:val="ListParagraph"/>
        <w:numPr>
          <w:ilvl w:val="0"/>
          <w:numId w:val="2"/>
        </w:numPr>
        <w:spacing w:after="0"/>
        <w:outlineLvl w:val="0"/>
        <w:rPr>
          <w:rFonts w:eastAsiaTheme="majorEastAsia" w:cstheme="majorBidi"/>
          <w:b/>
          <w:bCs/>
          <w:color w:val="365F91" w:themeColor="accent1" w:themeShade="BF"/>
          <w:sz w:val="24"/>
          <w:szCs w:val="24"/>
        </w:rPr>
      </w:pPr>
      <w:bookmarkStart w:id="22" w:name="_Toc38351587"/>
      <w:r>
        <w:rPr>
          <w:rFonts w:eastAsiaTheme="majorEastAsia" w:cstheme="majorBidi"/>
          <w:b/>
          <w:bCs/>
          <w:color w:val="365F91" w:themeColor="accent1" w:themeShade="BF"/>
          <w:sz w:val="24"/>
          <w:szCs w:val="24"/>
        </w:rPr>
        <w:lastRenderedPageBreak/>
        <w:t>Reference Tabl</w:t>
      </w:r>
      <w:r w:rsidR="001F4F79">
        <w:rPr>
          <w:rFonts w:eastAsiaTheme="majorEastAsia" w:cstheme="majorBidi"/>
          <w:b/>
          <w:bCs/>
          <w:color w:val="365F91" w:themeColor="accent1" w:themeShade="BF"/>
          <w:sz w:val="24"/>
          <w:szCs w:val="24"/>
        </w:rPr>
        <w:t>e</w:t>
      </w:r>
      <w:bookmarkEnd w:id="22"/>
    </w:p>
    <w:tbl>
      <w:tblPr>
        <w:tblpPr w:leftFromText="180" w:rightFromText="180" w:bottomFromText="155" w:vertAnchor="text" w:tblpX="-550"/>
        <w:tblW w:w="10606" w:type="dxa"/>
        <w:tblCellMar>
          <w:left w:w="0" w:type="dxa"/>
          <w:right w:w="0" w:type="dxa"/>
        </w:tblCellMar>
        <w:tblLook w:val="04A0" w:firstRow="1" w:lastRow="0" w:firstColumn="1" w:lastColumn="0" w:noHBand="0" w:noVBand="1"/>
      </w:tblPr>
      <w:tblGrid>
        <w:gridCol w:w="6389"/>
        <w:gridCol w:w="2099"/>
        <w:gridCol w:w="2118"/>
      </w:tblGrid>
      <w:tr w:rsidR="007944B9" w:rsidRPr="007944B9" w:rsidTr="007263EA">
        <w:tc>
          <w:tcPr>
            <w:tcW w:w="638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7944B9" w:rsidRPr="007944B9" w:rsidRDefault="007944B9" w:rsidP="007944B9">
            <w:pPr>
              <w:spacing w:before="60" w:after="60" w:line="240" w:lineRule="auto"/>
              <w:ind w:left="720" w:hanging="630"/>
              <w:rPr>
                <w:b/>
                <w:lang w:val="fr-CA"/>
              </w:rPr>
            </w:pPr>
            <w:r w:rsidRPr="007944B9">
              <w:rPr>
                <w:b/>
                <w:lang w:val="fr-CA"/>
              </w:rPr>
              <w:t>Document Name/Nom du document</w:t>
            </w:r>
          </w:p>
        </w:tc>
        <w:tc>
          <w:tcPr>
            <w:tcW w:w="209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7944B9" w:rsidRPr="007944B9" w:rsidRDefault="007944B9" w:rsidP="007944B9">
            <w:pPr>
              <w:spacing w:before="60" w:after="60" w:line="240" w:lineRule="auto"/>
              <w:ind w:left="720" w:hanging="799"/>
              <w:jc w:val="center"/>
              <w:rPr>
                <w:b/>
              </w:rPr>
            </w:pPr>
            <w:r w:rsidRPr="007944B9">
              <w:rPr>
                <w:b/>
                <w:lang w:val="en-US"/>
              </w:rPr>
              <w:t>RDIMS#</w:t>
            </w:r>
          </w:p>
        </w:tc>
        <w:tc>
          <w:tcPr>
            <w:tcW w:w="21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7944B9" w:rsidRPr="007944B9" w:rsidRDefault="007944B9" w:rsidP="007944B9">
            <w:pPr>
              <w:spacing w:before="60" w:after="60" w:line="240" w:lineRule="auto"/>
              <w:ind w:left="720" w:hanging="799"/>
              <w:jc w:val="center"/>
              <w:rPr>
                <w:b/>
                <w:lang w:val="fr-CA"/>
              </w:rPr>
            </w:pPr>
            <w:r w:rsidRPr="007944B9">
              <w:rPr>
                <w:b/>
                <w:lang w:val="fr-CA"/>
              </w:rPr>
              <w:t>N</w:t>
            </w:r>
            <w:r w:rsidRPr="007944B9">
              <w:rPr>
                <w:b/>
                <w:vertAlign w:val="superscript"/>
                <w:lang w:val="fr-CA"/>
              </w:rPr>
              <w:t>o</w:t>
            </w:r>
            <w:r w:rsidRPr="007944B9">
              <w:rPr>
                <w:b/>
                <w:lang w:val="fr-CA"/>
              </w:rPr>
              <w:t xml:space="preserve"> du SGDDI</w:t>
            </w:r>
          </w:p>
        </w:tc>
      </w:tr>
      <w:tr w:rsidR="007944B9" w:rsidRPr="007944B9" w:rsidTr="007263EA">
        <w:trPr>
          <w:trHeight w:val="383"/>
        </w:trPr>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944B9" w:rsidRPr="007944B9" w:rsidRDefault="007944B9" w:rsidP="007944B9">
            <w:pPr>
              <w:spacing w:before="60" w:after="60" w:line="240" w:lineRule="auto"/>
              <w:ind w:left="720"/>
              <w:rPr>
                <w:szCs w:val="22"/>
              </w:rPr>
            </w:pPr>
            <w:r w:rsidRPr="007944B9">
              <w:rPr>
                <w:szCs w:val="22"/>
              </w:rPr>
              <w:t xml:space="preserve">SIP 2.0/ </w:t>
            </w:r>
            <w:r w:rsidRPr="007944B9">
              <w:rPr>
                <w:szCs w:val="22"/>
                <w:lang w:val="fr-CA"/>
              </w:rPr>
              <w:t>PIS 2.0</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7944B9" w:rsidRPr="007944B9" w:rsidRDefault="007944B9" w:rsidP="007944B9">
            <w:pPr>
              <w:spacing w:before="60" w:after="60" w:line="240" w:lineRule="auto"/>
              <w:ind w:left="720" w:hanging="799"/>
              <w:jc w:val="center"/>
              <w:rPr>
                <w:rFonts w:eastAsia="Calibri"/>
                <w:szCs w:val="22"/>
              </w:rPr>
            </w:pPr>
            <w:r w:rsidRPr="007944B9">
              <w:rPr>
                <w:rFonts w:cs="Calibri"/>
                <w:szCs w:val="22"/>
                <w:lang w:val="fr-CA"/>
              </w:rPr>
              <w:t>10134083</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hanging="799"/>
              <w:jc w:val="center"/>
              <w:rPr>
                <w:rFonts w:eastAsia="Calibri"/>
                <w:szCs w:val="22"/>
              </w:rPr>
            </w:pPr>
            <w:r w:rsidRPr="007944B9">
              <w:rPr>
                <w:szCs w:val="22"/>
              </w:rPr>
              <w:t>10905795</w:t>
            </w:r>
          </w:p>
        </w:tc>
      </w:tr>
      <w:tr w:rsidR="007944B9" w:rsidRPr="007944B9" w:rsidTr="007263EA">
        <w:trPr>
          <w:trHeight w:val="565"/>
        </w:trPr>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rPr>
                <w:lang w:val="fr-CA"/>
              </w:rPr>
            </w:pPr>
            <w:r w:rsidRPr="007944B9">
              <w:rPr>
                <w:lang w:val="fr-CA"/>
              </w:rPr>
              <w:t xml:space="preserve">“DSDP CRM Job </w:t>
            </w:r>
            <w:proofErr w:type="spellStart"/>
            <w:r w:rsidRPr="007944B9">
              <w:rPr>
                <w:lang w:val="fr-CA"/>
              </w:rPr>
              <w:t>Aid</w:t>
            </w:r>
            <w:proofErr w:type="spellEnd"/>
            <w:r w:rsidRPr="007944B9">
              <w:rPr>
                <w:lang w:val="fr-CA"/>
              </w:rPr>
              <w:t xml:space="preserve">” / </w:t>
            </w:r>
          </w:p>
          <w:p w:rsidR="007944B9" w:rsidRPr="007944B9" w:rsidRDefault="007944B9" w:rsidP="007944B9">
            <w:pPr>
              <w:spacing w:before="60" w:after="60" w:line="240" w:lineRule="auto"/>
              <w:ind w:left="720"/>
              <w:rPr>
                <w:szCs w:val="22"/>
                <w:lang w:val="fr-CA"/>
              </w:rPr>
            </w:pPr>
            <w:r w:rsidRPr="007944B9">
              <w:rPr>
                <w:szCs w:val="22"/>
                <w:shd w:val="clear" w:color="auto" w:fill="FFFFFF"/>
                <w:lang w:val="fr-CA"/>
              </w:rPr>
              <w:t xml:space="preserve">« </w:t>
            </w:r>
            <w:r w:rsidRPr="007944B9">
              <w:rPr>
                <w:lang w:val="fr-FR"/>
              </w:rPr>
              <w:t>Outil de travail de la PPNS-CRM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hanging="799"/>
              <w:jc w:val="center"/>
              <w:rPr>
                <w:rFonts w:cs="Calibri"/>
                <w:szCs w:val="22"/>
                <w:lang w:val="fr-CA"/>
              </w:rPr>
            </w:pPr>
            <w:r w:rsidRPr="007944B9">
              <w:rPr>
                <w:rFonts w:cs="Calibri"/>
                <w:szCs w:val="22"/>
                <w:lang w:val="fr-CA"/>
              </w:rPr>
              <w:t>10496178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hanging="799"/>
              <w:jc w:val="center"/>
              <w:rPr>
                <w:szCs w:val="22"/>
                <w:lang w:val="fr-CA"/>
              </w:rPr>
            </w:pPr>
            <w:r w:rsidRPr="007944B9">
              <w:rPr>
                <w:szCs w:val="22"/>
                <w:lang w:val="fr-CA"/>
              </w:rPr>
              <w:t>10764093</w:t>
            </w:r>
          </w:p>
        </w:tc>
      </w:tr>
      <w:tr w:rsidR="007944B9" w:rsidRPr="007944B9" w:rsidTr="007263EA">
        <w:trPr>
          <w:trHeight w:val="565"/>
        </w:trPr>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rPr>
                <w:lang w:val="en-US"/>
              </w:rPr>
            </w:pPr>
            <w:r w:rsidRPr="007944B9">
              <w:rPr>
                <w:lang w:val="en-US"/>
              </w:rPr>
              <w:t>“DSDP CRM Inspection Case Work tasking and Monitoring for Inspection Supervisor” /</w:t>
            </w:r>
          </w:p>
          <w:p w:rsidR="007944B9" w:rsidRPr="007944B9" w:rsidRDefault="007944B9" w:rsidP="007944B9">
            <w:pPr>
              <w:spacing w:before="60" w:after="60" w:line="240" w:lineRule="auto"/>
              <w:ind w:left="720"/>
              <w:rPr>
                <w:lang w:val="fr-CA"/>
              </w:rPr>
            </w:pPr>
            <w:r w:rsidRPr="007944B9">
              <w:rPr>
                <w:lang w:val="fr-CA"/>
              </w:rPr>
              <w:t>« Attribution et surveillance des dossiers d’inspection pour les superviseurs d’inspection PPNS-CRM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hanging="799"/>
              <w:jc w:val="center"/>
              <w:rPr>
                <w:rFonts w:cs="Calibri"/>
                <w:szCs w:val="22"/>
                <w:lang w:val="fr-CA"/>
              </w:rPr>
            </w:pPr>
          </w:p>
          <w:p w:rsidR="007944B9" w:rsidRPr="007944B9" w:rsidRDefault="007944B9" w:rsidP="007944B9">
            <w:pPr>
              <w:spacing w:before="60" w:after="60" w:line="240" w:lineRule="auto"/>
              <w:ind w:left="720" w:hanging="799"/>
              <w:jc w:val="center"/>
              <w:rPr>
                <w:rFonts w:cs="Calibri"/>
                <w:szCs w:val="22"/>
                <w:lang w:val="fr-CA"/>
              </w:rPr>
            </w:pPr>
            <w:r w:rsidRPr="007944B9">
              <w:rPr>
                <w:rFonts w:cs="Calibri"/>
                <w:szCs w:val="22"/>
                <w:lang w:val="fr-CA"/>
              </w:rPr>
              <w:t>10493381</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hanging="799"/>
              <w:jc w:val="center"/>
              <w:rPr>
                <w:szCs w:val="22"/>
                <w:lang w:val="fr-CA"/>
              </w:rPr>
            </w:pPr>
          </w:p>
          <w:p w:rsidR="007944B9" w:rsidRPr="007944B9" w:rsidRDefault="007944B9" w:rsidP="007944B9">
            <w:pPr>
              <w:spacing w:before="60" w:after="60" w:line="240" w:lineRule="auto"/>
              <w:ind w:left="720" w:hanging="799"/>
              <w:jc w:val="center"/>
              <w:rPr>
                <w:szCs w:val="22"/>
                <w:lang w:val="fr-CA"/>
              </w:rPr>
            </w:pPr>
            <w:r w:rsidRPr="007944B9">
              <w:rPr>
                <w:szCs w:val="22"/>
                <w:lang w:val="fr-CA"/>
              </w:rPr>
              <w:t>10763868</w:t>
            </w:r>
          </w:p>
        </w:tc>
      </w:tr>
      <w:tr w:rsidR="007944B9" w:rsidRPr="007944B9"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944B9" w:rsidRPr="007944B9" w:rsidRDefault="007944B9" w:rsidP="007944B9">
            <w:pPr>
              <w:spacing w:before="60" w:after="60" w:line="240" w:lineRule="auto"/>
              <w:ind w:left="720"/>
              <w:rPr>
                <w:szCs w:val="22"/>
              </w:rPr>
            </w:pPr>
            <w:r w:rsidRPr="007944B9">
              <w:rPr>
                <w:szCs w:val="22"/>
              </w:rPr>
              <w:t>“Creating an Inspection Request” SOP /</w:t>
            </w:r>
          </w:p>
          <w:p w:rsidR="007944B9" w:rsidRPr="007944B9" w:rsidRDefault="007944B9" w:rsidP="007944B9">
            <w:pPr>
              <w:spacing w:before="60" w:after="60" w:line="240" w:lineRule="auto"/>
              <w:ind w:left="720"/>
              <w:rPr>
                <w:szCs w:val="22"/>
                <w:lang w:val="fr-CA"/>
              </w:rPr>
            </w:pPr>
            <w:r w:rsidRPr="007944B9">
              <w:rPr>
                <w:szCs w:val="22"/>
              </w:rPr>
              <w:t xml:space="preserve"> </w:t>
            </w:r>
            <w:r w:rsidRPr="007944B9">
              <w:rPr>
                <w:szCs w:val="22"/>
                <w:lang w:val="fr-CA"/>
              </w:rPr>
              <w:t>PON « Création d’une demande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7944B9" w:rsidRPr="007944B9" w:rsidRDefault="007944B9" w:rsidP="007944B9">
            <w:pPr>
              <w:spacing w:before="60" w:after="60" w:line="240" w:lineRule="auto"/>
              <w:ind w:left="720" w:hanging="799"/>
              <w:jc w:val="center"/>
              <w:rPr>
                <w:rFonts w:eastAsia="Calibri"/>
                <w:szCs w:val="22"/>
              </w:rPr>
            </w:pPr>
            <w:r w:rsidRPr="007944B9">
              <w:rPr>
                <w:szCs w:val="22"/>
              </w:rPr>
              <w:t>9852034</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hanging="799"/>
              <w:jc w:val="center"/>
              <w:rPr>
                <w:rFonts w:eastAsia="Calibri"/>
                <w:szCs w:val="22"/>
              </w:rPr>
            </w:pPr>
            <w:r w:rsidRPr="007944B9">
              <w:rPr>
                <w:rFonts w:eastAsia="Calibri"/>
                <w:szCs w:val="22"/>
              </w:rPr>
              <w:t>10643032</w:t>
            </w:r>
          </w:p>
        </w:tc>
      </w:tr>
      <w:tr w:rsidR="007944B9" w:rsidRPr="007944B9"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944B9" w:rsidRPr="007944B9" w:rsidRDefault="007944B9" w:rsidP="007944B9">
            <w:pPr>
              <w:spacing w:before="60" w:after="60" w:line="240" w:lineRule="auto"/>
              <w:ind w:left="720"/>
              <w:rPr>
                <w:szCs w:val="22"/>
                <w:shd w:val="clear" w:color="auto" w:fill="FFFFFF"/>
              </w:rPr>
            </w:pPr>
            <w:r w:rsidRPr="007944B9">
              <w:rPr>
                <w:szCs w:val="22"/>
                <w:shd w:val="clear" w:color="auto" w:fill="FFFFFF"/>
              </w:rPr>
              <w:t>“Preparing for an Inspection” SOP /</w:t>
            </w:r>
          </w:p>
          <w:p w:rsidR="007944B9" w:rsidRPr="007944B9" w:rsidRDefault="007944B9" w:rsidP="007944B9">
            <w:pPr>
              <w:spacing w:before="60" w:after="60" w:line="240" w:lineRule="auto"/>
              <w:ind w:left="720"/>
              <w:rPr>
                <w:szCs w:val="22"/>
                <w:shd w:val="clear" w:color="auto" w:fill="FFFFFF"/>
                <w:lang w:val="fr-CA"/>
              </w:rPr>
            </w:pPr>
            <w:r w:rsidRPr="007944B9">
              <w:rPr>
                <w:szCs w:val="22"/>
                <w:shd w:val="clear" w:color="auto" w:fill="FFFFFF"/>
              </w:rPr>
              <w:t xml:space="preserve"> </w:t>
            </w:r>
            <w:r w:rsidRPr="007944B9">
              <w:rPr>
                <w:szCs w:val="22"/>
                <w:shd w:val="clear" w:color="auto" w:fill="FFFFFF"/>
                <w:lang w:val="fr-CA"/>
              </w:rPr>
              <w:t>PON « Préparation en vue d’une 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7944B9" w:rsidRPr="007944B9" w:rsidRDefault="007944B9" w:rsidP="007944B9">
            <w:pPr>
              <w:spacing w:before="60" w:after="60" w:line="240" w:lineRule="auto"/>
              <w:ind w:left="720" w:hanging="799"/>
              <w:jc w:val="center"/>
              <w:rPr>
                <w:rFonts w:eastAsia="Calibri"/>
                <w:szCs w:val="22"/>
              </w:rPr>
            </w:pPr>
            <w:r w:rsidRPr="007944B9">
              <w:rPr>
                <w:szCs w:val="22"/>
              </w:rPr>
              <w:t>9852125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hanging="799"/>
              <w:jc w:val="center"/>
              <w:rPr>
                <w:rFonts w:eastAsia="Calibri"/>
                <w:szCs w:val="22"/>
              </w:rPr>
            </w:pPr>
            <w:r w:rsidRPr="007944B9">
              <w:rPr>
                <w:rFonts w:eastAsia="Calibri"/>
                <w:szCs w:val="22"/>
              </w:rPr>
              <w:t>10587488</w:t>
            </w:r>
          </w:p>
        </w:tc>
      </w:tr>
      <w:tr w:rsidR="007944B9" w:rsidRPr="007944B9" w:rsidTr="007263EA">
        <w:trPr>
          <w:trHeight w:val="637"/>
        </w:trPr>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944B9" w:rsidRPr="007944B9" w:rsidRDefault="007944B9" w:rsidP="007944B9">
            <w:pPr>
              <w:spacing w:before="60" w:after="60" w:line="240" w:lineRule="auto"/>
              <w:ind w:left="720"/>
              <w:rPr>
                <w:szCs w:val="22"/>
                <w:lang w:val="fr-CA"/>
              </w:rPr>
            </w:pPr>
            <w:r w:rsidRPr="007944B9">
              <w:rPr>
                <w:szCs w:val="22"/>
              </w:rPr>
              <w:t>“Conducting an Inspection” SOP /</w:t>
            </w:r>
            <w:r w:rsidRPr="007944B9">
              <w:rPr>
                <w:szCs w:val="22"/>
                <w:lang w:val="fr-CA"/>
              </w:rPr>
              <w:t xml:space="preserve"> </w:t>
            </w:r>
          </w:p>
          <w:p w:rsidR="007944B9" w:rsidRPr="007944B9" w:rsidRDefault="007944B9" w:rsidP="007944B9">
            <w:pPr>
              <w:spacing w:before="60" w:after="60" w:line="240" w:lineRule="auto"/>
              <w:ind w:left="720"/>
              <w:rPr>
                <w:szCs w:val="22"/>
              </w:rPr>
            </w:pPr>
            <w:r w:rsidRPr="007944B9">
              <w:rPr>
                <w:szCs w:val="22"/>
                <w:lang w:val="fr-CA"/>
              </w:rPr>
              <w:t xml:space="preserve">PON « Effectuer une inspection »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7944B9" w:rsidRPr="007944B9" w:rsidRDefault="007944B9" w:rsidP="007944B9">
            <w:pPr>
              <w:spacing w:before="60" w:after="60" w:line="240" w:lineRule="auto"/>
              <w:ind w:left="720" w:hanging="799"/>
              <w:jc w:val="center"/>
              <w:rPr>
                <w:rFonts w:eastAsia="Calibri"/>
                <w:szCs w:val="22"/>
              </w:rPr>
            </w:pPr>
            <w:r w:rsidRPr="007944B9">
              <w:rPr>
                <w:szCs w:val="22"/>
              </w:rPr>
              <w:t>9839405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hanging="799"/>
              <w:jc w:val="center"/>
              <w:rPr>
                <w:rFonts w:eastAsia="Calibri"/>
                <w:szCs w:val="22"/>
              </w:rPr>
            </w:pPr>
            <w:r w:rsidRPr="007944B9">
              <w:rPr>
                <w:rFonts w:eastAsia="Calibri"/>
                <w:szCs w:val="22"/>
              </w:rPr>
              <w:t>10846227</w:t>
            </w:r>
          </w:p>
        </w:tc>
      </w:tr>
      <w:tr w:rsidR="007944B9" w:rsidRPr="007944B9"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944B9" w:rsidRPr="007944B9" w:rsidRDefault="007944B9" w:rsidP="007944B9">
            <w:pPr>
              <w:spacing w:before="60" w:after="60" w:line="240" w:lineRule="auto"/>
              <w:ind w:left="720"/>
              <w:rPr>
                <w:szCs w:val="22"/>
                <w:shd w:val="clear" w:color="auto" w:fill="FFFFFF"/>
                <w:lang w:val="fr-CA"/>
              </w:rPr>
            </w:pPr>
            <w:r w:rsidRPr="007944B9">
              <w:rPr>
                <w:szCs w:val="22"/>
                <w:shd w:val="clear" w:color="auto" w:fill="FFFFFF"/>
                <w:lang w:val="fr-FR"/>
              </w:rPr>
              <w:t xml:space="preserve">“Manage </w:t>
            </w:r>
            <w:proofErr w:type="spellStart"/>
            <w:r w:rsidRPr="007944B9">
              <w:rPr>
                <w:szCs w:val="22"/>
                <w:shd w:val="clear" w:color="auto" w:fill="FFFFFF"/>
                <w:lang w:val="fr-FR"/>
              </w:rPr>
              <w:t>Samples</w:t>
            </w:r>
            <w:proofErr w:type="spellEnd"/>
            <w:r w:rsidRPr="007944B9">
              <w:rPr>
                <w:szCs w:val="22"/>
                <w:shd w:val="clear" w:color="auto" w:fill="FFFFFF"/>
                <w:lang w:val="fr-FR"/>
              </w:rPr>
              <w:t>” SOP</w:t>
            </w:r>
            <w:r w:rsidRPr="007944B9">
              <w:rPr>
                <w:szCs w:val="22"/>
                <w:shd w:val="clear" w:color="auto" w:fill="FFFFFF"/>
                <w:lang w:val="fr-CA"/>
              </w:rPr>
              <w:t xml:space="preserve"> /</w:t>
            </w:r>
          </w:p>
          <w:p w:rsidR="007944B9" w:rsidRPr="007944B9" w:rsidRDefault="007944B9" w:rsidP="007944B9">
            <w:pPr>
              <w:spacing w:before="60" w:after="60" w:line="240" w:lineRule="auto"/>
              <w:ind w:left="720"/>
              <w:rPr>
                <w:szCs w:val="22"/>
                <w:shd w:val="clear" w:color="auto" w:fill="FFFFFF"/>
                <w:lang w:val="fr-CA"/>
              </w:rPr>
            </w:pPr>
            <w:r w:rsidRPr="007944B9">
              <w:rPr>
                <w:szCs w:val="22"/>
                <w:shd w:val="clear" w:color="auto" w:fill="FFFFFF"/>
                <w:lang w:val="fr-CA"/>
              </w:rPr>
              <w:t>PON « Gérer des échantillons dans 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7944B9" w:rsidRPr="007944B9" w:rsidRDefault="007944B9" w:rsidP="007944B9">
            <w:pPr>
              <w:spacing w:before="60" w:after="60" w:line="240" w:lineRule="auto"/>
              <w:ind w:left="720" w:hanging="792"/>
              <w:jc w:val="center"/>
              <w:rPr>
                <w:szCs w:val="22"/>
                <w:lang w:val="fr-CA"/>
              </w:rPr>
            </w:pPr>
          </w:p>
          <w:p w:rsidR="007944B9" w:rsidRPr="007944B9" w:rsidRDefault="007944B9" w:rsidP="007944B9">
            <w:pPr>
              <w:spacing w:before="60" w:after="60" w:line="240" w:lineRule="auto"/>
              <w:ind w:left="720" w:hanging="792"/>
              <w:jc w:val="center"/>
              <w:rPr>
                <w:rFonts w:eastAsia="Calibri"/>
                <w:szCs w:val="22"/>
              </w:rPr>
            </w:pPr>
            <w:r w:rsidRPr="007944B9">
              <w:rPr>
                <w:szCs w:val="22"/>
              </w:rPr>
              <w:t>9852138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hanging="792"/>
              <w:jc w:val="center"/>
              <w:rPr>
                <w:rFonts w:eastAsia="Calibri"/>
                <w:szCs w:val="22"/>
              </w:rPr>
            </w:pPr>
          </w:p>
          <w:p w:rsidR="007944B9" w:rsidRPr="007944B9" w:rsidRDefault="007944B9" w:rsidP="007944B9">
            <w:pPr>
              <w:spacing w:before="60" w:after="60" w:line="240" w:lineRule="auto"/>
              <w:ind w:left="720" w:hanging="792"/>
              <w:jc w:val="center"/>
              <w:rPr>
                <w:rFonts w:eastAsia="Calibri"/>
                <w:szCs w:val="22"/>
                <w:highlight w:val="yellow"/>
              </w:rPr>
            </w:pPr>
            <w:r w:rsidRPr="007944B9">
              <w:rPr>
                <w:rFonts w:eastAsia="Calibri"/>
                <w:szCs w:val="22"/>
              </w:rPr>
              <w:t>10636979</w:t>
            </w:r>
          </w:p>
        </w:tc>
      </w:tr>
      <w:tr w:rsidR="007944B9" w:rsidRPr="007944B9"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944B9" w:rsidRPr="007944B9" w:rsidRDefault="007944B9" w:rsidP="007944B9">
            <w:pPr>
              <w:spacing w:before="60" w:after="60" w:line="240" w:lineRule="auto"/>
              <w:ind w:left="720"/>
              <w:rPr>
                <w:szCs w:val="22"/>
                <w:shd w:val="clear" w:color="auto" w:fill="FFFFFF"/>
                <w:lang w:val="fr-CA"/>
              </w:rPr>
            </w:pPr>
            <w:r w:rsidRPr="007944B9">
              <w:rPr>
                <w:szCs w:val="22"/>
                <w:shd w:val="clear" w:color="auto" w:fill="FFFFFF"/>
                <w:lang w:val="fr-FR"/>
              </w:rPr>
              <w:t>“</w:t>
            </w:r>
            <w:proofErr w:type="spellStart"/>
            <w:r w:rsidRPr="007944B9">
              <w:rPr>
                <w:szCs w:val="22"/>
                <w:shd w:val="clear" w:color="auto" w:fill="FFFFFF"/>
                <w:lang w:val="fr-FR"/>
              </w:rPr>
              <w:t>Managing</w:t>
            </w:r>
            <w:proofErr w:type="spellEnd"/>
            <w:r w:rsidRPr="007944B9">
              <w:rPr>
                <w:szCs w:val="22"/>
                <w:shd w:val="clear" w:color="auto" w:fill="FFFFFF"/>
                <w:lang w:val="fr-FR"/>
              </w:rPr>
              <w:t xml:space="preserve"> a Non-Compliance Record” SOP</w:t>
            </w:r>
            <w:r w:rsidRPr="007944B9">
              <w:rPr>
                <w:szCs w:val="22"/>
                <w:shd w:val="clear" w:color="auto" w:fill="FFFFFF"/>
                <w:lang w:val="fr-CA"/>
              </w:rPr>
              <w:t xml:space="preserve"> /</w:t>
            </w:r>
          </w:p>
          <w:p w:rsidR="007944B9" w:rsidRPr="007944B9" w:rsidRDefault="007944B9" w:rsidP="007944B9">
            <w:pPr>
              <w:spacing w:before="60" w:after="60" w:line="240" w:lineRule="auto"/>
              <w:ind w:left="720"/>
              <w:rPr>
                <w:szCs w:val="22"/>
                <w:shd w:val="clear" w:color="auto" w:fill="FFFFFF"/>
                <w:lang w:val="fr-CA"/>
              </w:rPr>
            </w:pPr>
            <w:r w:rsidRPr="007944B9">
              <w:rPr>
                <w:szCs w:val="22"/>
                <w:shd w:val="clear" w:color="auto" w:fill="FFFFFF"/>
                <w:lang w:val="fr-CA"/>
              </w:rPr>
              <w:t>PON « </w:t>
            </w:r>
            <w:r w:rsidRPr="007944B9">
              <w:rPr>
                <w:szCs w:val="22"/>
                <w:lang w:val="fr-FR"/>
              </w:rPr>
              <w:t xml:space="preserve"> </w:t>
            </w:r>
            <w:r w:rsidRPr="007944B9">
              <w:rPr>
                <w:szCs w:val="22"/>
                <w:shd w:val="clear" w:color="auto" w:fill="FFFFFF"/>
                <w:lang w:val="fr-CA"/>
              </w:rPr>
              <w:t>Gérer un enregistrement de non-conformité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7944B9" w:rsidRPr="007944B9" w:rsidRDefault="007944B9" w:rsidP="007944B9">
            <w:pPr>
              <w:spacing w:before="60" w:after="60" w:line="240" w:lineRule="auto"/>
              <w:ind w:left="720" w:hanging="799"/>
              <w:jc w:val="center"/>
              <w:rPr>
                <w:rFonts w:eastAsia="Calibri"/>
                <w:szCs w:val="22"/>
              </w:rPr>
            </w:pPr>
            <w:r w:rsidRPr="007944B9">
              <w:rPr>
                <w:szCs w:val="22"/>
              </w:rPr>
              <w:t>9906406</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hanging="799"/>
              <w:jc w:val="center"/>
              <w:rPr>
                <w:rFonts w:eastAsia="Calibri"/>
                <w:szCs w:val="22"/>
                <w:highlight w:val="yellow"/>
              </w:rPr>
            </w:pPr>
            <w:r w:rsidRPr="007944B9">
              <w:rPr>
                <w:rFonts w:eastAsia="Calibri"/>
                <w:szCs w:val="22"/>
              </w:rPr>
              <w:t>10636921</w:t>
            </w:r>
          </w:p>
        </w:tc>
      </w:tr>
      <w:tr w:rsidR="007944B9" w:rsidRPr="007944B9"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rPr>
                <w:szCs w:val="22"/>
              </w:rPr>
            </w:pPr>
            <w:r w:rsidRPr="007944B9">
              <w:rPr>
                <w:szCs w:val="22"/>
              </w:rPr>
              <w:t>“Update, Close and Cancel an Inspection Case” SOP /</w:t>
            </w:r>
          </w:p>
          <w:p w:rsidR="007944B9" w:rsidRPr="007944B9" w:rsidRDefault="007944B9" w:rsidP="007944B9">
            <w:pPr>
              <w:spacing w:before="60" w:after="60" w:line="240" w:lineRule="auto"/>
              <w:ind w:left="720"/>
              <w:rPr>
                <w:szCs w:val="22"/>
                <w:lang w:val="fr-CA"/>
              </w:rPr>
            </w:pPr>
            <w:r w:rsidRPr="007944B9">
              <w:rPr>
                <w:szCs w:val="22"/>
                <w:lang w:val="fr-CA"/>
              </w:rPr>
              <w:t>PON « Mise à jour, fermeture et annulation d’un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hanging="799"/>
              <w:jc w:val="center"/>
              <w:rPr>
                <w:szCs w:val="22"/>
              </w:rPr>
            </w:pPr>
            <w:r w:rsidRPr="007944B9">
              <w:rPr>
                <w:szCs w:val="22"/>
              </w:rPr>
              <w:t>9852255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hanging="799"/>
              <w:jc w:val="center"/>
              <w:rPr>
                <w:rFonts w:eastAsia="Calibri"/>
                <w:szCs w:val="22"/>
              </w:rPr>
            </w:pPr>
            <w:r w:rsidRPr="007944B9">
              <w:rPr>
                <w:rFonts w:eastAsia="Calibri"/>
                <w:szCs w:val="22"/>
              </w:rPr>
              <w:t>10858081</w:t>
            </w:r>
          </w:p>
        </w:tc>
      </w:tr>
      <w:tr w:rsidR="007944B9" w:rsidRPr="007944B9"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rPr>
                <w:szCs w:val="22"/>
              </w:rPr>
            </w:pPr>
            <w:r w:rsidRPr="007944B9">
              <w:rPr>
                <w:szCs w:val="22"/>
              </w:rPr>
              <w:t>“Amending a Closed Inspection Case” SOP /</w:t>
            </w:r>
          </w:p>
          <w:p w:rsidR="007944B9" w:rsidRPr="007944B9" w:rsidRDefault="007944B9" w:rsidP="007944B9">
            <w:pPr>
              <w:spacing w:before="60" w:after="60" w:line="240" w:lineRule="auto"/>
              <w:ind w:left="720"/>
              <w:rPr>
                <w:szCs w:val="22"/>
                <w:lang w:val="fr-CA"/>
              </w:rPr>
            </w:pPr>
            <w:r w:rsidRPr="007944B9">
              <w:rPr>
                <w:szCs w:val="22"/>
                <w:lang w:val="fr-CA"/>
              </w:rPr>
              <w:t>PON « Modification d’un dossier d’inspection fermé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hanging="799"/>
              <w:jc w:val="center"/>
              <w:rPr>
                <w:szCs w:val="22"/>
              </w:rPr>
            </w:pPr>
            <w:r w:rsidRPr="007944B9">
              <w:rPr>
                <w:rFonts w:eastAsia="Calibri"/>
                <w:szCs w:val="22"/>
              </w:rPr>
              <w:t>10367954</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hanging="799"/>
              <w:jc w:val="center"/>
              <w:rPr>
                <w:rFonts w:eastAsia="Calibri"/>
                <w:szCs w:val="22"/>
              </w:rPr>
            </w:pPr>
            <w:r w:rsidRPr="007944B9">
              <w:rPr>
                <w:rFonts w:eastAsia="Calibri"/>
                <w:szCs w:val="22"/>
              </w:rPr>
              <w:t>10946197</w:t>
            </w:r>
          </w:p>
        </w:tc>
      </w:tr>
      <w:tr w:rsidR="007944B9" w:rsidRPr="007944B9"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944B9" w:rsidRPr="007944B9" w:rsidRDefault="007944B9" w:rsidP="007944B9">
            <w:pPr>
              <w:spacing w:before="60" w:after="60" w:line="240" w:lineRule="auto"/>
              <w:ind w:left="720"/>
              <w:rPr>
                <w:szCs w:val="22"/>
                <w:lang w:val="fr-CA"/>
              </w:rPr>
            </w:pPr>
            <w:r w:rsidRPr="007944B9">
              <w:rPr>
                <w:szCs w:val="22"/>
                <w:lang w:val="fr-CA"/>
              </w:rPr>
              <w:t>“</w:t>
            </w:r>
            <w:proofErr w:type="spellStart"/>
            <w:r w:rsidRPr="007944B9">
              <w:rPr>
                <w:szCs w:val="22"/>
                <w:lang w:val="fr-CA"/>
              </w:rPr>
              <w:t>Requesting</w:t>
            </w:r>
            <w:proofErr w:type="spellEnd"/>
            <w:r w:rsidRPr="007944B9">
              <w:rPr>
                <w:szCs w:val="22"/>
                <w:lang w:val="fr-CA"/>
              </w:rPr>
              <w:t xml:space="preserve"> Guidance </w:t>
            </w:r>
            <w:proofErr w:type="spellStart"/>
            <w:r w:rsidRPr="007944B9">
              <w:rPr>
                <w:szCs w:val="22"/>
                <w:lang w:val="fr-CA"/>
              </w:rPr>
              <w:t>Process</w:t>
            </w:r>
            <w:proofErr w:type="spellEnd"/>
            <w:r w:rsidRPr="007944B9">
              <w:rPr>
                <w:szCs w:val="22"/>
                <w:lang w:val="fr-CA"/>
              </w:rPr>
              <w:t>” SOP /</w:t>
            </w:r>
          </w:p>
          <w:p w:rsidR="007944B9" w:rsidRPr="007944B9" w:rsidRDefault="007944B9" w:rsidP="007944B9">
            <w:pPr>
              <w:spacing w:before="60" w:after="60" w:line="240" w:lineRule="auto"/>
              <w:ind w:left="720"/>
              <w:rPr>
                <w:szCs w:val="22"/>
                <w:lang w:val="fr-CA"/>
              </w:rPr>
            </w:pPr>
            <w:r w:rsidRPr="007944B9">
              <w:rPr>
                <w:szCs w:val="22"/>
                <w:lang w:val="fr-CA"/>
              </w:rPr>
              <w:t xml:space="preserve">PON « Processus de demande d’orientation »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7944B9" w:rsidRPr="007944B9" w:rsidRDefault="007944B9" w:rsidP="007944B9">
            <w:pPr>
              <w:spacing w:before="60" w:after="60" w:line="240" w:lineRule="auto"/>
              <w:ind w:left="720" w:hanging="799"/>
              <w:jc w:val="center"/>
              <w:rPr>
                <w:rFonts w:eastAsia="Calibri"/>
                <w:szCs w:val="22"/>
              </w:rPr>
            </w:pPr>
            <w:r w:rsidRPr="007944B9">
              <w:rPr>
                <w:szCs w:val="22"/>
              </w:rPr>
              <w:t>9855738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hanging="799"/>
              <w:jc w:val="center"/>
              <w:rPr>
                <w:rFonts w:eastAsia="Calibri"/>
                <w:szCs w:val="22"/>
              </w:rPr>
            </w:pPr>
            <w:r w:rsidRPr="007944B9">
              <w:rPr>
                <w:rFonts w:eastAsia="Calibri"/>
                <w:szCs w:val="22"/>
              </w:rPr>
              <w:t>10590417</w:t>
            </w:r>
          </w:p>
        </w:tc>
      </w:tr>
      <w:tr w:rsidR="007944B9" w:rsidRPr="007944B9"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rPr>
                <w:szCs w:val="22"/>
              </w:rPr>
            </w:pPr>
            <w:r w:rsidRPr="007944B9">
              <w:rPr>
                <w:color w:val="000001"/>
                <w:szCs w:val="22"/>
              </w:rPr>
              <w:t>“Notification Task in Inspection Case” SOP</w:t>
            </w:r>
            <w:r w:rsidRPr="007944B9">
              <w:rPr>
                <w:szCs w:val="22"/>
              </w:rPr>
              <w:t xml:space="preserve"> /</w:t>
            </w:r>
          </w:p>
          <w:p w:rsidR="007944B9" w:rsidRPr="007944B9" w:rsidRDefault="007944B9" w:rsidP="007944B9">
            <w:pPr>
              <w:spacing w:before="60" w:after="60" w:line="240" w:lineRule="auto"/>
              <w:ind w:left="720"/>
              <w:rPr>
                <w:szCs w:val="22"/>
                <w:lang w:val="fr-CA"/>
              </w:rPr>
            </w:pPr>
            <w:r w:rsidRPr="007944B9">
              <w:rPr>
                <w:szCs w:val="22"/>
                <w:lang w:val="fr-CA"/>
              </w:rPr>
              <w:t>PON « </w:t>
            </w:r>
            <w:r w:rsidRPr="007944B9">
              <w:rPr>
                <w:szCs w:val="22"/>
                <w:lang w:val="fr-FR"/>
              </w:rPr>
              <w:t xml:space="preserve"> </w:t>
            </w:r>
            <w:r w:rsidRPr="007944B9">
              <w:rPr>
                <w:szCs w:val="22"/>
                <w:lang w:val="fr-CA"/>
              </w:rPr>
              <w:t>Tâches de notification dans 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hanging="799"/>
              <w:jc w:val="center"/>
              <w:rPr>
                <w:rFonts w:eastAsia="Calibri"/>
                <w:szCs w:val="22"/>
              </w:rPr>
            </w:pPr>
            <w:r w:rsidRPr="007944B9">
              <w:rPr>
                <w:szCs w:val="22"/>
                <w:lang w:val="en-US"/>
              </w:rPr>
              <w:t>9852266</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hanging="799"/>
              <w:jc w:val="center"/>
              <w:rPr>
                <w:rFonts w:eastAsia="Calibri"/>
                <w:szCs w:val="22"/>
              </w:rPr>
            </w:pPr>
            <w:r w:rsidRPr="007944B9">
              <w:rPr>
                <w:rFonts w:eastAsia="Calibri"/>
                <w:szCs w:val="22"/>
              </w:rPr>
              <w:t>10637132</w:t>
            </w:r>
          </w:p>
        </w:tc>
      </w:tr>
      <w:tr w:rsidR="007944B9" w:rsidRPr="007944B9"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jc w:val="both"/>
              <w:rPr>
                <w:szCs w:val="22"/>
              </w:rPr>
            </w:pPr>
            <w:r w:rsidRPr="007944B9">
              <w:rPr>
                <w:szCs w:val="22"/>
              </w:rPr>
              <w:t xml:space="preserve">“Inspection Work Tasking” SOP / </w:t>
            </w:r>
          </w:p>
          <w:p w:rsidR="007944B9" w:rsidRPr="007944B9" w:rsidRDefault="007944B9" w:rsidP="007944B9">
            <w:pPr>
              <w:spacing w:before="60" w:after="60" w:line="240" w:lineRule="auto"/>
              <w:ind w:left="720"/>
              <w:rPr>
                <w:szCs w:val="22"/>
                <w:lang w:val="fr-FR"/>
              </w:rPr>
            </w:pPr>
            <w:r w:rsidRPr="007944B9">
              <w:rPr>
                <w:szCs w:val="22"/>
                <w:lang w:val="fr-FR"/>
              </w:rPr>
              <w:t>PON « Attribution des tâches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hanging="799"/>
              <w:jc w:val="center"/>
              <w:rPr>
                <w:rFonts w:eastAsia="Calibri"/>
                <w:szCs w:val="22"/>
                <w:lang w:val="fr-CA"/>
              </w:rPr>
            </w:pPr>
            <w:r w:rsidRPr="007944B9">
              <w:rPr>
                <w:szCs w:val="22"/>
              </w:rPr>
              <w:t>9881497</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hanging="799"/>
              <w:jc w:val="center"/>
              <w:rPr>
                <w:rFonts w:eastAsia="Calibri"/>
                <w:szCs w:val="22"/>
                <w:lang w:val="fr-FR"/>
              </w:rPr>
            </w:pPr>
            <w:r w:rsidRPr="007944B9">
              <w:rPr>
                <w:rFonts w:eastAsia="Calibri"/>
                <w:bCs/>
                <w:szCs w:val="22"/>
              </w:rPr>
              <w:t>10810628</w:t>
            </w:r>
          </w:p>
        </w:tc>
      </w:tr>
      <w:tr w:rsidR="007944B9" w:rsidRPr="007944B9"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rPr>
                <w:szCs w:val="22"/>
                <w:lang w:val="fr-CA"/>
              </w:rPr>
            </w:pPr>
            <w:r w:rsidRPr="007944B9">
              <w:rPr>
                <w:szCs w:val="22"/>
                <w:lang w:val="fr-FR"/>
              </w:rPr>
              <w:t>“</w:t>
            </w:r>
            <w:r w:rsidRPr="007944B9">
              <w:rPr>
                <w:szCs w:val="22"/>
                <w:lang w:val="fr-CA"/>
              </w:rPr>
              <w:t>Monitoring Inspection Cases” SOP /</w:t>
            </w:r>
          </w:p>
          <w:p w:rsidR="007944B9" w:rsidRPr="007944B9" w:rsidRDefault="007944B9" w:rsidP="007944B9">
            <w:pPr>
              <w:spacing w:before="60" w:after="60" w:line="240" w:lineRule="auto"/>
              <w:ind w:left="720"/>
              <w:rPr>
                <w:szCs w:val="22"/>
                <w:lang w:val="fr-CA"/>
              </w:rPr>
            </w:pPr>
            <w:r w:rsidRPr="007944B9">
              <w:rPr>
                <w:szCs w:val="22"/>
                <w:lang w:val="fr-CA"/>
              </w:rPr>
              <w:t>PON « Surveillance des dossiers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hanging="799"/>
              <w:jc w:val="center"/>
              <w:rPr>
                <w:rFonts w:eastAsia="Calibri"/>
                <w:szCs w:val="22"/>
                <w:lang w:val="fr-CA"/>
              </w:rPr>
            </w:pPr>
            <w:r w:rsidRPr="007944B9">
              <w:rPr>
                <w:rFonts w:eastAsia="Calibri"/>
                <w:szCs w:val="22"/>
                <w:lang w:val="fr-CA"/>
              </w:rPr>
              <w:t>9913443</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hanging="799"/>
              <w:jc w:val="center"/>
              <w:rPr>
                <w:rFonts w:eastAsia="Calibri"/>
                <w:szCs w:val="22"/>
                <w:lang w:val="fr-FR"/>
              </w:rPr>
            </w:pPr>
            <w:r w:rsidRPr="007944B9">
              <w:rPr>
                <w:rFonts w:eastAsia="Calibri"/>
                <w:szCs w:val="22"/>
                <w:lang w:val="fr-FR"/>
              </w:rPr>
              <w:t>10586986</w:t>
            </w:r>
          </w:p>
        </w:tc>
      </w:tr>
      <w:tr w:rsidR="007944B9" w:rsidRPr="007944B9"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944B9" w:rsidRPr="007944B9" w:rsidRDefault="007944B9" w:rsidP="007944B9">
            <w:pPr>
              <w:spacing w:before="60" w:after="60" w:line="240" w:lineRule="auto"/>
              <w:ind w:left="720"/>
              <w:rPr>
                <w:szCs w:val="22"/>
                <w:lang w:val="fr-CA"/>
              </w:rPr>
            </w:pPr>
            <w:r w:rsidRPr="007944B9">
              <w:rPr>
                <w:szCs w:val="22"/>
                <w:lang w:val="fr-FR"/>
              </w:rPr>
              <w:t>“</w:t>
            </w:r>
            <w:r w:rsidRPr="007944B9">
              <w:rPr>
                <w:szCs w:val="22"/>
                <w:shd w:val="clear" w:color="auto" w:fill="FFFFFF"/>
                <w:lang w:val="fr-FR"/>
              </w:rPr>
              <w:t>RESCO Mobile App Navigation</w:t>
            </w:r>
            <w:r w:rsidRPr="007944B9">
              <w:rPr>
                <w:szCs w:val="22"/>
                <w:lang w:val="fr-CA"/>
              </w:rPr>
              <w:t>” /</w:t>
            </w:r>
          </w:p>
          <w:p w:rsidR="007944B9" w:rsidRPr="007944B9" w:rsidRDefault="007944B9" w:rsidP="007944B9">
            <w:pPr>
              <w:spacing w:before="60" w:after="60" w:line="240" w:lineRule="auto"/>
              <w:ind w:left="720"/>
              <w:rPr>
                <w:szCs w:val="22"/>
                <w:lang w:val="fr-CA"/>
              </w:rPr>
            </w:pPr>
            <w:r w:rsidRPr="007944B9">
              <w:rPr>
                <w:szCs w:val="22"/>
                <w:lang w:val="fr-CA"/>
              </w:rPr>
              <w:t xml:space="preserve">PON « Navigation dans l’application mobile </w:t>
            </w:r>
            <w:proofErr w:type="spellStart"/>
            <w:r w:rsidRPr="007944B9">
              <w:rPr>
                <w:szCs w:val="22"/>
                <w:lang w:val="fr-CA"/>
              </w:rPr>
              <w:t>Resco</w:t>
            </w:r>
            <w:proofErr w:type="spellEnd"/>
            <w:r w:rsidRPr="007944B9">
              <w:rPr>
                <w:szCs w:val="22"/>
                <w:lang w:val="fr-CA"/>
              </w:rPr>
              <w:t>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7944B9" w:rsidRPr="007944B9" w:rsidRDefault="007944B9" w:rsidP="007944B9">
            <w:pPr>
              <w:spacing w:before="60" w:after="60" w:line="240" w:lineRule="auto"/>
              <w:ind w:left="720" w:hanging="799"/>
              <w:jc w:val="center"/>
              <w:rPr>
                <w:rFonts w:eastAsia="Calibri"/>
                <w:szCs w:val="22"/>
              </w:rPr>
            </w:pPr>
            <w:r w:rsidRPr="007944B9">
              <w:rPr>
                <w:szCs w:val="22"/>
                <w:lang w:val="en-US"/>
              </w:rPr>
              <w:t>10396672</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7944B9" w:rsidRPr="007944B9" w:rsidRDefault="007944B9" w:rsidP="007944B9">
            <w:pPr>
              <w:spacing w:before="60" w:after="60" w:line="240" w:lineRule="auto"/>
              <w:ind w:left="720" w:hanging="799"/>
              <w:jc w:val="center"/>
              <w:rPr>
                <w:rFonts w:eastAsia="Calibri"/>
                <w:szCs w:val="22"/>
              </w:rPr>
            </w:pPr>
            <w:r w:rsidRPr="007944B9">
              <w:rPr>
                <w:rFonts w:eastAsia="Calibri"/>
                <w:szCs w:val="22"/>
              </w:rPr>
              <w:t>10628219</w:t>
            </w:r>
          </w:p>
        </w:tc>
      </w:tr>
    </w:tbl>
    <w:p w:rsidR="00F44954" w:rsidRPr="001F4F79" w:rsidRDefault="00F44954" w:rsidP="001F4F79">
      <w:pPr>
        <w:outlineLvl w:val="0"/>
        <w:rPr>
          <w:sz w:val="24"/>
          <w:szCs w:val="24"/>
        </w:rPr>
      </w:pPr>
    </w:p>
    <w:sectPr w:rsidR="00F44954" w:rsidRPr="001F4F7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1A39" w:rsidRDefault="007B1A39" w:rsidP="0091168C">
      <w:pPr>
        <w:spacing w:after="0"/>
      </w:pPr>
      <w:r>
        <w:separator/>
      </w:r>
    </w:p>
  </w:endnote>
  <w:endnote w:type="continuationSeparator" w:id="0">
    <w:p w:rsidR="007B1A39" w:rsidRDefault="007B1A39" w:rsidP="009116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1A39" w:rsidRDefault="007B1A39">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rsidR="007B1A39" w:rsidRDefault="007B1A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3743668"/>
      <w:docPartObj>
        <w:docPartGallery w:val="Page Numbers (Bottom of Page)"/>
        <w:docPartUnique/>
      </w:docPartObj>
    </w:sdtPr>
    <w:sdtEndPr/>
    <w:sdtContent>
      <w:sdt>
        <w:sdtPr>
          <w:id w:val="860082579"/>
          <w:docPartObj>
            <w:docPartGallery w:val="Page Numbers (Top of Page)"/>
            <w:docPartUnique/>
          </w:docPartObj>
        </w:sdtPr>
        <w:sdtEndPr/>
        <w:sdtContent>
          <w:p w:rsidR="007B1A39" w:rsidRDefault="007B1A39">
            <w:pPr>
              <w:pStyle w:val="Footer"/>
              <w:jc w:val="right"/>
            </w:pPr>
            <w:r>
              <w:t xml:space="preserve">Page </w:t>
            </w:r>
            <w:r>
              <w:rPr>
                <w:b w:val="0"/>
                <w:bCs/>
                <w:sz w:val="24"/>
                <w:szCs w:val="24"/>
              </w:rPr>
              <w:fldChar w:fldCharType="begin"/>
            </w:r>
            <w:r>
              <w:rPr>
                <w:bCs/>
              </w:rPr>
              <w:instrText xml:space="preserve"> PAGE </w:instrText>
            </w:r>
            <w:r>
              <w:rPr>
                <w:b w:val="0"/>
                <w:bCs/>
                <w:sz w:val="24"/>
                <w:szCs w:val="24"/>
              </w:rPr>
              <w:fldChar w:fldCharType="separate"/>
            </w:r>
            <w:r w:rsidR="00836E96">
              <w:rPr>
                <w:bCs/>
                <w:noProof/>
              </w:rPr>
              <w:t>11</w:t>
            </w:r>
            <w:r>
              <w:rPr>
                <w:b w:val="0"/>
                <w:bCs/>
                <w:sz w:val="24"/>
                <w:szCs w:val="24"/>
              </w:rPr>
              <w:fldChar w:fldCharType="end"/>
            </w:r>
            <w:r>
              <w:t xml:space="preserve"> of </w:t>
            </w:r>
            <w:r>
              <w:rPr>
                <w:b w:val="0"/>
                <w:bCs/>
                <w:sz w:val="24"/>
                <w:szCs w:val="24"/>
              </w:rPr>
              <w:fldChar w:fldCharType="begin"/>
            </w:r>
            <w:r>
              <w:rPr>
                <w:bCs/>
              </w:rPr>
              <w:instrText xml:space="preserve"> NUMPAGES  </w:instrText>
            </w:r>
            <w:r>
              <w:rPr>
                <w:b w:val="0"/>
                <w:bCs/>
                <w:sz w:val="24"/>
                <w:szCs w:val="24"/>
              </w:rPr>
              <w:fldChar w:fldCharType="separate"/>
            </w:r>
            <w:r w:rsidR="00836E96">
              <w:rPr>
                <w:bCs/>
                <w:noProof/>
              </w:rPr>
              <w:t>13</w:t>
            </w:r>
            <w:r>
              <w:rPr>
                <w:b w:val="0"/>
                <w:bCs/>
                <w:sz w:val="24"/>
                <w:szCs w:val="24"/>
              </w:rPr>
              <w:fldChar w:fldCharType="end"/>
            </w:r>
          </w:p>
        </w:sdtContent>
      </w:sdt>
    </w:sdtContent>
  </w:sdt>
  <w:p w:rsidR="007B1A39" w:rsidRPr="007B75D2" w:rsidRDefault="007B1A39" w:rsidP="005D2DBA">
    <w:pPr>
      <w:pStyle w:val="Footer"/>
      <w:pBdr>
        <w:top w:val="none" w:sz="0" w:space="0" w:color="auto"/>
      </w:pBdr>
      <w:rPr>
        <w:szCs w:val="16"/>
      </w:rPr>
    </w:pPr>
    <w:r>
      <w:rPr>
        <w:szCs w:val="16"/>
      </w:rPr>
      <w:t>RDIMS # 10367954</w:t>
    </w:r>
    <w:r w:rsidR="00305A7A">
      <w:rPr>
        <w:szCs w:val="16"/>
      </w:rPr>
      <w:t xml:space="preserve"> Version 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1A39" w:rsidRDefault="007B1A39" w:rsidP="0091168C">
      <w:pPr>
        <w:spacing w:after="0"/>
      </w:pPr>
      <w:r>
        <w:separator/>
      </w:r>
    </w:p>
  </w:footnote>
  <w:footnote w:type="continuationSeparator" w:id="0">
    <w:p w:rsidR="007B1A39" w:rsidRDefault="007B1A39" w:rsidP="009116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1A39" w:rsidRPr="003274BE" w:rsidRDefault="007B1A39" w:rsidP="005D2DBA">
    <w:pPr>
      <w:pStyle w:val="Header"/>
      <w:pBdr>
        <w:bottom w:val="none" w:sz="0" w:space="0" w:color="auto"/>
      </w:pBdr>
      <w:rPr>
        <w:szCs w:val="16"/>
      </w:rPr>
    </w:pPr>
    <w:r w:rsidRPr="003274BE">
      <w:rPr>
        <w:i/>
        <w:szCs w:val="16"/>
      </w:rPr>
      <w:t>SOP INS Amending a Closed Inspection Case</w:t>
    </w:r>
    <w:r w:rsidRPr="003274BE">
      <w:rPr>
        <w:szCs w:val="16"/>
      </w:rPr>
      <w:t xml:space="preserve"> </w:t>
    </w:r>
    <w:r w:rsidRPr="003274BE">
      <w:rPr>
        <w:szCs w:val="16"/>
      </w:rPr>
      <w:tab/>
    </w:r>
    <w:r w:rsidRPr="003274BE">
      <w:rPr>
        <w:szCs w:val="16"/>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3720D4"/>
    <w:multiLevelType w:val="multilevel"/>
    <w:tmpl w:val="1009001F"/>
    <w:lvl w:ilvl="0">
      <w:start w:val="1"/>
      <w:numFmt w:val="decimal"/>
      <w:lvlText w:val="%1."/>
      <w:lvlJc w:val="left"/>
      <w:pPr>
        <w:ind w:left="360" w:hanging="360"/>
      </w:pPr>
      <w:rPr>
        <w:rFonts w:hint="default"/>
        <w:color w:val="1F497D" w:themeColor="text2"/>
      </w:rPr>
    </w:lvl>
    <w:lvl w:ilvl="1">
      <w:start w:val="1"/>
      <w:numFmt w:val="decimal"/>
      <w:lvlText w:val="%1.%2."/>
      <w:lvlJc w:val="left"/>
      <w:pPr>
        <w:ind w:left="792" w:hanging="432"/>
      </w:pPr>
      <w:rPr>
        <w:rFonts w:hint="default"/>
        <w:b/>
        <w:i w:val="0"/>
        <w:color w:val="548DD4" w:themeColor="text2" w:themeTint="99"/>
      </w:rPr>
    </w:lvl>
    <w:lvl w:ilvl="2">
      <w:start w:val="1"/>
      <w:numFmt w:val="decimal"/>
      <w:lvlText w:val="%1.%2.%3."/>
      <w:lvlJc w:val="left"/>
      <w:pPr>
        <w:ind w:left="1224" w:hanging="504"/>
      </w:pPr>
      <w:rPr>
        <w:rFonts w:hint="default"/>
        <w:b/>
        <w:color w:val="548DD4" w:themeColor="text2" w:themeTint="99"/>
      </w:rPr>
    </w:lvl>
    <w:lvl w:ilvl="3">
      <w:start w:val="1"/>
      <w:numFmt w:val="decimal"/>
      <w:lvlText w:val="%1.%2.%3.%4."/>
      <w:lvlJc w:val="left"/>
      <w:pPr>
        <w:ind w:left="1728" w:hanging="648"/>
      </w:pPr>
      <w:rPr>
        <w:rFonts w:hint="default"/>
        <w:b w:val="0"/>
        <w:color w:val="auto"/>
      </w:rPr>
    </w:lvl>
    <w:lvl w:ilvl="4">
      <w:start w:val="1"/>
      <w:numFmt w:val="decimal"/>
      <w:lvlText w:val="%1.%2.%3.%4.%5."/>
      <w:lvlJc w:val="left"/>
      <w:pPr>
        <w:ind w:left="2232" w:hanging="792"/>
      </w:pPr>
      <w:rPr>
        <w:rFonts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35EC53A8"/>
    <w:multiLevelType w:val="hybridMultilevel"/>
    <w:tmpl w:val="3A8A14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8722B9E"/>
    <w:multiLevelType w:val="multilevel"/>
    <w:tmpl w:val="1009001F"/>
    <w:lvl w:ilvl="0">
      <w:start w:val="1"/>
      <w:numFmt w:val="decimal"/>
      <w:lvlText w:val="%1."/>
      <w:lvlJc w:val="left"/>
      <w:pPr>
        <w:ind w:left="360" w:hanging="360"/>
      </w:pPr>
      <w:rPr>
        <w:rFonts w:hint="default"/>
        <w:color w:val="1F497D" w:themeColor="text2"/>
      </w:rPr>
    </w:lvl>
    <w:lvl w:ilvl="1">
      <w:start w:val="1"/>
      <w:numFmt w:val="decimal"/>
      <w:lvlText w:val="%1.%2."/>
      <w:lvlJc w:val="left"/>
      <w:pPr>
        <w:ind w:left="792" w:hanging="432"/>
      </w:pPr>
      <w:rPr>
        <w:rFonts w:hint="default"/>
        <w:b/>
        <w:i w:val="0"/>
        <w:color w:val="548DD4" w:themeColor="text2" w:themeTint="99"/>
      </w:rPr>
    </w:lvl>
    <w:lvl w:ilvl="2">
      <w:start w:val="1"/>
      <w:numFmt w:val="decimal"/>
      <w:lvlText w:val="%1.%2.%3."/>
      <w:lvlJc w:val="left"/>
      <w:pPr>
        <w:ind w:left="1224" w:hanging="504"/>
      </w:pPr>
      <w:rPr>
        <w:rFonts w:hint="default"/>
        <w:b/>
        <w:color w:val="548DD4" w:themeColor="text2" w:themeTint="99"/>
      </w:rPr>
    </w:lvl>
    <w:lvl w:ilvl="3">
      <w:start w:val="1"/>
      <w:numFmt w:val="decimal"/>
      <w:lvlText w:val="%1.%2.%3.%4."/>
      <w:lvlJc w:val="left"/>
      <w:pPr>
        <w:ind w:left="1728" w:hanging="648"/>
      </w:pPr>
      <w:rPr>
        <w:rFonts w:hint="default"/>
        <w:b w:val="0"/>
        <w:color w:val="auto"/>
      </w:rPr>
    </w:lvl>
    <w:lvl w:ilvl="4">
      <w:start w:val="1"/>
      <w:numFmt w:val="decimal"/>
      <w:lvlText w:val="%1.%2.%3.%4.%5."/>
      <w:lvlJc w:val="left"/>
      <w:pPr>
        <w:ind w:left="2232" w:hanging="792"/>
      </w:pPr>
      <w:rPr>
        <w:rFonts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9C6262C"/>
    <w:multiLevelType w:val="multilevel"/>
    <w:tmpl w:val="A63CC922"/>
    <w:lvl w:ilvl="0">
      <w:start w:val="1"/>
      <w:numFmt w:val="decimal"/>
      <w:lvlText w:val="%1."/>
      <w:lvlJc w:val="left"/>
      <w:pPr>
        <w:ind w:left="360" w:hanging="360"/>
      </w:pPr>
      <w:rPr>
        <w:rFonts w:hint="default"/>
        <w:color w:val="1F497D" w:themeColor="text2"/>
      </w:rPr>
    </w:lvl>
    <w:lvl w:ilvl="1">
      <w:start w:val="1"/>
      <w:numFmt w:val="decimal"/>
      <w:lvlText w:val="%1.%2."/>
      <w:lvlJc w:val="left"/>
      <w:pPr>
        <w:ind w:left="792" w:hanging="432"/>
      </w:pPr>
      <w:rPr>
        <w:rFonts w:hint="default"/>
        <w:b/>
        <w:i w:val="0"/>
        <w:color w:val="548DD4" w:themeColor="text2" w:themeTint="99"/>
      </w:rPr>
    </w:lvl>
    <w:lvl w:ilvl="2">
      <w:start w:val="1"/>
      <w:numFmt w:val="decimal"/>
      <w:lvlText w:val="%3."/>
      <w:lvlJc w:val="left"/>
      <w:pPr>
        <w:ind w:left="1224" w:hanging="504"/>
      </w:pPr>
      <w:rPr>
        <w:rFonts w:hint="default"/>
        <w:b/>
        <w:color w:val="548DD4" w:themeColor="text2" w:themeTint="99"/>
      </w:rPr>
    </w:lvl>
    <w:lvl w:ilvl="3">
      <w:start w:val="1"/>
      <w:numFmt w:val="bullet"/>
      <w:lvlText w:val=""/>
      <w:lvlJc w:val="left"/>
      <w:pPr>
        <w:ind w:left="1728" w:hanging="648"/>
      </w:pPr>
      <w:rPr>
        <w:rFonts w:ascii="Wingdings" w:hAnsi="Wingdings" w:hint="default"/>
        <w:b w:val="0"/>
        <w:color w:val="auto"/>
      </w:rPr>
    </w:lvl>
    <w:lvl w:ilvl="4">
      <w:start w:val="1"/>
      <w:numFmt w:val="bullet"/>
      <w:lvlText w:val=""/>
      <w:lvlJc w:val="left"/>
      <w:pPr>
        <w:ind w:left="2232" w:hanging="792"/>
      </w:pPr>
      <w:rPr>
        <w:rFonts w:ascii="Wingdings" w:hAnsi="Wingdings"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A922ADF"/>
    <w:multiLevelType w:val="hybridMultilevel"/>
    <w:tmpl w:val="EEBC2CD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3C967D5B"/>
    <w:multiLevelType w:val="multilevel"/>
    <w:tmpl w:val="6B0413FC"/>
    <w:lvl w:ilvl="0">
      <w:start w:val="1"/>
      <w:numFmt w:val="decimal"/>
      <w:lvlText w:val="%1."/>
      <w:lvlJc w:val="left"/>
      <w:pPr>
        <w:ind w:left="360" w:hanging="360"/>
      </w:pPr>
      <w:rPr>
        <w:color w:val="4F81BD" w:themeColor="accen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D7B544E"/>
    <w:multiLevelType w:val="multilevel"/>
    <w:tmpl w:val="A63CC922"/>
    <w:lvl w:ilvl="0">
      <w:start w:val="1"/>
      <w:numFmt w:val="decimal"/>
      <w:lvlText w:val="%1."/>
      <w:lvlJc w:val="left"/>
      <w:pPr>
        <w:ind w:left="360" w:hanging="360"/>
      </w:pPr>
      <w:rPr>
        <w:rFonts w:hint="default"/>
        <w:color w:val="1F497D" w:themeColor="text2"/>
      </w:rPr>
    </w:lvl>
    <w:lvl w:ilvl="1">
      <w:start w:val="1"/>
      <w:numFmt w:val="decimal"/>
      <w:lvlText w:val="%1.%2."/>
      <w:lvlJc w:val="left"/>
      <w:pPr>
        <w:ind w:left="792" w:hanging="432"/>
      </w:pPr>
      <w:rPr>
        <w:rFonts w:hint="default"/>
        <w:b/>
        <w:i w:val="0"/>
        <w:color w:val="548DD4" w:themeColor="text2" w:themeTint="99"/>
      </w:rPr>
    </w:lvl>
    <w:lvl w:ilvl="2">
      <w:start w:val="1"/>
      <w:numFmt w:val="decimal"/>
      <w:lvlText w:val="%3."/>
      <w:lvlJc w:val="left"/>
      <w:pPr>
        <w:ind w:left="1224" w:hanging="504"/>
      </w:pPr>
      <w:rPr>
        <w:rFonts w:hint="default"/>
        <w:b/>
        <w:color w:val="548DD4" w:themeColor="text2" w:themeTint="99"/>
      </w:rPr>
    </w:lvl>
    <w:lvl w:ilvl="3">
      <w:start w:val="1"/>
      <w:numFmt w:val="bullet"/>
      <w:lvlText w:val=""/>
      <w:lvlJc w:val="left"/>
      <w:pPr>
        <w:ind w:left="1728" w:hanging="648"/>
      </w:pPr>
      <w:rPr>
        <w:rFonts w:ascii="Wingdings" w:hAnsi="Wingdings" w:hint="default"/>
        <w:b w:val="0"/>
        <w:color w:val="auto"/>
      </w:rPr>
    </w:lvl>
    <w:lvl w:ilvl="4">
      <w:start w:val="1"/>
      <w:numFmt w:val="bullet"/>
      <w:lvlText w:val=""/>
      <w:lvlJc w:val="left"/>
      <w:pPr>
        <w:ind w:left="2232" w:hanging="792"/>
      </w:pPr>
      <w:rPr>
        <w:rFonts w:ascii="Wingdings" w:hAnsi="Wingdings"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D867B54"/>
    <w:multiLevelType w:val="hybridMultilevel"/>
    <w:tmpl w:val="6A2CAFBE"/>
    <w:lvl w:ilvl="0" w:tplc="10090009">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442A543A"/>
    <w:multiLevelType w:val="multilevel"/>
    <w:tmpl w:val="1009001F"/>
    <w:lvl w:ilvl="0">
      <w:start w:val="1"/>
      <w:numFmt w:val="decimal"/>
      <w:lvlText w:val="%1."/>
      <w:lvlJc w:val="left"/>
      <w:pPr>
        <w:ind w:left="360" w:hanging="360"/>
      </w:pPr>
      <w:rPr>
        <w:rFonts w:hint="default"/>
        <w:color w:val="1F497D" w:themeColor="text2"/>
      </w:rPr>
    </w:lvl>
    <w:lvl w:ilvl="1">
      <w:start w:val="1"/>
      <w:numFmt w:val="decimal"/>
      <w:lvlText w:val="%1.%2."/>
      <w:lvlJc w:val="left"/>
      <w:pPr>
        <w:ind w:left="792" w:hanging="432"/>
      </w:pPr>
      <w:rPr>
        <w:rFonts w:hint="default"/>
        <w:b/>
        <w:i w:val="0"/>
        <w:color w:val="548DD4" w:themeColor="text2" w:themeTint="99"/>
      </w:rPr>
    </w:lvl>
    <w:lvl w:ilvl="2">
      <w:start w:val="1"/>
      <w:numFmt w:val="decimal"/>
      <w:lvlText w:val="%1.%2.%3."/>
      <w:lvlJc w:val="left"/>
      <w:pPr>
        <w:ind w:left="1224" w:hanging="504"/>
      </w:pPr>
      <w:rPr>
        <w:rFonts w:hint="default"/>
        <w:b/>
        <w:color w:val="548DD4" w:themeColor="text2" w:themeTint="99"/>
      </w:rPr>
    </w:lvl>
    <w:lvl w:ilvl="3">
      <w:start w:val="1"/>
      <w:numFmt w:val="decimal"/>
      <w:lvlText w:val="%1.%2.%3.%4."/>
      <w:lvlJc w:val="left"/>
      <w:pPr>
        <w:ind w:left="1728" w:hanging="648"/>
      </w:pPr>
      <w:rPr>
        <w:rFonts w:hint="default"/>
        <w:b w:val="0"/>
        <w:color w:val="auto"/>
      </w:rPr>
    </w:lvl>
    <w:lvl w:ilvl="4">
      <w:start w:val="1"/>
      <w:numFmt w:val="decimal"/>
      <w:lvlText w:val="%1.%2.%3.%4.%5."/>
      <w:lvlJc w:val="left"/>
      <w:pPr>
        <w:ind w:left="2232" w:hanging="792"/>
      </w:pPr>
      <w:rPr>
        <w:rFonts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E570B8D"/>
    <w:multiLevelType w:val="hybridMultilevel"/>
    <w:tmpl w:val="A83CB1A4"/>
    <w:lvl w:ilvl="0" w:tplc="10090009">
      <w:start w:val="1"/>
      <w:numFmt w:val="bullet"/>
      <w:lvlText w:val=""/>
      <w:lvlJc w:val="left"/>
      <w:pPr>
        <w:ind w:left="2160" w:hanging="360"/>
      </w:pPr>
      <w:rPr>
        <w:rFonts w:ascii="Wingdings" w:hAnsi="Wingdings"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0" w15:restartNumberingAfterBreak="0">
    <w:nsid w:val="646F402A"/>
    <w:multiLevelType w:val="multilevel"/>
    <w:tmpl w:val="A63CC922"/>
    <w:lvl w:ilvl="0">
      <w:start w:val="1"/>
      <w:numFmt w:val="decimal"/>
      <w:lvlText w:val="%1."/>
      <w:lvlJc w:val="left"/>
      <w:pPr>
        <w:ind w:left="360" w:hanging="360"/>
      </w:pPr>
      <w:rPr>
        <w:rFonts w:hint="default"/>
        <w:color w:val="1F497D" w:themeColor="text2"/>
      </w:rPr>
    </w:lvl>
    <w:lvl w:ilvl="1">
      <w:start w:val="1"/>
      <w:numFmt w:val="decimal"/>
      <w:lvlText w:val="%1.%2."/>
      <w:lvlJc w:val="left"/>
      <w:pPr>
        <w:ind w:left="792" w:hanging="432"/>
      </w:pPr>
      <w:rPr>
        <w:rFonts w:hint="default"/>
        <w:b/>
        <w:i w:val="0"/>
        <w:color w:val="548DD4" w:themeColor="text2" w:themeTint="99"/>
      </w:rPr>
    </w:lvl>
    <w:lvl w:ilvl="2">
      <w:start w:val="1"/>
      <w:numFmt w:val="decimal"/>
      <w:lvlText w:val="%3."/>
      <w:lvlJc w:val="left"/>
      <w:pPr>
        <w:ind w:left="1224" w:hanging="504"/>
      </w:pPr>
      <w:rPr>
        <w:rFonts w:hint="default"/>
        <w:b/>
        <w:color w:val="548DD4" w:themeColor="text2" w:themeTint="99"/>
      </w:rPr>
    </w:lvl>
    <w:lvl w:ilvl="3">
      <w:start w:val="1"/>
      <w:numFmt w:val="bullet"/>
      <w:lvlText w:val=""/>
      <w:lvlJc w:val="left"/>
      <w:pPr>
        <w:ind w:left="1728" w:hanging="648"/>
      </w:pPr>
      <w:rPr>
        <w:rFonts w:ascii="Wingdings" w:hAnsi="Wingdings" w:hint="default"/>
        <w:b w:val="0"/>
        <w:color w:val="auto"/>
      </w:rPr>
    </w:lvl>
    <w:lvl w:ilvl="4">
      <w:start w:val="1"/>
      <w:numFmt w:val="bullet"/>
      <w:lvlText w:val=""/>
      <w:lvlJc w:val="left"/>
      <w:pPr>
        <w:ind w:left="2232" w:hanging="792"/>
      </w:pPr>
      <w:rPr>
        <w:rFonts w:ascii="Wingdings" w:hAnsi="Wingdings"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8C17DCE"/>
    <w:multiLevelType w:val="multilevel"/>
    <w:tmpl w:val="A63CC922"/>
    <w:lvl w:ilvl="0">
      <w:start w:val="1"/>
      <w:numFmt w:val="decimal"/>
      <w:lvlText w:val="%1."/>
      <w:lvlJc w:val="left"/>
      <w:pPr>
        <w:ind w:left="360" w:hanging="360"/>
      </w:pPr>
      <w:rPr>
        <w:rFonts w:hint="default"/>
        <w:color w:val="1F497D" w:themeColor="text2"/>
      </w:rPr>
    </w:lvl>
    <w:lvl w:ilvl="1">
      <w:start w:val="1"/>
      <w:numFmt w:val="decimal"/>
      <w:lvlText w:val="%1.%2."/>
      <w:lvlJc w:val="left"/>
      <w:pPr>
        <w:ind w:left="792" w:hanging="432"/>
      </w:pPr>
      <w:rPr>
        <w:rFonts w:hint="default"/>
        <w:b/>
        <w:i w:val="0"/>
        <w:color w:val="548DD4" w:themeColor="text2" w:themeTint="99"/>
      </w:rPr>
    </w:lvl>
    <w:lvl w:ilvl="2">
      <w:start w:val="1"/>
      <w:numFmt w:val="decimal"/>
      <w:lvlText w:val="%3."/>
      <w:lvlJc w:val="left"/>
      <w:pPr>
        <w:ind w:left="1224" w:hanging="504"/>
      </w:pPr>
      <w:rPr>
        <w:rFonts w:hint="default"/>
        <w:b/>
        <w:color w:val="548DD4" w:themeColor="text2" w:themeTint="99"/>
      </w:rPr>
    </w:lvl>
    <w:lvl w:ilvl="3">
      <w:start w:val="1"/>
      <w:numFmt w:val="bullet"/>
      <w:lvlText w:val=""/>
      <w:lvlJc w:val="left"/>
      <w:pPr>
        <w:ind w:left="1728" w:hanging="648"/>
      </w:pPr>
      <w:rPr>
        <w:rFonts w:ascii="Wingdings" w:hAnsi="Wingdings" w:hint="default"/>
        <w:b w:val="0"/>
        <w:color w:val="auto"/>
      </w:rPr>
    </w:lvl>
    <w:lvl w:ilvl="4">
      <w:start w:val="1"/>
      <w:numFmt w:val="bullet"/>
      <w:lvlText w:val=""/>
      <w:lvlJc w:val="left"/>
      <w:pPr>
        <w:ind w:left="2232" w:hanging="792"/>
      </w:pPr>
      <w:rPr>
        <w:rFonts w:ascii="Wingdings" w:hAnsi="Wingdings"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F305A5F"/>
    <w:multiLevelType w:val="multilevel"/>
    <w:tmpl w:val="8F04F628"/>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77DE555D"/>
    <w:multiLevelType w:val="hybridMultilevel"/>
    <w:tmpl w:val="447CAF4C"/>
    <w:lvl w:ilvl="0" w:tplc="10090009">
      <w:start w:val="1"/>
      <w:numFmt w:val="bullet"/>
      <w:lvlText w:val=""/>
      <w:lvlJc w:val="left"/>
      <w:pPr>
        <w:ind w:left="1584" w:hanging="360"/>
      </w:pPr>
      <w:rPr>
        <w:rFonts w:ascii="Wingdings" w:hAnsi="Wingdings" w:hint="default"/>
      </w:rPr>
    </w:lvl>
    <w:lvl w:ilvl="1" w:tplc="10090003" w:tentative="1">
      <w:start w:val="1"/>
      <w:numFmt w:val="bullet"/>
      <w:lvlText w:val="o"/>
      <w:lvlJc w:val="left"/>
      <w:pPr>
        <w:ind w:left="2304" w:hanging="360"/>
      </w:pPr>
      <w:rPr>
        <w:rFonts w:ascii="Courier New" w:hAnsi="Courier New" w:cs="Courier New" w:hint="default"/>
      </w:rPr>
    </w:lvl>
    <w:lvl w:ilvl="2" w:tplc="10090005" w:tentative="1">
      <w:start w:val="1"/>
      <w:numFmt w:val="bullet"/>
      <w:lvlText w:val=""/>
      <w:lvlJc w:val="left"/>
      <w:pPr>
        <w:ind w:left="3024" w:hanging="360"/>
      </w:pPr>
      <w:rPr>
        <w:rFonts w:ascii="Wingdings" w:hAnsi="Wingdings" w:hint="default"/>
      </w:rPr>
    </w:lvl>
    <w:lvl w:ilvl="3" w:tplc="10090001" w:tentative="1">
      <w:start w:val="1"/>
      <w:numFmt w:val="bullet"/>
      <w:lvlText w:val=""/>
      <w:lvlJc w:val="left"/>
      <w:pPr>
        <w:ind w:left="3744" w:hanging="360"/>
      </w:pPr>
      <w:rPr>
        <w:rFonts w:ascii="Symbol" w:hAnsi="Symbol" w:hint="default"/>
      </w:rPr>
    </w:lvl>
    <w:lvl w:ilvl="4" w:tplc="10090003" w:tentative="1">
      <w:start w:val="1"/>
      <w:numFmt w:val="bullet"/>
      <w:lvlText w:val="o"/>
      <w:lvlJc w:val="left"/>
      <w:pPr>
        <w:ind w:left="4464" w:hanging="360"/>
      </w:pPr>
      <w:rPr>
        <w:rFonts w:ascii="Courier New" w:hAnsi="Courier New" w:cs="Courier New" w:hint="default"/>
      </w:rPr>
    </w:lvl>
    <w:lvl w:ilvl="5" w:tplc="10090005" w:tentative="1">
      <w:start w:val="1"/>
      <w:numFmt w:val="bullet"/>
      <w:lvlText w:val=""/>
      <w:lvlJc w:val="left"/>
      <w:pPr>
        <w:ind w:left="5184" w:hanging="360"/>
      </w:pPr>
      <w:rPr>
        <w:rFonts w:ascii="Wingdings" w:hAnsi="Wingdings" w:hint="default"/>
      </w:rPr>
    </w:lvl>
    <w:lvl w:ilvl="6" w:tplc="10090001" w:tentative="1">
      <w:start w:val="1"/>
      <w:numFmt w:val="bullet"/>
      <w:lvlText w:val=""/>
      <w:lvlJc w:val="left"/>
      <w:pPr>
        <w:ind w:left="5904" w:hanging="360"/>
      </w:pPr>
      <w:rPr>
        <w:rFonts w:ascii="Symbol" w:hAnsi="Symbol" w:hint="default"/>
      </w:rPr>
    </w:lvl>
    <w:lvl w:ilvl="7" w:tplc="10090003" w:tentative="1">
      <w:start w:val="1"/>
      <w:numFmt w:val="bullet"/>
      <w:lvlText w:val="o"/>
      <w:lvlJc w:val="left"/>
      <w:pPr>
        <w:ind w:left="6624" w:hanging="360"/>
      </w:pPr>
      <w:rPr>
        <w:rFonts w:ascii="Courier New" w:hAnsi="Courier New" w:cs="Courier New" w:hint="default"/>
      </w:rPr>
    </w:lvl>
    <w:lvl w:ilvl="8" w:tplc="10090005" w:tentative="1">
      <w:start w:val="1"/>
      <w:numFmt w:val="bullet"/>
      <w:lvlText w:val=""/>
      <w:lvlJc w:val="left"/>
      <w:pPr>
        <w:ind w:left="7344" w:hanging="360"/>
      </w:pPr>
      <w:rPr>
        <w:rFonts w:ascii="Wingdings" w:hAnsi="Wingdings" w:hint="default"/>
      </w:rPr>
    </w:lvl>
  </w:abstractNum>
  <w:abstractNum w:abstractNumId="14" w15:restartNumberingAfterBreak="0">
    <w:nsid w:val="7CB208E0"/>
    <w:multiLevelType w:val="multilevel"/>
    <w:tmpl w:val="A5FC2D36"/>
    <w:lvl w:ilvl="0">
      <w:start w:val="1"/>
      <w:numFmt w:val="decimal"/>
      <w:lvlText w:val="%1."/>
      <w:lvlJc w:val="left"/>
      <w:pPr>
        <w:ind w:left="360" w:hanging="360"/>
      </w:pPr>
    </w:lvl>
    <w:lvl w:ilvl="1">
      <w:start w:val="1"/>
      <w:numFmt w:val="decimal"/>
      <w:lvlText w:val="%1.%2."/>
      <w:lvlJc w:val="left"/>
      <w:pPr>
        <w:ind w:left="792" w:hanging="432"/>
      </w:pPr>
      <w:rPr>
        <w:b/>
        <w:color w:val="548DD4" w:themeColor="text2" w:themeTint="99"/>
      </w:rPr>
    </w:lvl>
    <w:lvl w:ilvl="2">
      <w:start w:val="1"/>
      <w:numFmt w:val="decimal"/>
      <w:lvlText w:val="%1.%2.%3."/>
      <w:lvlJc w:val="left"/>
      <w:pPr>
        <w:ind w:left="1224" w:hanging="504"/>
      </w:pPr>
      <w:rPr>
        <w:b/>
        <w:color w:val="548DD4" w:themeColor="text2" w:themeTint="99"/>
      </w:rPr>
    </w:lvl>
    <w:lvl w:ilvl="3">
      <w:start w:val="1"/>
      <w:numFmt w:val="decimal"/>
      <w:lvlText w:val="%1.%2.%3.%4."/>
      <w:lvlJc w:val="left"/>
      <w:pPr>
        <w:ind w:left="1728" w:hanging="648"/>
      </w:pPr>
      <w:rPr>
        <w:b/>
        <w:color w:val="0070C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5"/>
  </w:num>
  <w:num w:numId="4">
    <w:abstractNumId w:val="4"/>
  </w:num>
  <w:num w:numId="5">
    <w:abstractNumId w:val="14"/>
  </w:num>
  <w:num w:numId="6">
    <w:abstractNumId w:val="10"/>
  </w:num>
  <w:num w:numId="7">
    <w:abstractNumId w:val="6"/>
  </w:num>
  <w:num w:numId="8">
    <w:abstractNumId w:val="11"/>
  </w:num>
  <w:num w:numId="9">
    <w:abstractNumId w:val="3"/>
  </w:num>
  <w:num w:numId="10">
    <w:abstractNumId w:val="12"/>
  </w:num>
  <w:num w:numId="11">
    <w:abstractNumId w:val="7"/>
  </w:num>
  <w:num w:numId="12">
    <w:abstractNumId w:val="9"/>
  </w:num>
  <w:num w:numId="13">
    <w:abstractNumId w:val="13"/>
  </w:num>
  <w:num w:numId="14">
    <w:abstractNumId w:val="8"/>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68C"/>
    <w:rsid w:val="00043EE5"/>
    <w:rsid w:val="00054844"/>
    <w:rsid w:val="000A7807"/>
    <w:rsid w:val="000C1597"/>
    <w:rsid w:val="000E5643"/>
    <w:rsid w:val="00113E2D"/>
    <w:rsid w:val="00135A36"/>
    <w:rsid w:val="0016797B"/>
    <w:rsid w:val="001736F0"/>
    <w:rsid w:val="001F4F79"/>
    <w:rsid w:val="00204CC5"/>
    <w:rsid w:val="002340D0"/>
    <w:rsid w:val="002456B9"/>
    <w:rsid w:val="00246923"/>
    <w:rsid w:val="002569D0"/>
    <w:rsid w:val="00281257"/>
    <w:rsid w:val="00292761"/>
    <w:rsid w:val="00297B49"/>
    <w:rsid w:val="002C4070"/>
    <w:rsid w:val="002C41D8"/>
    <w:rsid w:val="002C49AE"/>
    <w:rsid w:val="00305A7A"/>
    <w:rsid w:val="003274BE"/>
    <w:rsid w:val="00330790"/>
    <w:rsid w:val="00347003"/>
    <w:rsid w:val="00373D62"/>
    <w:rsid w:val="00376EFD"/>
    <w:rsid w:val="003A4936"/>
    <w:rsid w:val="003B5B87"/>
    <w:rsid w:val="003D1E8E"/>
    <w:rsid w:val="003F536D"/>
    <w:rsid w:val="003F6396"/>
    <w:rsid w:val="004218B5"/>
    <w:rsid w:val="004843F7"/>
    <w:rsid w:val="00502E23"/>
    <w:rsid w:val="00512C27"/>
    <w:rsid w:val="005203D3"/>
    <w:rsid w:val="005715A5"/>
    <w:rsid w:val="005728A2"/>
    <w:rsid w:val="00576986"/>
    <w:rsid w:val="005A3B0A"/>
    <w:rsid w:val="005D2DBA"/>
    <w:rsid w:val="005E23EA"/>
    <w:rsid w:val="005E47AB"/>
    <w:rsid w:val="00607280"/>
    <w:rsid w:val="00671719"/>
    <w:rsid w:val="00681641"/>
    <w:rsid w:val="006908A0"/>
    <w:rsid w:val="006B0537"/>
    <w:rsid w:val="006E487A"/>
    <w:rsid w:val="006F531D"/>
    <w:rsid w:val="00706777"/>
    <w:rsid w:val="00714032"/>
    <w:rsid w:val="0072433A"/>
    <w:rsid w:val="007944B9"/>
    <w:rsid w:val="007B1A39"/>
    <w:rsid w:val="007D6F4B"/>
    <w:rsid w:val="00805550"/>
    <w:rsid w:val="00822CA4"/>
    <w:rsid w:val="00836E96"/>
    <w:rsid w:val="00871BA4"/>
    <w:rsid w:val="00894CEA"/>
    <w:rsid w:val="008D3962"/>
    <w:rsid w:val="008D7AE3"/>
    <w:rsid w:val="0091168C"/>
    <w:rsid w:val="00971792"/>
    <w:rsid w:val="0097341F"/>
    <w:rsid w:val="009A1CEB"/>
    <w:rsid w:val="009C2F0C"/>
    <w:rsid w:val="009C645C"/>
    <w:rsid w:val="00A363DD"/>
    <w:rsid w:val="00A613AE"/>
    <w:rsid w:val="00AE693B"/>
    <w:rsid w:val="00B84735"/>
    <w:rsid w:val="00B91B7B"/>
    <w:rsid w:val="00BB1066"/>
    <w:rsid w:val="00BB248A"/>
    <w:rsid w:val="00BC347F"/>
    <w:rsid w:val="00BF19B9"/>
    <w:rsid w:val="00C42394"/>
    <w:rsid w:val="00CA0FD7"/>
    <w:rsid w:val="00CB5CAA"/>
    <w:rsid w:val="00D1031C"/>
    <w:rsid w:val="00D75DC0"/>
    <w:rsid w:val="00D97B71"/>
    <w:rsid w:val="00DC1BF8"/>
    <w:rsid w:val="00DE49FF"/>
    <w:rsid w:val="00E0670E"/>
    <w:rsid w:val="00E62E1D"/>
    <w:rsid w:val="00E81F14"/>
    <w:rsid w:val="00EB16B3"/>
    <w:rsid w:val="00ED0D09"/>
    <w:rsid w:val="00F44954"/>
    <w:rsid w:val="00F5276F"/>
    <w:rsid w:val="00FA3A5D"/>
    <w:rsid w:val="00FC6BE7"/>
    <w:rsid w:val="00FE6AC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57D661BB"/>
  <w15:docId w15:val="{7E28E9C7-9C1F-4725-9AA2-397579632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168C"/>
    <w:rPr>
      <w:rFonts w:ascii="Calibri" w:eastAsia="Times New Roman" w:hAnsi="Calibri" w:cs="Times New Roman"/>
      <w:szCs w:val="20"/>
    </w:rPr>
  </w:style>
  <w:style w:type="paragraph" w:styleId="Heading1">
    <w:name w:val="heading 1"/>
    <w:basedOn w:val="Normal"/>
    <w:next w:val="Normal"/>
    <w:link w:val="Heading1Char"/>
    <w:uiPriority w:val="9"/>
    <w:qFormat/>
    <w:rsid w:val="009116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3079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373D62"/>
    <w:pPr>
      <w:tabs>
        <w:tab w:val="left" w:pos="1134"/>
        <w:tab w:val="right" w:leader="dot" w:pos="9350"/>
      </w:tabs>
      <w:ind w:left="221"/>
    </w:pPr>
    <w:rPr>
      <w:smallCaps/>
    </w:rPr>
  </w:style>
  <w:style w:type="paragraph" w:styleId="TOC1">
    <w:name w:val="toc 1"/>
    <w:basedOn w:val="Normal"/>
    <w:next w:val="Normal"/>
    <w:autoRedefine/>
    <w:uiPriority w:val="39"/>
    <w:rsid w:val="0091168C"/>
    <w:pPr>
      <w:tabs>
        <w:tab w:val="left" w:pos="0"/>
        <w:tab w:val="left" w:pos="170"/>
        <w:tab w:val="left" w:pos="431"/>
        <w:tab w:val="left" w:pos="660"/>
        <w:tab w:val="right" w:leader="dot" w:pos="9350"/>
      </w:tabs>
      <w:spacing w:before="120" w:after="12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rPr>
      <w:b/>
      <w:bCs/>
    </w:rPr>
  </w:style>
  <w:style w:type="paragraph" w:customStyle="1" w:styleId="title2">
    <w:name w:val="title2"/>
    <w:basedOn w:val="Normal"/>
    <w:rsid w:val="0091168C"/>
    <w:pPr>
      <w:pBdr>
        <w:bottom w:val="single" w:sz="6" w:space="1" w:color="auto"/>
      </w:pBdr>
      <w:spacing w:after="0"/>
      <w:ind w:right="720"/>
    </w:pPr>
    <w:rPr>
      <w:smallCaps/>
      <w:sz w:val="36"/>
    </w:rPr>
  </w:style>
  <w:style w:type="paragraph" w:customStyle="1" w:styleId="title4">
    <w:name w:val="title4"/>
    <w:basedOn w:val="Normal"/>
    <w:rsid w:val="0091168C"/>
    <w:pPr>
      <w:spacing w:after="0"/>
      <w:ind w:right="720"/>
    </w:pPr>
    <w:rPr>
      <w:smallCaps/>
    </w:rPr>
  </w:style>
  <w:style w:type="paragraph" w:styleId="BalloonText">
    <w:name w:val="Balloon Text"/>
    <w:basedOn w:val="Normal"/>
    <w:link w:val="BalloonTextChar"/>
    <w:uiPriority w:val="99"/>
    <w:semiHidden/>
    <w:unhideWhenUsed/>
    <w:rsid w:val="0091168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semiHidden/>
    <w:rsid w:val="0033079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46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B970C4-2FCF-4526-9307-FF780C026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13</Pages>
  <Words>1434</Words>
  <Characters>8175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AAFC-AAC</Company>
  <LinksUpToDate>false</LinksUpToDate>
  <CharactersWithSpaces>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Major</dc:creator>
  <cp:keywords/>
  <dc:description/>
  <cp:lastModifiedBy>Kevin Clay</cp:lastModifiedBy>
  <cp:revision>6</cp:revision>
  <dcterms:created xsi:type="dcterms:W3CDTF">2020-03-27T19:47:00Z</dcterms:created>
  <dcterms:modified xsi:type="dcterms:W3CDTF">2020-04-21T12:54:00Z</dcterms:modified>
</cp:coreProperties>
</file>