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68C" w:rsidRPr="00AE70DD" w:rsidRDefault="00892801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</w:rPr>
      </w:pPr>
      <w:r w:rsidRPr="00892801">
        <w:rPr>
          <w:b/>
          <w:noProof/>
          <w:sz w:val="20"/>
          <w:lang w:eastAsia="en-CA"/>
        </w:rPr>
        <w:drawing>
          <wp:inline distT="0" distB="0" distL="0" distR="0">
            <wp:extent cx="3152633" cy="245363"/>
            <wp:effectExtent l="0" t="0" r="0" b="2540"/>
            <wp:docPr id="3" name="Picture 3" descr="C:\Users\tessierj\AppData\Local\Microsoft\Windows\INetCache\IE\UZNOQV0Y\sigcolf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IE\UZNOQV0Y\sigcolf.ti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166" cy="25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68C" w:rsidRPr="00AE70D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:rsidR="0091168C" w:rsidRPr="00AE70D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:rsidR="0091168C" w:rsidRPr="00AE70D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</w:rPr>
      </w:pPr>
    </w:p>
    <w:p w:rsidR="0091168C" w:rsidRPr="00AE70DD" w:rsidRDefault="009868F2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40"/>
          <w:szCs w:val="40"/>
          <w:lang w:val="fr-CA"/>
        </w:rPr>
      </w:pPr>
      <w:r w:rsidRPr="00AE70DD">
        <w:rPr>
          <w:b/>
          <w:i/>
          <w:sz w:val="40"/>
          <w:szCs w:val="40"/>
          <w:lang w:val="fr-CA"/>
        </w:rPr>
        <w:t>PON</w:t>
      </w:r>
      <w:r w:rsidR="007618CF" w:rsidRPr="00AE70DD">
        <w:rPr>
          <w:b/>
          <w:i/>
          <w:sz w:val="40"/>
          <w:szCs w:val="40"/>
          <w:lang w:val="fr-CA"/>
        </w:rPr>
        <w:t xml:space="preserve"> INS</w:t>
      </w:r>
      <w:r w:rsidRPr="00AE70DD">
        <w:rPr>
          <w:b/>
          <w:i/>
          <w:sz w:val="40"/>
          <w:szCs w:val="40"/>
          <w:lang w:val="fr-CA"/>
        </w:rPr>
        <w:t xml:space="preserve"> – </w:t>
      </w:r>
      <w:r w:rsidR="00CE1D65" w:rsidRPr="00AE70DD">
        <w:rPr>
          <w:b/>
          <w:i/>
          <w:sz w:val="40"/>
          <w:szCs w:val="40"/>
          <w:lang w:val="fr-CA"/>
        </w:rPr>
        <w:t>Préparation en vue d’une</w:t>
      </w:r>
      <w:r w:rsidRPr="00AE70DD">
        <w:rPr>
          <w:b/>
          <w:i/>
          <w:sz w:val="40"/>
          <w:szCs w:val="40"/>
          <w:lang w:val="fr-CA"/>
        </w:rPr>
        <w:t xml:space="preserve"> inspection</w:t>
      </w:r>
      <w:r w:rsidR="0091168C" w:rsidRPr="00AE70DD">
        <w:rPr>
          <w:b/>
          <w:i/>
          <w:sz w:val="40"/>
          <w:szCs w:val="40"/>
          <w:lang w:val="fr-CA"/>
        </w:rPr>
        <w:t xml:space="preserve"> </w:t>
      </w:r>
    </w:p>
    <w:p w:rsidR="0091168C" w:rsidRPr="00B34AF6" w:rsidRDefault="001341F9" w:rsidP="0091168C">
      <w:pPr>
        <w:pStyle w:val="title4"/>
        <w:tabs>
          <w:tab w:val="left" w:pos="8931"/>
        </w:tabs>
        <w:ind w:right="74"/>
        <w:jc w:val="right"/>
        <w:rPr>
          <w:b/>
          <w:sz w:val="44"/>
          <w:szCs w:val="44"/>
          <w:lang w:val="fr-CA"/>
        </w:rPr>
      </w:pPr>
      <w:r w:rsidRPr="00B34AF6">
        <w:rPr>
          <w:b/>
          <w:sz w:val="44"/>
          <w:szCs w:val="44"/>
          <w:lang w:val="fr-CA"/>
        </w:rPr>
        <w:t>PROCÉDURES OPÉRATIONNELLES NORMALISÉES</w:t>
      </w:r>
    </w:p>
    <w:p w:rsidR="0091168C" w:rsidRPr="00B34AF6" w:rsidRDefault="00D63670" w:rsidP="00D63670">
      <w:pPr>
        <w:spacing w:before="0" w:after="0"/>
        <w:ind w:left="0"/>
        <w:jc w:val="right"/>
        <w:rPr>
          <w:b/>
          <w:sz w:val="32"/>
          <w:szCs w:val="32"/>
          <w:lang w:val="fr-CA"/>
        </w:rPr>
      </w:pPr>
      <w:r w:rsidRPr="00B34AF6">
        <w:rPr>
          <w:b/>
          <w:sz w:val="32"/>
          <w:szCs w:val="32"/>
          <w:lang w:val="fr-CA"/>
        </w:rPr>
        <w:t>PPNS-CRM</w:t>
      </w: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AE70DD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91168C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B34AF6" w:rsidRPr="00C805E7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  <w:proofErr w:type="spellStart"/>
      <w:r w:rsidRPr="00C805E7">
        <w:rPr>
          <w:rFonts w:asciiTheme="minorHAnsi" w:hAnsiTheme="minorHAnsi"/>
          <w:sz w:val="24"/>
          <w:szCs w:val="24"/>
          <w:lang w:val="fr-FR"/>
        </w:rPr>
        <w:t>Also</w:t>
      </w:r>
      <w:proofErr w:type="spellEnd"/>
      <w:r w:rsidRPr="00C805E7">
        <w:rPr>
          <w:rFonts w:asciiTheme="minorHAnsi" w:hAnsiTheme="minorHAnsi"/>
          <w:sz w:val="24"/>
          <w:szCs w:val="24"/>
          <w:lang w:val="fr-FR"/>
        </w:rPr>
        <w:t xml:space="preserve"> </w:t>
      </w:r>
      <w:proofErr w:type="spellStart"/>
      <w:r w:rsidRPr="00C805E7">
        <w:rPr>
          <w:rFonts w:asciiTheme="minorHAnsi" w:hAnsiTheme="minorHAnsi"/>
          <w:sz w:val="24"/>
          <w:szCs w:val="24"/>
          <w:lang w:val="fr-FR"/>
        </w:rPr>
        <w:t>available</w:t>
      </w:r>
      <w:proofErr w:type="spellEnd"/>
      <w:r w:rsidRPr="00C805E7">
        <w:rPr>
          <w:rFonts w:asciiTheme="minorHAnsi" w:hAnsiTheme="minorHAnsi"/>
          <w:sz w:val="24"/>
          <w:szCs w:val="24"/>
          <w:lang w:val="fr-FR"/>
        </w:rPr>
        <w:t xml:space="preserve"> in English RDIMS #9852125</w:t>
      </w:r>
    </w:p>
    <w:p w:rsidR="00B34AF6" w:rsidRPr="00C805E7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:rsidR="0091168C" w:rsidRPr="00C805E7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:rsidR="0091168C" w:rsidRPr="00AE70DD" w:rsidRDefault="00B34AF6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État du document :</w:t>
      </w:r>
    </w:p>
    <w:p w:rsidR="0091168C" w:rsidRPr="00AE70DD" w:rsidRDefault="00B34AF6" w:rsidP="0091168C">
      <w:pPr>
        <w:pStyle w:val="title4"/>
        <w:tabs>
          <w:tab w:val="right" w:pos="9270"/>
        </w:tabs>
        <w:ind w:right="74"/>
        <w:rPr>
          <w:rFonts w:ascii="Times New Roman" w:hAnsi="Times New Roman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V</w:t>
      </w:r>
      <w:r w:rsidR="00A258FC">
        <w:rPr>
          <w:rFonts w:asciiTheme="minorHAnsi" w:hAnsiTheme="minorHAnsi"/>
          <w:smallCaps w:val="0"/>
          <w:sz w:val="24"/>
          <w:szCs w:val="24"/>
          <w:lang w:val="fr-CA"/>
        </w:rPr>
        <w:t>2</w:t>
      </w:r>
      <w:r w:rsidR="004C0748">
        <w:rPr>
          <w:rFonts w:asciiTheme="minorHAnsi" w:hAnsiTheme="minorHAnsi"/>
          <w:smallCaps w:val="0"/>
          <w:sz w:val="24"/>
          <w:szCs w:val="24"/>
          <w:lang w:val="fr-CA"/>
        </w:rPr>
        <w:t>A</w:t>
      </w:r>
      <w:bookmarkStart w:id="0" w:name="_GoBack"/>
      <w:bookmarkEnd w:id="0"/>
      <w:r w:rsidR="0091168C" w:rsidRPr="00AE70DD">
        <w:rPr>
          <w:rFonts w:asciiTheme="minorHAnsi" w:hAnsiTheme="minorHAnsi"/>
          <w:smallCaps w:val="0"/>
          <w:sz w:val="24"/>
          <w:szCs w:val="24"/>
          <w:lang w:val="fr-CA"/>
        </w:rPr>
        <w:tab/>
      </w:r>
      <w:r w:rsidR="00933621">
        <w:rPr>
          <w:rFonts w:asciiTheme="minorHAnsi" w:hAnsiTheme="minorHAnsi"/>
          <w:smallCaps w:val="0"/>
          <w:sz w:val="24"/>
          <w:szCs w:val="24"/>
          <w:lang w:val="fr-CA"/>
        </w:rPr>
        <w:t>31</w:t>
      </w:r>
      <w:r w:rsidR="00892801">
        <w:rPr>
          <w:rFonts w:asciiTheme="minorHAnsi" w:hAnsiTheme="minorHAnsi"/>
          <w:smallCaps w:val="0"/>
          <w:sz w:val="24"/>
          <w:szCs w:val="24"/>
          <w:lang w:val="fr-CA"/>
        </w:rPr>
        <w:t xml:space="preserve"> j</w:t>
      </w:r>
      <w:r w:rsidR="00933621">
        <w:rPr>
          <w:rFonts w:asciiTheme="minorHAnsi" w:hAnsiTheme="minorHAnsi"/>
          <w:smallCaps w:val="0"/>
          <w:sz w:val="24"/>
          <w:szCs w:val="24"/>
          <w:lang w:val="fr-CA"/>
        </w:rPr>
        <w:t>uillet</w:t>
      </w:r>
      <w:r w:rsidR="00892801">
        <w:rPr>
          <w:rFonts w:asciiTheme="minorHAnsi" w:hAnsiTheme="minorHAnsi"/>
          <w:smallCaps w:val="0"/>
          <w:sz w:val="24"/>
          <w:szCs w:val="24"/>
          <w:lang w:val="fr-CA"/>
        </w:rPr>
        <w:t xml:space="preserve"> 2019</w:t>
      </w:r>
    </w:p>
    <w:p w:rsidR="0091168C" w:rsidRPr="00AE70DD" w:rsidRDefault="00A11C60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  <w:r>
        <w:rPr>
          <w:rFonts w:asciiTheme="minorHAnsi" w:hAnsiTheme="minorHAnsi" w:cs="Arial"/>
          <w:sz w:val="24"/>
          <w:szCs w:val="24"/>
          <w:lang w:val="fr-CA"/>
        </w:rPr>
        <w:tab/>
      </w:r>
      <w:r w:rsidR="007476D0" w:rsidRPr="00AE70DD">
        <w:rPr>
          <w:rFonts w:asciiTheme="minorHAnsi" w:hAnsiTheme="minorHAnsi" w:cs="Arial"/>
          <w:sz w:val="24"/>
          <w:szCs w:val="24"/>
          <w:lang w:val="fr-CA"/>
        </w:rPr>
        <w:t xml:space="preserve">SGDDI </w:t>
      </w:r>
      <w:r w:rsidR="00045F2D" w:rsidRPr="00AE70DD">
        <w:rPr>
          <w:rFonts w:asciiTheme="minorHAnsi" w:hAnsiTheme="minorHAnsi" w:cs="Arial"/>
          <w:sz w:val="24"/>
          <w:szCs w:val="24"/>
          <w:lang w:val="fr-CA"/>
        </w:rPr>
        <w:t>N</w:t>
      </w:r>
      <w:r w:rsidR="00045F2D" w:rsidRPr="00AE70DD">
        <w:rPr>
          <w:rFonts w:asciiTheme="minorHAnsi" w:hAnsiTheme="minorHAnsi" w:cs="Arial"/>
          <w:sz w:val="24"/>
          <w:szCs w:val="24"/>
          <w:vertAlign w:val="superscript"/>
          <w:lang w:val="fr-CA"/>
        </w:rPr>
        <w:t>o</w:t>
      </w:r>
      <w:r w:rsidR="00045F2D" w:rsidRPr="00AE70DD">
        <w:rPr>
          <w:rFonts w:asciiTheme="minorHAnsi" w:hAnsiTheme="minorHAnsi" w:cs="Arial"/>
          <w:sz w:val="24"/>
          <w:szCs w:val="24"/>
          <w:lang w:val="fr-CA"/>
        </w:rPr>
        <w:t xml:space="preserve"> </w:t>
      </w:r>
      <w:r w:rsidR="00024218">
        <w:rPr>
          <w:rFonts w:asciiTheme="minorHAnsi" w:hAnsiTheme="minorHAnsi" w:cs="Arial"/>
          <w:sz w:val="24"/>
          <w:szCs w:val="24"/>
          <w:lang w:val="fr-CA"/>
        </w:rPr>
        <w:t>10587488</w:t>
      </w:r>
    </w:p>
    <w:p w:rsidR="00E206C1" w:rsidRPr="00AE70DD" w:rsidRDefault="00E206C1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</w:p>
    <w:p w:rsidR="0091168C" w:rsidRPr="009813DE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  <w:lang w:val="fr-FR"/>
        </w:rPr>
      </w:pPr>
      <w:r w:rsidRPr="00AE70DD">
        <w:rPr>
          <w:rFonts w:asciiTheme="minorHAnsi" w:hAnsiTheme="minorHAnsi" w:cs="Arial"/>
          <w:noProof/>
          <w:color w:val="FF0000"/>
          <w:sz w:val="24"/>
          <w:szCs w:val="24"/>
          <w:lang w:eastAsia="en-CA"/>
        </w:rPr>
        <w:drawing>
          <wp:inline distT="0" distB="0" distL="0" distR="0" wp14:anchorId="56476CD2" wp14:editId="0D26A92E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68C" w:rsidRPr="009813DE" w:rsidRDefault="0091168C" w:rsidP="00E206C1">
      <w:pPr>
        <w:tabs>
          <w:tab w:val="left" w:pos="2310"/>
        </w:tabs>
        <w:spacing w:before="0" w:after="3800" w:line="276" w:lineRule="auto"/>
        <w:ind w:left="0"/>
        <w:rPr>
          <w:rFonts w:asciiTheme="minorHAnsi" w:hAnsiTheme="minorHAnsi"/>
          <w:sz w:val="24"/>
          <w:szCs w:val="24"/>
          <w:lang w:val="fr-FR"/>
        </w:rPr>
        <w:sectPr w:rsidR="0091168C" w:rsidRPr="009813DE" w:rsidSect="00B34AF6">
          <w:headerReference w:type="default" r:id="rId11"/>
          <w:footerReference w:type="even" r:id="rId12"/>
          <w:footerReference w:type="default" r:id="rId13"/>
          <w:footerReference w:type="first" r:id="rId14"/>
          <w:pgSz w:w="12242" w:h="15842" w:code="1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:rsidR="0091168C" w:rsidRPr="009813DE" w:rsidRDefault="00590133" w:rsidP="0091168C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FR"/>
        </w:rPr>
      </w:pPr>
      <w:r w:rsidRPr="009813DE">
        <w:rPr>
          <w:rFonts w:asciiTheme="minorHAnsi" w:hAnsiTheme="minorHAnsi"/>
          <w:sz w:val="24"/>
          <w:szCs w:val="24"/>
          <w:lang w:val="fr-FR"/>
        </w:rPr>
        <w:lastRenderedPageBreak/>
        <w:t>Historique des versions</w:t>
      </w:r>
    </w:p>
    <w:p w:rsidR="0016797B" w:rsidRPr="009813DE" w:rsidRDefault="0016797B" w:rsidP="0016797B">
      <w:pPr>
        <w:rPr>
          <w:rFonts w:asciiTheme="minorHAnsi" w:hAnsiTheme="minorHAnsi" w:cs="Arial"/>
          <w:b/>
          <w:sz w:val="24"/>
          <w:szCs w:val="24"/>
          <w:lang w:val="fr-FR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91168C" w:rsidRPr="009813DE" w:rsidTr="0016797B">
        <w:trPr>
          <w:jc w:val="center"/>
        </w:trPr>
        <w:tc>
          <w:tcPr>
            <w:tcW w:w="1061" w:type="dxa"/>
            <w:shd w:val="clear" w:color="auto" w:fill="C3D697"/>
          </w:tcPr>
          <w:p w:rsidR="0091168C" w:rsidRPr="009813DE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9813DE">
              <w:rPr>
                <w:rFonts w:asciiTheme="minorHAnsi" w:hAnsiTheme="minorHAnsi"/>
                <w:sz w:val="24"/>
                <w:szCs w:val="24"/>
                <w:lang w:val="fr-FR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:rsidR="0091168C" w:rsidRPr="009813DE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9813DE">
              <w:rPr>
                <w:rFonts w:asciiTheme="minorHAnsi" w:hAnsiTheme="minorHAnsi"/>
                <w:sz w:val="24"/>
                <w:szCs w:val="24"/>
                <w:lang w:val="fr-FR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:rsidR="0091168C" w:rsidRPr="009813DE" w:rsidRDefault="0091168C" w:rsidP="0041272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9813DE">
              <w:rPr>
                <w:rFonts w:asciiTheme="minorHAnsi" w:hAnsiTheme="minorHAnsi"/>
                <w:sz w:val="24"/>
                <w:szCs w:val="24"/>
                <w:lang w:val="fr-FR"/>
              </w:rPr>
              <w:t>Aut</w:t>
            </w:r>
            <w:r w:rsidR="0041272B" w:rsidRPr="009813DE">
              <w:rPr>
                <w:rFonts w:asciiTheme="minorHAnsi" w:hAnsiTheme="minorHAnsi"/>
                <w:sz w:val="24"/>
                <w:szCs w:val="24"/>
                <w:lang w:val="fr-FR"/>
              </w:rPr>
              <w:t>eur</w:t>
            </w:r>
          </w:p>
        </w:tc>
        <w:tc>
          <w:tcPr>
            <w:tcW w:w="4648" w:type="dxa"/>
            <w:shd w:val="clear" w:color="auto" w:fill="C3D697"/>
          </w:tcPr>
          <w:p w:rsidR="0091168C" w:rsidRPr="009813DE" w:rsidRDefault="0091168C" w:rsidP="0041272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9813DE">
              <w:rPr>
                <w:rFonts w:asciiTheme="minorHAnsi" w:hAnsiTheme="minorHAnsi"/>
                <w:sz w:val="24"/>
                <w:szCs w:val="24"/>
                <w:lang w:val="fr-FR"/>
              </w:rPr>
              <w:t xml:space="preserve">Description </w:t>
            </w:r>
            <w:r w:rsidR="0041272B" w:rsidRPr="009813DE">
              <w:rPr>
                <w:rFonts w:asciiTheme="minorHAnsi" w:hAnsiTheme="minorHAnsi"/>
                <w:sz w:val="24"/>
                <w:szCs w:val="24"/>
                <w:lang w:val="fr-FR"/>
              </w:rPr>
              <w:t>des révisions</w:t>
            </w:r>
          </w:p>
        </w:tc>
      </w:tr>
      <w:tr w:rsidR="0091168C" w:rsidRPr="00933621" w:rsidTr="0016797B">
        <w:trPr>
          <w:jc w:val="center"/>
        </w:trPr>
        <w:tc>
          <w:tcPr>
            <w:tcW w:w="1061" w:type="dxa"/>
          </w:tcPr>
          <w:p w:rsidR="0091168C" w:rsidRPr="00AE70DD" w:rsidRDefault="00747AB7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</w:t>
            </w:r>
            <w:r w:rsidR="0091168C" w:rsidRPr="00AE70DD">
              <w:rPr>
                <w:rFonts w:asciiTheme="minorHAnsi" w:hAnsiTheme="minorHAnsi"/>
                <w:sz w:val="24"/>
                <w:szCs w:val="24"/>
              </w:rPr>
              <w:t>.0</w:t>
            </w:r>
          </w:p>
        </w:tc>
        <w:tc>
          <w:tcPr>
            <w:tcW w:w="1774" w:type="dxa"/>
          </w:tcPr>
          <w:p w:rsidR="0091168C" w:rsidRPr="00AE70DD" w:rsidRDefault="00DA4FA6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AE70DD">
              <w:rPr>
                <w:rFonts w:asciiTheme="minorHAnsi" w:hAnsiTheme="minorHAnsi"/>
                <w:sz w:val="24"/>
                <w:szCs w:val="24"/>
              </w:rPr>
              <w:t>2017-12-18</w:t>
            </w:r>
          </w:p>
        </w:tc>
        <w:tc>
          <w:tcPr>
            <w:tcW w:w="1985" w:type="dxa"/>
          </w:tcPr>
          <w:p w:rsidR="0091168C" w:rsidRPr="00AE70DD" w:rsidRDefault="00DA4FA6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AE70DD">
              <w:rPr>
                <w:rFonts w:asciiTheme="minorHAnsi" w:hAnsiTheme="minorHAnsi"/>
                <w:sz w:val="24"/>
                <w:szCs w:val="24"/>
              </w:rPr>
              <w:t>Nancy</w:t>
            </w:r>
            <w:r w:rsidR="00747AB7">
              <w:rPr>
                <w:rFonts w:asciiTheme="minorHAnsi" w:hAnsiTheme="minorHAnsi"/>
                <w:sz w:val="24"/>
                <w:szCs w:val="24"/>
              </w:rPr>
              <w:t xml:space="preserve"> Pothier</w:t>
            </w:r>
          </w:p>
        </w:tc>
        <w:tc>
          <w:tcPr>
            <w:tcW w:w="4648" w:type="dxa"/>
          </w:tcPr>
          <w:p w:rsidR="0041272B" w:rsidRPr="00AE70DD" w:rsidRDefault="00097914" w:rsidP="00425D5E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/>
                <w:sz w:val="24"/>
                <w:szCs w:val="24"/>
                <w:lang w:val="fr-CA"/>
              </w:rPr>
              <w:t>Modification de</w:t>
            </w:r>
            <w:r w:rsidR="003F7DA0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la 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section </w:t>
            </w:r>
            <w:r w:rsidR="003F7DA0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« 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Refuser</w:t>
            </w:r>
            <w:r w:rsidR="003F7DA0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 »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.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Pr="00AE70DD">
              <w:rPr>
                <w:rFonts w:asciiTheme="minorHAnsi" w:hAnsiTheme="minorHAnsi"/>
                <w:sz w:val="24"/>
                <w:szCs w:val="24"/>
                <w:lang w:val="fr-CA"/>
              </w:rPr>
              <w:t>Remplacement de</w:t>
            </w:r>
            <w:r w:rsidR="00511784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la phrase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« la phase de traitement est au chevron Créer et attribuer » </w:t>
            </w:r>
            <w:r w:rsidR="00511784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par</w:t>
            </w:r>
            <w:r w:rsidR="003967FE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« l</w:t>
            </w:r>
            <w:r w:rsidR="00511784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e statut 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de travail est à </w:t>
            </w:r>
            <w:r w:rsidR="00635E2D">
              <w:rPr>
                <w:rFonts w:asciiTheme="minorHAnsi" w:hAnsiTheme="minorHAnsi"/>
                <w:sz w:val="24"/>
                <w:szCs w:val="24"/>
                <w:lang w:val="fr-CA"/>
              </w:rPr>
              <w:t>“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Attribué</w:t>
            </w:r>
            <w:r w:rsidR="00635E2D">
              <w:rPr>
                <w:rFonts w:asciiTheme="minorHAnsi" w:hAnsiTheme="minorHAnsi"/>
                <w:sz w:val="24"/>
                <w:szCs w:val="24"/>
                <w:lang w:val="fr-CA"/>
              </w:rPr>
              <w:t>”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 ».</w:t>
            </w:r>
          </w:p>
          <w:p w:rsidR="00842D52" w:rsidRPr="00AE70DD" w:rsidRDefault="00097914" w:rsidP="00425D5E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/>
                <w:sz w:val="24"/>
                <w:szCs w:val="24"/>
                <w:lang w:val="fr-CA"/>
              </w:rPr>
              <w:t>Éclaircissement de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l’historique des conformités des parties et des établissements.</w:t>
            </w:r>
          </w:p>
          <w:p w:rsidR="00931699" w:rsidRPr="00AE70DD" w:rsidRDefault="00097914" w:rsidP="00425D5E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Modification de la 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section</w:t>
            </w:r>
            <w:r w:rsidR="00931699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="00511784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« 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Renseignements manquants</w:t>
            </w:r>
            <w:r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 » 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p</w:t>
            </w:r>
            <w:r w:rsidR="00511784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ar « </w:t>
            </w:r>
            <w:r w:rsidR="0041272B" w:rsidRPr="00AE70DD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Communiquer avec le demandeur </w:t>
            </w:r>
            <w:r w:rsidR="00842D52" w:rsidRPr="00AE70DD">
              <w:rPr>
                <w:rFonts w:asciiTheme="minorHAnsi" w:hAnsiTheme="minorHAnsi"/>
                <w:sz w:val="24"/>
                <w:szCs w:val="24"/>
                <w:lang w:val="fr-CA"/>
              </w:rPr>
              <w:t>ou la personne-ressource en matière de réglementation ».</w:t>
            </w:r>
          </w:p>
          <w:p w:rsidR="009B7CAC" w:rsidRPr="00AE70DD" w:rsidRDefault="00097914" w:rsidP="00425D5E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 w:cs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Ajour de</w:t>
            </w:r>
            <w:r w:rsidR="0041272B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la mention</w:t>
            </w:r>
            <w:r w:rsidR="009B7CAC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</w:t>
            </w:r>
            <w:r w:rsidR="00511784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« C</w:t>
            </w:r>
            <w:r w:rsidR="009B7CAC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onfirm</w:t>
            </w:r>
            <w:r w:rsidR="0041272B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e</w:t>
            </w:r>
            <w:r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r</w:t>
            </w:r>
            <w:r w:rsidR="00511784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 »</w:t>
            </w:r>
            <w:r w:rsidR="009B7CAC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</w:t>
            </w:r>
            <w:r w:rsidR="0041272B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au titre de la section</w:t>
            </w:r>
            <w:r w:rsidR="00511784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.</w:t>
            </w:r>
          </w:p>
          <w:p w:rsidR="009B7CAC" w:rsidRPr="00AE70DD" w:rsidRDefault="00097914" w:rsidP="00425D5E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 w:cs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Configuration et confirmation de</w:t>
            </w:r>
            <w:r w:rsidR="00842D52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la « Date d’inspection planifiée »</w:t>
            </w:r>
          </w:p>
          <w:p w:rsidR="00322F06" w:rsidRPr="00747AB7" w:rsidRDefault="00097914" w:rsidP="00511784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Ajout de</w:t>
            </w:r>
            <w:r w:rsidR="00842D52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la référence</w:t>
            </w:r>
            <w:r w:rsidR="00322F06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 </w:t>
            </w:r>
            <w:r w:rsidR="00B46A33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de </w:t>
            </w:r>
            <w:r w:rsidR="00322F06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 xml:space="preserve">RESCO </w:t>
            </w:r>
            <w:r w:rsidR="00842D52" w:rsidRPr="00AE70DD">
              <w:rPr>
                <w:rFonts w:asciiTheme="minorHAnsi" w:hAnsiTheme="minorHAnsi" w:cstheme="minorHAnsi"/>
                <w:sz w:val="24"/>
                <w:szCs w:val="24"/>
                <w:lang w:val="fr-CA"/>
              </w:rPr>
              <w:t>dans la section « Références ».</w:t>
            </w:r>
            <w:r w:rsidR="00322F06" w:rsidRPr="00AE70DD">
              <w:rPr>
                <w:lang w:val="fr-CA"/>
              </w:rPr>
              <w:t xml:space="preserve"> </w:t>
            </w:r>
          </w:p>
          <w:p w:rsidR="00747AB7" w:rsidRPr="00AE70DD" w:rsidRDefault="00747AB7" w:rsidP="00511784">
            <w:pPr>
              <w:pStyle w:val="TableCell"/>
              <w:numPr>
                <w:ilvl w:val="0"/>
                <w:numId w:val="21"/>
              </w:numPr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Mise à jour de la référence à la PIS</w:t>
            </w:r>
          </w:p>
        </w:tc>
      </w:tr>
      <w:tr w:rsidR="0016797B" w:rsidRPr="00933621" w:rsidTr="0016797B">
        <w:trPr>
          <w:trHeight w:val="142"/>
          <w:jc w:val="center"/>
        </w:trPr>
        <w:tc>
          <w:tcPr>
            <w:tcW w:w="1061" w:type="dxa"/>
          </w:tcPr>
          <w:p w:rsidR="0016797B" w:rsidRPr="00747AB7" w:rsidRDefault="00A258FC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</w:t>
            </w:r>
            <w:r w:rsidR="00892801">
              <w:rPr>
                <w:rFonts w:asciiTheme="minorHAnsi" w:hAnsiTheme="minorHAnsi"/>
                <w:sz w:val="24"/>
                <w:szCs w:val="24"/>
                <w:lang w:val="fr-CA"/>
              </w:rPr>
              <w:t>.0</w:t>
            </w:r>
          </w:p>
        </w:tc>
        <w:tc>
          <w:tcPr>
            <w:tcW w:w="1774" w:type="dxa"/>
          </w:tcPr>
          <w:p w:rsidR="0016797B" w:rsidRPr="00747AB7" w:rsidRDefault="00892801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2019-01-29</w:t>
            </w:r>
          </w:p>
        </w:tc>
        <w:tc>
          <w:tcPr>
            <w:tcW w:w="1985" w:type="dxa"/>
          </w:tcPr>
          <w:p w:rsidR="0016797B" w:rsidRPr="00747AB7" w:rsidRDefault="00892801" w:rsidP="00933621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Jocelyn Tessier</w:t>
            </w:r>
          </w:p>
        </w:tc>
        <w:tc>
          <w:tcPr>
            <w:tcW w:w="4648" w:type="dxa"/>
          </w:tcPr>
          <w:p w:rsidR="0016797B" w:rsidRPr="00747AB7" w:rsidRDefault="00892801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Retrait du point 3.4 (Profil partiel) Ajustement du tableau des références</w:t>
            </w:r>
          </w:p>
          <w:p w:rsidR="0016797B" w:rsidRPr="00747AB7" w:rsidRDefault="0016797B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</w:tr>
      <w:tr w:rsidR="00933621" w:rsidRPr="00933621" w:rsidTr="0016797B">
        <w:trPr>
          <w:trHeight w:val="142"/>
          <w:jc w:val="center"/>
        </w:trPr>
        <w:tc>
          <w:tcPr>
            <w:tcW w:w="1061" w:type="dxa"/>
          </w:tcPr>
          <w:p w:rsidR="00933621" w:rsidRDefault="00933621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2A</w:t>
            </w:r>
          </w:p>
        </w:tc>
        <w:tc>
          <w:tcPr>
            <w:tcW w:w="1774" w:type="dxa"/>
          </w:tcPr>
          <w:p w:rsidR="00933621" w:rsidRDefault="00933621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1985" w:type="dxa"/>
          </w:tcPr>
          <w:p w:rsidR="00933621" w:rsidRDefault="00933621" w:rsidP="00933621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June Randall</w:t>
            </w:r>
          </w:p>
        </w:tc>
        <w:tc>
          <w:tcPr>
            <w:tcW w:w="4648" w:type="dxa"/>
          </w:tcPr>
          <w:p w:rsidR="00933621" w:rsidRDefault="00933621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Ajout de la Note importante</w:t>
            </w:r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(2 : aperçu)</w:t>
            </w:r>
          </w:p>
        </w:tc>
      </w:tr>
    </w:tbl>
    <w:p w:rsidR="0016797B" w:rsidRPr="00747AB7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:rsidR="0016797B" w:rsidRPr="00AE70DD" w:rsidRDefault="0016797B" w:rsidP="007D6F4B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AE70DD">
        <w:rPr>
          <w:rFonts w:asciiTheme="minorHAnsi" w:hAnsiTheme="minorHAnsi" w:cs="Arial"/>
          <w:b/>
          <w:sz w:val="24"/>
          <w:szCs w:val="24"/>
          <w:lang w:val="fr-CA"/>
        </w:rPr>
        <w:t>*</w:t>
      </w:r>
      <w:r w:rsidR="0041272B" w:rsidRPr="00AE70DD">
        <w:rPr>
          <w:rFonts w:asciiTheme="minorHAnsi" w:hAnsiTheme="minorHAnsi" w:cs="Arial"/>
          <w:b/>
          <w:sz w:val="24"/>
          <w:szCs w:val="24"/>
          <w:lang w:val="fr-CA"/>
        </w:rPr>
        <w:t>REMARQUE </w:t>
      </w:r>
      <w:r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: </w:t>
      </w:r>
      <w:r w:rsidR="0041272B"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Veuillez aviser par courriel les personnes </w:t>
      </w:r>
      <w:r w:rsidR="003967FE"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et parties </w:t>
      </w:r>
      <w:r w:rsidR="0041272B"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suivantes </w:t>
      </w:r>
      <w:r w:rsidR="003967FE"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lorsque vous mettez à jour les </w:t>
      </w:r>
      <w:r w:rsidR="00B46A33" w:rsidRPr="00AE70DD">
        <w:rPr>
          <w:rFonts w:asciiTheme="minorHAnsi" w:hAnsiTheme="minorHAnsi" w:cs="Arial"/>
          <w:b/>
          <w:sz w:val="24"/>
          <w:szCs w:val="24"/>
          <w:lang w:val="fr-CA"/>
        </w:rPr>
        <w:t>présentes</w:t>
      </w:r>
      <w:r w:rsidR="0041272B" w:rsidRPr="00AE70DD">
        <w:rPr>
          <w:rFonts w:asciiTheme="minorHAnsi" w:hAnsiTheme="minorHAnsi" w:cs="Arial"/>
          <w:b/>
          <w:sz w:val="24"/>
          <w:szCs w:val="24"/>
          <w:lang w:val="fr-CA"/>
        </w:rPr>
        <w:t xml:space="preserve"> procédures opérationnelles normalisées :</w:t>
      </w:r>
    </w:p>
    <w:p w:rsidR="0016797B" w:rsidRPr="00AE70DD" w:rsidRDefault="0016797B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</w:rPr>
      </w:pPr>
      <w:proofErr w:type="spellStart"/>
      <w:r w:rsidRPr="00AE70DD">
        <w:rPr>
          <w:rFonts w:cs="Arial"/>
          <w:sz w:val="24"/>
          <w:szCs w:val="24"/>
        </w:rPr>
        <w:t>Direct</w:t>
      </w:r>
      <w:r w:rsidR="0041272B" w:rsidRPr="00AE70DD">
        <w:rPr>
          <w:rFonts w:cs="Arial"/>
          <w:sz w:val="24"/>
          <w:szCs w:val="24"/>
        </w:rPr>
        <w:t>eur</w:t>
      </w:r>
      <w:proofErr w:type="spellEnd"/>
      <w:r w:rsidR="0041272B" w:rsidRPr="00AE70DD">
        <w:rPr>
          <w:rFonts w:cs="Arial"/>
          <w:sz w:val="24"/>
          <w:szCs w:val="24"/>
        </w:rPr>
        <w:t xml:space="preserve">, EOO </w:t>
      </w:r>
      <w:proofErr w:type="spellStart"/>
      <w:r w:rsidR="0041272B" w:rsidRPr="00AE70DD">
        <w:rPr>
          <w:rFonts w:cs="Arial"/>
          <w:sz w:val="24"/>
          <w:szCs w:val="24"/>
        </w:rPr>
        <w:t>horizonta</w:t>
      </w:r>
      <w:r w:rsidR="00B46A33" w:rsidRPr="00AE70DD">
        <w:rPr>
          <w:rFonts w:cs="Arial"/>
          <w:sz w:val="24"/>
          <w:szCs w:val="24"/>
        </w:rPr>
        <w:t>le</w:t>
      </w:r>
      <w:proofErr w:type="spellEnd"/>
    </w:p>
    <w:p w:rsidR="0016797B" w:rsidRPr="00AE70DD" w:rsidRDefault="007D6F4B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AE70DD">
        <w:rPr>
          <w:rFonts w:cs="Arial"/>
          <w:sz w:val="24"/>
          <w:szCs w:val="24"/>
          <w:lang w:val="fr-CA"/>
        </w:rPr>
        <w:t>Direc</w:t>
      </w:r>
      <w:r w:rsidR="0041272B" w:rsidRPr="00AE70DD">
        <w:rPr>
          <w:rFonts w:cs="Arial"/>
          <w:sz w:val="24"/>
          <w:szCs w:val="24"/>
          <w:lang w:val="fr-CA"/>
        </w:rPr>
        <w:t xml:space="preserve">teur, Centre de service national et </w:t>
      </w:r>
      <w:r w:rsidRPr="00AE70DD">
        <w:rPr>
          <w:rFonts w:cs="Arial"/>
          <w:sz w:val="24"/>
          <w:szCs w:val="24"/>
          <w:lang w:val="fr-CA"/>
        </w:rPr>
        <w:t xml:space="preserve">Centre </w:t>
      </w:r>
      <w:r w:rsidR="0041272B" w:rsidRPr="00AE70DD">
        <w:rPr>
          <w:rFonts w:cs="Arial"/>
          <w:sz w:val="24"/>
          <w:szCs w:val="24"/>
          <w:lang w:val="fr-CA"/>
        </w:rPr>
        <w:t>d’a</w:t>
      </w:r>
      <w:r w:rsidRPr="00AE70DD">
        <w:rPr>
          <w:rFonts w:cs="Arial"/>
          <w:sz w:val="24"/>
          <w:szCs w:val="24"/>
          <w:lang w:val="fr-CA"/>
        </w:rPr>
        <w:t>dministration</w:t>
      </w:r>
    </w:p>
    <w:p w:rsidR="0016797B" w:rsidRPr="00AE70DD" w:rsidRDefault="0041272B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AE70DD">
        <w:rPr>
          <w:rFonts w:cs="Arial"/>
          <w:sz w:val="24"/>
          <w:szCs w:val="24"/>
          <w:lang w:val="fr-CA"/>
        </w:rPr>
        <w:t>Unité d</w:t>
      </w:r>
      <w:r w:rsidR="00F57970" w:rsidRPr="00AE70DD">
        <w:rPr>
          <w:rFonts w:cs="Arial"/>
          <w:sz w:val="24"/>
          <w:szCs w:val="24"/>
          <w:lang w:val="fr-CA"/>
        </w:rPr>
        <w:t>u</w:t>
      </w:r>
      <w:r w:rsidRPr="00AE70DD">
        <w:rPr>
          <w:rFonts w:cs="Arial"/>
          <w:sz w:val="24"/>
          <w:szCs w:val="24"/>
          <w:lang w:val="fr-CA"/>
        </w:rPr>
        <w:t xml:space="preserve"> soutien aux entreprises, PPNS </w:t>
      </w:r>
    </w:p>
    <w:p w:rsidR="007D6F4B" w:rsidRPr="00AE70DD" w:rsidRDefault="0041272B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AE70DD">
        <w:rPr>
          <w:rFonts w:cs="Arial"/>
          <w:sz w:val="24"/>
          <w:szCs w:val="24"/>
          <w:lang w:val="fr-CA"/>
        </w:rPr>
        <w:t>Direction générale des politiques et des programmes</w:t>
      </w:r>
      <w:r w:rsidR="007D6F4B" w:rsidRPr="00AE70DD">
        <w:rPr>
          <w:rFonts w:cs="Arial"/>
          <w:sz w:val="24"/>
          <w:szCs w:val="24"/>
          <w:lang w:val="fr-CA"/>
        </w:rPr>
        <w:t xml:space="preserve">, </w:t>
      </w:r>
      <w:r w:rsidRPr="00AE70DD">
        <w:rPr>
          <w:rFonts w:cs="Arial"/>
          <w:sz w:val="24"/>
          <w:szCs w:val="24"/>
          <w:lang w:val="fr-CA"/>
        </w:rPr>
        <w:t>Direction générale des sciences</w:t>
      </w:r>
      <w:r w:rsidR="00F57970" w:rsidRPr="00AE70DD">
        <w:rPr>
          <w:rFonts w:cs="Arial"/>
          <w:sz w:val="24"/>
          <w:szCs w:val="24"/>
          <w:lang w:val="fr-CA"/>
        </w:rPr>
        <w:t xml:space="preserve"> et</w:t>
      </w:r>
      <w:r w:rsidR="00D75DC0" w:rsidRPr="00AE70DD">
        <w:rPr>
          <w:rFonts w:cs="Arial"/>
          <w:sz w:val="24"/>
          <w:szCs w:val="24"/>
          <w:lang w:val="fr-CA"/>
        </w:rPr>
        <w:t xml:space="preserve"> </w:t>
      </w:r>
      <w:r w:rsidRPr="00AE70DD">
        <w:rPr>
          <w:rFonts w:cs="Arial"/>
          <w:sz w:val="24"/>
          <w:szCs w:val="24"/>
          <w:lang w:val="fr-CA"/>
        </w:rPr>
        <w:t>Direction générale de la gestion intégrée</w:t>
      </w:r>
      <w:r w:rsidR="007D6F4B" w:rsidRPr="00AE70DD">
        <w:rPr>
          <w:rFonts w:cs="Arial"/>
          <w:sz w:val="24"/>
          <w:szCs w:val="24"/>
          <w:lang w:val="fr-CA"/>
        </w:rPr>
        <w:t xml:space="preserve"> </w:t>
      </w:r>
      <w:r w:rsidR="00AA6B7B" w:rsidRPr="00AE70DD">
        <w:rPr>
          <w:rFonts w:cs="Arial"/>
          <w:sz w:val="24"/>
          <w:szCs w:val="24"/>
          <w:lang w:val="fr-CA"/>
        </w:rPr>
        <w:t xml:space="preserve">lorsqu’elles sont touchées par </w:t>
      </w:r>
      <w:r w:rsidR="004763B5" w:rsidRPr="00AE70DD">
        <w:rPr>
          <w:rFonts w:cs="Arial"/>
          <w:sz w:val="24"/>
          <w:szCs w:val="24"/>
          <w:lang w:val="fr-CA"/>
        </w:rPr>
        <w:t>la</w:t>
      </w:r>
      <w:r w:rsidR="00AA6B7B" w:rsidRPr="00AE70DD">
        <w:rPr>
          <w:rFonts w:cs="Arial"/>
          <w:sz w:val="24"/>
          <w:szCs w:val="24"/>
          <w:lang w:val="fr-CA"/>
        </w:rPr>
        <w:t xml:space="preserve"> PON</w:t>
      </w:r>
      <w:r w:rsidR="007D6F4B" w:rsidRPr="00AE70DD">
        <w:rPr>
          <w:rFonts w:cs="Arial"/>
          <w:sz w:val="24"/>
          <w:szCs w:val="24"/>
          <w:lang w:val="fr-CA"/>
        </w:rPr>
        <w:t xml:space="preserve">  </w:t>
      </w:r>
    </w:p>
    <w:sdt>
      <w:sdtPr>
        <w:rPr>
          <w:b w:val="0"/>
          <w:bCs w:val="0"/>
          <w:smallCaps w:val="0"/>
          <w:sz w:val="22"/>
          <w:lang w:val="fr-FR"/>
        </w:rPr>
        <w:id w:val="1935009960"/>
        <w:docPartObj>
          <w:docPartGallery w:val="Table of Contents"/>
          <w:docPartUnique/>
        </w:docPartObj>
      </w:sdtPr>
      <w:sdtEndPr/>
      <w:sdtContent>
        <w:p w:rsidR="00E206C1" w:rsidRPr="00AE70DD" w:rsidRDefault="004F29F6">
          <w:pPr>
            <w:pStyle w:val="TOCHeading"/>
            <w:rPr>
              <w:lang w:val="fr-CA"/>
            </w:rPr>
          </w:pPr>
          <w:r w:rsidRPr="00AE70DD">
            <w:rPr>
              <w:lang w:val="fr-FR"/>
            </w:rPr>
            <w:t xml:space="preserve">Table </w:t>
          </w:r>
          <w:r w:rsidR="007476D0" w:rsidRPr="00AE70DD">
            <w:rPr>
              <w:lang w:val="fr-FR"/>
            </w:rPr>
            <w:t>des mati</w:t>
          </w:r>
          <w:r w:rsidR="004763B5" w:rsidRPr="00AE70DD">
            <w:t>è</w:t>
          </w:r>
          <w:proofErr w:type="spellStart"/>
          <w:r w:rsidR="007476D0" w:rsidRPr="00AE70DD">
            <w:rPr>
              <w:lang w:val="fr-FR"/>
            </w:rPr>
            <w:t>res</w:t>
          </w:r>
          <w:proofErr w:type="spellEnd"/>
        </w:p>
        <w:p w:rsidR="001833E6" w:rsidRDefault="00E206C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 w:rsidRPr="00AE70DD">
            <w:fldChar w:fldCharType="begin"/>
          </w:r>
          <w:r w:rsidRPr="00AE70DD">
            <w:rPr>
              <w:lang w:val="fr-CA"/>
            </w:rPr>
            <w:instrText xml:space="preserve"> TOC \o "1-3" \h \z \u </w:instrText>
          </w:r>
          <w:r w:rsidRPr="00AE70DD">
            <w:fldChar w:fldCharType="separate"/>
          </w:r>
          <w:hyperlink w:anchor="_Toc536536956" w:history="1">
            <w:r w:rsidR="001833E6" w:rsidRPr="00267349">
              <w:rPr>
                <w:rStyle w:val="Hyperlink"/>
                <w:noProof/>
                <w:lang w:val="fr-CA"/>
              </w:rPr>
              <w:t>LISTE DES ACRONYMES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_Toc536536956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536957" w:history="1">
            <w:r w:rsidR="001833E6" w:rsidRPr="00267349">
              <w:rPr>
                <w:rStyle w:val="Hyperlink"/>
                <w:noProof/>
              </w:rPr>
              <w:t>1.</w:t>
            </w:r>
            <w:r w:rsidR="001833E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INTRODUCTION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_Toc536536957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58" w:history="1">
            <w:r w:rsidR="001833E6" w:rsidRPr="00267349">
              <w:rPr>
                <w:rStyle w:val="Hyperlink"/>
                <w:noProof/>
              </w:rPr>
              <w:t>1.1.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OBJECTIF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_Toc536536958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59" w:history="1">
            <w:r w:rsidR="001833E6" w:rsidRPr="00267349">
              <w:rPr>
                <w:rStyle w:val="Hyperlink"/>
                <w:noProof/>
              </w:rPr>
              <w:t>1.2.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PUBLIC VISÉ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_Toc536536959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0" w:history="1">
            <w:r w:rsidR="001833E6" w:rsidRPr="00267349">
              <w:rPr>
                <w:rStyle w:val="Hyperlink"/>
                <w:noProof/>
              </w:rPr>
              <w:t>1.3.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SUPPOSITIONS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_Toc536536960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536961" w:history="1">
            <w:r w:rsidR="001833E6" w:rsidRPr="00267349">
              <w:rPr>
                <w:rStyle w:val="Hyperlink"/>
                <w:noProof/>
              </w:rPr>
              <w:t>2.</w:t>
            </w:r>
            <w:r w:rsidR="001833E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APERÇU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_Toc536536961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5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536962" w:history="1">
            <w:r w:rsidR="001833E6" w:rsidRPr="00267349">
              <w:rPr>
                <w:rStyle w:val="Hyperlink"/>
                <w:noProof/>
                <w:lang w:val="fr-CA"/>
              </w:rPr>
              <w:t>3.</w:t>
            </w:r>
            <w:r w:rsidR="001833E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PRÉPARATION EN VUE D’UNE INSPECTION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_Toc536536962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5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3" w:history="1">
            <w:r w:rsidR="001833E6" w:rsidRPr="00267349">
              <w:rPr>
                <w:rStyle w:val="Hyperlink"/>
                <w:noProof/>
                <w:lang w:val="fr-CA"/>
              </w:rPr>
              <w:t>3.1.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Renseignements utiles que l’inspecteur devrait examiner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_Toc536536963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5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4" w:history="1">
            <w:r w:rsidR="001833E6" w:rsidRPr="00267349">
              <w:rPr>
                <w:rStyle w:val="Hyperlink"/>
                <w:noProof/>
              </w:rPr>
              <w:t>3.2.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Refuser un dossier d’inspection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_Toc536536964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11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5" w:history="1">
            <w:r w:rsidR="001833E6" w:rsidRPr="00267349">
              <w:rPr>
                <w:rStyle w:val="Hyperlink"/>
                <w:noProof/>
                <w:lang w:val="fr-CA"/>
              </w:rPr>
              <w:t>3.3.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Entreprendre la phase « Préparer l’inspection »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_Toc536536965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13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6" w:history="1">
            <w:r w:rsidR="001833E6" w:rsidRPr="00267349">
              <w:rPr>
                <w:rStyle w:val="Hyperlink"/>
                <w:noProof/>
                <w:lang w:val="fr-CA"/>
              </w:rPr>
              <w:t>3.4.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Communiquez avec le « Demandeur » ou la « Personne-ressource en matière de réglementation »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_Toc536536966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13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7" w:history="1">
            <w:r w:rsidR="001833E6" w:rsidRPr="00267349">
              <w:rPr>
                <w:rStyle w:val="Hyperlink"/>
                <w:noProof/>
                <w:lang w:val="fr-CA"/>
              </w:rPr>
              <w:t>3.5.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Ajouter des inspecteurs supplémentaires au dossier d’inspection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_Toc536536967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14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8" w:history="1">
            <w:r w:rsidR="001833E6" w:rsidRPr="00267349">
              <w:rPr>
                <w:rStyle w:val="Hyperlink"/>
                <w:noProof/>
                <w:lang w:val="fr-CA"/>
              </w:rPr>
              <w:t>3.6.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Configurer et confirmer la « Date d’inspection planifiée »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_Toc536536968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15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69" w:history="1">
            <w:r w:rsidR="001833E6" w:rsidRPr="00267349">
              <w:rPr>
                <w:rStyle w:val="Hyperlink"/>
                <w:noProof/>
                <w:lang w:val="fr-CA"/>
              </w:rPr>
              <w:t>3.7.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Ajouter des renseignements dans les champs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_Toc536536969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16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val="en-US"/>
            </w:rPr>
          </w:pPr>
          <w:hyperlink w:anchor="_Toc536536970" w:history="1">
            <w:r w:rsidR="001833E6" w:rsidRPr="00267349">
              <w:rPr>
                <w:rStyle w:val="Hyperlink"/>
                <w:noProof/>
                <w:lang w:val="fr-CA"/>
              </w:rPr>
              <w:t>3.8.</w:t>
            </w:r>
            <w:r w:rsidR="001833E6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  <w:lang w:val="fr-CA"/>
              </w:rPr>
              <w:t>Passer à la phase de traitement « Effectuer l’inspection »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_Toc536536970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16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1833E6" w:rsidRDefault="004C074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536971" w:history="1">
            <w:r w:rsidR="001833E6" w:rsidRPr="00267349">
              <w:rPr>
                <w:rStyle w:val="Hyperlink"/>
                <w:noProof/>
              </w:rPr>
              <w:t>4.</w:t>
            </w:r>
            <w:r w:rsidR="001833E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833E6" w:rsidRPr="00267349">
              <w:rPr>
                <w:rStyle w:val="Hyperlink"/>
                <w:noProof/>
              </w:rPr>
              <w:t>RÉFÉRENCES</w:t>
            </w:r>
            <w:r w:rsidR="001833E6">
              <w:rPr>
                <w:noProof/>
                <w:webHidden/>
              </w:rPr>
              <w:tab/>
            </w:r>
            <w:r w:rsidR="001833E6">
              <w:rPr>
                <w:noProof/>
                <w:webHidden/>
              </w:rPr>
              <w:fldChar w:fldCharType="begin"/>
            </w:r>
            <w:r w:rsidR="001833E6">
              <w:rPr>
                <w:noProof/>
                <w:webHidden/>
              </w:rPr>
              <w:instrText xml:space="preserve"> PAGEREF _Toc536536971 \h </w:instrText>
            </w:r>
            <w:r w:rsidR="001833E6">
              <w:rPr>
                <w:noProof/>
                <w:webHidden/>
              </w:rPr>
            </w:r>
            <w:r w:rsidR="001833E6">
              <w:rPr>
                <w:noProof/>
                <w:webHidden/>
              </w:rPr>
              <w:fldChar w:fldCharType="separate"/>
            </w:r>
            <w:r w:rsidR="001833E6">
              <w:rPr>
                <w:noProof/>
                <w:webHidden/>
              </w:rPr>
              <w:t>17</w:t>
            </w:r>
            <w:r w:rsidR="001833E6">
              <w:rPr>
                <w:noProof/>
                <w:webHidden/>
              </w:rPr>
              <w:fldChar w:fldCharType="end"/>
            </w:r>
          </w:hyperlink>
        </w:p>
        <w:p w:rsidR="00E206C1" w:rsidRPr="00AE70DD" w:rsidRDefault="00E206C1">
          <w:pPr>
            <w:rPr>
              <w:lang w:val="fr-CA"/>
            </w:rPr>
          </w:pPr>
          <w:r w:rsidRPr="00AE70DD">
            <w:rPr>
              <w:b/>
              <w:bCs/>
              <w:lang w:val="fr-FR"/>
            </w:rPr>
            <w:fldChar w:fldCharType="end"/>
          </w:r>
        </w:p>
      </w:sdtContent>
    </w:sdt>
    <w:p w:rsidR="005A3B0A" w:rsidRPr="00AE70DD" w:rsidRDefault="005A3B0A" w:rsidP="00E206C1">
      <w:pPr>
        <w:ind w:left="0"/>
        <w:rPr>
          <w:rFonts w:asciiTheme="minorHAnsi" w:hAnsiTheme="minorHAnsi"/>
          <w:sz w:val="24"/>
          <w:szCs w:val="24"/>
        </w:rPr>
      </w:pPr>
    </w:p>
    <w:p w:rsidR="00C17B62" w:rsidRPr="00AE70DD" w:rsidRDefault="00C17B62" w:rsidP="00C17B62">
      <w:pPr>
        <w:ind w:left="0"/>
        <w:rPr>
          <w:rFonts w:asciiTheme="minorHAnsi" w:hAnsiTheme="minorHAnsi"/>
          <w:sz w:val="24"/>
          <w:szCs w:val="24"/>
        </w:rPr>
        <w:sectPr w:rsidR="00C17B62" w:rsidRPr="00AE70DD" w:rsidSect="00E206C1">
          <w:pgSz w:w="12240" w:h="15840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:rsidR="00C17B62" w:rsidRPr="00AE70DD" w:rsidRDefault="00AA6B7B" w:rsidP="00FE5C29">
      <w:pPr>
        <w:pStyle w:val="Heading1"/>
        <w:ind w:left="0"/>
        <w:rPr>
          <w:rFonts w:asciiTheme="minorHAnsi" w:hAnsiTheme="minorHAnsi"/>
          <w:b w:val="0"/>
          <w:sz w:val="24"/>
          <w:szCs w:val="24"/>
          <w:lang w:val="fr-CA"/>
        </w:rPr>
      </w:pPr>
      <w:bookmarkStart w:id="1" w:name="_Toc536536956"/>
      <w:r w:rsidRPr="00AE70DD">
        <w:rPr>
          <w:rFonts w:asciiTheme="minorHAnsi" w:hAnsiTheme="minorHAnsi"/>
          <w:sz w:val="24"/>
          <w:szCs w:val="24"/>
          <w:lang w:val="fr-CA"/>
        </w:rPr>
        <w:lastRenderedPageBreak/>
        <w:t>LISTE DES ACRONYMES</w:t>
      </w:r>
      <w:bookmarkEnd w:id="1"/>
    </w:p>
    <w:p w:rsidR="00B57CDA" w:rsidRPr="00AE70DD" w:rsidRDefault="00AA6B7B" w:rsidP="00FE5C29">
      <w:pPr>
        <w:ind w:left="0"/>
        <w:rPr>
          <w:b/>
          <w:sz w:val="24"/>
          <w:szCs w:val="24"/>
          <w:lang w:val="fr-CA"/>
        </w:rPr>
      </w:pPr>
      <w:bookmarkStart w:id="2" w:name="_Toc494116221"/>
      <w:r w:rsidRPr="00AE70DD">
        <w:rPr>
          <w:b/>
          <w:sz w:val="24"/>
          <w:szCs w:val="24"/>
          <w:lang w:val="fr-CA"/>
        </w:rPr>
        <w:t>PON </w:t>
      </w:r>
      <w:r w:rsidR="00B57CDA" w:rsidRPr="00AE70DD">
        <w:rPr>
          <w:b/>
          <w:sz w:val="24"/>
          <w:szCs w:val="24"/>
          <w:lang w:val="fr-CA"/>
        </w:rPr>
        <w:t xml:space="preserve">: </w:t>
      </w:r>
      <w:bookmarkEnd w:id="2"/>
      <w:r w:rsidRPr="00AE70DD">
        <w:rPr>
          <w:b/>
          <w:sz w:val="24"/>
          <w:szCs w:val="24"/>
          <w:lang w:val="fr-CA"/>
        </w:rPr>
        <w:t>Procédures opérationnelles normalisées</w:t>
      </w:r>
    </w:p>
    <w:p w:rsidR="00B57CDA" w:rsidRPr="00AE70DD" w:rsidRDefault="00AA6B7B" w:rsidP="00FE5C29">
      <w:pPr>
        <w:ind w:left="0"/>
        <w:rPr>
          <w:b/>
          <w:sz w:val="24"/>
          <w:szCs w:val="24"/>
          <w:lang w:val="fr-CA"/>
        </w:rPr>
      </w:pPr>
      <w:bookmarkStart w:id="3" w:name="_Toc494116222"/>
      <w:r w:rsidRPr="00AE70DD">
        <w:rPr>
          <w:b/>
          <w:sz w:val="24"/>
          <w:szCs w:val="24"/>
          <w:lang w:val="fr-CA"/>
        </w:rPr>
        <w:t>PPNS </w:t>
      </w:r>
      <w:r w:rsidR="00B57CDA" w:rsidRPr="00AE70DD">
        <w:rPr>
          <w:b/>
          <w:sz w:val="24"/>
          <w:szCs w:val="24"/>
          <w:lang w:val="fr-CA"/>
        </w:rPr>
        <w:t xml:space="preserve">: </w:t>
      </w:r>
      <w:bookmarkEnd w:id="3"/>
      <w:r w:rsidRPr="00AE70DD">
        <w:rPr>
          <w:b/>
          <w:sz w:val="24"/>
          <w:szCs w:val="24"/>
          <w:lang w:val="fr-CA"/>
        </w:rPr>
        <w:t>Plateforme de prestation numérique de services</w:t>
      </w:r>
    </w:p>
    <w:p w:rsidR="00B57CDA" w:rsidRPr="00AE70DD" w:rsidRDefault="00AA6B7B" w:rsidP="00FE5C29">
      <w:pPr>
        <w:ind w:left="0"/>
        <w:rPr>
          <w:b/>
          <w:sz w:val="24"/>
          <w:szCs w:val="24"/>
          <w:lang w:val="fr-CA"/>
        </w:rPr>
      </w:pPr>
      <w:bookmarkStart w:id="4" w:name="_Toc494116223"/>
      <w:r w:rsidRPr="00AE70DD">
        <w:rPr>
          <w:b/>
          <w:sz w:val="24"/>
          <w:szCs w:val="24"/>
          <w:lang w:val="fr-CA"/>
        </w:rPr>
        <w:t>SGDDI </w:t>
      </w:r>
      <w:r w:rsidR="00B57CDA" w:rsidRPr="00AE70DD">
        <w:rPr>
          <w:b/>
          <w:sz w:val="24"/>
          <w:szCs w:val="24"/>
          <w:lang w:val="fr-CA"/>
        </w:rPr>
        <w:t xml:space="preserve">: </w:t>
      </w:r>
      <w:bookmarkEnd w:id="4"/>
      <w:r w:rsidRPr="00AE70DD">
        <w:rPr>
          <w:b/>
          <w:sz w:val="24"/>
          <w:szCs w:val="24"/>
          <w:lang w:val="fr-CA"/>
        </w:rPr>
        <w:t>Système de gestion des dossiers, des documents et de l’information</w:t>
      </w:r>
    </w:p>
    <w:p w:rsidR="00E94B45" w:rsidRPr="00AE70DD" w:rsidRDefault="00E94B45" w:rsidP="00E94B45">
      <w:pPr>
        <w:ind w:left="0"/>
        <w:rPr>
          <w:rFonts w:asciiTheme="minorHAnsi" w:hAnsiTheme="minorHAnsi"/>
          <w:b/>
          <w:sz w:val="24"/>
          <w:szCs w:val="24"/>
          <w:lang w:val="fr-CA"/>
        </w:rPr>
      </w:pPr>
      <w:r w:rsidRPr="00AE70DD">
        <w:rPr>
          <w:rFonts w:asciiTheme="minorHAnsi" w:hAnsiTheme="minorHAnsi"/>
          <w:b/>
          <w:sz w:val="24"/>
          <w:szCs w:val="24"/>
          <w:lang w:val="fr-CA"/>
        </w:rPr>
        <w:t>PCP</w:t>
      </w:r>
      <w:r w:rsidR="00AA6B7B" w:rsidRPr="00AE70DD">
        <w:rPr>
          <w:rFonts w:asciiTheme="minorHAnsi" w:hAnsiTheme="minorHAnsi"/>
          <w:b/>
          <w:sz w:val="24"/>
          <w:szCs w:val="24"/>
          <w:lang w:val="fr-CA"/>
        </w:rPr>
        <w:t> </w:t>
      </w:r>
      <w:r w:rsidRPr="00AE70DD">
        <w:rPr>
          <w:rFonts w:asciiTheme="minorHAnsi" w:hAnsiTheme="minorHAnsi"/>
          <w:b/>
          <w:sz w:val="24"/>
          <w:szCs w:val="24"/>
          <w:lang w:val="fr-CA"/>
        </w:rPr>
        <w:t xml:space="preserve">: </w:t>
      </w:r>
      <w:r w:rsidR="00AA6B7B" w:rsidRPr="00AE70DD">
        <w:rPr>
          <w:rFonts w:asciiTheme="minorHAnsi" w:hAnsiTheme="minorHAnsi"/>
          <w:b/>
          <w:sz w:val="24"/>
          <w:szCs w:val="24"/>
          <w:lang w:val="fr-CA"/>
        </w:rPr>
        <w:t>Plan de contrôle préventif</w:t>
      </w:r>
    </w:p>
    <w:p w:rsidR="004833AD" w:rsidRPr="00AE70DD" w:rsidRDefault="003C6CD2" w:rsidP="004833AD">
      <w:pPr>
        <w:ind w:left="0"/>
        <w:rPr>
          <w:b/>
          <w:sz w:val="24"/>
          <w:szCs w:val="24"/>
          <w:lang w:val="fr-CA"/>
        </w:rPr>
      </w:pPr>
      <w:r>
        <w:rPr>
          <w:b/>
          <w:sz w:val="24"/>
          <w:szCs w:val="24"/>
          <w:lang w:val="fr-CA"/>
        </w:rPr>
        <w:t>PIS</w:t>
      </w:r>
      <w:r w:rsidR="00AA6B7B" w:rsidRPr="00AE70DD">
        <w:rPr>
          <w:b/>
          <w:sz w:val="24"/>
          <w:szCs w:val="24"/>
          <w:lang w:val="fr-CA"/>
        </w:rPr>
        <w:t> </w:t>
      </w:r>
      <w:r w:rsidR="004833AD" w:rsidRPr="00AE70DD">
        <w:rPr>
          <w:b/>
          <w:sz w:val="24"/>
          <w:szCs w:val="24"/>
          <w:lang w:val="fr-CA"/>
        </w:rPr>
        <w:t xml:space="preserve">: </w:t>
      </w:r>
      <w:r>
        <w:rPr>
          <w:b/>
          <w:sz w:val="24"/>
          <w:szCs w:val="24"/>
          <w:lang w:val="fr-CA"/>
        </w:rPr>
        <w:t>Procédures d’inspection standardi</w:t>
      </w:r>
      <w:r w:rsidR="00AA6B7B" w:rsidRPr="00AE70DD">
        <w:rPr>
          <w:b/>
          <w:sz w:val="24"/>
          <w:szCs w:val="24"/>
          <w:lang w:val="fr-CA"/>
        </w:rPr>
        <w:t xml:space="preserve">sées </w:t>
      </w:r>
    </w:p>
    <w:p w:rsidR="004833AD" w:rsidRPr="00AE70DD" w:rsidRDefault="004833AD" w:rsidP="00E94B45">
      <w:pPr>
        <w:ind w:left="0"/>
        <w:rPr>
          <w:rFonts w:asciiTheme="minorHAnsi" w:hAnsiTheme="minorHAnsi"/>
          <w:b/>
          <w:sz w:val="24"/>
          <w:szCs w:val="24"/>
          <w:lang w:val="fr-CA"/>
        </w:rPr>
      </w:pPr>
    </w:p>
    <w:p w:rsidR="00C17B62" w:rsidRPr="00AE70DD" w:rsidRDefault="00C17B6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:rsidR="00C17B62" w:rsidRPr="00AE70DD" w:rsidRDefault="00C17B62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:rsidR="00DC5106" w:rsidRPr="00AE70DD" w:rsidRDefault="00DC5106" w:rsidP="00F50942">
      <w:pPr>
        <w:pStyle w:val="ListParagraph"/>
        <w:numPr>
          <w:ilvl w:val="0"/>
          <w:numId w:val="8"/>
        </w:numPr>
        <w:spacing w:before="120" w:after="120" w:line="240" w:lineRule="auto"/>
        <w:outlineLvl w:val="0"/>
        <w:rPr>
          <w:b/>
          <w:sz w:val="24"/>
          <w:szCs w:val="24"/>
        </w:rPr>
      </w:pPr>
      <w:bookmarkStart w:id="5" w:name="_Toc536536957"/>
      <w:r w:rsidRPr="00AE70DD">
        <w:rPr>
          <w:b/>
          <w:color w:val="365F91" w:themeColor="accent1" w:themeShade="BF"/>
          <w:sz w:val="24"/>
          <w:szCs w:val="24"/>
        </w:rPr>
        <w:t>INTRODUCTION</w:t>
      </w:r>
      <w:bookmarkEnd w:id="5"/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  <w:r w:rsidRPr="00AE70DD">
        <w:rPr>
          <w:b/>
          <w:sz w:val="24"/>
          <w:szCs w:val="24"/>
        </w:rPr>
        <w:tab/>
      </w:r>
    </w:p>
    <w:p w:rsidR="00DC5106" w:rsidRPr="00AE70DD" w:rsidRDefault="00AA6B7B" w:rsidP="00B57CDA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b w:val="0"/>
          <w:sz w:val="24"/>
          <w:szCs w:val="24"/>
        </w:rPr>
      </w:pPr>
      <w:bookmarkStart w:id="6" w:name="_Toc536536958"/>
      <w:r w:rsidRPr="00AE70DD">
        <w:rPr>
          <w:rFonts w:asciiTheme="minorHAnsi" w:hAnsiTheme="minorHAnsi"/>
          <w:b w:val="0"/>
          <w:color w:val="auto"/>
          <w:sz w:val="24"/>
          <w:szCs w:val="24"/>
        </w:rPr>
        <w:t>OBJECTIF</w:t>
      </w:r>
      <w:bookmarkEnd w:id="6"/>
      <w:r w:rsidR="00B57CDA" w:rsidRPr="00AE70DD">
        <w:rPr>
          <w:rFonts w:asciiTheme="minorHAnsi" w:hAnsiTheme="minorHAnsi"/>
          <w:b w:val="0"/>
          <w:sz w:val="24"/>
          <w:szCs w:val="24"/>
        </w:rPr>
        <w:t xml:space="preserve"> </w:t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</w:p>
    <w:p w:rsidR="00AA6B7B" w:rsidRPr="00AE70DD" w:rsidRDefault="00AA6B7B" w:rsidP="00B57CDA">
      <w:pPr>
        <w:spacing w:before="120" w:after="120"/>
        <w:ind w:left="0"/>
        <w:rPr>
          <w:sz w:val="24"/>
          <w:szCs w:val="24"/>
          <w:lang w:val="fr-CA"/>
        </w:rPr>
      </w:pPr>
      <w:r w:rsidRPr="00AE70DD">
        <w:rPr>
          <w:sz w:val="24"/>
          <w:szCs w:val="24"/>
          <w:lang w:val="fr-CA"/>
        </w:rPr>
        <w:t xml:space="preserve">Le présent document décrit les étapes </w:t>
      </w:r>
      <w:r w:rsidR="00827E4B" w:rsidRPr="00AE70DD">
        <w:rPr>
          <w:sz w:val="24"/>
          <w:szCs w:val="24"/>
          <w:lang w:val="fr-CA"/>
        </w:rPr>
        <w:t xml:space="preserve">à suivre </w:t>
      </w:r>
      <w:r w:rsidRPr="00AE70DD">
        <w:rPr>
          <w:sz w:val="24"/>
          <w:szCs w:val="24"/>
          <w:lang w:val="fr-CA"/>
        </w:rPr>
        <w:t xml:space="preserve">par un inspecteur lorsqu’il </w:t>
      </w:r>
      <w:r w:rsidR="00827E4B" w:rsidRPr="00AE70DD">
        <w:rPr>
          <w:sz w:val="24"/>
          <w:szCs w:val="24"/>
          <w:lang w:val="fr-CA"/>
        </w:rPr>
        <w:t xml:space="preserve">se </w:t>
      </w:r>
      <w:r w:rsidRPr="00AE70DD">
        <w:rPr>
          <w:sz w:val="24"/>
          <w:szCs w:val="24"/>
          <w:lang w:val="fr-CA"/>
        </w:rPr>
        <w:t xml:space="preserve">prépare </w:t>
      </w:r>
      <w:r w:rsidR="00827E4B" w:rsidRPr="00AE70DD">
        <w:rPr>
          <w:sz w:val="24"/>
          <w:szCs w:val="24"/>
          <w:lang w:val="fr-CA"/>
        </w:rPr>
        <w:t xml:space="preserve">en vue d’une </w:t>
      </w:r>
      <w:r w:rsidRPr="00AE70DD">
        <w:rPr>
          <w:sz w:val="24"/>
          <w:szCs w:val="24"/>
          <w:lang w:val="fr-CA"/>
        </w:rPr>
        <w:t xml:space="preserve">inspection </w:t>
      </w:r>
      <w:r w:rsidR="003967FE" w:rsidRPr="00AE70DD">
        <w:rPr>
          <w:sz w:val="24"/>
          <w:szCs w:val="24"/>
          <w:lang w:val="fr-CA"/>
        </w:rPr>
        <w:t xml:space="preserve">dans </w:t>
      </w:r>
      <w:r w:rsidRPr="00AE70DD">
        <w:rPr>
          <w:sz w:val="24"/>
          <w:szCs w:val="24"/>
          <w:lang w:val="fr-CA"/>
        </w:rPr>
        <w:t xml:space="preserve">la PPNS. Il guidera l’inspecteur </w:t>
      </w:r>
      <w:r w:rsidR="00D2572F" w:rsidRPr="00AE70DD">
        <w:rPr>
          <w:sz w:val="24"/>
          <w:szCs w:val="24"/>
          <w:lang w:val="fr-CA"/>
        </w:rPr>
        <w:t xml:space="preserve">tout au long des </w:t>
      </w:r>
      <w:r w:rsidRPr="00AE70DD">
        <w:rPr>
          <w:sz w:val="24"/>
          <w:szCs w:val="24"/>
          <w:lang w:val="fr-CA"/>
        </w:rPr>
        <w:t xml:space="preserve">étapes </w:t>
      </w:r>
      <w:r w:rsidR="006012EB" w:rsidRPr="00AE70DD">
        <w:rPr>
          <w:sz w:val="24"/>
          <w:szCs w:val="24"/>
          <w:lang w:val="fr-CA"/>
        </w:rPr>
        <w:t>de la</w:t>
      </w:r>
      <w:r w:rsidRPr="00AE70DD">
        <w:rPr>
          <w:sz w:val="24"/>
          <w:szCs w:val="24"/>
          <w:lang w:val="fr-CA"/>
        </w:rPr>
        <w:t xml:space="preserve"> phase « </w:t>
      </w:r>
      <w:r w:rsidR="00892801">
        <w:rPr>
          <w:sz w:val="24"/>
          <w:szCs w:val="24"/>
          <w:lang w:val="fr-CA"/>
        </w:rPr>
        <w:t>Préparer l’</w:t>
      </w:r>
      <w:r w:rsidRPr="00AE70DD">
        <w:rPr>
          <w:sz w:val="24"/>
          <w:szCs w:val="24"/>
          <w:lang w:val="fr-CA"/>
        </w:rPr>
        <w:t xml:space="preserve">inspection » d’un </w:t>
      </w:r>
      <w:r w:rsidR="00197468" w:rsidRPr="00AE70DD">
        <w:rPr>
          <w:sz w:val="24"/>
          <w:szCs w:val="24"/>
          <w:lang w:val="fr-CA"/>
        </w:rPr>
        <w:t>dossier</w:t>
      </w:r>
      <w:r w:rsidRPr="00AE70DD">
        <w:rPr>
          <w:sz w:val="24"/>
          <w:szCs w:val="24"/>
          <w:lang w:val="fr-CA"/>
        </w:rPr>
        <w:t xml:space="preserve"> d’inspection</w:t>
      </w:r>
      <w:r w:rsidR="00C00AD0" w:rsidRPr="00AE70DD">
        <w:rPr>
          <w:sz w:val="24"/>
          <w:szCs w:val="24"/>
          <w:lang w:val="fr-CA"/>
        </w:rPr>
        <w:t>. Ces étapes doivent être suivies</w:t>
      </w:r>
      <w:r w:rsidR="006012EB" w:rsidRPr="00AE70DD">
        <w:rPr>
          <w:sz w:val="24"/>
          <w:szCs w:val="24"/>
          <w:lang w:val="fr-CA"/>
        </w:rPr>
        <w:t xml:space="preserve"> immédiatement après que le </w:t>
      </w:r>
      <w:r w:rsidR="00197468" w:rsidRPr="00AE70DD">
        <w:rPr>
          <w:sz w:val="24"/>
          <w:szCs w:val="24"/>
          <w:lang w:val="fr-CA"/>
        </w:rPr>
        <w:t xml:space="preserve">dossier </w:t>
      </w:r>
      <w:r w:rsidR="006012EB" w:rsidRPr="00AE70DD">
        <w:rPr>
          <w:sz w:val="24"/>
          <w:szCs w:val="24"/>
          <w:lang w:val="fr-CA"/>
        </w:rPr>
        <w:t>d’inspection a été « acheminé » à l’inspecteur ou « pris</w:t>
      </w:r>
      <w:r w:rsidR="00197468" w:rsidRPr="00AE70DD">
        <w:rPr>
          <w:sz w:val="24"/>
          <w:szCs w:val="24"/>
          <w:lang w:val="fr-CA"/>
        </w:rPr>
        <w:t xml:space="preserve"> en charge</w:t>
      </w:r>
      <w:r w:rsidR="006012EB" w:rsidRPr="00AE70DD">
        <w:rPr>
          <w:sz w:val="24"/>
          <w:szCs w:val="24"/>
          <w:lang w:val="fr-CA"/>
        </w:rPr>
        <w:t> » pa</w:t>
      </w:r>
      <w:r w:rsidR="004C0F33" w:rsidRPr="00AE70DD">
        <w:rPr>
          <w:sz w:val="24"/>
          <w:szCs w:val="24"/>
          <w:lang w:val="fr-CA"/>
        </w:rPr>
        <w:t>r ce dernier</w:t>
      </w:r>
      <w:r w:rsidR="006012EB" w:rsidRPr="00AE70DD">
        <w:rPr>
          <w:sz w:val="24"/>
          <w:szCs w:val="24"/>
          <w:lang w:val="fr-CA"/>
        </w:rPr>
        <w:t>. Pour connaître les étapes à suivre avant cette phase, consulte</w:t>
      </w:r>
      <w:r w:rsidR="004C0F33" w:rsidRPr="00AE70DD">
        <w:rPr>
          <w:sz w:val="24"/>
          <w:szCs w:val="24"/>
          <w:lang w:val="fr-CA"/>
        </w:rPr>
        <w:t>z</w:t>
      </w:r>
      <w:r w:rsidR="006012EB" w:rsidRPr="00AE70DD">
        <w:rPr>
          <w:sz w:val="24"/>
          <w:szCs w:val="24"/>
          <w:lang w:val="fr-CA"/>
        </w:rPr>
        <w:t xml:space="preserve"> la PON intitulée</w:t>
      </w:r>
      <w:r w:rsidR="00C84153">
        <w:rPr>
          <w:sz w:val="24"/>
          <w:szCs w:val="24"/>
          <w:lang w:val="fr-CA"/>
        </w:rPr>
        <w:t xml:space="preserve"> « </w:t>
      </w:r>
      <w:r w:rsidR="00C84153">
        <w:rPr>
          <w:i/>
          <w:sz w:val="24"/>
          <w:szCs w:val="24"/>
          <w:lang w:val="fr-CA"/>
        </w:rPr>
        <w:t xml:space="preserve"> </w:t>
      </w:r>
      <w:r w:rsidR="00892801">
        <w:rPr>
          <w:sz w:val="24"/>
          <w:szCs w:val="24"/>
          <w:lang w:val="fr-CA"/>
        </w:rPr>
        <w:t>Attribution des tâches d’inspection</w:t>
      </w:r>
      <w:r w:rsidR="00C84153">
        <w:rPr>
          <w:sz w:val="24"/>
          <w:szCs w:val="24"/>
          <w:lang w:val="fr-CA"/>
        </w:rPr>
        <w:t> »</w:t>
      </w:r>
      <w:r w:rsidR="004C0F33" w:rsidRPr="00AE70DD">
        <w:rPr>
          <w:sz w:val="24"/>
          <w:szCs w:val="24"/>
          <w:lang w:val="fr-CA"/>
        </w:rPr>
        <w:t>.</w:t>
      </w:r>
    </w:p>
    <w:p w:rsidR="00DC5106" w:rsidRPr="00AE70DD" w:rsidRDefault="006012EB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b w:val="0"/>
          <w:sz w:val="24"/>
          <w:szCs w:val="24"/>
        </w:rPr>
      </w:pPr>
      <w:bookmarkStart w:id="7" w:name="_Toc536536959"/>
      <w:r w:rsidRPr="00AE70DD">
        <w:rPr>
          <w:rFonts w:asciiTheme="minorHAnsi" w:hAnsiTheme="minorHAnsi"/>
          <w:b w:val="0"/>
          <w:color w:val="auto"/>
          <w:sz w:val="24"/>
          <w:szCs w:val="24"/>
        </w:rPr>
        <w:t>PUBLIC VISÉ</w:t>
      </w:r>
      <w:bookmarkEnd w:id="7"/>
      <w:r w:rsidR="00DC5106" w:rsidRPr="00AE70DD">
        <w:rPr>
          <w:rFonts w:asciiTheme="minorHAnsi" w:hAnsiTheme="minorHAnsi"/>
          <w:b w:val="0"/>
          <w:color w:val="auto"/>
          <w:sz w:val="24"/>
          <w:szCs w:val="24"/>
        </w:rPr>
        <w:t xml:space="preserve"> </w:t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  <w:r w:rsidR="00F76E8A" w:rsidRPr="00AE70DD">
        <w:rPr>
          <w:rFonts w:asciiTheme="minorHAnsi" w:hAnsiTheme="minorHAnsi"/>
          <w:b w:val="0"/>
          <w:sz w:val="24"/>
          <w:szCs w:val="24"/>
        </w:rPr>
        <w:tab/>
      </w:r>
    </w:p>
    <w:p w:rsidR="006012EB" w:rsidRPr="00AE70DD" w:rsidRDefault="004C0F33" w:rsidP="00B57CDA">
      <w:pPr>
        <w:spacing w:before="120" w:after="120"/>
        <w:ind w:left="0"/>
        <w:rPr>
          <w:sz w:val="24"/>
          <w:szCs w:val="24"/>
          <w:lang w:val="fr-CA"/>
        </w:rPr>
      </w:pPr>
      <w:r w:rsidRPr="00AE70DD">
        <w:rPr>
          <w:sz w:val="24"/>
          <w:szCs w:val="24"/>
          <w:lang w:val="fr-CA"/>
        </w:rPr>
        <w:t>L</w:t>
      </w:r>
      <w:r w:rsidR="006012EB" w:rsidRPr="00AE70DD">
        <w:rPr>
          <w:sz w:val="24"/>
          <w:szCs w:val="24"/>
          <w:lang w:val="fr-CA"/>
        </w:rPr>
        <w:t>es inspecteurs qui sont tenus d’utiliser la PPNS pour consigner les conclusions de leurs inspections</w:t>
      </w:r>
      <w:r w:rsidRPr="00AE70DD">
        <w:rPr>
          <w:sz w:val="24"/>
          <w:szCs w:val="24"/>
          <w:lang w:val="fr-CA"/>
        </w:rPr>
        <w:t xml:space="preserve"> constituent le public visé par la présente PON</w:t>
      </w:r>
      <w:r w:rsidR="006012EB" w:rsidRPr="00AE70DD">
        <w:rPr>
          <w:sz w:val="24"/>
          <w:szCs w:val="24"/>
          <w:lang w:val="fr-CA"/>
        </w:rPr>
        <w:t>.</w:t>
      </w:r>
    </w:p>
    <w:p w:rsidR="00F76E8A" w:rsidRPr="00AE70DD" w:rsidRDefault="00F76E8A" w:rsidP="00F50942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AE70DD">
        <w:rPr>
          <w:rFonts w:asciiTheme="minorHAnsi" w:hAnsiTheme="minorHAnsi"/>
          <w:sz w:val="24"/>
          <w:szCs w:val="24"/>
          <w:lang w:val="fr-CA"/>
        </w:rPr>
        <w:tab/>
      </w:r>
    </w:p>
    <w:p w:rsidR="00F76E8A" w:rsidRPr="00AE70DD" w:rsidRDefault="00C00AD0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b w:val="0"/>
          <w:color w:val="auto"/>
          <w:sz w:val="24"/>
          <w:szCs w:val="24"/>
        </w:rPr>
      </w:pPr>
      <w:bookmarkStart w:id="8" w:name="_Toc536536960"/>
      <w:r w:rsidRPr="00AE70DD">
        <w:rPr>
          <w:rFonts w:asciiTheme="minorHAnsi" w:hAnsiTheme="minorHAnsi"/>
          <w:b w:val="0"/>
          <w:color w:val="auto"/>
          <w:sz w:val="24"/>
          <w:szCs w:val="24"/>
        </w:rPr>
        <w:t>SUPPOSITIONS</w:t>
      </w:r>
      <w:bookmarkEnd w:id="8"/>
    </w:p>
    <w:p w:rsidR="006012EB" w:rsidRPr="00AE70DD" w:rsidRDefault="006012EB" w:rsidP="00B37842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lang w:val="fr-CA"/>
        </w:rPr>
        <w:t xml:space="preserve">L’utilisateur doit </w:t>
      </w:r>
      <w:r w:rsidR="00F24248" w:rsidRPr="00AE70DD">
        <w:rPr>
          <w:lang w:val="fr-CA"/>
        </w:rPr>
        <w:t>avoir</w:t>
      </w:r>
      <w:r w:rsidRPr="00AE70DD">
        <w:rPr>
          <w:lang w:val="fr-CA"/>
        </w:rPr>
        <w:t xml:space="preserve"> des accès de lecture et d’écriture </w:t>
      </w:r>
      <w:r w:rsidR="004C0F33" w:rsidRPr="00AE70DD">
        <w:rPr>
          <w:lang w:val="fr-CA"/>
        </w:rPr>
        <w:t xml:space="preserve">dans </w:t>
      </w:r>
      <w:r w:rsidRPr="00AE70DD">
        <w:rPr>
          <w:lang w:val="fr-CA"/>
        </w:rPr>
        <w:t>la PPNS.</w:t>
      </w:r>
    </w:p>
    <w:p w:rsidR="00F76E8A" w:rsidRPr="00AE70DD" w:rsidRDefault="006012EB" w:rsidP="00D63670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lang w:val="fr-CA"/>
        </w:rPr>
        <w:t xml:space="preserve">Toutes les étapes de navigation </w:t>
      </w:r>
      <w:r w:rsidR="00F24248" w:rsidRPr="00AE70DD">
        <w:rPr>
          <w:lang w:val="fr-CA"/>
        </w:rPr>
        <w:t xml:space="preserve">ainsi que tous </w:t>
      </w:r>
      <w:r w:rsidRPr="00AE70DD">
        <w:rPr>
          <w:lang w:val="fr-CA"/>
        </w:rPr>
        <w:t xml:space="preserve">les écrans sont associés au système CRM. </w:t>
      </w:r>
      <w:r w:rsidR="00EB5585" w:rsidRPr="00AE70DD">
        <w:rPr>
          <w:lang w:val="fr-CA"/>
        </w:rPr>
        <w:t xml:space="preserve">Vous trouverez une référence aux instructions de la PON intitulée </w:t>
      </w:r>
      <w:r w:rsidR="00D63670">
        <w:rPr>
          <w:i/>
          <w:shd w:val="clear" w:color="auto" w:fill="FFFFFF"/>
          <w:lang w:val="fr-CA"/>
        </w:rPr>
        <w:t xml:space="preserve">Navigation dans </w:t>
      </w:r>
      <w:r w:rsidR="00892801">
        <w:rPr>
          <w:i/>
          <w:shd w:val="clear" w:color="auto" w:fill="FFFFFF"/>
          <w:lang w:val="fr-CA"/>
        </w:rPr>
        <w:t xml:space="preserve">l’application mobile </w:t>
      </w:r>
      <w:r w:rsidR="00D63670">
        <w:rPr>
          <w:i/>
          <w:shd w:val="clear" w:color="auto" w:fill="FFFFFF"/>
          <w:lang w:val="fr-CA"/>
        </w:rPr>
        <w:t>Resco</w:t>
      </w:r>
      <w:r w:rsidR="00F677BD" w:rsidRPr="00AE70DD">
        <w:rPr>
          <w:lang w:val="fr-CA"/>
        </w:rPr>
        <w:t xml:space="preserve"> </w:t>
      </w:r>
      <w:r w:rsidR="00F677BD" w:rsidRPr="00AE70DD">
        <w:rPr>
          <w:shd w:val="clear" w:color="auto" w:fill="FFFFFF"/>
          <w:lang w:val="fr-CA"/>
        </w:rPr>
        <w:t>à l</w:t>
      </w:r>
      <w:r w:rsidR="00EB5585" w:rsidRPr="00AE70DD">
        <w:rPr>
          <w:shd w:val="clear" w:color="auto" w:fill="FFFFFF"/>
          <w:lang w:val="fr-CA"/>
        </w:rPr>
        <w:t>a section « </w:t>
      </w:r>
      <w:hyperlink w:anchor="Reference" w:history="1">
        <w:r w:rsidR="00EB5585" w:rsidRPr="00AE70DD">
          <w:rPr>
            <w:rStyle w:val="Hyperlink"/>
            <w:lang w:val="fr-CA"/>
          </w:rPr>
          <w:t>Référence</w:t>
        </w:r>
      </w:hyperlink>
      <w:r w:rsidR="00EB5585" w:rsidRPr="00AE70DD">
        <w:rPr>
          <w:rStyle w:val="Hyperlink"/>
          <w:color w:val="auto"/>
          <w:u w:val="none"/>
          <w:lang w:val="fr-CA"/>
        </w:rPr>
        <w:t> » du présent document.</w:t>
      </w:r>
    </w:p>
    <w:p w:rsidR="00322F06" w:rsidRPr="00AE70DD" w:rsidRDefault="00EB5585" w:rsidP="00322F06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shd w:val="clear" w:color="auto" w:fill="FFFFFF" w:themeFill="background1"/>
          <w:lang w:val="fr-CA"/>
        </w:rPr>
        <w:t>L’inspecteur doit être identifié comme étant l’inspecteur</w:t>
      </w:r>
      <w:r w:rsidR="00B75C5D">
        <w:rPr>
          <w:shd w:val="clear" w:color="auto" w:fill="FFFFFF" w:themeFill="background1"/>
          <w:lang w:val="fr-CA"/>
        </w:rPr>
        <w:t xml:space="preserve"> principal</w:t>
      </w:r>
      <w:r w:rsidRPr="00AE70DD">
        <w:rPr>
          <w:shd w:val="clear" w:color="auto" w:fill="FFFFFF" w:themeFill="background1"/>
          <w:lang w:val="fr-CA"/>
        </w:rPr>
        <w:t xml:space="preserve"> du </w:t>
      </w:r>
      <w:r w:rsidR="00F677BD" w:rsidRPr="00AE70DD">
        <w:rPr>
          <w:shd w:val="clear" w:color="auto" w:fill="FFFFFF" w:themeFill="background1"/>
          <w:lang w:val="fr-CA"/>
        </w:rPr>
        <w:t>dossier</w:t>
      </w:r>
      <w:r w:rsidRPr="00AE70DD">
        <w:rPr>
          <w:shd w:val="clear" w:color="auto" w:fill="FFFFFF" w:themeFill="background1"/>
          <w:lang w:val="fr-CA"/>
        </w:rPr>
        <w:t xml:space="preserve"> d’inspection ou être considéré comme faisa</w:t>
      </w:r>
      <w:r w:rsidR="00F677BD" w:rsidRPr="00AE70DD">
        <w:rPr>
          <w:shd w:val="clear" w:color="auto" w:fill="FFFFFF" w:themeFill="background1"/>
          <w:lang w:val="fr-CA"/>
        </w:rPr>
        <w:t>n</w:t>
      </w:r>
      <w:r w:rsidRPr="00AE70DD">
        <w:rPr>
          <w:shd w:val="clear" w:color="auto" w:fill="FFFFFF" w:themeFill="background1"/>
          <w:lang w:val="fr-CA"/>
        </w:rPr>
        <w:t>t parti</w:t>
      </w:r>
      <w:r w:rsidR="00F677BD" w:rsidRPr="00AE70DD">
        <w:rPr>
          <w:shd w:val="clear" w:color="auto" w:fill="FFFFFF" w:themeFill="background1"/>
          <w:lang w:val="fr-CA"/>
        </w:rPr>
        <w:t>e</w:t>
      </w:r>
      <w:r w:rsidRPr="00AE70DD">
        <w:rPr>
          <w:shd w:val="clear" w:color="auto" w:fill="FFFFFF" w:themeFill="background1"/>
          <w:lang w:val="fr-CA"/>
        </w:rPr>
        <w:t xml:space="preserve"> de l’équipe d’inspection pour pouvoir contribuer au</w:t>
      </w:r>
      <w:r w:rsidR="00F677BD" w:rsidRPr="00AE70DD">
        <w:rPr>
          <w:shd w:val="clear" w:color="auto" w:fill="FFFFFF" w:themeFill="background1"/>
          <w:lang w:val="fr-CA"/>
        </w:rPr>
        <w:t xml:space="preserve"> dossier</w:t>
      </w:r>
      <w:r w:rsidRPr="00AE70DD">
        <w:rPr>
          <w:shd w:val="clear" w:color="auto" w:fill="FFFFFF" w:themeFill="background1"/>
          <w:lang w:val="fr-CA"/>
        </w:rPr>
        <w:t xml:space="preserve">.  </w:t>
      </w:r>
    </w:p>
    <w:p w:rsidR="00EB5585" w:rsidRPr="00AE70DD" w:rsidRDefault="00EB5585" w:rsidP="00B37842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lang w:val="fr-CA"/>
        </w:rPr>
        <w:t>L’</w:t>
      </w:r>
      <w:r w:rsidR="00E35F08" w:rsidRPr="00AE70DD">
        <w:rPr>
          <w:lang w:val="fr-CA"/>
        </w:rPr>
        <w:t>O</w:t>
      </w:r>
      <w:r w:rsidRPr="00AE70DD">
        <w:rPr>
          <w:lang w:val="fr-CA"/>
        </w:rPr>
        <w:t>rientation opérationnelle donnera à l’utilisateur des renseignements détaillés sur le processus opérationnel (</w:t>
      </w:r>
      <w:r w:rsidR="00E35F08" w:rsidRPr="00AE70DD">
        <w:rPr>
          <w:lang w:val="fr-CA"/>
        </w:rPr>
        <w:t>p. ex</w:t>
      </w:r>
      <w:r w:rsidRPr="00AE70DD">
        <w:rPr>
          <w:lang w:val="fr-CA"/>
        </w:rPr>
        <w:t>.,</w:t>
      </w:r>
      <w:r w:rsidR="00E35F08" w:rsidRPr="00AE70DD">
        <w:rPr>
          <w:lang w:val="fr-CA"/>
        </w:rPr>
        <w:t xml:space="preserve"> les </w:t>
      </w:r>
      <w:r w:rsidR="003C6CD2">
        <w:rPr>
          <w:lang w:val="fr-CA"/>
        </w:rPr>
        <w:t>PIS</w:t>
      </w:r>
      <w:r w:rsidRPr="00AE70DD">
        <w:rPr>
          <w:lang w:val="fr-CA"/>
        </w:rPr>
        <w:t xml:space="preserve">). </w:t>
      </w:r>
    </w:p>
    <w:p w:rsidR="00B57CDA" w:rsidRPr="00AE70DD" w:rsidRDefault="00EB5585" w:rsidP="00B37842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lang w:val="fr-CA"/>
        </w:rPr>
        <w:t xml:space="preserve">L’inspecteur a navigué jusqu’à son </w:t>
      </w:r>
      <w:r w:rsidR="00E35F08" w:rsidRPr="00AE70DD">
        <w:rPr>
          <w:lang w:val="fr-CA"/>
        </w:rPr>
        <w:t xml:space="preserve">dossier </w:t>
      </w:r>
      <w:r w:rsidRPr="00AE70DD">
        <w:rPr>
          <w:lang w:val="fr-CA"/>
        </w:rPr>
        <w:t xml:space="preserve">d’inspection </w:t>
      </w:r>
      <w:r w:rsidR="00E35F08" w:rsidRPr="00AE70DD">
        <w:rPr>
          <w:lang w:val="fr-CA"/>
        </w:rPr>
        <w:t>et l’a ouvert</w:t>
      </w:r>
      <w:r w:rsidRPr="00AE70DD">
        <w:rPr>
          <w:lang w:val="fr-CA"/>
        </w:rPr>
        <w:t>.</w:t>
      </w:r>
    </w:p>
    <w:p w:rsidR="009F5ED0" w:rsidRPr="00AE70DD" w:rsidRDefault="00EB5585" w:rsidP="00B37842">
      <w:pPr>
        <w:pStyle w:val="ListParagraph"/>
        <w:numPr>
          <w:ilvl w:val="1"/>
          <w:numId w:val="13"/>
        </w:numPr>
        <w:spacing w:before="120" w:after="120"/>
        <w:rPr>
          <w:lang w:val="fr-CA"/>
        </w:rPr>
      </w:pPr>
      <w:r w:rsidRPr="00AE70DD">
        <w:rPr>
          <w:lang w:val="fr-CA"/>
        </w:rPr>
        <w:t xml:space="preserve">Le </w:t>
      </w:r>
      <w:r w:rsidR="00E35F08" w:rsidRPr="00AE70DD">
        <w:rPr>
          <w:lang w:val="fr-CA"/>
        </w:rPr>
        <w:t>dossier</w:t>
      </w:r>
      <w:r w:rsidRPr="00AE70DD">
        <w:rPr>
          <w:lang w:val="fr-CA"/>
        </w:rPr>
        <w:t xml:space="preserve"> d’inspection est à l</w:t>
      </w:r>
      <w:r w:rsidR="00E35F08" w:rsidRPr="00AE70DD">
        <w:rPr>
          <w:lang w:val="fr-CA"/>
        </w:rPr>
        <w:t>a phase</w:t>
      </w:r>
      <w:r w:rsidR="0018169F">
        <w:rPr>
          <w:lang w:val="fr-CA"/>
        </w:rPr>
        <w:t xml:space="preserve"> « A</w:t>
      </w:r>
      <w:r w:rsidR="00E35F08" w:rsidRPr="00AE70DD">
        <w:rPr>
          <w:lang w:val="fr-CA"/>
        </w:rPr>
        <w:t>ttribuer </w:t>
      </w:r>
      <w:r w:rsidR="0018169F">
        <w:rPr>
          <w:lang w:val="fr-CA"/>
        </w:rPr>
        <w:t>l’inspection</w:t>
      </w:r>
      <w:r w:rsidRPr="00AE70DD">
        <w:rPr>
          <w:lang w:val="fr-CA"/>
        </w:rPr>
        <w:t>».</w:t>
      </w:r>
    </w:p>
    <w:p w:rsidR="00DC5106" w:rsidRPr="00AE70DD" w:rsidRDefault="00DC5106" w:rsidP="00F50942">
      <w:pPr>
        <w:spacing w:before="120" w:after="120"/>
        <w:ind w:left="1440"/>
        <w:contextualSpacing/>
        <w:rPr>
          <w:rFonts w:asciiTheme="minorHAnsi" w:hAnsiTheme="minorHAnsi"/>
          <w:sz w:val="24"/>
          <w:szCs w:val="24"/>
          <w:lang w:val="fr-CA"/>
        </w:rPr>
      </w:pPr>
      <w:r w:rsidRPr="00AE70DD">
        <w:rPr>
          <w:rFonts w:asciiTheme="minorHAnsi" w:hAnsiTheme="minorHAnsi"/>
          <w:sz w:val="24"/>
          <w:szCs w:val="24"/>
          <w:lang w:val="fr-CA"/>
        </w:rPr>
        <w:tab/>
      </w:r>
      <w:r w:rsidRPr="00AE70DD">
        <w:rPr>
          <w:rFonts w:asciiTheme="minorHAnsi" w:hAnsiTheme="minorHAnsi"/>
          <w:sz w:val="24"/>
          <w:szCs w:val="24"/>
          <w:lang w:val="fr-CA"/>
        </w:rPr>
        <w:tab/>
      </w:r>
    </w:p>
    <w:p w:rsidR="00DC5106" w:rsidRPr="00AE70DD" w:rsidRDefault="00EB5585" w:rsidP="00F50942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9" w:name="_Toc536536961"/>
      <w:r w:rsidRPr="00AE70DD">
        <w:rPr>
          <w:rFonts w:asciiTheme="minorHAnsi" w:hAnsiTheme="minorHAnsi"/>
          <w:sz w:val="24"/>
          <w:szCs w:val="24"/>
        </w:rPr>
        <w:lastRenderedPageBreak/>
        <w:t>APERÇU</w:t>
      </w:r>
      <w:bookmarkEnd w:id="9"/>
    </w:p>
    <w:p w:rsidR="00EB5585" w:rsidRDefault="00EB5585" w:rsidP="00B03972">
      <w:pPr>
        <w:rPr>
          <w:lang w:val="fr-CA"/>
        </w:rPr>
      </w:pPr>
      <w:r w:rsidRPr="00AE70DD">
        <w:rPr>
          <w:lang w:val="fr-CA"/>
        </w:rPr>
        <w:t xml:space="preserve">Avant </w:t>
      </w:r>
      <w:r w:rsidR="00E35F08" w:rsidRPr="00AE70DD">
        <w:rPr>
          <w:lang w:val="fr-CA"/>
        </w:rPr>
        <w:t>qu’il puisse effectuer une</w:t>
      </w:r>
      <w:r w:rsidRPr="00AE70DD">
        <w:rPr>
          <w:lang w:val="fr-CA"/>
        </w:rPr>
        <w:t xml:space="preserve"> inspection, l’inspecteur </w:t>
      </w:r>
      <w:r w:rsidR="009A38B9" w:rsidRPr="00AE70DD">
        <w:rPr>
          <w:lang w:val="fr-CA"/>
        </w:rPr>
        <w:t>est</w:t>
      </w:r>
      <w:r w:rsidRPr="00AE70DD">
        <w:rPr>
          <w:lang w:val="fr-CA"/>
        </w:rPr>
        <w:t xml:space="preserve"> tenu de suivre quelques étapes dans la PPNS pour se préparer</w:t>
      </w:r>
      <w:r w:rsidR="009A38B9" w:rsidRPr="00AE70DD">
        <w:rPr>
          <w:lang w:val="fr-CA"/>
        </w:rPr>
        <w:t xml:space="preserve"> en vue d</w:t>
      </w:r>
      <w:r w:rsidR="003967FE" w:rsidRPr="00AE70DD">
        <w:rPr>
          <w:lang w:val="fr-CA"/>
        </w:rPr>
        <w:t>’une</w:t>
      </w:r>
      <w:r w:rsidRPr="00AE70DD">
        <w:rPr>
          <w:lang w:val="fr-CA"/>
        </w:rPr>
        <w:t xml:space="preserve"> inspection. Ces étapes sont </w:t>
      </w:r>
      <w:r w:rsidR="009A38B9" w:rsidRPr="00AE70DD">
        <w:rPr>
          <w:lang w:val="fr-CA"/>
        </w:rPr>
        <w:t xml:space="preserve">exposées </w:t>
      </w:r>
      <w:r w:rsidRPr="00AE70DD">
        <w:rPr>
          <w:lang w:val="fr-CA"/>
        </w:rPr>
        <w:t xml:space="preserve">dans la présente PON. </w:t>
      </w:r>
    </w:p>
    <w:p w:rsidR="00594016" w:rsidRDefault="00594016" w:rsidP="00594016">
      <w:pPr>
        <w:rPr>
          <w:b/>
          <w:color w:val="FF0000"/>
          <w:lang w:val="fr-CA"/>
        </w:rPr>
      </w:pPr>
    </w:p>
    <w:p w:rsidR="00594016" w:rsidRPr="0084632A" w:rsidRDefault="00594016" w:rsidP="00594016">
      <w:pPr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:rsidR="00594016" w:rsidRDefault="00594016" w:rsidP="00594016">
      <w:pPr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:rsidR="00594016" w:rsidRDefault="00594016" w:rsidP="00594016">
      <w:pPr>
        <w:rPr>
          <w:lang w:val="fr-CA"/>
        </w:rPr>
      </w:pPr>
    </w:p>
    <w:p w:rsidR="00594016" w:rsidRPr="0084632A" w:rsidRDefault="00594016" w:rsidP="00594016">
      <w:pPr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5C65FE8A" wp14:editId="4FE2CC19">
            <wp:extent cx="5943600" cy="1214755"/>
            <wp:effectExtent l="19050" t="19050" r="1905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94016" w:rsidRDefault="00594016" w:rsidP="00594016">
      <w:pPr>
        <w:pStyle w:val="NoSpacing"/>
        <w:spacing w:line="276" w:lineRule="auto"/>
        <w:ind w:left="0"/>
        <w:rPr>
          <w:sz w:val="24"/>
          <w:szCs w:val="24"/>
          <w:lang w:val="fr-CA"/>
        </w:rPr>
      </w:pPr>
    </w:p>
    <w:p w:rsidR="00594016" w:rsidRPr="00AE70DD" w:rsidRDefault="00594016" w:rsidP="00B03972">
      <w:pPr>
        <w:rPr>
          <w:lang w:val="fr-CA"/>
        </w:rPr>
      </w:pPr>
    </w:p>
    <w:p w:rsidR="00B3494E" w:rsidRPr="00AE70DD" w:rsidRDefault="009A38B9" w:rsidP="008C62D8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10" w:name="_Toc536536962"/>
      <w:r w:rsidRPr="00AE70DD">
        <w:rPr>
          <w:rFonts w:asciiTheme="minorHAnsi" w:hAnsiTheme="minorHAnsi"/>
          <w:sz w:val="24"/>
          <w:szCs w:val="24"/>
          <w:lang w:val="fr-CA"/>
        </w:rPr>
        <w:t>PRÉPARATION EN VUE</w:t>
      </w:r>
      <w:r w:rsidR="00EB5585" w:rsidRPr="00AE70DD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AE70DD">
        <w:rPr>
          <w:rFonts w:asciiTheme="minorHAnsi" w:hAnsiTheme="minorHAnsi"/>
          <w:sz w:val="24"/>
          <w:szCs w:val="24"/>
          <w:lang w:val="fr-CA"/>
        </w:rPr>
        <w:t>D’</w:t>
      </w:r>
      <w:r w:rsidR="00EB5585" w:rsidRPr="00AE70DD">
        <w:rPr>
          <w:rFonts w:asciiTheme="minorHAnsi" w:hAnsiTheme="minorHAnsi"/>
          <w:sz w:val="24"/>
          <w:szCs w:val="24"/>
          <w:lang w:val="fr-CA"/>
        </w:rPr>
        <w:t>UNE INSPECTION</w:t>
      </w:r>
      <w:bookmarkEnd w:id="10"/>
    </w:p>
    <w:p w:rsidR="00A90B93" w:rsidRPr="00AE70DD" w:rsidRDefault="009A38B9" w:rsidP="00861127">
      <w:pPr>
        <w:ind w:left="360"/>
        <w:rPr>
          <w:lang w:val="fr-CA"/>
        </w:rPr>
      </w:pPr>
      <w:r w:rsidRPr="00AE70DD">
        <w:rPr>
          <w:lang w:val="fr-CA"/>
        </w:rPr>
        <w:t xml:space="preserve">Lorsqu’il se </w:t>
      </w:r>
      <w:r w:rsidR="00C70818" w:rsidRPr="00AE70DD">
        <w:rPr>
          <w:lang w:val="fr-CA"/>
        </w:rPr>
        <w:t>prépar</w:t>
      </w:r>
      <w:r w:rsidRPr="00AE70DD">
        <w:rPr>
          <w:lang w:val="fr-CA"/>
        </w:rPr>
        <w:t>e en vue d’une inspection</w:t>
      </w:r>
      <w:r w:rsidR="00C70818" w:rsidRPr="00AE70DD">
        <w:rPr>
          <w:lang w:val="fr-CA"/>
        </w:rPr>
        <w:t xml:space="preserve"> </w:t>
      </w:r>
      <w:r w:rsidR="003967FE" w:rsidRPr="00AE70DD">
        <w:rPr>
          <w:lang w:val="fr-CA"/>
        </w:rPr>
        <w:t>dans</w:t>
      </w:r>
      <w:r w:rsidRPr="00AE70DD">
        <w:rPr>
          <w:lang w:val="fr-CA"/>
        </w:rPr>
        <w:t xml:space="preserve"> </w:t>
      </w:r>
      <w:r w:rsidR="00C70818" w:rsidRPr="00AE70DD">
        <w:rPr>
          <w:lang w:val="fr-CA"/>
        </w:rPr>
        <w:t>la PPNS, l’inspecteur devrai</w:t>
      </w:r>
      <w:r w:rsidRPr="00AE70DD">
        <w:rPr>
          <w:lang w:val="fr-CA"/>
        </w:rPr>
        <w:t>t</w:t>
      </w:r>
      <w:r w:rsidR="00C70818" w:rsidRPr="00AE70DD">
        <w:rPr>
          <w:lang w:val="fr-CA"/>
        </w:rPr>
        <w:t xml:space="preserve"> examiner les renseignements qui figurent dans le </w:t>
      </w:r>
      <w:r w:rsidRPr="00AE70DD">
        <w:rPr>
          <w:lang w:val="fr-CA"/>
        </w:rPr>
        <w:t xml:space="preserve">dossier </w:t>
      </w:r>
      <w:r w:rsidR="00C70818" w:rsidRPr="00AE70DD">
        <w:rPr>
          <w:lang w:val="fr-CA"/>
        </w:rPr>
        <w:t>d’inspection</w:t>
      </w:r>
      <w:r w:rsidR="003B44E3" w:rsidRPr="00AE70DD">
        <w:rPr>
          <w:lang w:val="fr-CA"/>
        </w:rPr>
        <w:t xml:space="preserve"> afin de prendre connaissance des </w:t>
      </w:r>
      <w:r w:rsidR="003967FE" w:rsidRPr="00AE70DD">
        <w:rPr>
          <w:lang w:val="fr-CA"/>
        </w:rPr>
        <w:t xml:space="preserve">renseignements </w:t>
      </w:r>
      <w:r w:rsidR="003B44E3" w:rsidRPr="00AE70DD">
        <w:rPr>
          <w:lang w:val="fr-CA"/>
        </w:rPr>
        <w:t>détail</w:t>
      </w:r>
      <w:r w:rsidR="003967FE" w:rsidRPr="00AE70DD">
        <w:rPr>
          <w:lang w:val="fr-CA"/>
        </w:rPr>
        <w:t>lé</w:t>
      </w:r>
      <w:r w:rsidR="003B44E3" w:rsidRPr="00AE70DD">
        <w:rPr>
          <w:lang w:val="fr-CA"/>
        </w:rPr>
        <w:t>s</w:t>
      </w:r>
      <w:r w:rsidRPr="00AE70DD">
        <w:rPr>
          <w:lang w:val="fr-CA"/>
        </w:rPr>
        <w:t xml:space="preserve"> de la demande.</w:t>
      </w:r>
      <w:r w:rsidR="003B44E3" w:rsidRPr="00AE70DD">
        <w:rPr>
          <w:lang w:val="fr-CA"/>
        </w:rPr>
        <w:t xml:space="preserve"> </w:t>
      </w:r>
      <w:r w:rsidR="00C70818" w:rsidRPr="00AE70DD">
        <w:rPr>
          <w:lang w:val="fr-CA"/>
        </w:rPr>
        <w:t xml:space="preserve"> </w:t>
      </w:r>
    </w:p>
    <w:p w:rsidR="005741B9" w:rsidRPr="00AE70DD" w:rsidRDefault="00E60928" w:rsidP="00080177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11" w:name="_Toc536536963"/>
      <w:r w:rsidRPr="00AE70DD">
        <w:rPr>
          <w:lang w:val="fr-CA"/>
        </w:rPr>
        <w:t xml:space="preserve">Renseignements utiles </w:t>
      </w:r>
      <w:r w:rsidR="009A38B9" w:rsidRPr="00AE70DD">
        <w:rPr>
          <w:lang w:val="fr-CA"/>
        </w:rPr>
        <w:t>que</w:t>
      </w:r>
      <w:r w:rsidRPr="00AE70DD">
        <w:rPr>
          <w:lang w:val="fr-CA"/>
        </w:rPr>
        <w:t xml:space="preserve"> l’inspecteur</w:t>
      </w:r>
      <w:r w:rsidR="009A38B9" w:rsidRPr="00AE70DD">
        <w:rPr>
          <w:lang w:val="fr-CA"/>
        </w:rPr>
        <w:t xml:space="preserve"> devrait examiner</w:t>
      </w:r>
      <w:bookmarkEnd w:id="11"/>
    </w:p>
    <w:p w:rsidR="00096A75" w:rsidRPr="00AE70DD" w:rsidRDefault="005741B9" w:rsidP="00080177">
      <w:pPr>
        <w:pStyle w:val="NoSpacing"/>
        <w:numPr>
          <w:ilvl w:val="2"/>
          <w:numId w:val="6"/>
        </w:numPr>
      </w:pPr>
      <w:proofErr w:type="spellStart"/>
      <w:r w:rsidRPr="00AE70DD">
        <w:t>P</w:t>
      </w:r>
      <w:r w:rsidR="00A310CF" w:rsidRPr="00AE70DD">
        <w:t>art</w:t>
      </w:r>
      <w:r w:rsidR="00E60928" w:rsidRPr="00AE70DD">
        <w:t>ie</w:t>
      </w:r>
      <w:proofErr w:type="spellEnd"/>
      <w:r w:rsidR="00035D84" w:rsidRPr="00AE70DD">
        <w:t xml:space="preserve"> (</w:t>
      </w:r>
      <w:proofErr w:type="spellStart"/>
      <w:r w:rsidR="009A38B9" w:rsidRPr="00AE70DD">
        <w:t>C</w:t>
      </w:r>
      <w:r w:rsidR="00E60928" w:rsidRPr="00AE70DD">
        <w:t>ompte</w:t>
      </w:r>
      <w:proofErr w:type="spellEnd"/>
      <w:r w:rsidR="00035D84" w:rsidRPr="00AE70DD">
        <w:t>)</w:t>
      </w:r>
    </w:p>
    <w:p w:rsidR="00E60928" w:rsidRPr="00AE70DD" w:rsidRDefault="00E60928" w:rsidP="00096A75">
      <w:pPr>
        <w:ind w:firstLine="504"/>
        <w:rPr>
          <w:lang w:val="fr-CA"/>
        </w:rPr>
      </w:pPr>
      <w:r w:rsidRPr="00AE70DD">
        <w:rPr>
          <w:lang w:val="fr-CA"/>
        </w:rPr>
        <w:t>Cliquez sur les renseignements dans le champ « Part</w:t>
      </w:r>
      <w:r w:rsidR="009A38B9" w:rsidRPr="00AE70DD">
        <w:rPr>
          <w:lang w:val="fr-CA"/>
        </w:rPr>
        <w:t>ie</w:t>
      </w:r>
      <w:r w:rsidRPr="00AE70DD">
        <w:rPr>
          <w:lang w:val="fr-CA"/>
        </w:rPr>
        <w:t xml:space="preserve"> » afin d’en savoir plus sur la partie réglementée. </w:t>
      </w:r>
      <w:r w:rsidR="009C220A" w:rsidRPr="00AE70DD">
        <w:rPr>
          <w:lang w:val="fr-CA"/>
        </w:rPr>
        <w:t>Veuillez prendre note que le dossier de la partie est appelé « </w:t>
      </w:r>
      <w:r w:rsidR="00830027" w:rsidRPr="00AE70DD">
        <w:rPr>
          <w:lang w:val="fr-CA"/>
        </w:rPr>
        <w:t>Compte</w:t>
      </w:r>
      <w:r w:rsidR="009C220A" w:rsidRPr="00AE70DD">
        <w:rPr>
          <w:lang w:val="fr-CA"/>
        </w:rPr>
        <w:t> »</w:t>
      </w:r>
      <w:r w:rsidR="00830027" w:rsidRPr="00AE70DD">
        <w:rPr>
          <w:lang w:val="fr-CA"/>
        </w:rPr>
        <w:t xml:space="preserve">. </w:t>
      </w:r>
      <w:r w:rsidR="0018169F">
        <w:rPr>
          <w:lang w:val="fr-CA"/>
        </w:rPr>
        <w:t>Une fois que l’enregistrement</w:t>
      </w:r>
      <w:r w:rsidR="009C220A" w:rsidRPr="00AE70DD">
        <w:rPr>
          <w:lang w:val="fr-CA"/>
        </w:rPr>
        <w:t xml:space="preserve"> du compte est ouvert, vous pouvez faire défiler </w:t>
      </w:r>
      <w:r w:rsidR="009A38B9" w:rsidRPr="00AE70DD">
        <w:rPr>
          <w:lang w:val="fr-CA"/>
        </w:rPr>
        <w:t xml:space="preserve">l’écran </w:t>
      </w:r>
      <w:r w:rsidR="009570F4" w:rsidRPr="00AE70DD">
        <w:rPr>
          <w:lang w:val="fr-CA"/>
        </w:rPr>
        <w:t>jusqu’à la grille « </w:t>
      </w:r>
      <w:r w:rsidR="009A38B9" w:rsidRPr="00AE70DD">
        <w:rPr>
          <w:lang w:val="fr-CA"/>
        </w:rPr>
        <w:t>Dossiers d’inspections</w:t>
      </w:r>
      <w:r w:rsidR="009570F4" w:rsidRPr="00AE70DD">
        <w:rPr>
          <w:lang w:val="fr-CA"/>
        </w:rPr>
        <w:t xml:space="preserve"> » afin d’examiner la liste des </w:t>
      </w:r>
      <w:r w:rsidR="009A38B9" w:rsidRPr="00AE70DD">
        <w:rPr>
          <w:lang w:val="fr-CA"/>
        </w:rPr>
        <w:t xml:space="preserve">dossiers </w:t>
      </w:r>
      <w:r w:rsidR="009570F4" w:rsidRPr="00AE70DD">
        <w:rPr>
          <w:lang w:val="fr-CA"/>
        </w:rPr>
        <w:t>d</w:t>
      </w:r>
      <w:r w:rsidR="009A38B9" w:rsidRPr="00AE70DD">
        <w:rPr>
          <w:lang w:val="fr-CA"/>
        </w:rPr>
        <w:t xml:space="preserve">es </w:t>
      </w:r>
      <w:r w:rsidR="009570F4" w:rsidRPr="00AE70DD">
        <w:rPr>
          <w:lang w:val="fr-CA"/>
        </w:rPr>
        <w:t>inspection</w:t>
      </w:r>
      <w:r w:rsidR="009A38B9" w:rsidRPr="00AE70DD">
        <w:rPr>
          <w:lang w:val="fr-CA"/>
        </w:rPr>
        <w:t>s</w:t>
      </w:r>
      <w:r w:rsidR="009570F4" w:rsidRPr="00AE70DD">
        <w:rPr>
          <w:lang w:val="fr-CA"/>
        </w:rPr>
        <w:t xml:space="preserve"> qui ont été</w:t>
      </w:r>
      <w:r w:rsidR="009A38B9" w:rsidRPr="00AE70DD">
        <w:rPr>
          <w:lang w:val="fr-CA"/>
        </w:rPr>
        <w:t xml:space="preserve"> effectuées</w:t>
      </w:r>
      <w:r w:rsidR="009570F4" w:rsidRPr="00AE70DD">
        <w:rPr>
          <w:lang w:val="fr-CA"/>
        </w:rPr>
        <w:t xml:space="preserve"> chez cette partie.</w:t>
      </w:r>
    </w:p>
    <w:p w:rsidR="000C464B" w:rsidRPr="004C519B" w:rsidRDefault="000C464B" w:rsidP="00F1576C">
      <w:pPr>
        <w:ind w:left="0"/>
        <w:rPr>
          <w:lang w:val="fr-FR"/>
        </w:rPr>
      </w:pPr>
    </w:p>
    <w:p w:rsidR="004C7071" w:rsidRPr="00AE70DD" w:rsidRDefault="004C7071" w:rsidP="00F1576C">
      <w:pPr>
        <w:ind w:left="0"/>
      </w:pPr>
      <w:r w:rsidRPr="00AE70DD">
        <w:rPr>
          <w:noProof/>
          <w:lang w:eastAsia="en-CA"/>
        </w:rPr>
        <w:lastRenderedPageBreak/>
        <w:drawing>
          <wp:inline distT="0" distB="0" distL="0" distR="0" wp14:anchorId="43BF3597" wp14:editId="1977BA0C">
            <wp:extent cx="5943600" cy="2806065"/>
            <wp:effectExtent l="19050" t="19050" r="1905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F1576C" w:rsidP="000C464B">
      <w:pPr>
        <w:ind w:left="0"/>
      </w:pPr>
    </w:p>
    <w:p w:rsidR="00F1576C" w:rsidRPr="00AE70DD" w:rsidRDefault="009570F4" w:rsidP="004C519B">
      <w:pPr>
        <w:ind w:left="709"/>
        <w:rPr>
          <w:lang w:val="fr-CA"/>
        </w:rPr>
      </w:pPr>
      <w:r w:rsidRPr="00AE70DD">
        <w:rPr>
          <w:lang w:val="fr-CA"/>
        </w:rPr>
        <w:t>Vous pouvez examiner la liste des non-conformités de ce compte en</w:t>
      </w:r>
      <w:r w:rsidR="009A38B9" w:rsidRPr="00AE70DD">
        <w:rPr>
          <w:lang w:val="fr-CA"/>
        </w:rPr>
        <w:t xml:space="preserve"> cliquant sur</w:t>
      </w:r>
      <w:r w:rsidRPr="00AE70DD">
        <w:rPr>
          <w:lang w:val="fr-CA"/>
        </w:rPr>
        <w:t xml:space="preserve"> le lien qui figure sur le plan du site. </w:t>
      </w:r>
      <w:r w:rsidR="009A38B9" w:rsidRPr="00AE70DD">
        <w:rPr>
          <w:lang w:val="fr-CA"/>
        </w:rPr>
        <w:t>Passez le</w:t>
      </w:r>
      <w:r w:rsidRPr="00AE70DD">
        <w:rPr>
          <w:lang w:val="fr-CA"/>
        </w:rPr>
        <w:t xml:space="preserve"> curseur </w:t>
      </w:r>
      <w:r w:rsidR="009A38B9" w:rsidRPr="00AE70DD">
        <w:rPr>
          <w:lang w:val="fr-CA"/>
        </w:rPr>
        <w:t>sur la flèche vers</w:t>
      </w:r>
      <w:r w:rsidRPr="00AE70DD">
        <w:rPr>
          <w:lang w:val="fr-CA"/>
        </w:rPr>
        <w:t xml:space="preserve"> le bas (1)</w:t>
      </w:r>
      <w:r w:rsidR="009A38B9" w:rsidRPr="00AE70DD">
        <w:rPr>
          <w:lang w:val="fr-CA"/>
        </w:rPr>
        <w:t xml:space="preserve"> </w:t>
      </w:r>
      <w:r w:rsidR="00B36241" w:rsidRPr="00AE70DD">
        <w:rPr>
          <w:lang w:val="fr-CA"/>
        </w:rPr>
        <w:t xml:space="preserve">qui est </w:t>
      </w:r>
      <w:r w:rsidR="009A38B9" w:rsidRPr="00AE70DD">
        <w:rPr>
          <w:lang w:val="fr-CA"/>
        </w:rPr>
        <w:t>située</w:t>
      </w:r>
      <w:r w:rsidRPr="00AE70DD">
        <w:rPr>
          <w:lang w:val="fr-CA"/>
        </w:rPr>
        <w:t xml:space="preserve"> </w:t>
      </w:r>
      <w:r w:rsidR="00830027" w:rsidRPr="00AE70DD">
        <w:rPr>
          <w:lang w:val="fr-CA"/>
        </w:rPr>
        <w:t>à côté du nom du compte dans le plan du site</w:t>
      </w:r>
      <w:r w:rsidR="009A38B9" w:rsidRPr="00AE70DD">
        <w:rPr>
          <w:lang w:val="fr-CA"/>
        </w:rPr>
        <w:t>,</w:t>
      </w:r>
      <w:r w:rsidR="00830027" w:rsidRPr="00AE70DD">
        <w:rPr>
          <w:lang w:val="fr-CA"/>
        </w:rPr>
        <w:t xml:space="preserve"> et </w:t>
      </w:r>
      <w:r w:rsidR="00B36241" w:rsidRPr="00AE70DD">
        <w:rPr>
          <w:lang w:val="fr-CA"/>
        </w:rPr>
        <w:t>sélectionnez</w:t>
      </w:r>
      <w:r w:rsidR="00830027" w:rsidRPr="00AE70DD">
        <w:rPr>
          <w:lang w:val="fr-CA"/>
        </w:rPr>
        <w:t xml:space="preserve"> « Non-conformités » (2).</w:t>
      </w:r>
    </w:p>
    <w:p w:rsidR="00E43B51" w:rsidRPr="004C519B" w:rsidRDefault="00E43B51" w:rsidP="00FF4505">
      <w:pPr>
        <w:ind w:left="0"/>
        <w:rPr>
          <w:lang w:val="fr-FR"/>
        </w:rPr>
      </w:pPr>
    </w:p>
    <w:p w:rsidR="004C7071" w:rsidRPr="00AE70DD" w:rsidRDefault="004C7071" w:rsidP="00FF4505">
      <w:pPr>
        <w:ind w:left="0"/>
      </w:pPr>
      <w:r w:rsidRPr="00AE70DD">
        <w:rPr>
          <w:noProof/>
          <w:lang w:eastAsia="en-CA"/>
        </w:rPr>
        <w:lastRenderedPageBreak/>
        <w:drawing>
          <wp:inline distT="0" distB="0" distL="0" distR="0" wp14:anchorId="20CEB442" wp14:editId="34E61B5F">
            <wp:extent cx="6460067" cy="2930496"/>
            <wp:effectExtent l="19050" t="19050" r="17145" b="228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0877" cy="29263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93A40" w:rsidRPr="00AE70DD" w:rsidRDefault="00F93A40" w:rsidP="00F93A40">
      <w:pPr>
        <w:ind w:left="709"/>
      </w:pPr>
    </w:p>
    <w:p w:rsidR="00830027" w:rsidRPr="00AE70DD" w:rsidRDefault="00830027" w:rsidP="00F93A40">
      <w:pPr>
        <w:ind w:left="709"/>
        <w:rPr>
          <w:lang w:val="fr-CA"/>
        </w:rPr>
      </w:pPr>
      <w:r w:rsidRPr="00AE70DD">
        <w:rPr>
          <w:lang w:val="fr-CA"/>
        </w:rPr>
        <w:t xml:space="preserve">Vous pouvez examiner la liste des établissements liés à ce compte si vous le souhaitez. </w:t>
      </w:r>
      <w:r w:rsidR="004012E5" w:rsidRPr="00AE70DD">
        <w:rPr>
          <w:lang w:val="fr-CA"/>
        </w:rPr>
        <w:t xml:space="preserve">Faites défiler </w:t>
      </w:r>
      <w:r w:rsidR="00134A67" w:rsidRPr="00AE70DD">
        <w:rPr>
          <w:lang w:val="fr-CA"/>
        </w:rPr>
        <w:t xml:space="preserve">l’écran </w:t>
      </w:r>
      <w:r w:rsidRPr="00AE70DD">
        <w:rPr>
          <w:lang w:val="fr-CA"/>
        </w:rPr>
        <w:t xml:space="preserve">vers le bas </w:t>
      </w:r>
      <w:r w:rsidR="00134A67" w:rsidRPr="00AE70DD">
        <w:rPr>
          <w:lang w:val="fr-CA"/>
        </w:rPr>
        <w:t>jusqu’</w:t>
      </w:r>
      <w:r w:rsidRPr="00AE70DD">
        <w:rPr>
          <w:lang w:val="fr-CA"/>
        </w:rPr>
        <w:t xml:space="preserve">à la </w:t>
      </w:r>
      <w:r w:rsidR="0002096F" w:rsidRPr="00AE70DD">
        <w:rPr>
          <w:lang w:val="fr-CA"/>
        </w:rPr>
        <w:t xml:space="preserve">sous-grille « Établissements ». Veuillez prendre note </w:t>
      </w:r>
      <w:r w:rsidR="00DC3711" w:rsidRPr="00AE70DD">
        <w:rPr>
          <w:lang w:val="fr-CA"/>
        </w:rPr>
        <w:t xml:space="preserve">qu’un compte peut être associé à plus d’un établissement. Assurez-vous d’examiner le bon établissement lié à votre </w:t>
      </w:r>
      <w:r w:rsidR="00134A67" w:rsidRPr="00AE70DD">
        <w:rPr>
          <w:lang w:val="fr-CA"/>
        </w:rPr>
        <w:t xml:space="preserve">dossier </w:t>
      </w:r>
      <w:r w:rsidR="00DC3711" w:rsidRPr="00AE70DD">
        <w:rPr>
          <w:lang w:val="fr-CA"/>
        </w:rPr>
        <w:t xml:space="preserve">d’inspection. </w:t>
      </w:r>
    </w:p>
    <w:p w:rsidR="00F1576C" w:rsidRPr="004C519B" w:rsidRDefault="00F1576C" w:rsidP="00F1576C">
      <w:pPr>
        <w:ind w:left="0"/>
        <w:rPr>
          <w:lang w:val="fr-FR"/>
        </w:rPr>
      </w:pPr>
    </w:p>
    <w:p w:rsidR="00B17AF9" w:rsidRPr="00AE70DD" w:rsidRDefault="00B17AF9" w:rsidP="00F1576C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5D1E86D9" wp14:editId="77282AB7">
            <wp:extent cx="4750980" cy="3080084"/>
            <wp:effectExtent l="19050" t="19050" r="12065" b="254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091" cy="3092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74E7" w:rsidRPr="00AE70DD" w:rsidRDefault="002E74E7" w:rsidP="00F1576C">
      <w:pPr>
        <w:ind w:left="0"/>
      </w:pPr>
    </w:p>
    <w:p w:rsidR="00035D84" w:rsidRPr="00AE70DD" w:rsidRDefault="008E2B51" w:rsidP="002E74E7">
      <w:pPr>
        <w:pStyle w:val="ListParagraph"/>
        <w:numPr>
          <w:ilvl w:val="2"/>
          <w:numId w:val="6"/>
        </w:numPr>
      </w:pPr>
      <w:r>
        <w:t xml:space="preserve"> </w:t>
      </w:r>
      <w:proofErr w:type="spellStart"/>
      <w:r w:rsidR="00DC3711" w:rsidRPr="00AE70DD">
        <w:t>Établissements</w:t>
      </w:r>
      <w:proofErr w:type="spellEnd"/>
    </w:p>
    <w:p w:rsidR="00DC3711" w:rsidRPr="00AE70DD" w:rsidRDefault="00DC3711" w:rsidP="00E43B51">
      <w:pPr>
        <w:ind w:left="1080"/>
        <w:rPr>
          <w:lang w:val="fr-CA"/>
        </w:rPr>
      </w:pPr>
      <w:r w:rsidRPr="00AE70DD">
        <w:rPr>
          <w:lang w:val="fr-CA"/>
        </w:rPr>
        <w:t xml:space="preserve">Cliquez sur les renseignements </w:t>
      </w:r>
      <w:r w:rsidR="00134A67" w:rsidRPr="00AE70DD">
        <w:rPr>
          <w:lang w:val="fr-CA"/>
        </w:rPr>
        <w:t xml:space="preserve">qui figurent </w:t>
      </w:r>
      <w:r w:rsidRPr="00AE70DD">
        <w:rPr>
          <w:lang w:val="fr-CA"/>
        </w:rPr>
        <w:t xml:space="preserve">dans le champ « Établissements » afin d’en savoir plus sur l’établissement </w:t>
      </w:r>
      <w:r w:rsidR="003967FE" w:rsidRPr="00AE70DD">
        <w:rPr>
          <w:lang w:val="fr-CA"/>
        </w:rPr>
        <w:t>au sein duquel</w:t>
      </w:r>
      <w:r w:rsidRPr="00AE70DD">
        <w:rPr>
          <w:lang w:val="fr-CA"/>
        </w:rPr>
        <w:t xml:space="preserve"> l’inspection est </w:t>
      </w:r>
      <w:r w:rsidR="00134A67" w:rsidRPr="00AE70DD">
        <w:rPr>
          <w:lang w:val="fr-CA"/>
        </w:rPr>
        <w:t>effectuée</w:t>
      </w:r>
      <w:r w:rsidRPr="00AE70DD">
        <w:rPr>
          <w:lang w:val="fr-CA"/>
        </w:rPr>
        <w:t>.</w:t>
      </w:r>
    </w:p>
    <w:p w:rsidR="00E43B51" w:rsidRPr="00AE70DD" w:rsidRDefault="00DC3711" w:rsidP="00E43B51">
      <w:pPr>
        <w:ind w:left="1080"/>
        <w:rPr>
          <w:lang w:val="fr-CA"/>
        </w:rPr>
      </w:pPr>
      <w:r w:rsidRPr="00AE70DD">
        <w:rPr>
          <w:lang w:val="fr-CA"/>
        </w:rPr>
        <w:lastRenderedPageBreak/>
        <w:t xml:space="preserve">Vous pouvez également voir la liste des dossiers d’inspection liés à cet établissement en cliquant sur la flèche </w:t>
      </w:r>
      <w:r w:rsidR="00134A67" w:rsidRPr="00AE70DD">
        <w:rPr>
          <w:lang w:val="fr-CA"/>
        </w:rPr>
        <w:t>vers le bas</w:t>
      </w:r>
      <w:r w:rsidRPr="00AE70DD">
        <w:rPr>
          <w:lang w:val="fr-CA"/>
        </w:rPr>
        <w:t xml:space="preserve"> (1) </w:t>
      </w:r>
      <w:r w:rsidR="00134A67" w:rsidRPr="00AE70DD">
        <w:rPr>
          <w:lang w:val="fr-CA"/>
        </w:rPr>
        <w:t xml:space="preserve">qui est </w:t>
      </w:r>
      <w:r w:rsidRPr="00AE70DD">
        <w:rPr>
          <w:lang w:val="fr-CA"/>
        </w:rPr>
        <w:t xml:space="preserve">située à côté du nom </w:t>
      </w:r>
      <w:r w:rsidR="00134A67" w:rsidRPr="00AE70DD">
        <w:rPr>
          <w:lang w:val="fr-CA"/>
        </w:rPr>
        <w:t>de l’enregistrement</w:t>
      </w:r>
      <w:r w:rsidRPr="00AE70DD">
        <w:rPr>
          <w:lang w:val="fr-CA"/>
        </w:rPr>
        <w:t xml:space="preserve"> de</w:t>
      </w:r>
      <w:r w:rsidR="00134A67" w:rsidRPr="00AE70DD">
        <w:rPr>
          <w:lang w:val="fr-CA"/>
        </w:rPr>
        <w:t xml:space="preserve"> l’établissement</w:t>
      </w:r>
      <w:r w:rsidRPr="00AE70DD">
        <w:rPr>
          <w:lang w:val="fr-CA"/>
        </w:rPr>
        <w:t xml:space="preserve"> </w:t>
      </w:r>
      <w:r w:rsidR="00134A67" w:rsidRPr="00AE70DD">
        <w:rPr>
          <w:lang w:val="fr-CA"/>
        </w:rPr>
        <w:t>du</w:t>
      </w:r>
      <w:r w:rsidRPr="00AE70DD">
        <w:rPr>
          <w:lang w:val="fr-CA"/>
        </w:rPr>
        <w:t xml:space="preserve"> plan de site et</w:t>
      </w:r>
      <w:r w:rsidR="003967FE" w:rsidRPr="00AE70DD">
        <w:rPr>
          <w:lang w:val="fr-CA"/>
        </w:rPr>
        <w:t xml:space="preserve"> en</w:t>
      </w:r>
      <w:r w:rsidRPr="00AE70DD">
        <w:rPr>
          <w:lang w:val="fr-CA"/>
        </w:rPr>
        <w:t xml:space="preserve"> sélectionn</w:t>
      </w:r>
      <w:r w:rsidR="003967FE" w:rsidRPr="00AE70DD">
        <w:rPr>
          <w:lang w:val="fr-CA"/>
        </w:rPr>
        <w:t>ant le champ</w:t>
      </w:r>
      <w:r w:rsidRPr="00AE70DD">
        <w:rPr>
          <w:lang w:val="fr-CA"/>
        </w:rPr>
        <w:t xml:space="preserve"> « Dossiers d’inspections » (2).</w:t>
      </w:r>
    </w:p>
    <w:p w:rsidR="00D17BBA" w:rsidRPr="004C519B" w:rsidRDefault="00D17BBA" w:rsidP="00D17BBA">
      <w:pPr>
        <w:ind w:left="0"/>
        <w:rPr>
          <w:lang w:val="fr-FR"/>
        </w:rPr>
      </w:pPr>
    </w:p>
    <w:p w:rsidR="00B17AF9" w:rsidRPr="00AE70DD" w:rsidRDefault="00B17AF9" w:rsidP="00D17BBA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79B9CB06" wp14:editId="67AEAD66">
            <wp:extent cx="6400800" cy="2593828"/>
            <wp:effectExtent l="19050" t="19050" r="19050" b="165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695" cy="25901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17BBA" w:rsidRPr="00AE70DD" w:rsidRDefault="00D17BBA" w:rsidP="00FF4505">
      <w:pPr>
        <w:ind w:left="0"/>
      </w:pPr>
    </w:p>
    <w:p w:rsidR="00D17BBA" w:rsidRPr="00892801" w:rsidRDefault="00DC3711" w:rsidP="00892801">
      <w:pPr>
        <w:ind w:left="709"/>
        <w:rPr>
          <w:lang w:val="fr-CA"/>
        </w:rPr>
      </w:pPr>
      <w:r w:rsidRPr="00AE70DD">
        <w:rPr>
          <w:lang w:val="fr-CA"/>
        </w:rPr>
        <w:t xml:space="preserve">Vous pouvez examiner la liste des non-conformités liées à cet établissement en cliquant sur la flèche </w:t>
      </w:r>
      <w:r w:rsidR="00134A67" w:rsidRPr="00AE70DD">
        <w:rPr>
          <w:lang w:val="fr-CA"/>
        </w:rPr>
        <w:t>vers le bas du</w:t>
      </w:r>
      <w:r w:rsidRPr="00AE70DD">
        <w:rPr>
          <w:lang w:val="fr-CA"/>
        </w:rPr>
        <w:t xml:space="preserve"> plan de site et en sélectionnant « Non-conformités ».</w:t>
      </w:r>
    </w:p>
    <w:p w:rsidR="0089742F" w:rsidRPr="00AE70DD" w:rsidRDefault="00104CB5" w:rsidP="00FF4505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13179BBD" wp14:editId="0BBE4B19">
            <wp:extent cx="6434667" cy="2159325"/>
            <wp:effectExtent l="19050" t="19050" r="23495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5513" cy="21562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A75" w:rsidRPr="00AE70DD" w:rsidRDefault="00A55263" w:rsidP="00080177">
      <w:pPr>
        <w:pStyle w:val="NoSpacing"/>
        <w:numPr>
          <w:ilvl w:val="2"/>
          <w:numId w:val="6"/>
        </w:numPr>
      </w:pPr>
      <w:proofErr w:type="spellStart"/>
      <w:r w:rsidRPr="00AE70DD">
        <w:t>Personne-ressource</w:t>
      </w:r>
      <w:proofErr w:type="spellEnd"/>
    </w:p>
    <w:p w:rsidR="00892801" w:rsidRPr="00AE70DD" w:rsidRDefault="00A55263" w:rsidP="00991224">
      <w:pPr>
        <w:pStyle w:val="NoSpacing"/>
        <w:ind w:left="1276" w:hanging="52"/>
        <w:rPr>
          <w:lang w:val="fr-CA"/>
        </w:rPr>
      </w:pPr>
      <w:r w:rsidRPr="00AE70DD">
        <w:rPr>
          <w:lang w:val="fr-CA"/>
        </w:rPr>
        <w:t>Cliquez sur les renseignements</w:t>
      </w:r>
      <w:r w:rsidR="00134A67" w:rsidRPr="00AE70DD">
        <w:rPr>
          <w:lang w:val="fr-CA"/>
        </w:rPr>
        <w:t xml:space="preserve"> qui figurent</w:t>
      </w:r>
      <w:r w:rsidRPr="00AE70DD">
        <w:rPr>
          <w:lang w:val="fr-CA"/>
        </w:rPr>
        <w:t xml:space="preserve"> dans le champ pour en savoir plus sur la personne-ressource. </w:t>
      </w:r>
    </w:p>
    <w:p w:rsidR="00096A75" w:rsidRPr="00AE70DD" w:rsidRDefault="005741B9" w:rsidP="00080177">
      <w:pPr>
        <w:pStyle w:val="NoSpacing"/>
        <w:numPr>
          <w:ilvl w:val="2"/>
          <w:numId w:val="6"/>
        </w:numPr>
      </w:pPr>
      <w:r w:rsidRPr="00AE70DD">
        <w:t>L</w:t>
      </w:r>
      <w:r w:rsidR="00A55263" w:rsidRPr="00AE70DD">
        <w:t>ieu</w:t>
      </w:r>
    </w:p>
    <w:p w:rsidR="005741B9" w:rsidRPr="00AE70DD" w:rsidRDefault="00A55263" w:rsidP="00991224">
      <w:pPr>
        <w:ind w:left="1276" w:hanging="52"/>
        <w:rPr>
          <w:lang w:val="fr-CA"/>
        </w:rPr>
      </w:pPr>
      <w:r w:rsidRPr="00AE70DD">
        <w:rPr>
          <w:lang w:val="fr-CA"/>
        </w:rPr>
        <w:t xml:space="preserve">Cliquez sur les renseignements </w:t>
      </w:r>
      <w:r w:rsidR="00134A67" w:rsidRPr="00AE70DD">
        <w:rPr>
          <w:lang w:val="fr-CA"/>
        </w:rPr>
        <w:t>qui figurent</w:t>
      </w:r>
      <w:r w:rsidRPr="00AE70DD">
        <w:rPr>
          <w:lang w:val="fr-CA"/>
        </w:rPr>
        <w:t xml:space="preserve"> dans le champ pour en savoir plus sur le lieu de l’inspection.</w:t>
      </w:r>
    </w:p>
    <w:p w:rsidR="008D3A54" w:rsidRPr="00AE70DD" w:rsidRDefault="00A55263" w:rsidP="00080177">
      <w:pPr>
        <w:pStyle w:val="NoSpacing"/>
        <w:numPr>
          <w:ilvl w:val="2"/>
          <w:numId w:val="6"/>
        </w:numPr>
      </w:pPr>
      <w:proofErr w:type="spellStart"/>
      <w:r w:rsidRPr="00AE70DD">
        <w:t>Détails</w:t>
      </w:r>
      <w:proofErr w:type="spellEnd"/>
      <w:r w:rsidRPr="00AE70DD">
        <w:t xml:space="preserve"> sur les </w:t>
      </w:r>
      <w:proofErr w:type="spellStart"/>
      <w:r w:rsidR="00134A67" w:rsidRPr="00AE70DD">
        <w:t>produits</w:t>
      </w:r>
      <w:proofErr w:type="spellEnd"/>
    </w:p>
    <w:p w:rsidR="00A55263" w:rsidRPr="00AE70DD" w:rsidRDefault="00A55263" w:rsidP="00F93A40">
      <w:pPr>
        <w:pStyle w:val="NoSpacing"/>
        <w:ind w:left="1224"/>
        <w:rPr>
          <w:lang w:val="fr-CA"/>
        </w:rPr>
      </w:pPr>
      <w:r w:rsidRPr="00AE70DD">
        <w:rPr>
          <w:lang w:val="fr-CA"/>
        </w:rPr>
        <w:t xml:space="preserve">Examiner les renseignements dans les champs de la section « Détails sur les </w:t>
      </w:r>
      <w:r w:rsidR="00134A67" w:rsidRPr="00AE70DD">
        <w:rPr>
          <w:lang w:val="fr-CA"/>
        </w:rPr>
        <w:t>produits » pour e</w:t>
      </w:r>
      <w:r w:rsidRPr="00AE70DD">
        <w:rPr>
          <w:lang w:val="fr-CA"/>
        </w:rPr>
        <w:t xml:space="preserve">n savoir plus sur les </w:t>
      </w:r>
      <w:r w:rsidR="00134A67" w:rsidRPr="00AE70DD">
        <w:rPr>
          <w:lang w:val="fr-CA"/>
        </w:rPr>
        <w:t>produits à inspecter</w:t>
      </w:r>
      <w:r w:rsidRPr="00AE70DD">
        <w:rPr>
          <w:lang w:val="fr-CA"/>
        </w:rPr>
        <w:t>.</w:t>
      </w:r>
    </w:p>
    <w:p w:rsidR="00F93A40" w:rsidRPr="00AE70DD" w:rsidRDefault="00A55263" w:rsidP="00F93A40">
      <w:pPr>
        <w:pStyle w:val="ListParagraph"/>
        <w:numPr>
          <w:ilvl w:val="2"/>
          <w:numId w:val="6"/>
        </w:numPr>
      </w:pPr>
      <w:proofErr w:type="spellStart"/>
      <w:r w:rsidRPr="00AE70DD">
        <w:t>Tâches</w:t>
      </w:r>
      <w:proofErr w:type="spellEnd"/>
      <w:r w:rsidRPr="00AE70DD">
        <w:t xml:space="preserve"> </w:t>
      </w:r>
      <w:proofErr w:type="spellStart"/>
      <w:r w:rsidRPr="00AE70DD">
        <w:t>d’inspection</w:t>
      </w:r>
      <w:proofErr w:type="spellEnd"/>
      <w:r w:rsidRPr="00AE70DD">
        <w:t xml:space="preserve"> </w:t>
      </w:r>
    </w:p>
    <w:p w:rsidR="00A55263" w:rsidRPr="00AE70DD" w:rsidRDefault="004012E5" w:rsidP="00F93A40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lastRenderedPageBreak/>
        <w:t>Fai</w:t>
      </w:r>
      <w:r w:rsidR="00F322A8" w:rsidRPr="00AE70DD">
        <w:rPr>
          <w:lang w:val="fr-CA"/>
        </w:rPr>
        <w:t xml:space="preserve">tes </w:t>
      </w:r>
      <w:r w:rsidRPr="00AE70DD">
        <w:rPr>
          <w:lang w:val="fr-CA"/>
        </w:rPr>
        <w:t>défiler</w:t>
      </w:r>
      <w:r w:rsidR="00134A67" w:rsidRPr="00AE70DD">
        <w:rPr>
          <w:lang w:val="fr-CA"/>
        </w:rPr>
        <w:t xml:space="preserve"> l’écran</w:t>
      </w:r>
      <w:r w:rsidR="00A55263" w:rsidRPr="00AE70DD">
        <w:rPr>
          <w:lang w:val="fr-CA"/>
        </w:rPr>
        <w:t xml:space="preserve"> jusqu’à l’onglet « Tâches » (1) et </w:t>
      </w:r>
      <w:r w:rsidR="00ED5DA1" w:rsidRPr="00AE70DD">
        <w:rPr>
          <w:lang w:val="fr-CA"/>
        </w:rPr>
        <w:t>visualise</w:t>
      </w:r>
      <w:r w:rsidR="00A55263" w:rsidRPr="00AE70DD">
        <w:rPr>
          <w:lang w:val="fr-CA"/>
        </w:rPr>
        <w:t xml:space="preserve">z </w:t>
      </w:r>
      <w:r w:rsidR="000F1142" w:rsidRPr="00AE70DD">
        <w:rPr>
          <w:lang w:val="fr-CA"/>
        </w:rPr>
        <w:t xml:space="preserve">les tâches d’inspection dans la sous-grille « Tâches d’inspection » (2). </w:t>
      </w:r>
      <w:r w:rsidR="00ED5DA1" w:rsidRPr="00AE70DD">
        <w:rPr>
          <w:lang w:val="fr-CA"/>
        </w:rPr>
        <w:t>Pour obtenir de plus amples détails, c</w:t>
      </w:r>
      <w:r w:rsidR="000F1142" w:rsidRPr="00AE70DD">
        <w:rPr>
          <w:lang w:val="fr-CA"/>
        </w:rPr>
        <w:t xml:space="preserve">liquez sur le nom de la tâche d’inspection </w:t>
      </w:r>
      <w:r w:rsidR="003967FE" w:rsidRPr="00AE70DD">
        <w:rPr>
          <w:lang w:val="fr-CA"/>
        </w:rPr>
        <w:t>afin</w:t>
      </w:r>
      <w:r w:rsidR="000F1142" w:rsidRPr="00AE70DD">
        <w:rPr>
          <w:lang w:val="fr-CA"/>
        </w:rPr>
        <w:t xml:space="preserve"> </w:t>
      </w:r>
      <w:r w:rsidR="003967FE" w:rsidRPr="00AE70DD">
        <w:rPr>
          <w:lang w:val="fr-CA"/>
        </w:rPr>
        <w:t>d’</w:t>
      </w:r>
      <w:r w:rsidR="000F1142" w:rsidRPr="00AE70DD">
        <w:rPr>
          <w:lang w:val="fr-CA"/>
        </w:rPr>
        <w:t>ouvrir</w:t>
      </w:r>
      <w:r w:rsidR="00ED5DA1" w:rsidRPr="00AE70DD">
        <w:rPr>
          <w:lang w:val="fr-CA"/>
        </w:rPr>
        <w:t xml:space="preserve"> celle-ci</w:t>
      </w:r>
      <w:r w:rsidR="000F1142" w:rsidRPr="00AE70DD">
        <w:rPr>
          <w:lang w:val="fr-CA"/>
        </w:rPr>
        <w:t xml:space="preserve"> (3).</w:t>
      </w:r>
    </w:p>
    <w:p w:rsidR="00104CB5" w:rsidRPr="00AE70DD" w:rsidRDefault="00CD4585" w:rsidP="008F1BB4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5FE6DAAF" wp14:editId="36606808">
            <wp:extent cx="5943600" cy="2544445"/>
            <wp:effectExtent l="19050" t="19050" r="19050" b="273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F1142" w:rsidRPr="00AE70DD" w:rsidRDefault="000F1142" w:rsidP="00A67BA8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 xml:space="preserve">Champs importants que l’inspecteur doit consulter dans la tâche d’inspection : </w:t>
      </w:r>
    </w:p>
    <w:p w:rsidR="00A67BA8" w:rsidRPr="00AE70DD" w:rsidRDefault="000F1142" w:rsidP="00A67BA8">
      <w:pPr>
        <w:pStyle w:val="ListParagraph"/>
        <w:numPr>
          <w:ilvl w:val="4"/>
          <w:numId w:val="6"/>
        </w:numPr>
      </w:pPr>
      <w:r w:rsidRPr="00AE70DD">
        <w:t xml:space="preserve">Type de </w:t>
      </w:r>
      <w:proofErr w:type="spellStart"/>
      <w:r w:rsidRPr="00AE70DD">
        <w:t>tâche</w:t>
      </w:r>
      <w:proofErr w:type="spellEnd"/>
    </w:p>
    <w:p w:rsidR="00A67BA8" w:rsidRPr="00AE70DD" w:rsidRDefault="000F1142" w:rsidP="00A67BA8">
      <w:pPr>
        <w:pStyle w:val="ListParagraph"/>
        <w:numPr>
          <w:ilvl w:val="4"/>
          <w:numId w:val="6"/>
        </w:numPr>
      </w:pPr>
      <w:proofErr w:type="spellStart"/>
      <w:r w:rsidRPr="00AE70DD">
        <w:t>Tâche</w:t>
      </w:r>
      <w:proofErr w:type="spellEnd"/>
      <w:r w:rsidRPr="00AE70DD">
        <w:t xml:space="preserve"> </w:t>
      </w:r>
      <w:proofErr w:type="spellStart"/>
      <w:r w:rsidRPr="00AE70DD">
        <w:t>d’inspection</w:t>
      </w:r>
      <w:proofErr w:type="spellEnd"/>
      <w:r w:rsidR="00A67BA8" w:rsidRPr="00AE70DD">
        <w:t xml:space="preserve"> </w:t>
      </w:r>
      <w:proofErr w:type="spellStart"/>
      <w:r w:rsidRPr="00AE70DD">
        <w:t>Niveau</w:t>
      </w:r>
      <w:proofErr w:type="spellEnd"/>
      <w:r w:rsidRPr="00AE70DD">
        <w:t> </w:t>
      </w:r>
      <w:r w:rsidR="00A67BA8" w:rsidRPr="00AE70DD">
        <w:t>1</w:t>
      </w:r>
    </w:p>
    <w:p w:rsidR="00A67BA8" w:rsidRPr="00AE70DD" w:rsidRDefault="000F1142" w:rsidP="00A67BA8">
      <w:pPr>
        <w:pStyle w:val="ListParagraph"/>
        <w:numPr>
          <w:ilvl w:val="4"/>
          <w:numId w:val="6"/>
        </w:numPr>
      </w:pPr>
      <w:proofErr w:type="spellStart"/>
      <w:r w:rsidRPr="00AE70DD">
        <w:t>Tâche</w:t>
      </w:r>
      <w:proofErr w:type="spellEnd"/>
      <w:r w:rsidRPr="00AE70DD">
        <w:t xml:space="preserve"> </w:t>
      </w:r>
      <w:proofErr w:type="spellStart"/>
      <w:r w:rsidRPr="00AE70DD">
        <w:t>d’inspection</w:t>
      </w:r>
      <w:proofErr w:type="spellEnd"/>
      <w:r w:rsidRPr="00AE70DD">
        <w:t xml:space="preserve"> </w:t>
      </w:r>
      <w:proofErr w:type="spellStart"/>
      <w:r w:rsidRPr="00AE70DD">
        <w:t>Niveau</w:t>
      </w:r>
      <w:proofErr w:type="spellEnd"/>
      <w:r w:rsidRPr="00AE70DD">
        <w:t> </w:t>
      </w:r>
      <w:r w:rsidR="00A67BA8" w:rsidRPr="00AE70DD">
        <w:t>2</w:t>
      </w:r>
    </w:p>
    <w:p w:rsidR="000F1142" w:rsidRPr="00AE70DD" w:rsidRDefault="00ED5DA1" w:rsidP="00A67BA8">
      <w:pPr>
        <w:pStyle w:val="ListParagraph"/>
        <w:numPr>
          <w:ilvl w:val="4"/>
          <w:numId w:val="6"/>
        </w:numPr>
        <w:rPr>
          <w:lang w:val="fr-CA"/>
        </w:rPr>
      </w:pPr>
      <w:r w:rsidRPr="00AE70DD">
        <w:rPr>
          <w:lang w:val="fr-CA"/>
        </w:rPr>
        <w:t>« </w:t>
      </w:r>
      <w:r w:rsidR="00A67BA8" w:rsidRPr="00AE70DD">
        <w:rPr>
          <w:lang w:val="fr-CA"/>
        </w:rPr>
        <w:t xml:space="preserve">Inspection </w:t>
      </w:r>
      <w:r w:rsidRPr="00AE70DD">
        <w:rPr>
          <w:lang w:val="fr-CA"/>
        </w:rPr>
        <w:t>aux fins de suivi</w:t>
      </w:r>
      <w:r w:rsidR="00A67BA8" w:rsidRPr="00AE70DD">
        <w:rPr>
          <w:lang w:val="fr-CA"/>
        </w:rPr>
        <w:t>?</w:t>
      </w:r>
      <w:r w:rsidR="003967FE" w:rsidRPr="00AE70DD">
        <w:rPr>
          <w:lang w:val="fr-CA"/>
        </w:rPr>
        <w:t> » </w:t>
      </w:r>
      <w:r w:rsidR="00DC2CDB" w:rsidRPr="00AE70DD">
        <w:rPr>
          <w:lang w:val="fr-CA"/>
        </w:rPr>
        <w:t>:</w:t>
      </w:r>
      <w:r w:rsidR="00A67BA8" w:rsidRPr="00AE70DD">
        <w:rPr>
          <w:lang w:val="fr-CA"/>
        </w:rPr>
        <w:t xml:space="preserve"> </w:t>
      </w:r>
      <w:r w:rsidR="000F1142" w:rsidRPr="00AE70DD">
        <w:rPr>
          <w:lang w:val="fr-CA"/>
        </w:rPr>
        <w:t>Vérifiez si cette case est sélectionnée</w:t>
      </w:r>
      <w:r w:rsidR="00D74E74" w:rsidRPr="00AE70DD">
        <w:rPr>
          <w:lang w:val="fr-CA"/>
        </w:rPr>
        <w:t>, puisque l’utilisateur devrait se référer au dossier d’inspection parent situé dans le dossier d’inspection pour prendre connaissance des détails de la non-conformité originale.</w:t>
      </w:r>
    </w:p>
    <w:p w:rsidR="00D74E74" w:rsidRPr="00AE70DD" w:rsidRDefault="00D74E74" w:rsidP="00A67BA8">
      <w:pPr>
        <w:pStyle w:val="ListParagraph"/>
        <w:numPr>
          <w:ilvl w:val="4"/>
          <w:numId w:val="6"/>
        </w:numPr>
        <w:rPr>
          <w:lang w:val="fr-CA"/>
        </w:rPr>
      </w:pPr>
      <w:r w:rsidRPr="00AE70DD">
        <w:rPr>
          <w:lang w:val="fr-CA"/>
        </w:rPr>
        <w:t>« </w:t>
      </w:r>
      <w:r w:rsidR="0018169F">
        <w:rPr>
          <w:lang w:val="fr-CA"/>
        </w:rPr>
        <w:t>Détails sur la tâche d’inspection</w:t>
      </w:r>
      <w:r w:rsidRPr="00AE70DD">
        <w:rPr>
          <w:lang w:val="fr-CA"/>
        </w:rPr>
        <w:t>» </w:t>
      </w:r>
      <w:r w:rsidR="00A67BA8" w:rsidRPr="00AE70DD">
        <w:rPr>
          <w:lang w:val="fr-CA"/>
        </w:rPr>
        <w:t xml:space="preserve">: </w:t>
      </w:r>
      <w:r w:rsidRPr="00AE70DD">
        <w:rPr>
          <w:lang w:val="fr-CA"/>
        </w:rPr>
        <w:t xml:space="preserve">Ce champ fournit </w:t>
      </w:r>
      <w:r w:rsidR="00ED5DA1" w:rsidRPr="00AE70DD">
        <w:rPr>
          <w:lang w:val="fr-CA"/>
        </w:rPr>
        <w:t>des renseignements détaillés</w:t>
      </w:r>
      <w:r w:rsidRPr="00AE70DD">
        <w:rPr>
          <w:lang w:val="fr-CA"/>
        </w:rPr>
        <w:t xml:space="preserve"> spécifiques sur la tâche d’inspection à </w:t>
      </w:r>
      <w:r w:rsidR="00ED5DA1" w:rsidRPr="00AE70DD">
        <w:rPr>
          <w:lang w:val="fr-CA"/>
        </w:rPr>
        <w:t>effectuer</w:t>
      </w:r>
      <w:r w:rsidRPr="00AE70DD">
        <w:rPr>
          <w:lang w:val="fr-CA"/>
        </w:rPr>
        <w:t>, le cas échéant (p. ex., les détails sur le type de fromage à échantillonner seraient situés dans ce champ)</w:t>
      </w:r>
      <w:r w:rsidR="00ED5DA1" w:rsidRPr="00AE70DD">
        <w:rPr>
          <w:lang w:val="fr-CA"/>
        </w:rPr>
        <w:t>.</w:t>
      </w:r>
      <w:r w:rsidRPr="00AE70DD">
        <w:rPr>
          <w:lang w:val="fr-CA"/>
        </w:rPr>
        <w:t xml:space="preserve"> </w:t>
      </w:r>
    </w:p>
    <w:p w:rsidR="008D3A54" w:rsidRPr="00AE70DD" w:rsidRDefault="00854EB9" w:rsidP="00080177">
      <w:pPr>
        <w:pStyle w:val="NoSpacing"/>
        <w:numPr>
          <w:ilvl w:val="2"/>
          <w:numId w:val="6"/>
        </w:numPr>
      </w:pPr>
      <w:r w:rsidRPr="00D63670">
        <w:rPr>
          <w:lang w:val="fr-FR"/>
        </w:rPr>
        <w:t xml:space="preserve"> </w:t>
      </w:r>
      <w:r w:rsidR="00D74E74" w:rsidRPr="00AE70DD">
        <w:t xml:space="preserve">Dossier </w:t>
      </w:r>
      <w:proofErr w:type="spellStart"/>
      <w:r w:rsidR="00D74E74" w:rsidRPr="00AE70DD">
        <w:t>d’inspection</w:t>
      </w:r>
      <w:proofErr w:type="spellEnd"/>
      <w:r w:rsidR="00D74E74" w:rsidRPr="00AE70DD">
        <w:t xml:space="preserve"> parent</w:t>
      </w:r>
    </w:p>
    <w:p w:rsidR="00D74E74" w:rsidRPr="00AE70DD" w:rsidRDefault="00D74E74" w:rsidP="00F93A40">
      <w:pPr>
        <w:pStyle w:val="NoSpacing"/>
        <w:ind w:left="1224"/>
        <w:rPr>
          <w:lang w:val="fr-CA"/>
        </w:rPr>
      </w:pPr>
      <w:r w:rsidRPr="00AE70DD">
        <w:rPr>
          <w:lang w:val="fr-CA"/>
        </w:rPr>
        <w:t>Cliquez sur les renseignements</w:t>
      </w:r>
      <w:r w:rsidR="00ED5DA1" w:rsidRPr="00AE70DD">
        <w:rPr>
          <w:lang w:val="fr-CA"/>
        </w:rPr>
        <w:t xml:space="preserve"> qui figurent</w:t>
      </w:r>
      <w:r w:rsidRPr="00AE70DD">
        <w:rPr>
          <w:lang w:val="fr-CA"/>
        </w:rPr>
        <w:t xml:space="preserve"> dans ce champ </w:t>
      </w:r>
      <w:r w:rsidR="00ED5DA1" w:rsidRPr="00AE70DD">
        <w:rPr>
          <w:lang w:val="fr-CA"/>
        </w:rPr>
        <w:t>pour</w:t>
      </w:r>
      <w:r w:rsidRPr="00AE70DD">
        <w:rPr>
          <w:lang w:val="fr-CA"/>
        </w:rPr>
        <w:t xml:space="preserve"> naviguer jusqu’au dossier d’inspection parent lié au dossier d’inspection actuel (le cas échéant). </w:t>
      </w:r>
    </w:p>
    <w:p w:rsidR="00F93A40" w:rsidRPr="00AE70DD" w:rsidRDefault="00F93A40" w:rsidP="00F93A40">
      <w:pPr>
        <w:pStyle w:val="NoSpacing"/>
        <w:ind w:left="1224"/>
        <w:rPr>
          <w:lang w:val="fr-CA"/>
        </w:rPr>
      </w:pPr>
    </w:p>
    <w:p w:rsidR="008D3A54" w:rsidRPr="00AE70DD" w:rsidRDefault="00042178" w:rsidP="00080177">
      <w:pPr>
        <w:pStyle w:val="NoSpacing"/>
        <w:numPr>
          <w:ilvl w:val="2"/>
          <w:numId w:val="6"/>
        </w:numPr>
      </w:pPr>
      <w:r w:rsidRPr="00D63670">
        <w:rPr>
          <w:lang w:val="fr-FR"/>
        </w:rPr>
        <w:t xml:space="preserve">  </w:t>
      </w:r>
      <w:r w:rsidR="00D74E74" w:rsidRPr="00AE70DD">
        <w:t xml:space="preserve">Identification de la </w:t>
      </w:r>
      <w:proofErr w:type="spellStart"/>
      <w:r w:rsidR="00D74E74" w:rsidRPr="00AE70DD">
        <w:t>ré</w:t>
      </w:r>
      <w:r w:rsidR="00ED5DA1" w:rsidRPr="00AE70DD">
        <w:t>f</w:t>
      </w:r>
      <w:r w:rsidR="00D74E74" w:rsidRPr="00AE70DD">
        <w:t>érence</w:t>
      </w:r>
      <w:proofErr w:type="spellEnd"/>
    </w:p>
    <w:p w:rsidR="00D74E74" w:rsidRPr="00AE70DD" w:rsidRDefault="00D74E74" w:rsidP="00BE040C">
      <w:pPr>
        <w:pStyle w:val="NoSpacing"/>
        <w:ind w:left="1224"/>
        <w:rPr>
          <w:lang w:val="fr-CA"/>
        </w:rPr>
      </w:pPr>
      <w:r w:rsidRPr="00AE70DD">
        <w:rPr>
          <w:lang w:val="fr-CA"/>
        </w:rPr>
        <w:t xml:space="preserve">Cliquez sur les renseignements </w:t>
      </w:r>
      <w:r w:rsidR="00ED5DA1" w:rsidRPr="00AE70DD">
        <w:rPr>
          <w:lang w:val="fr-CA"/>
        </w:rPr>
        <w:t xml:space="preserve">qui figurent </w:t>
      </w:r>
      <w:r w:rsidRPr="00AE70DD">
        <w:rPr>
          <w:lang w:val="fr-CA"/>
        </w:rPr>
        <w:t xml:space="preserve">dans ce champ </w:t>
      </w:r>
      <w:r w:rsidR="00ED5DA1" w:rsidRPr="00AE70DD">
        <w:rPr>
          <w:lang w:val="fr-CA"/>
        </w:rPr>
        <w:t>pour</w:t>
      </w:r>
      <w:r w:rsidRPr="00AE70DD">
        <w:rPr>
          <w:lang w:val="fr-CA"/>
        </w:rPr>
        <w:t xml:space="preserve"> naviguer jusqu’au dossier d’exportation ou de permission lié à ce dossier d’inspection (le cas échéant). </w:t>
      </w:r>
    </w:p>
    <w:p w:rsidR="00F93A40" w:rsidRDefault="00F93A40" w:rsidP="00BE040C">
      <w:pPr>
        <w:pStyle w:val="NoSpacing"/>
        <w:ind w:left="1224"/>
        <w:rPr>
          <w:lang w:val="fr-CA"/>
        </w:rPr>
      </w:pPr>
    </w:p>
    <w:p w:rsidR="00892801" w:rsidRPr="00AE70DD" w:rsidRDefault="00892801" w:rsidP="00BE040C">
      <w:pPr>
        <w:pStyle w:val="NoSpacing"/>
        <w:ind w:left="1224"/>
        <w:rPr>
          <w:lang w:val="fr-CA"/>
        </w:rPr>
      </w:pPr>
    </w:p>
    <w:p w:rsidR="00846AD5" w:rsidRPr="00AE70DD" w:rsidRDefault="00042178" w:rsidP="00080177">
      <w:pPr>
        <w:pStyle w:val="NoSpacing"/>
        <w:numPr>
          <w:ilvl w:val="2"/>
          <w:numId w:val="6"/>
        </w:numPr>
        <w:rPr>
          <w:lang w:val="fr-CA"/>
        </w:rPr>
      </w:pPr>
      <w:r>
        <w:rPr>
          <w:lang w:val="fr-CA"/>
        </w:rPr>
        <w:t xml:space="preserve">  </w:t>
      </w:r>
      <w:r w:rsidR="0018169F">
        <w:rPr>
          <w:lang w:val="fr-CA"/>
        </w:rPr>
        <w:t>I</w:t>
      </w:r>
      <w:r w:rsidR="00D74E74" w:rsidRPr="00AE70DD">
        <w:rPr>
          <w:lang w:val="fr-CA"/>
        </w:rPr>
        <w:t>dentification de référence supplémentaire</w:t>
      </w:r>
    </w:p>
    <w:p w:rsidR="00D74E74" w:rsidRPr="00AE70DD" w:rsidRDefault="00D74E74" w:rsidP="00846AD5">
      <w:pPr>
        <w:pStyle w:val="NoSpacing"/>
        <w:ind w:left="1224"/>
        <w:rPr>
          <w:lang w:val="fr-CA"/>
        </w:rPr>
      </w:pPr>
      <w:r w:rsidRPr="00AE70DD">
        <w:rPr>
          <w:lang w:val="fr-CA"/>
        </w:rPr>
        <w:t>Ce champ démontre un nom de système externe et un numéro d’identification de référence, le cas échéant (p. ex. : IMS #123456). Il n’</w:t>
      </w:r>
      <w:r w:rsidR="00ED5DA1" w:rsidRPr="00AE70DD">
        <w:rPr>
          <w:lang w:val="fr-CA"/>
        </w:rPr>
        <w:t xml:space="preserve">existe </w:t>
      </w:r>
      <w:r w:rsidRPr="00AE70DD">
        <w:rPr>
          <w:lang w:val="fr-CA"/>
        </w:rPr>
        <w:t>pas de liens automatisés entre l</w:t>
      </w:r>
      <w:r w:rsidR="00ED5DA1" w:rsidRPr="00AE70DD">
        <w:rPr>
          <w:lang w:val="fr-CA"/>
        </w:rPr>
        <w:t>a</w:t>
      </w:r>
      <w:r w:rsidRPr="00AE70DD">
        <w:rPr>
          <w:lang w:val="fr-CA"/>
        </w:rPr>
        <w:t xml:space="preserve"> PPNS et </w:t>
      </w:r>
      <w:r w:rsidR="00ED5DA1" w:rsidRPr="00AE70DD">
        <w:rPr>
          <w:lang w:val="fr-CA"/>
        </w:rPr>
        <w:t>d</w:t>
      </w:r>
      <w:r w:rsidRPr="00AE70DD">
        <w:rPr>
          <w:lang w:val="fr-CA"/>
        </w:rPr>
        <w:t>es systèmes externes.</w:t>
      </w:r>
    </w:p>
    <w:p w:rsidR="00F93A40" w:rsidRPr="00AE70DD" w:rsidRDefault="00F93A40" w:rsidP="00846AD5">
      <w:pPr>
        <w:pStyle w:val="NoSpacing"/>
        <w:ind w:left="1224"/>
        <w:rPr>
          <w:lang w:val="fr-CA"/>
        </w:rPr>
      </w:pPr>
    </w:p>
    <w:p w:rsidR="00F93A40" w:rsidRPr="00AE70DD" w:rsidRDefault="00D74E74" w:rsidP="00F93A40">
      <w:pPr>
        <w:pStyle w:val="NoSpacing"/>
        <w:numPr>
          <w:ilvl w:val="2"/>
          <w:numId w:val="6"/>
        </w:numPr>
        <w:rPr>
          <w:color w:val="FF0000"/>
        </w:rPr>
      </w:pPr>
      <w:r w:rsidRPr="00AE70DD">
        <w:lastRenderedPageBreak/>
        <w:t>Non-</w:t>
      </w:r>
      <w:proofErr w:type="spellStart"/>
      <w:r w:rsidRPr="00AE70DD">
        <w:t>conformité</w:t>
      </w:r>
      <w:proofErr w:type="spellEnd"/>
      <w:r w:rsidRPr="00AE70DD">
        <w:t xml:space="preserve"> </w:t>
      </w:r>
      <w:proofErr w:type="spellStart"/>
      <w:r w:rsidRPr="00AE70DD">
        <w:t>connexe</w:t>
      </w:r>
      <w:proofErr w:type="spellEnd"/>
    </w:p>
    <w:p w:rsidR="00D74E74" w:rsidRPr="00AE70DD" w:rsidRDefault="00D74E74" w:rsidP="00F93A40">
      <w:pPr>
        <w:pStyle w:val="NoSpacing"/>
        <w:ind w:left="1224"/>
        <w:rPr>
          <w:lang w:val="fr-CA"/>
        </w:rPr>
      </w:pPr>
      <w:r w:rsidRPr="00AE70DD">
        <w:rPr>
          <w:lang w:val="fr-CA"/>
        </w:rPr>
        <w:t>Si le présent dossier</w:t>
      </w:r>
      <w:r w:rsidR="00ED5DA1" w:rsidRPr="00AE70DD">
        <w:rPr>
          <w:lang w:val="fr-CA"/>
        </w:rPr>
        <w:t xml:space="preserve"> constitue</w:t>
      </w:r>
      <w:r w:rsidRPr="00AE70DD">
        <w:rPr>
          <w:lang w:val="fr-CA"/>
        </w:rPr>
        <w:t xml:space="preserve"> un suivi </w:t>
      </w:r>
      <w:r w:rsidR="00ED5DA1" w:rsidRPr="00AE70DD">
        <w:rPr>
          <w:lang w:val="fr-CA"/>
        </w:rPr>
        <w:t>d’</w:t>
      </w:r>
      <w:r w:rsidRPr="00AE70DD">
        <w:rPr>
          <w:lang w:val="fr-CA"/>
        </w:rPr>
        <w:t xml:space="preserve">une ancienne non-conformité, le dossier de non-conformité sera accessible en cliquant sur les renseignements </w:t>
      </w:r>
      <w:r w:rsidR="00ED5DA1" w:rsidRPr="00AE70DD">
        <w:rPr>
          <w:lang w:val="fr-CA"/>
        </w:rPr>
        <w:t xml:space="preserve">qui figurent </w:t>
      </w:r>
      <w:r w:rsidRPr="00AE70DD">
        <w:rPr>
          <w:lang w:val="fr-CA"/>
        </w:rPr>
        <w:t xml:space="preserve">dans ce champ. </w:t>
      </w:r>
    </w:p>
    <w:p w:rsidR="00F93A40" w:rsidRPr="00AE70DD" w:rsidRDefault="00F93A40" w:rsidP="00F93A40">
      <w:pPr>
        <w:pStyle w:val="NoSpacing"/>
        <w:ind w:left="1224"/>
        <w:rPr>
          <w:color w:val="FF0000"/>
          <w:lang w:val="fr-CA"/>
        </w:rPr>
      </w:pPr>
    </w:p>
    <w:p w:rsidR="005741B9" w:rsidRPr="00AE70DD" w:rsidRDefault="00D74E74" w:rsidP="00080177">
      <w:pPr>
        <w:pStyle w:val="ListParagraph"/>
        <w:numPr>
          <w:ilvl w:val="2"/>
          <w:numId w:val="6"/>
        </w:numPr>
      </w:pPr>
      <w:r w:rsidRPr="00AE70DD">
        <w:t>Documents joints</w:t>
      </w:r>
    </w:p>
    <w:p w:rsidR="003E7569" w:rsidRPr="00AE70DD" w:rsidRDefault="00B36241" w:rsidP="003E7569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>Faites</w:t>
      </w:r>
      <w:r w:rsidR="00ED5DA1" w:rsidRPr="00AE70DD">
        <w:rPr>
          <w:lang w:val="fr-CA"/>
        </w:rPr>
        <w:t xml:space="preserve"> défiler l’écran</w:t>
      </w:r>
      <w:r w:rsidR="00D74E74" w:rsidRPr="00AE70DD">
        <w:rPr>
          <w:lang w:val="fr-CA"/>
        </w:rPr>
        <w:t xml:space="preserve"> jusqu’à la sous-grille des documents.</w:t>
      </w:r>
    </w:p>
    <w:p w:rsidR="00CD4585" w:rsidRPr="00AE70DD" w:rsidRDefault="00CD4585" w:rsidP="003E7569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701E7221" wp14:editId="5B0D50A6">
            <wp:extent cx="6561742" cy="1862666"/>
            <wp:effectExtent l="19050" t="19050" r="10795" b="234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2408" cy="18600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E7569" w:rsidRPr="00AE70DD" w:rsidRDefault="00D74E74" w:rsidP="003E7569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 xml:space="preserve">Cliquez sur le </w:t>
      </w:r>
      <w:r w:rsidR="00B4490B" w:rsidRPr="00AE70DD">
        <w:rPr>
          <w:lang w:val="fr-CA"/>
        </w:rPr>
        <w:t xml:space="preserve">numéro d’identification du document pour ouvrir </w:t>
      </w:r>
      <w:r w:rsidR="00ED5DA1" w:rsidRPr="00AE70DD">
        <w:rPr>
          <w:lang w:val="fr-CA"/>
        </w:rPr>
        <w:t>l’enregistrement</w:t>
      </w:r>
      <w:r w:rsidR="00B4490B" w:rsidRPr="00AE70DD">
        <w:rPr>
          <w:lang w:val="fr-CA"/>
        </w:rPr>
        <w:t xml:space="preserve"> du document. </w:t>
      </w:r>
    </w:p>
    <w:p w:rsidR="00CD4585" w:rsidRDefault="00CD4585" w:rsidP="003E7569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3A79A795" wp14:editId="681EC050">
            <wp:extent cx="5943600" cy="1687195"/>
            <wp:effectExtent l="19050" t="19050" r="19050" b="273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Default="00892801" w:rsidP="003E7569">
      <w:pPr>
        <w:ind w:left="0"/>
      </w:pPr>
    </w:p>
    <w:p w:rsidR="00892801" w:rsidRPr="00AE70DD" w:rsidRDefault="00892801" w:rsidP="003E7569">
      <w:pPr>
        <w:ind w:left="0"/>
      </w:pPr>
    </w:p>
    <w:p w:rsidR="007C040F" w:rsidRPr="00892801" w:rsidRDefault="003E7569" w:rsidP="00892801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>Cli</w:t>
      </w:r>
      <w:r w:rsidR="00B4490B" w:rsidRPr="00AE70DD">
        <w:rPr>
          <w:lang w:val="fr-CA"/>
        </w:rPr>
        <w:t xml:space="preserve">quez sur le nom du document situé au bas </w:t>
      </w:r>
      <w:r w:rsidR="00ED5DA1" w:rsidRPr="00AE70DD">
        <w:rPr>
          <w:lang w:val="fr-CA"/>
        </w:rPr>
        <w:t>de l’enregistrement</w:t>
      </w:r>
      <w:r w:rsidR="00B4490B" w:rsidRPr="00AE70DD">
        <w:rPr>
          <w:lang w:val="fr-CA"/>
        </w:rPr>
        <w:t xml:space="preserve"> du document pour ouvrir celui-ci</w:t>
      </w:r>
      <w:r w:rsidRPr="00AE70DD">
        <w:rPr>
          <w:lang w:val="fr-CA"/>
        </w:rPr>
        <w:t>.</w:t>
      </w:r>
    </w:p>
    <w:p w:rsidR="00CD4585" w:rsidRPr="00AE70DD" w:rsidRDefault="00CD4585" w:rsidP="00297074">
      <w:pPr>
        <w:ind w:left="0"/>
        <w:jc w:val="center"/>
      </w:pPr>
      <w:r w:rsidRPr="00AE70DD">
        <w:rPr>
          <w:noProof/>
          <w:lang w:eastAsia="en-CA"/>
        </w:rPr>
        <w:lastRenderedPageBreak/>
        <w:drawing>
          <wp:inline distT="0" distB="0" distL="0" distR="0" wp14:anchorId="6587EC9E" wp14:editId="2A8D645B">
            <wp:extent cx="4174928" cy="2628900"/>
            <wp:effectExtent l="19050" t="19050" r="1651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5290" cy="26291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040F" w:rsidRPr="00AE70DD" w:rsidRDefault="00B4490B" w:rsidP="00080177">
      <w:pPr>
        <w:pStyle w:val="ListParagraph"/>
        <w:numPr>
          <w:ilvl w:val="2"/>
          <w:numId w:val="6"/>
        </w:numPr>
      </w:pPr>
      <w:proofErr w:type="spellStart"/>
      <w:r w:rsidRPr="00AE70DD">
        <w:t>Tâches</w:t>
      </w:r>
      <w:proofErr w:type="spellEnd"/>
      <w:r w:rsidRPr="00AE70DD">
        <w:t xml:space="preserve"> </w:t>
      </w:r>
      <w:r w:rsidR="007C040F" w:rsidRPr="00AE70DD">
        <w:t xml:space="preserve">CRM </w:t>
      </w:r>
    </w:p>
    <w:p w:rsidR="00B4490B" w:rsidRPr="00AE70DD" w:rsidRDefault="00B4490B" w:rsidP="007C040F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 xml:space="preserve">Vérifiez s’il y a une tâche CRM qui doit être traitée par l’inspecteur. </w:t>
      </w:r>
      <w:r w:rsidR="00ED5DA1" w:rsidRPr="00AE70DD">
        <w:rPr>
          <w:lang w:val="fr-CA"/>
        </w:rPr>
        <w:t>Faites défiler l’écran</w:t>
      </w:r>
      <w:r w:rsidRPr="00AE70DD">
        <w:rPr>
          <w:lang w:val="fr-CA"/>
        </w:rPr>
        <w:t xml:space="preserve"> vers le bas jusqu’à l’onglet </w:t>
      </w:r>
      <w:r w:rsidR="009646CB" w:rsidRPr="00AE70DD">
        <w:rPr>
          <w:lang w:val="fr-CA"/>
        </w:rPr>
        <w:t>« </w:t>
      </w:r>
      <w:r w:rsidRPr="00AE70DD">
        <w:rPr>
          <w:lang w:val="fr-CA"/>
        </w:rPr>
        <w:t>Tâches</w:t>
      </w:r>
      <w:r w:rsidR="009646CB" w:rsidRPr="00AE70DD">
        <w:rPr>
          <w:lang w:val="fr-CA"/>
        </w:rPr>
        <w:t xml:space="preserve"> »; consultez la liste des tâches CRM. Au besoin, ouvrez la tâche CRM en cliquant sur le nom dans </w:t>
      </w:r>
      <w:r w:rsidR="00DA4F80" w:rsidRPr="00AE70DD">
        <w:rPr>
          <w:lang w:val="fr-CA"/>
        </w:rPr>
        <w:t xml:space="preserve">la </w:t>
      </w:r>
      <w:r w:rsidR="009646CB" w:rsidRPr="00AE70DD">
        <w:rPr>
          <w:lang w:val="fr-CA"/>
        </w:rPr>
        <w:t xml:space="preserve">colonne « Sujet » afin d’en savoir plus (2). </w:t>
      </w:r>
    </w:p>
    <w:p w:rsidR="00CD4585" w:rsidRDefault="00635FC4" w:rsidP="00F23EA2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71E95D21" wp14:editId="20A6A9F6">
            <wp:extent cx="6383867" cy="2215256"/>
            <wp:effectExtent l="19050" t="19050" r="17145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4786" cy="2212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92801" w:rsidRDefault="00892801" w:rsidP="00F23EA2">
      <w:pPr>
        <w:ind w:left="0"/>
      </w:pPr>
    </w:p>
    <w:p w:rsidR="00892801" w:rsidRDefault="00892801" w:rsidP="00F23EA2">
      <w:pPr>
        <w:ind w:left="0"/>
      </w:pPr>
    </w:p>
    <w:p w:rsidR="00892801" w:rsidRDefault="00892801" w:rsidP="00F23EA2">
      <w:pPr>
        <w:ind w:left="0"/>
      </w:pPr>
    </w:p>
    <w:p w:rsidR="00892801" w:rsidRDefault="00892801" w:rsidP="00F23EA2">
      <w:pPr>
        <w:ind w:left="0"/>
      </w:pPr>
    </w:p>
    <w:p w:rsidR="00892801" w:rsidRDefault="00892801" w:rsidP="00F23EA2">
      <w:pPr>
        <w:ind w:left="0"/>
      </w:pPr>
    </w:p>
    <w:p w:rsidR="00892801" w:rsidRDefault="00892801" w:rsidP="00F23EA2">
      <w:pPr>
        <w:ind w:left="0"/>
      </w:pPr>
    </w:p>
    <w:p w:rsidR="00892801" w:rsidRPr="00AE70DD" w:rsidRDefault="00892801" w:rsidP="00F23EA2">
      <w:pPr>
        <w:ind w:left="0"/>
      </w:pPr>
    </w:p>
    <w:p w:rsidR="005741B9" w:rsidRPr="00AE70DD" w:rsidRDefault="00ED5DA1" w:rsidP="00080177">
      <w:pPr>
        <w:pStyle w:val="ListParagraph"/>
        <w:numPr>
          <w:ilvl w:val="2"/>
          <w:numId w:val="6"/>
        </w:numPr>
      </w:pPr>
      <w:r w:rsidRPr="00AE70DD">
        <w:t>Notes</w:t>
      </w:r>
    </w:p>
    <w:p w:rsidR="009646CB" w:rsidRPr="00AE70DD" w:rsidRDefault="004012E5" w:rsidP="00E82153">
      <w:pPr>
        <w:pStyle w:val="ListParagraph"/>
        <w:numPr>
          <w:ilvl w:val="3"/>
          <w:numId w:val="6"/>
        </w:numPr>
        <w:rPr>
          <w:lang w:val="fr-CA"/>
        </w:rPr>
      </w:pPr>
      <w:r w:rsidRPr="00AE70DD">
        <w:rPr>
          <w:lang w:val="fr-CA"/>
        </w:rPr>
        <w:t xml:space="preserve">Faites défiler </w:t>
      </w:r>
      <w:r w:rsidR="009646CB" w:rsidRPr="00AE70DD">
        <w:rPr>
          <w:lang w:val="fr-CA"/>
        </w:rPr>
        <w:t>l’écran jusqu’à l’onglet « Notes » (1), cliquez sur celui-ci (2) et consultez les notes (3).</w:t>
      </w:r>
    </w:p>
    <w:p w:rsidR="004B09D5" w:rsidRPr="004C519B" w:rsidRDefault="004B09D5" w:rsidP="00E82153">
      <w:pPr>
        <w:ind w:left="0"/>
        <w:rPr>
          <w:lang w:val="fr-FR"/>
        </w:rPr>
      </w:pPr>
    </w:p>
    <w:p w:rsidR="00654460" w:rsidRPr="00AE70DD" w:rsidRDefault="00654460" w:rsidP="00892801">
      <w:pPr>
        <w:ind w:left="0"/>
        <w:jc w:val="center"/>
      </w:pPr>
      <w:r w:rsidRPr="00AE70DD">
        <w:rPr>
          <w:noProof/>
          <w:lang w:eastAsia="en-CA"/>
        </w:rPr>
        <w:drawing>
          <wp:inline distT="0" distB="0" distL="0" distR="0" wp14:anchorId="33F2BBA7" wp14:editId="0215CA31">
            <wp:extent cx="2825750" cy="2403723"/>
            <wp:effectExtent l="19050" t="19050" r="12700" b="158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8035" cy="2405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741B9" w:rsidRPr="00AE70DD" w:rsidRDefault="005741B9" w:rsidP="00861127">
      <w:pPr>
        <w:ind w:left="360"/>
      </w:pPr>
    </w:p>
    <w:p w:rsidR="008327FB" w:rsidRPr="00AE70DD" w:rsidRDefault="009646CB" w:rsidP="00080177">
      <w:pPr>
        <w:pStyle w:val="ListParagraph"/>
        <w:numPr>
          <w:ilvl w:val="1"/>
          <w:numId w:val="6"/>
        </w:numPr>
        <w:outlineLvl w:val="1"/>
      </w:pPr>
      <w:bookmarkStart w:id="12" w:name="_Toc536536964"/>
      <w:r w:rsidRPr="00AE70DD">
        <w:t>Refuser</w:t>
      </w:r>
      <w:r w:rsidR="00ED5DA1" w:rsidRPr="00AE70DD">
        <w:t xml:space="preserve"> un</w:t>
      </w:r>
      <w:r w:rsidRPr="00AE70DD">
        <w:t xml:space="preserve"> dossier </w:t>
      </w:r>
      <w:proofErr w:type="spellStart"/>
      <w:r w:rsidRPr="00AE70DD">
        <w:t>d’inspection</w:t>
      </w:r>
      <w:bookmarkEnd w:id="12"/>
      <w:proofErr w:type="spellEnd"/>
    </w:p>
    <w:p w:rsidR="009646CB" w:rsidRPr="00AE70DD" w:rsidRDefault="009646CB" w:rsidP="008327FB">
      <w:pPr>
        <w:rPr>
          <w:lang w:val="fr-CA"/>
        </w:rPr>
      </w:pPr>
      <w:r w:rsidRPr="00AE70DD">
        <w:rPr>
          <w:lang w:val="fr-CA"/>
        </w:rPr>
        <w:t xml:space="preserve">Si l’utilisateur juge qu’il n’est pas en mesure </w:t>
      </w:r>
      <w:r w:rsidR="00ED5DA1" w:rsidRPr="00AE70DD">
        <w:rPr>
          <w:lang w:val="fr-CA"/>
        </w:rPr>
        <w:t>d’effectuer</w:t>
      </w:r>
      <w:r w:rsidRPr="00AE70DD">
        <w:rPr>
          <w:lang w:val="fr-CA"/>
        </w:rPr>
        <w:t xml:space="preserve"> l’inspection, il peut « Refuser » le dossier d’inspection. Le dossier d’inspection peut être refusé </w:t>
      </w:r>
      <w:r w:rsidR="00AF302A">
        <w:rPr>
          <w:lang w:val="fr-CA"/>
        </w:rPr>
        <w:t>lorsqu’il se trouve sous</w:t>
      </w:r>
      <w:r w:rsidRPr="00AE70DD">
        <w:rPr>
          <w:lang w:val="fr-CA"/>
        </w:rPr>
        <w:t xml:space="preserve"> l’état de travail « Attribué ». Pour refuser un dossier d’inspection, cliquez sur le bouton « REFUSER »</w:t>
      </w:r>
      <w:r w:rsidR="003967FE" w:rsidRPr="00AE70DD">
        <w:rPr>
          <w:lang w:val="fr-CA"/>
        </w:rPr>
        <w:t xml:space="preserve"> qui est </w:t>
      </w:r>
      <w:r w:rsidR="00ED5DA1" w:rsidRPr="00AE70DD">
        <w:rPr>
          <w:lang w:val="fr-CA"/>
        </w:rPr>
        <w:t xml:space="preserve">situé </w:t>
      </w:r>
      <w:r w:rsidRPr="00AE70DD">
        <w:rPr>
          <w:lang w:val="fr-CA"/>
        </w:rPr>
        <w:t>dans la barre de commande</w:t>
      </w:r>
      <w:r w:rsidR="00ED5DA1" w:rsidRPr="00AE70DD">
        <w:rPr>
          <w:lang w:val="fr-CA"/>
        </w:rPr>
        <w:t>s</w:t>
      </w:r>
      <w:r w:rsidRPr="00AE70DD">
        <w:rPr>
          <w:lang w:val="fr-CA"/>
        </w:rPr>
        <w:t>.</w:t>
      </w:r>
    </w:p>
    <w:p w:rsidR="008327FB" w:rsidRDefault="00685C1C" w:rsidP="008327FB">
      <w:pPr>
        <w:ind w:left="0"/>
        <w:rPr>
          <w:lang w:val="fr-CA"/>
        </w:rPr>
      </w:pPr>
      <w:r w:rsidRPr="00AE70DD">
        <w:rPr>
          <w:noProof/>
          <w:lang w:eastAsia="en-CA"/>
        </w:rPr>
        <w:drawing>
          <wp:inline distT="0" distB="0" distL="0" distR="0" wp14:anchorId="3756EDA8" wp14:editId="1CE81349">
            <wp:extent cx="5943600" cy="2471420"/>
            <wp:effectExtent l="19050" t="19050" r="19050" b="241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327FB" w:rsidRPr="00AE70DD">
        <w:rPr>
          <w:lang w:val="fr-CA"/>
        </w:rPr>
        <w:t xml:space="preserve">  </w:t>
      </w:r>
    </w:p>
    <w:p w:rsidR="00892801" w:rsidRDefault="00892801" w:rsidP="008327FB">
      <w:pPr>
        <w:ind w:left="0"/>
        <w:rPr>
          <w:lang w:val="fr-CA"/>
        </w:rPr>
      </w:pPr>
    </w:p>
    <w:p w:rsidR="00892801" w:rsidRDefault="00892801" w:rsidP="008327FB">
      <w:pPr>
        <w:ind w:left="0"/>
        <w:rPr>
          <w:lang w:val="fr-CA"/>
        </w:rPr>
      </w:pPr>
    </w:p>
    <w:p w:rsidR="00892801" w:rsidRPr="00AE70DD" w:rsidRDefault="00892801" w:rsidP="008327FB">
      <w:pPr>
        <w:ind w:left="0"/>
        <w:rPr>
          <w:lang w:val="fr-CA"/>
        </w:rPr>
      </w:pPr>
    </w:p>
    <w:p w:rsidR="008327FB" w:rsidRPr="00AE70DD" w:rsidRDefault="00CB5B83" w:rsidP="008327FB">
      <w:pPr>
        <w:rPr>
          <w:lang w:val="fr-CA"/>
        </w:rPr>
      </w:pPr>
      <w:r w:rsidRPr="00AE70DD">
        <w:rPr>
          <w:lang w:val="fr-CA"/>
        </w:rPr>
        <w:t xml:space="preserve">Sélectionnez la raison pour laquelle vous refusez le dossier d’inspection (1) et cliquez sur </w:t>
      </w:r>
      <w:r w:rsidR="00ED5DA1" w:rsidRPr="00AE70DD">
        <w:rPr>
          <w:lang w:val="fr-CA"/>
        </w:rPr>
        <w:t>l</w:t>
      </w:r>
      <w:r w:rsidRPr="00AE70DD">
        <w:rPr>
          <w:lang w:val="fr-CA"/>
        </w:rPr>
        <w:t xml:space="preserve">e bouton « Suivant » (2). </w:t>
      </w:r>
    </w:p>
    <w:p w:rsidR="008327FB" w:rsidRPr="004C519B" w:rsidRDefault="008327FB" w:rsidP="008327FB">
      <w:pPr>
        <w:ind w:left="360"/>
        <w:rPr>
          <w:lang w:val="fr-FR"/>
        </w:rPr>
      </w:pPr>
    </w:p>
    <w:p w:rsidR="00685C1C" w:rsidRPr="00AE70DD" w:rsidRDefault="00F31578" w:rsidP="001833E6">
      <w:pPr>
        <w:ind w:left="360"/>
        <w:jc w:val="center"/>
      </w:pPr>
      <w:r w:rsidRPr="00AE70DD">
        <w:rPr>
          <w:noProof/>
          <w:lang w:eastAsia="en-CA"/>
        </w:rPr>
        <w:lastRenderedPageBreak/>
        <w:drawing>
          <wp:inline distT="0" distB="0" distL="0" distR="0" wp14:anchorId="1866F880" wp14:editId="41580B5C">
            <wp:extent cx="4298950" cy="2661123"/>
            <wp:effectExtent l="19050" t="19050" r="25400" b="2540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1920" cy="26629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27FB" w:rsidRPr="00AE70DD" w:rsidRDefault="00CB5B83" w:rsidP="008327FB">
      <w:pPr>
        <w:ind w:left="360"/>
        <w:rPr>
          <w:lang w:val="fr-CA"/>
        </w:rPr>
      </w:pPr>
      <w:r w:rsidRPr="00AE70DD">
        <w:rPr>
          <w:lang w:val="fr-CA"/>
        </w:rPr>
        <w:t>Puis cliquez sur « Terminer ».</w:t>
      </w:r>
    </w:p>
    <w:p w:rsidR="00685C1C" w:rsidRPr="001833E6" w:rsidRDefault="00ED5DA1" w:rsidP="001833E6">
      <w:pPr>
        <w:ind w:left="360"/>
        <w:rPr>
          <w:lang w:val="fr-CA"/>
        </w:rPr>
      </w:pPr>
      <w:r w:rsidRPr="00AE70DD">
        <w:rPr>
          <w:lang w:val="fr-CA"/>
        </w:rPr>
        <w:t>Une fois le</w:t>
      </w:r>
      <w:r w:rsidR="00CB5B83" w:rsidRPr="00AE70DD">
        <w:rPr>
          <w:lang w:val="fr-CA"/>
        </w:rPr>
        <w:t xml:space="preserve"> dossier d’inspection refusé, le champ « Inspecteur</w:t>
      </w:r>
      <w:r w:rsidR="00AF302A">
        <w:rPr>
          <w:lang w:val="fr-CA"/>
        </w:rPr>
        <w:t xml:space="preserve"> principal</w:t>
      </w:r>
      <w:r w:rsidR="00CB5B83" w:rsidRPr="00AE70DD">
        <w:rPr>
          <w:lang w:val="fr-CA"/>
        </w:rPr>
        <w:t xml:space="preserve"> » sera vide dans le dossier d’inspection et la colonne « Traité par » sera vide dans la file d’attente des dossiers d’inspection pour ce dossier en particulier. Un avis par courriel sera envoyé au superviseur </w:t>
      </w:r>
      <w:r w:rsidR="002429B7" w:rsidRPr="00AE70DD">
        <w:rPr>
          <w:lang w:val="fr-CA"/>
        </w:rPr>
        <w:t xml:space="preserve">de l’inspection </w:t>
      </w:r>
      <w:r w:rsidR="00CB5B83" w:rsidRPr="00AE70DD">
        <w:rPr>
          <w:lang w:val="fr-CA"/>
        </w:rPr>
        <w:t xml:space="preserve">afin de </w:t>
      </w:r>
      <w:r w:rsidR="002429B7" w:rsidRPr="00AE70DD">
        <w:rPr>
          <w:lang w:val="fr-CA"/>
        </w:rPr>
        <w:t>l’</w:t>
      </w:r>
      <w:r w:rsidR="00CB5B83" w:rsidRPr="00AE70DD">
        <w:rPr>
          <w:lang w:val="fr-CA"/>
        </w:rPr>
        <w:t>informer qu</w:t>
      </w:r>
      <w:r w:rsidR="002429B7" w:rsidRPr="00AE70DD">
        <w:rPr>
          <w:lang w:val="fr-CA"/>
        </w:rPr>
        <w:t>e le</w:t>
      </w:r>
      <w:r w:rsidR="00CB5B83" w:rsidRPr="00AE70DD">
        <w:rPr>
          <w:lang w:val="fr-CA"/>
        </w:rPr>
        <w:t xml:space="preserve"> dossier d’inspection a été refusé. </w:t>
      </w:r>
    </w:p>
    <w:p w:rsidR="00685C1C" w:rsidRPr="004C519B" w:rsidRDefault="00685C1C" w:rsidP="008327FB">
      <w:pPr>
        <w:ind w:left="0"/>
        <w:rPr>
          <w:lang w:val="fr-FR"/>
        </w:rPr>
      </w:pPr>
    </w:p>
    <w:p w:rsidR="008327FB" w:rsidRDefault="00685C1C" w:rsidP="008327FB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1ECDDDE7" wp14:editId="5AC6B883">
            <wp:extent cx="5943600" cy="2253615"/>
            <wp:effectExtent l="19050" t="19050" r="19050" b="133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327FB" w:rsidRPr="00AE70DD">
        <w:t xml:space="preserve">  </w:t>
      </w:r>
    </w:p>
    <w:p w:rsidR="001833E6" w:rsidRDefault="001833E6" w:rsidP="008327FB">
      <w:pPr>
        <w:ind w:left="0"/>
      </w:pPr>
    </w:p>
    <w:p w:rsidR="001833E6" w:rsidRDefault="001833E6" w:rsidP="008327FB">
      <w:pPr>
        <w:ind w:left="0"/>
      </w:pPr>
    </w:p>
    <w:p w:rsidR="001833E6" w:rsidRDefault="001833E6" w:rsidP="008327FB">
      <w:pPr>
        <w:ind w:left="0"/>
      </w:pPr>
    </w:p>
    <w:p w:rsidR="001833E6" w:rsidRPr="00AE70DD" w:rsidRDefault="001833E6" w:rsidP="008327FB">
      <w:pPr>
        <w:ind w:left="0"/>
      </w:pPr>
    </w:p>
    <w:p w:rsidR="008C62D8" w:rsidRPr="00AE70DD" w:rsidRDefault="002429B7" w:rsidP="00080177">
      <w:pPr>
        <w:pStyle w:val="Heading2"/>
        <w:numPr>
          <w:ilvl w:val="1"/>
          <w:numId w:val="6"/>
        </w:numPr>
        <w:rPr>
          <w:rFonts w:asciiTheme="minorHAnsi" w:hAnsiTheme="minorHAnsi"/>
          <w:b w:val="0"/>
          <w:color w:val="auto"/>
          <w:sz w:val="22"/>
          <w:szCs w:val="22"/>
          <w:lang w:val="fr-CA"/>
        </w:rPr>
      </w:pPr>
      <w:bookmarkStart w:id="13" w:name="_Toc536536965"/>
      <w:r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>Entreprendre la phase</w:t>
      </w:r>
      <w:r w:rsidR="00CB5B83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 xml:space="preserve"> </w:t>
      </w:r>
      <w:r w:rsidR="001833E6">
        <w:rPr>
          <w:rFonts w:asciiTheme="minorHAnsi" w:hAnsiTheme="minorHAnsi"/>
          <w:b w:val="0"/>
          <w:color w:val="auto"/>
          <w:sz w:val="22"/>
          <w:szCs w:val="22"/>
          <w:lang w:val="fr-CA"/>
        </w:rPr>
        <w:t>« Préparer</w:t>
      </w:r>
      <w:r w:rsidR="00CB5B83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 xml:space="preserve"> </w:t>
      </w:r>
      <w:r w:rsidR="001833E6">
        <w:rPr>
          <w:rFonts w:asciiTheme="minorHAnsi" w:hAnsiTheme="minorHAnsi"/>
          <w:b w:val="0"/>
          <w:color w:val="auto"/>
          <w:sz w:val="22"/>
          <w:szCs w:val="22"/>
          <w:lang w:val="fr-CA"/>
        </w:rPr>
        <w:t>l’</w:t>
      </w:r>
      <w:r w:rsidR="00CB5B83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>inspection »</w:t>
      </w:r>
      <w:bookmarkEnd w:id="13"/>
      <w:r w:rsidR="0012250E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 xml:space="preserve"> </w:t>
      </w:r>
    </w:p>
    <w:p w:rsidR="00CB5B83" w:rsidRPr="00AE70DD" w:rsidRDefault="00CB5B83" w:rsidP="00333A76">
      <w:pPr>
        <w:rPr>
          <w:lang w:val="fr-CA"/>
        </w:rPr>
      </w:pPr>
      <w:r w:rsidRPr="00AE70DD">
        <w:rPr>
          <w:lang w:val="fr-CA"/>
        </w:rPr>
        <w:t>Lorsque le dossier d’inspection vient d’être acheminé à un inspecteur ou pris en charge par un inspecteur, il</w:t>
      </w:r>
      <w:r w:rsidR="00DF752D" w:rsidRPr="00AE70DD">
        <w:rPr>
          <w:lang w:val="fr-CA"/>
        </w:rPr>
        <w:t xml:space="preserve"> est p</w:t>
      </w:r>
      <w:r w:rsidR="00AF302A">
        <w:rPr>
          <w:lang w:val="fr-CA"/>
        </w:rPr>
        <w:t>lacé dans le chevron « A</w:t>
      </w:r>
      <w:r w:rsidR="00DF752D" w:rsidRPr="00AE70DD">
        <w:rPr>
          <w:lang w:val="fr-CA"/>
        </w:rPr>
        <w:t>ttribuer </w:t>
      </w:r>
      <w:r w:rsidR="00AF302A">
        <w:rPr>
          <w:lang w:val="fr-CA"/>
        </w:rPr>
        <w:t>l’inspection</w:t>
      </w:r>
      <w:r w:rsidR="00DF752D" w:rsidRPr="00AE70DD">
        <w:rPr>
          <w:lang w:val="fr-CA"/>
        </w:rPr>
        <w:t xml:space="preserve">». L’inspecteur devrait déplacer le drapeau </w:t>
      </w:r>
      <w:r w:rsidR="002429B7" w:rsidRPr="00AE70DD">
        <w:rPr>
          <w:lang w:val="fr-CA"/>
        </w:rPr>
        <w:t>du</w:t>
      </w:r>
      <w:r w:rsidR="00DF752D" w:rsidRPr="00AE70DD">
        <w:rPr>
          <w:lang w:val="fr-CA"/>
        </w:rPr>
        <w:t xml:space="preserve"> chevron au prochain chevron « Préparation en vue d’une inspection » en cliquant </w:t>
      </w:r>
      <w:r w:rsidR="00DF752D" w:rsidRPr="00AE70DD">
        <w:rPr>
          <w:lang w:val="fr-CA"/>
        </w:rPr>
        <w:lastRenderedPageBreak/>
        <w:t>sur le bouton « Phase suivante »</w:t>
      </w:r>
      <w:r w:rsidR="002429B7" w:rsidRPr="00AE70DD">
        <w:rPr>
          <w:lang w:val="fr-CA"/>
        </w:rPr>
        <w:t xml:space="preserve"> qui est</w:t>
      </w:r>
      <w:r w:rsidR="00DF752D" w:rsidRPr="00AE70DD">
        <w:rPr>
          <w:lang w:val="fr-CA"/>
        </w:rPr>
        <w:t xml:space="preserve"> situé à l’extrême droite de la barre de</w:t>
      </w:r>
      <w:r w:rsidR="002429B7" w:rsidRPr="00AE70DD">
        <w:rPr>
          <w:lang w:val="fr-CA"/>
        </w:rPr>
        <w:t xml:space="preserve"> la</w:t>
      </w:r>
      <w:r w:rsidR="00DF752D" w:rsidRPr="00AE70DD">
        <w:rPr>
          <w:lang w:val="fr-CA"/>
        </w:rPr>
        <w:t xml:space="preserve"> phase de traitement.</w:t>
      </w:r>
    </w:p>
    <w:p w:rsidR="00333A76" w:rsidRPr="004C519B" w:rsidRDefault="00AF302A" w:rsidP="00333A76">
      <w:pPr>
        <w:ind w:left="0"/>
        <w:rPr>
          <w:lang w:val="fr-FR"/>
        </w:rPr>
      </w:pPr>
      <w:r w:rsidRPr="00AF302A">
        <w:rPr>
          <w:noProof/>
          <w:lang w:eastAsia="en-CA"/>
        </w:rPr>
        <w:drawing>
          <wp:inline distT="0" distB="0" distL="0" distR="0" wp14:anchorId="08506E2C" wp14:editId="0FE44256">
            <wp:extent cx="6486840" cy="739472"/>
            <wp:effectExtent l="19050" t="19050" r="952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27474" cy="7441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E7618" w:rsidRPr="00AE70DD" w:rsidRDefault="00EE7618" w:rsidP="00333A76">
      <w:pPr>
        <w:ind w:left="0"/>
      </w:pPr>
    </w:p>
    <w:p w:rsidR="002A2C59" w:rsidRPr="00AE70DD" w:rsidRDefault="002A2C59" w:rsidP="00931699">
      <w:pPr>
        <w:pStyle w:val="NoSpacing"/>
        <w:rPr>
          <w:lang w:val="fr-CA"/>
        </w:rPr>
      </w:pPr>
    </w:p>
    <w:p w:rsidR="00E057DF" w:rsidRPr="00AE70DD" w:rsidRDefault="00E35617" w:rsidP="00080177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14" w:name="_Toc536536966"/>
      <w:r w:rsidRPr="00AE70DD">
        <w:rPr>
          <w:lang w:val="fr-CA"/>
        </w:rPr>
        <w:t>Communique</w:t>
      </w:r>
      <w:r w:rsidR="002429B7" w:rsidRPr="00AE70DD">
        <w:rPr>
          <w:lang w:val="fr-CA"/>
        </w:rPr>
        <w:t>z</w:t>
      </w:r>
      <w:r w:rsidRPr="00AE70DD">
        <w:rPr>
          <w:lang w:val="fr-CA"/>
        </w:rPr>
        <w:t xml:space="preserve"> avec le</w:t>
      </w:r>
      <w:r w:rsidR="00931699" w:rsidRPr="00AE70DD">
        <w:rPr>
          <w:lang w:val="fr-CA"/>
        </w:rPr>
        <w:t xml:space="preserve"> </w:t>
      </w:r>
      <w:r w:rsidRPr="00AE70DD">
        <w:rPr>
          <w:lang w:val="fr-CA"/>
        </w:rPr>
        <w:t>« Demandeur »</w:t>
      </w:r>
      <w:r w:rsidR="00931699" w:rsidRPr="00AE70DD">
        <w:rPr>
          <w:lang w:val="fr-CA"/>
        </w:rPr>
        <w:t xml:space="preserve"> o</w:t>
      </w:r>
      <w:r w:rsidRPr="00AE70DD">
        <w:rPr>
          <w:lang w:val="fr-CA"/>
        </w:rPr>
        <w:t>u la « Personne-ressource en matière de réglementation »</w:t>
      </w:r>
      <w:bookmarkEnd w:id="14"/>
    </w:p>
    <w:p w:rsidR="00E35617" w:rsidRPr="00AE70DD" w:rsidRDefault="00E35617" w:rsidP="003663DE">
      <w:pPr>
        <w:rPr>
          <w:lang w:val="fr-CA"/>
        </w:rPr>
      </w:pPr>
      <w:r w:rsidRPr="00AE70DD">
        <w:rPr>
          <w:lang w:val="fr-CA"/>
        </w:rPr>
        <w:t xml:space="preserve">S’il manque des renseignements dans le dossier d’inspection, l’inspecteur peut communiquer avec le « Demandeur » </w:t>
      </w:r>
      <w:r w:rsidR="002429B7" w:rsidRPr="00AE70DD">
        <w:rPr>
          <w:lang w:val="fr-CA"/>
        </w:rPr>
        <w:t>ou</w:t>
      </w:r>
      <w:r w:rsidRPr="00AE70DD">
        <w:rPr>
          <w:lang w:val="fr-CA"/>
        </w:rPr>
        <w:t xml:space="preserve"> la « Personne-ressource en matière de réglementation ». Vous trouverez les coordonnées du « Demandeur » et de la « Personne-ressource en matière de réglementation » en cliquant une fois sur le nom qui figure dans ces champs.</w:t>
      </w:r>
    </w:p>
    <w:p w:rsidR="00E057DF" w:rsidRPr="004C519B" w:rsidRDefault="00E057DF" w:rsidP="006C570C">
      <w:pPr>
        <w:ind w:left="0"/>
        <w:rPr>
          <w:lang w:val="fr-FR"/>
        </w:rPr>
      </w:pPr>
    </w:p>
    <w:p w:rsidR="00EE7618" w:rsidRPr="00AE70DD" w:rsidRDefault="00EE7618" w:rsidP="006C570C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5C384976" wp14:editId="76670C34">
            <wp:extent cx="5540220" cy="3147333"/>
            <wp:effectExtent l="19050" t="19050" r="22860" b="152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473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5419" w:rsidRPr="00AE70DD" w:rsidRDefault="008C5419" w:rsidP="006C570C">
      <w:pPr>
        <w:rPr>
          <w:lang w:val="fr-CA"/>
        </w:rPr>
      </w:pPr>
      <w:r w:rsidRPr="00AE70DD">
        <w:rPr>
          <w:lang w:val="fr-CA"/>
        </w:rPr>
        <w:t xml:space="preserve">Veuillez prendre note que la personne-ressource en matière de réglementation est la personne-ressource de l’ACIA au niveau des parties. </w:t>
      </w:r>
    </w:p>
    <w:p w:rsidR="00D17E51" w:rsidRPr="00AE70DD" w:rsidRDefault="008C5419" w:rsidP="006C570C">
      <w:pPr>
        <w:rPr>
          <w:lang w:val="fr-CA"/>
        </w:rPr>
      </w:pPr>
      <w:r w:rsidRPr="00AE70DD">
        <w:rPr>
          <w:lang w:val="fr-CA"/>
        </w:rPr>
        <w:t>Cliquez sur le nom dans le champ « Partie » ou « Établissement » afin d’en savoir plus sur la personne-ressource</w:t>
      </w:r>
      <w:r w:rsidR="00AC0740" w:rsidRPr="00AE70DD">
        <w:rPr>
          <w:lang w:val="fr-CA"/>
        </w:rPr>
        <w:t xml:space="preserve"> de</w:t>
      </w:r>
      <w:r w:rsidRPr="00AE70DD">
        <w:rPr>
          <w:lang w:val="fr-CA"/>
        </w:rPr>
        <w:t xml:space="preserve"> </w:t>
      </w:r>
      <w:r w:rsidR="002429B7" w:rsidRPr="00AE70DD">
        <w:rPr>
          <w:lang w:val="fr-CA"/>
        </w:rPr>
        <w:t>l’</w:t>
      </w:r>
      <w:r w:rsidRPr="00AE70DD">
        <w:rPr>
          <w:lang w:val="fr-CA"/>
        </w:rPr>
        <w:t>établissement ou une autre personne-ressource</w:t>
      </w:r>
      <w:r w:rsidR="00B36241" w:rsidRPr="00AE70DD">
        <w:rPr>
          <w:lang w:val="fr-CA"/>
        </w:rPr>
        <w:t xml:space="preserve"> </w:t>
      </w:r>
      <w:r w:rsidRPr="00AE70DD">
        <w:rPr>
          <w:lang w:val="fr-CA"/>
        </w:rPr>
        <w:t xml:space="preserve">en matière de réglementation. </w:t>
      </w:r>
    </w:p>
    <w:p w:rsidR="00865C89" w:rsidRPr="004C519B" w:rsidRDefault="00865C89" w:rsidP="003663DE">
      <w:pPr>
        <w:ind w:left="0"/>
        <w:rPr>
          <w:lang w:val="fr-FR"/>
        </w:rPr>
      </w:pPr>
    </w:p>
    <w:p w:rsidR="00EE7618" w:rsidRPr="00AE70DD" w:rsidRDefault="00EE7618" w:rsidP="003663DE">
      <w:pPr>
        <w:ind w:left="0"/>
      </w:pPr>
      <w:r w:rsidRPr="00AE70DD">
        <w:rPr>
          <w:noProof/>
          <w:lang w:eastAsia="en-CA"/>
        </w:rPr>
        <w:lastRenderedPageBreak/>
        <w:drawing>
          <wp:inline distT="0" distB="0" distL="0" distR="0" wp14:anchorId="1D10AC4F" wp14:editId="23AF22F4">
            <wp:extent cx="5540220" cy="3147333"/>
            <wp:effectExtent l="19050" t="19050" r="22860" b="152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473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08FC" w:rsidRPr="00AE70DD" w:rsidRDefault="008C5419" w:rsidP="00080177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15" w:name="_Toc536536967"/>
      <w:r w:rsidRPr="00AE70DD">
        <w:rPr>
          <w:lang w:val="fr-CA"/>
        </w:rPr>
        <w:t>Ajouter des inspecteurs supplémentaires au dossier d’inspection</w:t>
      </w:r>
      <w:bookmarkEnd w:id="15"/>
      <w:r w:rsidRPr="00AE70DD">
        <w:rPr>
          <w:lang w:val="fr-CA"/>
        </w:rPr>
        <w:t xml:space="preserve"> </w:t>
      </w:r>
    </w:p>
    <w:p w:rsidR="008C5419" w:rsidRPr="00AE70DD" w:rsidRDefault="008C5419" w:rsidP="00A208FC">
      <w:pPr>
        <w:rPr>
          <w:lang w:val="fr-CA"/>
        </w:rPr>
      </w:pPr>
      <w:r w:rsidRPr="00AE70DD">
        <w:rPr>
          <w:lang w:val="fr-CA"/>
        </w:rPr>
        <w:t>D</w:t>
      </w:r>
      <w:r w:rsidR="006F282E" w:rsidRPr="00AE70DD">
        <w:rPr>
          <w:lang w:val="fr-CA"/>
        </w:rPr>
        <w:t>’autres</w:t>
      </w:r>
      <w:r w:rsidRPr="00AE70DD">
        <w:rPr>
          <w:lang w:val="fr-CA"/>
        </w:rPr>
        <w:t xml:space="preserve"> inspecteurs peuvent être ajoutés au dossier d’inspection. Pour ajouter un membre d</w:t>
      </w:r>
      <w:r w:rsidR="002429B7" w:rsidRPr="00AE70DD">
        <w:rPr>
          <w:lang w:val="fr-CA"/>
        </w:rPr>
        <w:t>e l</w:t>
      </w:r>
      <w:r w:rsidRPr="00AE70DD">
        <w:rPr>
          <w:lang w:val="fr-CA"/>
        </w:rPr>
        <w:t>’équipe à un dossier d’inspection, cliquez sur l’</w:t>
      </w:r>
      <w:r w:rsidR="00B36241" w:rsidRPr="00AE70DD">
        <w:rPr>
          <w:lang w:val="fr-CA"/>
        </w:rPr>
        <w:t>icône</w:t>
      </w:r>
      <w:r w:rsidRPr="00AE70DD">
        <w:rPr>
          <w:lang w:val="fr-CA"/>
        </w:rPr>
        <w:t xml:space="preserve"> « + »</w:t>
      </w:r>
      <w:r w:rsidR="002429B7" w:rsidRPr="00AE70DD">
        <w:rPr>
          <w:lang w:val="fr-CA"/>
        </w:rPr>
        <w:t xml:space="preserve"> qui est</w:t>
      </w:r>
      <w:r w:rsidRPr="00AE70DD">
        <w:rPr>
          <w:lang w:val="fr-CA"/>
        </w:rPr>
        <w:t xml:space="preserve"> </w:t>
      </w:r>
      <w:r w:rsidR="00B36241" w:rsidRPr="00AE70DD">
        <w:rPr>
          <w:lang w:val="fr-CA"/>
        </w:rPr>
        <w:t>située</w:t>
      </w:r>
      <w:r w:rsidRPr="00AE70DD">
        <w:rPr>
          <w:lang w:val="fr-CA"/>
        </w:rPr>
        <w:t xml:space="preserve"> dans le coin droit de la sous-grille « ÉQUIPE D’INSPECTION » (1), </w:t>
      </w:r>
      <w:r w:rsidR="007C44D1" w:rsidRPr="00AE70DD">
        <w:rPr>
          <w:lang w:val="fr-CA"/>
        </w:rPr>
        <w:t>inscrivez une partie du nom de l’inspecteur que vous souhaitez ajouter (2), cliquez sur l’</w:t>
      </w:r>
      <w:r w:rsidR="00B36241" w:rsidRPr="00AE70DD">
        <w:rPr>
          <w:lang w:val="fr-CA"/>
        </w:rPr>
        <w:t>icône</w:t>
      </w:r>
      <w:r w:rsidR="007C44D1" w:rsidRPr="00AE70DD">
        <w:rPr>
          <w:lang w:val="fr-CA"/>
        </w:rPr>
        <w:t xml:space="preserve"> de la loupe de recherche (3) et sélectionnez l’inspecteur dans la liste (4). </w:t>
      </w:r>
    </w:p>
    <w:p w:rsidR="00E73B35" w:rsidRPr="004C519B" w:rsidRDefault="00E73B35" w:rsidP="00E73B35">
      <w:pPr>
        <w:ind w:left="0"/>
        <w:rPr>
          <w:lang w:val="fr-FR"/>
        </w:rPr>
      </w:pPr>
    </w:p>
    <w:p w:rsidR="00EE7618" w:rsidRPr="00AE70DD" w:rsidRDefault="00EE7618" w:rsidP="001833E6">
      <w:pPr>
        <w:ind w:left="0"/>
        <w:jc w:val="center"/>
      </w:pPr>
      <w:r w:rsidRPr="00AE70DD">
        <w:rPr>
          <w:noProof/>
          <w:lang w:eastAsia="en-CA"/>
        </w:rPr>
        <w:drawing>
          <wp:inline distT="0" distB="0" distL="0" distR="0" wp14:anchorId="73257A6C" wp14:editId="7FD66CAE">
            <wp:extent cx="3025402" cy="1623201"/>
            <wp:effectExtent l="19050" t="19050" r="22860" b="152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6232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460B" w:rsidRPr="00AE70DD" w:rsidRDefault="00AA460B" w:rsidP="00E73B35">
      <w:pPr>
        <w:ind w:left="0"/>
      </w:pPr>
    </w:p>
    <w:p w:rsidR="00AA460B" w:rsidRPr="00AE70DD" w:rsidRDefault="00AA460B" w:rsidP="00E73B35">
      <w:pPr>
        <w:ind w:left="0"/>
      </w:pPr>
    </w:p>
    <w:p w:rsidR="00AA460B" w:rsidRPr="00AE70DD" w:rsidRDefault="00AA460B" w:rsidP="00E73B35">
      <w:pPr>
        <w:ind w:left="0"/>
      </w:pPr>
    </w:p>
    <w:p w:rsidR="008F05C2" w:rsidRPr="00AE70DD" w:rsidRDefault="008F05C2" w:rsidP="001833E6">
      <w:pPr>
        <w:ind w:left="0"/>
        <w:jc w:val="center"/>
      </w:pPr>
      <w:r w:rsidRPr="00AE70DD">
        <w:rPr>
          <w:noProof/>
          <w:lang w:eastAsia="en-CA"/>
        </w:rPr>
        <w:lastRenderedPageBreak/>
        <w:drawing>
          <wp:inline distT="0" distB="0" distL="0" distR="0" wp14:anchorId="62735E28" wp14:editId="7EF00C27">
            <wp:extent cx="3124471" cy="1760373"/>
            <wp:effectExtent l="19050" t="19050" r="19050" b="1143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7603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94E" w:rsidRPr="00AE70DD" w:rsidRDefault="00FD4672" w:rsidP="00E27B2E">
      <w:pPr>
        <w:pStyle w:val="Heading2"/>
        <w:numPr>
          <w:ilvl w:val="1"/>
          <w:numId w:val="6"/>
        </w:numPr>
        <w:rPr>
          <w:rFonts w:asciiTheme="minorHAnsi" w:hAnsiTheme="minorHAnsi"/>
          <w:b w:val="0"/>
          <w:color w:val="auto"/>
          <w:sz w:val="22"/>
          <w:szCs w:val="22"/>
          <w:lang w:val="fr-CA"/>
        </w:rPr>
      </w:pPr>
      <w:bookmarkStart w:id="16" w:name="_Toc536536968"/>
      <w:r>
        <w:rPr>
          <w:rFonts w:asciiTheme="minorHAnsi" w:hAnsiTheme="minorHAnsi"/>
          <w:b w:val="0"/>
          <w:color w:val="auto"/>
          <w:sz w:val="22"/>
          <w:szCs w:val="22"/>
          <w:lang w:val="fr-CA"/>
        </w:rPr>
        <w:t>Définir</w:t>
      </w:r>
      <w:r w:rsidR="007C44D1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 xml:space="preserve"> et confirmer la</w:t>
      </w:r>
      <w:r w:rsidR="009B7CAC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 xml:space="preserve"> </w:t>
      </w:r>
      <w:r w:rsidR="007C44D1" w:rsidRPr="00AE70DD">
        <w:rPr>
          <w:rFonts w:asciiTheme="minorHAnsi" w:hAnsiTheme="minorHAnsi"/>
          <w:b w:val="0"/>
          <w:color w:val="auto"/>
          <w:sz w:val="22"/>
          <w:szCs w:val="22"/>
          <w:lang w:val="fr-CA"/>
        </w:rPr>
        <w:t>« Date d’inspection planifiée »</w:t>
      </w:r>
      <w:bookmarkEnd w:id="16"/>
    </w:p>
    <w:p w:rsidR="007C44D1" w:rsidRPr="00AE70DD" w:rsidRDefault="007C44D1" w:rsidP="00E27B2E">
      <w:pPr>
        <w:ind w:left="792"/>
        <w:rPr>
          <w:lang w:val="fr-CA"/>
        </w:rPr>
      </w:pPr>
      <w:r w:rsidRPr="00AE70DD">
        <w:rPr>
          <w:lang w:val="fr-CA"/>
        </w:rPr>
        <w:t xml:space="preserve">Lorsque l’utilisateur est prêt à </w:t>
      </w:r>
      <w:r w:rsidR="00FD4672">
        <w:rPr>
          <w:lang w:val="fr-CA"/>
        </w:rPr>
        <w:t>définir</w:t>
      </w:r>
      <w:r w:rsidRPr="00AE70DD">
        <w:rPr>
          <w:lang w:val="fr-CA"/>
        </w:rPr>
        <w:t xml:space="preserve"> la date d’inspection, il peut cliquer sur la </w:t>
      </w:r>
      <w:r w:rsidRPr="00AE70DD">
        <w:rPr>
          <w:rFonts w:asciiTheme="minorHAnsi" w:hAnsiTheme="minorHAnsi"/>
          <w:szCs w:val="22"/>
          <w:lang w:val="fr-CA"/>
        </w:rPr>
        <w:t>« Date d’inspection planifiée » et sélectionne</w:t>
      </w:r>
      <w:r w:rsidR="006F282E" w:rsidRPr="00AE70DD">
        <w:rPr>
          <w:rFonts w:asciiTheme="minorHAnsi" w:hAnsiTheme="minorHAnsi"/>
          <w:szCs w:val="22"/>
          <w:lang w:val="fr-CA"/>
        </w:rPr>
        <w:t>r</w:t>
      </w:r>
      <w:r w:rsidRPr="00AE70DD">
        <w:rPr>
          <w:rFonts w:asciiTheme="minorHAnsi" w:hAnsiTheme="minorHAnsi"/>
          <w:szCs w:val="22"/>
          <w:lang w:val="fr-CA"/>
        </w:rPr>
        <w:t xml:space="preserve"> la date </w:t>
      </w:r>
      <w:r w:rsidR="00B21A93" w:rsidRPr="00AE70DD">
        <w:rPr>
          <w:rFonts w:asciiTheme="minorHAnsi" w:hAnsiTheme="minorHAnsi"/>
          <w:szCs w:val="22"/>
          <w:lang w:val="fr-CA"/>
        </w:rPr>
        <w:t>prévue de l’inspection.</w:t>
      </w:r>
    </w:p>
    <w:p w:rsidR="008F05C2" w:rsidRPr="00AE70DD" w:rsidRDefault="008F05C2" w:rsidP="00AD411B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78AC550F" wp14:editId="064812DE">
            <wp:extent cx="5943600" cy="2011680"/>
            <wp:effectExtent l="19050" t="19050" r="19050" b="266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1A93" w:rsidRPr="00AE70DD" w:rsidRDefault="00B21A93" w:rsidP="00E27B2E">
      <w:pPr>
        <w:rPr>
          <w:lang w:val="fr-CA"/>
        </w:rPr>
      </w:pPr>
      <w:r w:rsidRPr="00AE70DD">
        <w:rPr>
          <w:lang w:val="fr-CA"/>
        </w:rPr>
        <w:t xml:space="preserve">Une fois que la date d’inspection est confirmée, cochez la case « Date d’inspection confirmée? » </w:t>
      </w:r>
      <w:r w:rsidR="002429B7" w:rsidRPr="00AE70DD">
        <w:rPr>
          <w:lang w:val="fr-CA"/>
        </w:rPr>
        <w:t xml:space="preserve">qui figure </w:t>
      </w:r>
      <w:r w:rsidRPr="00AE70DD">
        <w:rPr>
          <w:lang w:val="fr-CA"/>
        </w:rPr>
        <w:t xml:space="preserve">dans l’onglet « Détails du dossier d’inspection ». </w:t>
      </w:r>
    </w:p>
    <w:p w:rsidR="00791DE5" w:rsidRPr="004C519B" w:rsidRDefault="00791DE5" w:rsidP="00791DE5">
      <w:pPr>
        <w:ind w:left="0"/>
        <w:rPr>
          <w:lang w:val="fr-FR"/>
        </w:rPr>
      </w:pPr>
    </w:p>
    <w:p w:rsidR="008F05C2" w:rsidRPr="00AE70DD" w:rsidRDefault="008F05C2" w:rsidP="001833E6">
      <w:pPr>
        <w:ind w:left="0"/>
        <w:jc w:val="center"/>
      </w:pPr>
      <w:r w:rsidRPr="00AE70DD">
        <w:rPr>
          <w:noProof/>
          <w:lang w:eastAsia="en-CA"/>
        </w:rPr>
        <w:drawing>
          <wp:inline distT="0" distB="0" distL="0" distR="0" wp14:anchorId="225307AE" wp14:editId="665A671D">
            <wp:extent cx="5189670" cy="2690093"/>
            <wp:effectExtent l="19050" t="19050" r="11430" b="152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6900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1A93" w:rsidRPr="00AE70DD" w:rsidRDefault="00B21A93" w:rsidP="009B7CAC">
      <w:pPr>
        <w:rPr>
          <w:lang w:val="fr-CA"/>
        </w:rPr>
      </w:pPr>
      <w:r w:rsidRPr="00AE70DD">
        <w:rPr>
          <w:lang w:val="fr-CA"/>
        </w:rPr>
        <w:lastRenderedPageBreak/>
        <w:t>Remarque </w:t>
      </w:r>
      <w:r w:rsidR="009B7CAC" w:rsidRPr="00AE70DD">
        <w:rPr>
          <w:lang w:val="fr-CA"/>
        </w:rPr>
        <w:t xml:space="preserve">: </w:t>
      </w:r>
      <w:r w:rsidR="002429B7" w:rsidRPr="00AE70DD">
        <w:rPr>
          <w:lang w:val="fr-CA"/>
        </w:rPr>
        <w:t>Il est obligatoire de remplir l</w:t>
      </w:r>
      <w:r w:rsidRPr="00AE70DD">
        <w:rPr>
          <w:lang w:val="fr-CA"/>
        </w:rPr>
        <w:t xml:space="preserve">es deux champs « Date d’inspection planifiée » et « Date d’inspection confirmée » </w:t>
      </w:r>
      <w:r w:rsidR="002429B7" w:rsidRPr="00AE70DD">
        <w:rPr>
          <w:lang w:val="fr-CA"/>
        </w:rPr>
        <w:t>pour être</w:t>
      </w:r>
      <w:r w:rsidRPr="00AE70DD">
        <w:rPr>
          <w:lang w:val="fr-CA"/>
        </w:rPr>
        <w:t xml:space="preserve"> en mesure de p</w:t>
      </w:r>
      <w:r w:rsidR="001833E6">
        <w:rPr>
          <w:lang w:val="fr-CA"/>
        </w:rPr>
        <w:t>asser à la phase « Effectuer</w:t>
      </w:r>
      <w:r w:rsidRPr="00AE70DD">
        <w:rPr>
          <w:lang w:val="fr-CA"/>
        </w:rPr>
        <w:t xml:space="preserve"> </w:t>
      </w:r>
      <w:r w:rsidR="001833E6">
        <w:rPr>
          <w:lang w:val="fr-CA"/>
        </w:rPr>
        <w:t>l’</w:t>
      </w:r>
      <w:r w:rsidRPr="00AE70DD">
        <w:rPr>
          <w:lang w:val="fr-CA"/>
        </w:rPr>
        <w:t>inspection »</w:t>
      </w:r>
      <w:r w:rsidR="006F282E" w:rsidRPr="00AE70DD">
        <w:rPr>
          <w:lang w:val="fr-CA"/>
        </w:rPr>
        <w:t xml:space="preserve"> dans </w:t>
      </w:r>
      <w:r w:rsidRPr="00AE70DD">
        <w:rPr>
          <w:lang w:val="fr-CA"/>
        </w:rPr>
        <w:t>la PPNS.</w:t>
      </w:r>
    </w:p>
    <w:p w:rsidR="00791DE5" w:rsidRPr="00AE70DD" w:rsidRDefault="00791DE5" w:rsidP="00791DE5">
      <w:pPr>
        <w:ind w:left="0"/>
        <w:rPr>
          <w:lang w:val="fr-CA"/>
        </w:rPr>
      </w:pPr>
    </w:p>
    <w:p w:rsidR="00D0506B" w:rsidRPr="00AE70DD" w:rsidRDefault="00D0506B" w:rsidP="00E374A1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17" w:name="_Toc536536969"/>
      <w:r w:rsidRPr="00AE70DD">
        <w:rPr>
          <w:lang w:val="fr-CA"/>
        </w:rPr>
        <w:t>A</w:t>
      </w:r>
      <w:r w:rsidR="00B21A93" w:rsidRPr="00AE70DD">
        <w:rPr>
          <w:lang w:val="fr-CA"/>
        </w:rPr>
        <w:t>jouter des renseignements dans les champs</w:t>
      </w:r>
      <w:bookmarkEnd w:id="17"/>
    </w:p>
    <w:p w:rsidR="00B21A93" w:rsidRDefault="002429B7" w:rsidP="00D0506B">
      <w:pPr>
        <w:rPr>
          <w:lang w:val="fr-CA"/>
        </w:rPr>
      </w:pPr>
      <w:r w:rsidRPr="00AE70DD">
        <w:rPr>
          <w:lang w:val="fr-CA"/>
        </w:rPr>
        <w:t>D</w:t>
      </w:r>
      <w:r w:rsidR="00B21A93" w:rsidRPr="00AE70DD">
        <w:rPr>
          <w:lang w:val="fr-CA"/>
        </w:rPr>
        <w:t>es renseignements dans tout autre champ peu</w:t>
      </w:r>
      <w:r w:rsidR="002D4D7C" w:rsidRPr="00AE70DD">
        <w:rPr>
          <w:lang w:val="fr-CA"/>
        </w:rPr>
        <w:t>ven</w:t>
      </w:r>
      <w:r w:rsidR="00B21A93" w:rsidRPr="00AE70DD">
        <w:rPr>
          <w:lang w:val="fr-CA"/>
        </w:rPr>
        <w:t>t être ajouté</w:t>
      </w:r>
      <w:r w:rsidR="002D4D7C" w:rsidRPr="00AE70DD">
        <w:rPr>
          <w:lang w:val="fr-CA"/>
        </w:rPr>
        <w:t>s</w:t>
      </w:r>
      <w:r w:rsidR="00B21A93" w:rsidRPr="00AE70DD">
        <w:rPr>
          <w:lang w:val="fr-CA"/>
        </w:rPr>
        <w:t xml:space="preserve"> ou mis </w:t>
      </w:r>
      <w:r w:rsidR="002D4D7C" w:rsidRPr="00AE70DD">
        <w:rPr>
          <w:lang w:val="fr-CA"/>
        </w:rPr>
        <w:t xml:space="preserve">à jour </w:t>
      </w:r>
      <w:r w:rsidR="00B21A93" w:rsidRPr="00AE70DD">
        <w:rPr>
          <w:lang w:val="fr-CA"/>
        </w:rPr>
        <w:t>à cette phase si les informations sont disponibles.</w:t>
      </w:r>
    </w:p>
    <w:p w:rsidR="00FD4672" w:rsidRPr="00AE70DD" w:rsidRDefault="00FD4672" w:rsidP="00D0506B">
      <w:pPr>
        <w:rPr>
          <w:lang w:val="fr-CA"/>
        </w:rPr>
      </w:pPr>
    </w:p>
    <w:p w:rsidR="00D0506B" w:rsidRPr="00AE70DD" w:rsidRDefault="00B21A93" w:rsidP="00E374A1">
      <w:pPr>
        <w:pStyle w:val="ListParagraph"/>
        <w:numPr>
          <w:ilvl w:val="1"/>
          <w:numId w:val="6"/>
        </w:numPr>
        <w:outlineLvl w:val="1"/>
        <w:rPr>
          <w:lang w:val="fr-CA"/>
        </w:rPr>
      </w:pPr>
      <w:bookmarkStart w:id="18" w:name="_Toc536536970"/>
      <w:r w:rsidRPr="00AE70DD">
        <w:rPr>
          <w:lang w:val="fr-CA"/>
        </w:rPr>
        <w:t>Passer à la pha</w:t>
      </w:r>
      <w:r w:rsidR="001833E6">
        <w:rPr>
          <w:lang w:val="fr-CA"/>
        </w:rPr>
        <w:t>se de traitement « Effectuer l’</w:t>
      </w:r>
      <w:r w:rsidRPr="00AE70DD">
        <w:rPr>
          <w:lang w:val="fr-CA"/>
        </w:rPr>
        <w:t>inspection »</w:t>
      </w:r>
      <w:bookmarkEnd w:id="18"/>
    </w:p>
    <w:p w:rsidR="00B21A93" w:rsidRPr="00AE70DD" w:rsidRDefault="00B21A93" w:rsidP="00E374A1">
      <w:pPr>
        <w:rPr>
          <w:lang w:val="fr-CA"/>
        </w:rPr>
      </w:pPr>
      <w:r w:rsidRPr="00AE70DD">
        <w:rPr>
          <w:lang w:val="fr-CA"/>
        </w:rPr>
        <w:t>À l’aide du bouton « Phase suivante », déplacez le drapeau de la phase de traitement à la p</w:t>
      </w:r>
      <w:r w:rsidR="00B36241" w:rsidRPr="00AE70DD">
        <w:rPr>
          <w:lang w:val="fr-CA"/>
        </w:rPr>
        <w:t>ha</w:t>
      </w:r>
      <w:r w:rsidRPr="00AE70DD">
        <w:rPr>
          <w:lang w:val="fr-CA"/>
        </w:rPr>
        <w:t xml:space="preserve">se « Effectuer une </w:t>
      </w:r>
      <w:r w:rsidR="00B36241" w:rsidRPr="00AE70DD">
        <w:rPr>
          <w:lang w:val="fr-CA"/>
        </w:rPr>
        <w:t>inspection</w:t>
      </w:r>
      <w:r w:rsidRPr="00AE70DD">
        <w:rPr>
          <w:lang w:val="fr-CA"/>
        </w:rPr>
        <w:t xml:space="preserve"> ». Assurez-vous que les champs suivants </w:t>
      </w:r>
      <w:r w:rsidR="00842D52" w:rsidRPr="00AE70DD">
        <w:rPr>
          <w:lang w:val="fr-CA"/>
        </w:rPr>
        <w:t xml:space="preserve">sont remplis, comme il s’agit de champs obligatoires afin de passer à la phase de traitement « Effectuer </w:t>
      </w:r>
      <w:r w:rsidR="001833E6">
        <w:rPr>
          <w:lang w:val="fr-CA"/>
        </w:rPr>
        <w:t>l’</w:t>
      </w:r>
      <w:r w:rsidR="00842D52" w:rsidRPr="00AE70DD">
        <w:rPr>
          <w:lang w:val="fr-CA"/>
        </w:rPr>
        <w:t>inspection » :</w:t>
      </w:r>
    </w:p>
    <w:p w:rsidR="00E374A1" w:rsidRPr="00AE70DD" w:rsidRDefault="00842D52" w:rsidP="00E374A1">
      <w:pPr>
        <w:pStyle w:val="ListParagraph"/>
        <w:numPr>
          <w:ilvl w:val="0"/>
          <w:numId w:val="30"/>
        </w:numPr>
      </w:pPr>
      <w:r w:rsidRPr="00AE70DD">
        <w:t xml:space="preserve">Date </w:t>
      </w:r>
      <w:proofErr w:type="spellStart"/>
      <w:r w:rsidRPr="00AE70DD">
        <w:t>d’inspection</w:t>
      </w:r>
      <w:proofErr w:type="spellEnd"/>
      <w:r w:rsidRPr="00AE70DD">
        <w:t xml:space="preserve"> </w:t>
      </w:r>
      <w:proofErr w:type="spellStart"/>
      <w:r w:rsidRPr="00AE70DD">
        <w:t>planifiée</w:t>
      </w:r>
      <w:proofErr w:type="spellEnd"/>
    </w:p>
    <w:p w:rsidR="006831BF" w:rsidRPr="00AE70DD" w:rsidRDefault="00842D52" w:rsidP="00E374A1">
      <w:pPr>
        <w:pStyle w:val="ListParagraph"/>
        <w:numPr>
          <w:ilvl w:val="0"/>
          <w:numId w:val="30"/>
        </w:numPr>
      </w:pPr>
      <w:r w:rsidRPr="00AE70DD">
        <w:t xml:space="preserve">Date </w:t>
      </w:r>
      <w:proofErr w:type="spellStart"/>
      <w:r w:rsidRPr="00AE70DD">
        <w:t>d’inspection</w:t>
      </w:r>
      <w:proofErr w:type="spellEnd"/>
      <w:r w:rsidRPr="00AE70DD">
        <w:t xml:space="preserve"> </w:t>
      </w:r>
      <w:proofErr w:type="spellStart"/>
      <w:r w:rsidRPr="00AE70DD">
        <w:t>confirmée</w:t>
      </w:r>
      <w:proofErr w:type="spellEnd"/>
    </w:p>
    <w:p w:rsidR="006831BF" w:rsidRPr="00AE70DD" w:rsidRDefault="006831BF" w:rsidP="006831BF">
      <w:pPr>
        <w:ind w:left="0"/>
      </w:pPr>
    </w:p>
    <w:p w:rsidR="008F05C2" w:rsidRPr="00AE70DD" w:rsidRDefault="008F05C2" w:rsidP="006831BF">
      <w:pPr>
        <w:ind w:left="0"/>
      </w:pPr>
      <w:r w:rsidRPr="00AE70DD">
        <w:rPr>
          <w:noProof/>
          <w:lang w:eastAsia="en-CA"/>
        </w:rPr>
        <w:drawing>
          <wp:inline distT="0" distB="0" distL="0" distR="0" wp14:anchorId="19E5DBBD" wp14:editId="222BAF10">
            <wp:extent cx="6553200" cy="1888246"/>
            <wp:effectExtent l="19050" t="19050" r="19050" b="171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43878" cy="1885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3CEB" w:rsidRPr="00AE70DD" w:rsidRDefault="007E3CEB">
      <w:pPr>
        <w:spacing w:before="0" w:after="200" w:line="276" w:lineRule="auto"/>
        <w:ind w:left="0"/>
        <w:rPr>
          <w:rFonts w:asciiTheme="minorHAnsi" w:eastAsiaTheme="minorHAnsi" w:hAnsiTheme="minorHAnsi" w:cstheme="minorBidi"/>
          <w:b/>
          <w:color w:val="365F91" w:themeColor="accent1" w:themeShade="BF"/>
          <w:sz w:val="24"/>
          <w:szCs w:val="24"/>
        </w:rPr>
      </w:pPr>
      <w:r w:rsidRPr="00AE70DD">
        <w:rPr>
          <w:b/>
          <w:color w:val="365F91" w:themeColor="accent1" w:themeShade="BF"/>
          <w:sz w:val="24"/>
          <w:szCs w:val="24"/>
        </w:rPr>
        <w:br w:type="page"/>
      </w:r>
    </w:p>
    <w:p w:rsidR="001833E6" w:rsidRPr="001833E6" w:rsidRDefault="00C805E7" w:rsidP="001833E6">
      <w:pPr>
        <w:pStyle w:val="Heading1"/>
        <w:numPr>
          <w:ilvl w:val="0"/>
          <w:numId w:val="6"/>
        </w:numPr>
        <w:rPr>
          <w:rFonts w:asciiTheme="minorHAnsi" w:hAnsiTheme="minorHAnsi"/>
          <w:color w:val="4F81BD" w:themeColor="accent1"/>
          <w:sz w:val="24"/>
          <w:szCs w:val="24"/>
        </w:rPr>
      </w:pPr>
      <w:bookmarkStart w:id="19" w:name="Reference"/>
      <w:bookmarkStart w:id="20" w:name="_Toc536536971"/>
      <w:bookmarkEnd w:id="19"/>
      <w:r w:rsidRPr="00ED2C14">
        <w:rPr>
          <w:rFonts w:asciiTheme="minorHAnsi" w:hAnsiTheme="minorHAnsi"/>
          <w:color w:val="4F81BD" w:themeColor="accent1"/>
          <w:sz w:val="24"/>
          <w:szCs w:val="24"/>
        </w:rPr>
        <w:lastRenderedPageBreak/>
        <w:t>RÉFÉRENCES</w:t>
      </w:r>
      <w:bookmarkEnd w:id="20"/>
    </w:p>
    <w:tbl>
      <w:tblPr>
        <w:tblpPr w:leftFromText="180" w:rightFromText="180" w:bottomFromText="155" w:vertAnchor="text"/>
        <w:tblW w:w="10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9"/>
        <w:gridCol w:w="2099"/>
        <w:gridCol w:w="2118"/>
      </w:tblGrid>
      <w:tr w:rsidR="001833E6" w:rsidRPr="001833E6" w:rsidTr="0059792E">
        <w:tc>
          <w:tcPr>
            <w:tcW w:w="5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630"/>
              <w:rPr>
                <w:b/>
                <w:lang w:val="fr-CA"/>
              </w:rPr>
            </w:pPr>
            <w:r w:rsidRPr="001833E6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b/>
              </w:rPr>
            </w:pPr>
            <w:r w:rsidRPr="001833E6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b/>
                <w:lang w:val="fr-CA"/>
              </w:rPr>
            </w:pPr>
            <w:r w:rsidRPr="001833E6">
              <w:rPr>
                <w:b/>
                <w:lang w:val="fr-CA"/>
              </w:rPr>
              <w:t>N</w:t>
            </w:r>
            <w:r w:rsidRPr="001833E6">
              <w:rPr>
                <w:b/>
                <w:vertAlign w:val="superscript"/>
                <w:lang w:val="fr-CA"/>
              </w:rPr>
              <w:t>o</w:t>
            </w:r>
            <w:r w:rsidRPr="001833E6">
              <w:rPr>
                <w:b/>
                <w:lang w:val="fr-CA"/>
              </w:rPr>
              <w:t xml:space="preserve"> du SGDDI</w:t>
            </w:r>
          </w:p>
        </w:tc>
      </w:tr>
      <w:tr w:rsidR="001833E6" w:rsidRPr="001833E6" w:rsidTr="0059792E">
        <w:trPr>
          <w:trHeight w:val="383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szCs w:val="22"/>
              </w:rPr>
              <w:t xml:space="preserve">SIP 2.0/ </w:t>
            </w:r>
            <w:r w:rsidRPr="001833E6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10905795</w:t>
            </w:r>
          </w:p>
        </w:tc>
      </w:tr>
      <w:tr w:rsidR="001833E6" w:rsidRPr="001833E6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lang w:val="fr-CA"/>
              </w:rPr>
            </w:pPr>
            <w:r w:rsidRPr="001833E6">
              <w:rPr>
                <w:lang w:val="fr-CA"/>
              </w:rPr>
              <w:t xml:space="preserve">“DSDP CRM Job </w:t>
            </w:r>
            <w:proofErr w:type="spellStart"/>
            <w:r w:rsidRPr="001833E6">
              <w:rPr>
                <w:lang w:val="fr-CA"/>
              </w:rPr>
              <w:t>Aid</w:t>
            </w:r>
            <w:proofErr w:type="spellEnd"/>
            <w:r w:rsidRPr="001833E6">
              <w:rPr>
                <w:lang w:val="fr-CA"/>
              </w:rPr>
              <w:t xml:space="preserve">” / 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1833E6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1833E6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10764093</w:t>
            </w:r>
          </w:p>
        </w:tc>
      </w:tr>
      <w:tr w:rsidR="001833E6" w:rsidRPr="001833E6" w:rsidTr="0059792E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lang w:val="en-US"/>
              </w:rPr>
            </w:pPr>
            <w:r w:rsidRPr="001833E6">
              <w:rPr>
                <w:lang w:val="en-US"/>
              </w:rPr>
              <w:t>“DSDP CRM Inspection Case Work tasking and Monitoring for Inspection Supervisor” /</w:t>
            </w:r>
          </w:p>
          <w:p w:rsidR="001833E6" w:rsidRPr="001833E6" w:rsidRDefault="001833E6" w:rsidP="001833E6">
            <w:pPr>
              <w:spacing w:after="0"/>
              <w:rPr>
                <w:lang w:val="fr-CA"/>
              </w:rPr>
            </w:pPr>
            <w:r w:rsidRPr="001833E6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1833E6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szCs w:val="22"/>
                <w:lang w:val="fr-CA"/>
              </w:rPr>
            </w:pPr>
          </w:p>
          <w:p w:rsidR="001833E6" w:rsidRPr="001833E6" w:rsidRDefault="001833E6" w:rsidP="001833E6">
            <w:pPr>
              <w:spacing w:after="0"/>
              <w:ind w:hanging="799"/>
              <w:jc w:val="center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10763868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szCs w:val="22"/>
              </w:rPr>
              <w:t>“Creating an Inspection Request”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</w:rPr>
              <w:t xml:space="preserve"> </w:t>
            </w:r>
            <w:r w:rsidRPr="001833E6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10643032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</w:rPr>
            </w:pPr>
            <w:r w:rsidRPr="001833E6">
              <w:rPr>
                <w:szCs w:val="22"/>
                <w:shd w:val="clear" w:color="auto" w:fill="FFFFFF"/>
              </w:rPr>
              <w:t>“Preparing for an Inspection”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  <w:lang w:val="fr-CA"/>
              </w:rPr>
            </w:pPr>
            <w:r w:rsidRPr="001833E6">
              <w:rPr>
                <w:szCs w:val="22"/>
                <w:shd w:val="clear" w:color="auto" w:fill="FFFFFF"/>
              </w:rPr>
              <w:t xml:space="preserve"> </w:t>
            </w:r>
            <w:r w:rsidRPr="001833E6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10587488</w:t>
            </w:r>
          </w:p>
        </w:tc>
      </w:tr>
      <w:tr w:rsidR="001833E6" w:rsidRPr="001833E6" w:rsidTr="0059792E">
        <w:trPr>
          <w:trHeight w:val="637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</w:rPr>
              <w:t>“Conducting an Inspection” SOP /</w:t>
            </w:r>
            <w:r w:rsidRPr="001833E6">
              <w:rPr>
                <w:szCs w:val="22"/>
                <w:lang w:val="fr-CA"/>
              </w:rPr>
              <w:t xml:space="preserve"> </w:t>
            </w:r>
          </w:p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10846227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  <w:lang w:val="fr-CA"/>
              </w:rPr>
            </w:pPr>
            <w:r w:rsidRPr="001833E6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1833E6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1833E6">
              <w:rPr>
                <w:szCs w:val="22"/>
                <w:shd w:val="clear" w:color="auto" w:fill="FFFFFF"/>
                <w:lang w:val="fr-FR"/>
              </w:rPr>
              <w:t>” SOP</w:t>
            </w:r>
            <w:r w:rsidRPr="001833E6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  <w:lang w:val="fr-CA"/>
              </w:rPr>
            </w:pPr>
            <w:r w:rsidRPr="001833E6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2"/>
              <w:jc w:val="center"/>
              <w:rPr>
                <w:szCs w:val="22"/>
                <w:lang w:val="fr-CA"/>
              </w:rPr>
            </w:pPr>
          </w:p>
          <w:p w:rsidR="001833E6" w:rsidRPr="001833E6" w:rsidRDefault="001833E6" w:rsidP="001833E6">
            <w:pPr>
              <w:spacing w:after="0"/>
              <w:ind w:hanging="792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2"/>
              <w:jc w:val="center"/>
              <w:rPr>
                <w:rFonts w:eastAsia="Calibri"/>
                <w:szCs w:val="22"/>
              </w:rPr>
            </w:pPr>
          </w:p>
          <w:p w:rsidR="001833E6" w:rsidRPr="001833E6" w:rsidRDefault="001833E6" w:rsidP="001833E6">
            <w:pPr>
              <w:spacing w:after="0"/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1833E6">
              <w:rPr>
                <w:rFonts w:eastAsia="Calibri"/>
                <w:szCs w:val="22"/>
              </w:rPr>
              <w:t>10636979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  <w:lang w:val="fr-CA"/>
              </w:rPr>
            </w:pPr>
            <w:r w:rsidRPr="001833E6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1833E6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1833E6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1833E6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shd w:val="clear" w:color="auto" w:fill="FFFFFF"/>
                <w:lang w:val="fr-CA"/>
              </w:rPr>
            </w:pPr>
            <w:r w:rsidRPr="001833E6">
              <w:rPr>
                <w:szCs w:val="22"/>
                <w:shd w:val="clear" w:color="auto" w:fill="FFFFFF"/>
                <w:lang w:val="fr-CA"/>
              </w:rPr>
              <w:t>PON « </w:t>
            </w:r>
            <w:r w:rsidRPr="001833E6">
              <w:rPr>
                <w:szCs w:val="22"/>
                <w:lang w:val="fr-FR"/>
              </w:rPr>
              <w:t xml:space="preserve"> </w:t>
            </w:r>
            <w:r w:rsidRPr="001833E6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1833E6">
              <w:rPr>
                <w:rFonts w:eastAsia="Calibri"/>
                <w:szCs w:val="22"/>
              </w:rPr>
              <w:t>10636921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szCs w:val="22"/>
              </w:rPr>
              <w:t>“Update, Close and Cancel an Inspection Case”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szCs w:val="22"/>
              </w:rPr>
            </w:pPr>
            <w:r w:rsidRPr="001833E6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10858081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szCs w:val="22"/>
              </w:rPr>
              <w:t>“Amending a Closed Inspection Case”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szCs w:val="22"/>
              </w:rPr>
            </w:pPr>
            <w:r w:rsidRPr="001833E6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10946197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“</w:t>
            </w:r>
            <w:proofErr w:type="spellStart"/>
            <w:r w:rsidRPr="001833E6">
              <w:rPr>
                <w:szCs w:val="22"/>
                <w:lang w:val="fr-CA"/>
              </w:rPr>
              <w:t>Requesting</w:t>
            </w:r>
            <w:proofErr w:type="spellEnd"/>
            <w:r w:rsidRPr="001833E6">
              <w:rPr>
                <w:szCs w:val="22"/>
                <w:lang w:val="fr-CA"/>
              </w:rPr>
              <w:t xml:space="preserve"> Guidance </w:t>
            </w:r>
            <w:proofErr w:type="spellStart"/>
            <w:r w:rsidRPr="001833E6">
              <w:rPr>
                <w:szCs w:val="22"/>
                <w:lang w:val="fr-CA"/>
              </w:rPr>
              <w:t>Process</w:t>
            </w:r>
            <w:proofErr w:type="spellEnd"/>
            <w:r w:rsidRPr="001833E6">
              <w:rPr>
                <w:szCs w:val="22"/>
                <w:lang w:val="fr-CA"/>
              </w:rPr>
              <w:t>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10590417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szCs w:val="22"/>
              </w:rPr>
            </w:pPr>
            <w:r w:rsidRPr="001833E6">
              <w:rPr>
                <w:color w:val="000001"/>
                <w:szCs w:val="22"/>
              </w:rPr>
              <w:t>“Notification Task in Inspection Case” SOP</w:t>
            </w:r>
            <w:r w:rsidRPr="001833E6">
              <w:rPr>
                <w:szCs w:val="22"/>
              </w:rPr>
              <w:t xml:space="preserve">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PON « </w:t>
            </w:r>
            <w:r w:rsidRPr="001833E6">
              <w:rPr>
                <w:szCs w:val="22"/>
                <w:lang w:val="fr-FR"/>
              </w:rPr>
              <w:t xml:space="preserve"> </w:t>
            </w:r>
            <w:r w:rsidRPr="001833E6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10637132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jc w:val="both"/>
              <w:rPr>
                <w:szCs w:val="22"/>
              </w:rPr>
            </w:pPr>
            <w:r w:rsidRPr="001833E6">
              <w:rPr>
                <w:szCs w:val="22"/>
              </w:rPr>
              <w:t xml:space="preserve">“Inspection Work Tasking” SOP / 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FR"/>
              </w:rPr>
            </w:pPr>
            <w:r w:rsidRPr="001833E6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1833E6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1833E6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FR"/>
              </w:rPr>
              <w:t>“</w:t>
            </w:r>
            <w:r w:rsidRPr="001833E6">
              <w:rPr>
                <w:szCs w:val="22"/>
                <w:lang w:val="fr-CA"/>
              </w:rPr>
              <w:t>Monitoring Inspection Cases” SOP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1833E6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1833E6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1833E6" w:rsidRPr="001833E6" w:rsidTr="0059792E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FR"/>
              </w:rPr>
              <w:t>“</w:t>
            </w:r>
            <w:r w:rsidRPr="001833E6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1833E6">
              <w:rPr>
                <w:szCs w:val="22"/>
                <w:lang w:val="fr-CA"/>
              </w:rPr>
              <w:t>” /</w:t>
            </w:r>
          </w:p>
          <w:p w:rsidR="001833E6" w:rsidRPr="001833E6" w:rsidRDefault="001833E6" w:rsidP="001833E6">
            <w:pPr>
              <w:spacing w:after="0"/>
              <w:rPr>
                <w:szCs w:val="22"/>
                <w:lang w:val="fr-CA"/>
              </w:rPr>
            </w:pPr>
            <w:r w:rsidRPr="001833E6">
              <w:rPr>
                <w:szCs w:val="22"/>
                <w:lang w:val="fr-CA"/>
              </w:rPr>
              <w:t>PON « Navigation dans l’application mobile Resco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833E6" w:rsidRPr="001833E6" w:rsidRDefault="001833E6" w:rsidP="001833E6">
            <w:pPr>
              <w:spacing w:after="0"/>
              <w:ind w:hanging="799"/>
              <w:jc w:val="center"/>
              <w:rPr>
                <w:rFonts w:eastAsia="Calibri"/>
                <w:szCs w:val="22"/>
              </w:rPr>
            </w:pPr>
            <w:r w:rsidRPr="001833E6">
              <w:rPr>
                <w:rFonts w:eastAsia="Calibri"/>
                <w:szCs w:val="22"/>
              </w:rPr>
              <w:t>10628219</w:t>
            </w:r>
          </w:p>
        </w:tc>
      </w:tr>
    </w:tbl>
    <w:p w:rsidR="00E057DF" w:rsidRPr="001833E6" w:rsidRDefault="00E057DF" w:rsidP="001833E6">
      <w:pPr>
        <w:pStyle w:val="Heading1"/>
        <w:ind w:left="0"/>
        <w:rPr>
          <w:rFonts w:asciiTheme="minorHAnsi" w:hAnsiTheme="minorHAnsi"/>
          <w:color w:val="4F81BD" w:themeColor="accent1"/>
          <w:sz w:val="24"/>
          <w:szCs w:val="24"/>
        </w:rPr>
      </w:pPr>
    </w:p>
    <w:sectPr w:rsidR="00E057DF" w:rsidRPr="001833E6" w:rsidSect="00D17BBA">
      <w:headerReference w:type="even" r:id="rId38"/>
      <w:headerReference w:type="default" r:id="rId39"/>
      <w:headerReference w:type="first" r:id="rId40"/>
      <w:footerReference w:type="first" r:id="rId41"/>
      <w:pgSz w:w="12240" w:h="15840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E91" w:rsidRDefault="004F7E91" w:rsidP="0091168C">
      <w:pPr>
        <w:spacing w:before="0" w:after="0"/>
      </w:pPr>
      <w:r>
        <w:separator/>
      </w:r>
    </w:p>
  </w:endnote>
  <w:endnote w:type="continuationSeparator" w:id="0">
    <w:p w:rsidR="004F7E91" w:rsidRDefault="004F7E91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EEE" w:rsidRDefault="00CF4EEE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4AF6">
      <w:rPr>
        <w:rStyle w:val="PageNumber"/>
        <w:noProof/>
      </w:rPr>
      <w:t>2</w:t>
    </w:r>
    <w:r>
      <w:rPr>
        <w:rStyle w:val="PageNumber"/>
      </w:rPr>
      <w:fldChar w:fldCharType="end"/>
    </w:r>
  </w:p>
  <w:p w:rsidR="00CF4EEE" w:rsidRDefault="00CF4E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7595559"/>
      <w:docPartObj>
        <w:docPartGallery w:val="Page Numbers (Bottom of Page)"/>
        <w:docPartUnique/>
      </w:docPartObj>
    </w:sdtPr>
    <w:sdtEndPr/>
    <w:sdtContent>
      <w:sdt>
        <w:sdtPr>
          <w:id w:val="1656646573"/>
          <w:docPartObj>
            <w:docPartGallery w:val="Page Numbers (Top of Page)"/>
            <w:docPartUnique/>
          </w:docPartObj>
        </w:sdtPr>
        <w:sdtEndPr/>
        <w:sdtContent>
          <w:p w:rsidR="00CF4EEE" w:rsidRPr="00B34AF6" w:rsidRDefault="00CF4EEE" w:rsidP="00FB591D">
            <w:pPr>
              <w:pStyle w:val="Footer"/>
              <w:ind w:firstLine="5040"/>
              <w:jc w:val="center"/>
              <w:rPr>
                <w:lang w:val="fr-FR"/>
              </w:rPr>
            </w:pPr>
            <w:r w:rsidRPr="00B34AF6">
              <w:rPr>
                <w:lang w:val="fr-FR"/>
              </w:rPr>
              <w:t xml:space="preserve">                                                                       Page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 w:rsidRPr="00B34AF6">
              <w:rPr>
                <w:bCs/>
                <w:lang w:val="fr-FR"/>
              </w:rPr>
              <w:instrText>PAGE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4C0748">
              <w:rPr>
                <w:bCs/>
                <w:noProof/>
                <w:lang w:val="fr-FR"/>
              </w:rPr>
              <w:t>3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 w:rsidRPr="00B34AF6">
              <w:rPr>
                <w:lang w:val="fr-FR"/>
              </w:rPr>
              <w:t xml:space="preserve"> de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 w:rsidRPr="00B34AF6">
              <w:rPr>
                <w:bCs/>
                <w:lang w:val="fr-FR"/>
              </w:rPr>
              <w:instrText>NUMPAGES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4C0748">
              <w:rPr>
                <w:bCs/>
                <w:noProof/>
                <w:lang w:val="fr-FR"/>
              </w:rPr>
              <w:t>18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63670" w:rsidRPr="00B34AF6" w:rsidRDefault="00CF4EEE" w:rsidP="00BE6A8D">
    <w:pPr>
      <w:pStyle w:val="Footer"/>
      <w:rPr>
        <w:lang w:val="fr-FR"/>
      </w:rPr>
    </w:pPr>
    <w:r w:rsidRPr="00B34AF6">
      <w:rPr>
        <w:lang w:val="fr-FR"/>
      </w:rPr>
      <w:t>SGDDI n</w:t>
    </w:r>
    <w:r w:rsidRPr="00B34AF6">
      <w:rPr>
        <w:vertAlign w:val="superscript"/>
        <w:lang w:val="fr-FR"/>
      </w:rPr>
      <w:t>o</w:t>
    </w:r>
    <w:r w:rsidR="009813DE" w:rsidRPr="00B34AF6">
      <w:rPr>
        <w:lang w:val="fr-FR"/>
      </w:rPr>
      <w:t> 10587488</w:t>
    </w:r>
    <w:r w:rsidRPr="00B34AF6">
      <w:rPr>
        <w:lang w:val="fr-FR"/>
      </w:rPr>
      <w:t xml:space="preserve"> </w:t>
    </w:r>
  </w:p>
  <w:p w:rsidR="00CF4EEE" w:rsidRPr="00FB591D" w:rsidRDefault="00A258FC" w:rsidP="00BE6A8D">
    <w:pPr>
      <w:pStyle w:val="Footer"/>
      <w:rPr>
        <w:lang w:val="fr-CA"/>
      </w:rPr>
    </w:pPr>
    <w:r>
      <w:rPr>
        <w:lang w:val="fr-CA"/>
      </w:rPr>
      <w:t>Version 2</w:t>
    </w:r>
    <w:r w:rsidR="00933621">
      <w:rPr>
        <w:lang w:val="fr-CA"/>
      </w:rPr>
      <w:t>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EEE" w:rsidRPr="00CB2C65" w:rsidRDefault="00CF4EEE" w:rsidP="00FB591D">
    <w:pPr>
      <w:pStyle w:val="Footer"/>
      <w:rPr>
        <w:lang w:val="en-US"/>
      </w:rPr>
    </w:pPr>
    <w:r>
      <w:rPr>
        <w:lang w:val="fr-CA"/>
      </w:rPr>
      <w:tab/>
    </w:r>
    <w:r>
      <w:rPr>
        <w:lang w:val="fr-CA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EEE" w:rsidRPr="00CB2C65" w:rsidRDefault="006F2E53" w:rsidP="00FB591D">
    <w:pPr>
      <w:pStyle w:val="Footer"/>
      <w:rPr>
        <w:lang w:val="en-US"/>
      </w:rPr>
    </w:pPr>
    <w:r>
      <w:rPr>
        <w:color w:val="FF6600"/>
        <w:lang w:val="en-US"/>
      </w:rPr>
      <w:tab/>
    </w:r>
    <w:r>
      <w:rPr>
        <w:color w:val="FF6600"/>
        <w:lang w:val="en-US"/>
      </w:rPr>
      <w:tab/>
    </w:r>
    <w:r w:rsidR="00CF4EEE" w:rsidRPr="006F2E53">
      <w:rPr>
        <w:color w:val="000000" w:themeColor="text1"/>
        <w:lang w:val="en-US"/>
      </w:rPr>
      <w:t>Page 3</w:t>
    </w:r>
    <w:r w:rsidRPr="006F2E53">
      <w:rPr>
        <w:color w:val="000000" w:themeColor="text1"/>
        <w:lang w:val="en-US"/>
      </w:rPr>
      <w:t xml:space="preserve"> de </w:t>
    </w:r>
    <w:r w:rsidR="00CF4EEE" w:rsidRPr="006F2E53">
      <w:rPr>
        <w:color w:val="000000" w:themeColor="text1"/>
        <w:lang w:val="en-US"/>
      </w:rPr>
      <w:t>3</w:t>
    </w:r>
  </w:p>
  <w:p w:rsidR="00CF4EEE" w:rsidRPr="006F2E53" w:rsidRDefault="00CF4EEE" w:rsidP="00FB591D">
    <w:pPr>
      <w:pStyle w:val="Footer"/>
      <w:rPr>
        <w:lang w:val="en-US"/>
      </w:rPr>
    </w:pPr>
    <w:r w:rsidRPr="006F2E53">
      <w:rPr>
        <w:lang w:val="en-US"/>
      </w:rPr>
      <w:t>SGDDI n</w:t>
    </w:r>
    <w:r w:rsidRPr="006F2E53">
      <w:rPr>
        <w:vertAlign w:val="superscript"/>
        <w:lang w:val="en-US"/>
      </w:rPr>
      <w:t>o</w:t>
    </w:r>
    <w:r w:rsidRPr="006F2E53">
      <w:rPr>
        <w:lang w:val="en-US"/>
      </w:rPr>
      <w:t> 9852125 (</w:t>
    </w:r>
    <w:r w:rsidR="00C00AD0" w:rsidRPr="006F2E53">
      <w:rPr>
        <w:lang w:val="en-US"/>
      </w:rPr>
      <w:t>Also available in</w:t>
    </w:r>
    <w:r w:rsidRPr="006F2E53">
      <w:rPr>
        <w:lang w:val="en-US"/>
      </w:rPr>
      <w:t xml:space="preserve"> </w:t>
    </w:r>
    <w:r w:rsidR="00C00AD0" w:rsidRPr="006F2E53">
      <w:rPr>
        <w:lang w:val="en-US"/>
      </w:rPr>
      <w:t>English</w:t>
    </w:r>
    <w:r w:rsidRPr="006F2E53">
      <w:rPr>
        <w:lang w:val="en-US"/>
      </w:rPr>
      <w:t xml:space="preserve"> – SGDDI XXXXXX)</w:t>
    </w:r>
  </w:p>
  <w:p w:rsidR="00CF4EEE" w:rsidRPr="00FB591D" w:rsidRDefault="00CF4EEE" w:rsidP="00FB591D">
    <w:pPr>
      <w:pStyle w:val="Footer"/>
      <w:rPr>
        <w:lang w:val="en-US"/>
      </w:rPr>
    </w:pPr>
    <w:r w:rsidRPr="006F2E53">
      <w:rPr>
        <w:color w:val="000000" w:themeColor="text1"/>
        <w:lang w:val="fr-CA"/>
      </w:rPr>
      <w:t>Version 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E91" w:rsidRDefault="004F7E91" w:rsidP="0091168C">
      <w:pPr>
        <w:spacing w:before="0" w:after="0"/>
      </w:pPr>
      <w:r>
        <w:separator/>
      </w:r>
    </w:p>
  </w:footnote>
  <w:footnote w:type="continuationSeparator" w:id="0">
    <w:p w:rsidR="004F7E91" w:rsidRDefault="004F7E91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EEE" w:rsidRPr="009868F2" w:rsidRDefault="00CF4EEE" w:rsidP="005D2416">
    <w:pPr>
      <w:pStyle w:val="Header"/>
      <w:pBdr>
        <w:bottom w:val="none" w:sz="0" w:space="0" w:color="auto"/>
      </w:pBdr>
      <w:rPr>
        <w:szCs w:val="16"/>
        <w:lang w:val="fr-CA"/>
      </w:rPr>
    </w:pPr>
    <w:r>
      <w:rPr>
        <w:szCs w:val="16"/>
        <w:lang w:val="fr-CA"/>
      </w:rPr>
      <w:t>R</w:t>
    </w:r>
    <w:r w:rsidRPr="009868F2">
      <w:rPr>
        <w:szCs w:val="16"/>
        <w:lang w:val="fr-CA"/>
      </w:rPr>
      <w:t xml:space="preserve">4.0 </w:t>
    </w:r>
    <w:r>
      <w:rPr>
        <w:szCs w:val="16"/>
        <w:lang w:val="fr-CA"/>
      </w:rPr>
      <w:t xml:space="preserve">PON </w:t>
    </w:r>
    <w:r w:rsidRPr="009868F2">
      <w:rPr>
        <w:szCs w:val="16"/>
        <w:lang w:val="fr-CA"/>
      </w:rPr>
      <w:t xml:space="preserve">INS </w:t>
    </w:r>
    <w:r>
      <w:rPr>
        <w:szCs w:val="16"/>
        <w:lang w:val="fr-CA"/>
      </w:rPr>
      <w:t>–</w:t>
    </w:r>
    <w:r w:rsidRPr="009868F2">
      <w:rPr>
        <w:szCs w:val="16"/>
        <w:lang w:val="fr-CA"/>
      </w:rPr>
      <w:t xml:space="preserve"> </w:t>
    </w:r>
    <w:r>
      <w:rPr>
        <w:szCs w:val="16"/>
        <w:lang w:val="fr-CA"/>
      </w:rPr>
      <w:t>Préparation en vue d’une inspection</w:t>
    </w:r>
    <w:r w:rsidRPr="009868F2">
      <w:rPr>
        <w:szCs w:val="16"/>
        <w:lang w:val="fr-CA"/>
      </w:rPr>
      <w:tab/>
    </w:r>
    <w:r w:rsidRPr="009868F2">
      <w:rPr>
        <w:szCs w:val="16"/>
        <w:lang w:val="fr-CA"/>
      </w:rPr>
      <w:tab/>
      <w:t xml:space="preserve">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C65" w:rsidRDefault="00CB2C6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C65" w:rsidRDefault="00CB2C6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C65" w:rsidRDefault="00CB2C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278E"/>
    <w:multiLevelType w:val="hybridMultilevel"/>
    <w:tmpl w:val="48A67F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FC1C2C"/>
    <w:multiLevelType w:val="hybridMultilevel"/>
    <w:tmpl w:val="14C078F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5875B6"/>
    <w:multiLevelType w:val="hybridMultilevel"/>
    <w:tmpl w:val="2CD68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E5356"/>
    <w:multiLevelType w:val="hybridMultilevel"/>
    <w:tmpl w:val="8320C7E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CA1528"/>
    <w:multiLevelType w:val="hybridMultilevel"/>
    <w:tmpl w:val="A51A4C52"/>
    <w:lvl w:ilvl="0" w:tplc="1009000F">
      <w:start w:val="1"/>
      <w:numFmt w:val="decimal"/>
      <w:lvlText w:val="%1."/>
      <w:lvlJc w:val="left"/>
      <w:pPr>
        <w:ind w:left="1944" w:hanging="360"/>
      </w:pPr>
    </w:lvl>
    <w:lvl w:ilvl="1" w:tplc="10090019" w:tentative="1">
      <w:start w:val="1"/>
      <w:numFmt w:val="lowerLetter"/>
      <w:lvlText w:val="%2."/>
      <w:lvlJc w:val="left"/>
      <w:pPr>
        <w:ind w:left="2664" w:hanging="360"/>
      </w:pPr>
    </w:lvl>
    <w:lvl w:ilvl="2" w:tplc="1009001B" w:tentative="1">
      <w:start w:val="1"/>
      <w:numFmt w:val="lowerRoman"/>
      <w:lvlText w:val="%3."/>
      <w:lvlJc w:val="right"/>
      <w:pPr>
        <w:ind w:left="3384" w:hanging="180"/>
      </w:pPr>
    </w:lvl>
    <w:lvl w:ilvl="3" w:tplc="1009000F" w:tentative="1">
      <w:start w:val="1"/>
      <w:numFmt w:val="decimal"/>
      <w:lvlText w:val="%4."/>
      <w:lvlJc w:val="left"/>
      <w:pPr>
        <w:ind w:left="4104" w:hanging="360"/>
      </w:pPr>
    </w:lvl>
    <w:lvl w:ilvl="4" w:tplc="10090019" w:tentative="1">
      <w:start w:val="1"/>
      <w:numFmt w:val="lowerLetter"/>
      <w:lvlText w:val="%5."/>
      <w:lvlJc w:val="left"/>
      <w:pPr>
        <w:ind w:left="4824" w:hanging="360"/>
      </w:pPr>
    </w:lvl>
    <w:lvl w:ilvl="5" w:tplc="1009001B" w:tentative="1">
      <w:start w:val="1"/>
      <w:numFmt w:val="lowerRoman"/>
      <w:lvlText w:val="%6."/>
      <w:lvlJc w:val="right"/>
      <w:pPr>
        <w:ind w:left="5544" w:hanging="180"/>
      </w:pPr>
    </w:lvl>
    <w:lvl w:ilvl="6" w:tplc="1009000F" w:tentative="1">
      <w:start w:val="1"/>
      <w:numFmt w:val="decimal"/>
      <w:lvlText w:val="%7."/>
      <w:lvlJc w:val="left"/>
      <w:pPr>
        <w:ind w:left="6264" w:hanging="360"/>
      </w:pPr>
    </w:lvl>
    <w:lvl w:ilvl="7" w:tplc="10090019" w:tentative="1">
      <w:start w:val="1"/>
      <w:numFmt w:val="lowerLetter"/>
      <w:lvlText w:val="%8."/>
      <w:lvlJc w:val="left"/>
      <w:pPr>
        <w:ind w:left="6984" w:hanging="360"/>
      </w:pPr>
    </w:lvl>
    <w:lvl w:ilvl="8" w:tplc="10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5">
    <w:nsid w:val="10845906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1005636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7140230"/>
    <w:multiLevelType w:val="multilevel"/>
    <w:tmpl w:val="3076AD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>
    <w:nsid w:val="1E387F09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>
    <w:nsid w:val="1EE27C72"/>
    <w:multiLevelType w:val="hybridMultilevel"/>
    <w:tmpl w:val="EC806F2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8303F7"/>
    <w:multiLevelType w:val="hybridMultilevel"/>
    <w:tmpl w:val="B810D76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22E6D8D"/>
    <w:multiLevelType w:val="hybridMultilevel"/>
    <w:tmpl w:val="1B3C5442"/>
    <w:lvl w:ilvl="0" w:tplc="1009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12">
    <w:nsid w:val="22DA4E55"/>
    <w:multiLevelType w:val="hybridMultilevel"/>
    <w:tmpl w:val="CD2A4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F94768"/>
    <w:multiLevelType w:val="hybridMultilevel"/>
    <w:tmpl w:val="51EC532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503E77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8722B9E"/>
    <w:multiLevelType w:val="multilevel"/>
    <w:tmpl w:val="31D8BA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color w:val="auto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Letter"/>
      <w:lvlText w:val="%5)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C967D5B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D3134FE"/>
    <w:multiLevelType w:val="hybridMultilevel"/>
    <w:tmpl w:val="7952A9F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1BB711B"/>
    <w:multiLevelType w:val="hybridMultilevel"/>
    <w:tmpl w:val="E07A682C"/>
    <w:lvl w:ilvl="0" w:tplc="EE1097DA">
      <w:start w:val="1"/>
      <w:numFmt w:val="decimal"/>
      <w:lvlText w:val="%1"/>
      <w:lvlJc w:val="left"/>
      <w:pPr>
        <w:ind w:left="1440" w:hanging="360"/>
      </w:pPr>
      <w:rPr>
        <w:rFonts w:hint="default"/>
        <w:color w:val="365F91" w:themeColor="accent1" w:themeShade="BF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F5827B0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6263424"/>
    <w:multiLevelType w:val="hybridMultilevel"/>
    <w:tmpl w:val="F1EA646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FF32910"/>
    <w:multiLevelType w:val="hybridMultilevel"/>
    <w:tmpl w:val="207EDD7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1E012A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2E82088"/>
    <w:multiLevelType w:val="hybridMultilevel"/>
    <w:tmpl w:val="7B68C1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94009E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94B1D62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CA713E7"/>
    <w:multiLevelType w:val="hybridMultilevel"/>
    <w:tmpl w:val="51F8144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34F78C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744F52F2"/>
    <w:multiLevelType w:val="multilevel"/>
    <w:tmpl w:val="83B2C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7A59090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31"/>
  </w:num>
  <w:num w:numId="5">
    <w:abstractNumId w:val="22"/>
  </w:num>
  <w:num w:numId="6">
    <w:abstractNumId w:val="16"/>
  </w:num>
  <w:num w:numId="7">
    <w:abstractNumId w:val="27"/>
  </w:num>
  <w:num w:numId="8">
    <w:abstractNumId w:val="17"/>
  </w:num>
  <w:num w:numId="9">
    <w:abstractNumId w:val="24"/>
  </w:num>
  <w:num w:numId="10">
    <w:abstractNumId w:val="29"/>
  </w:num>
  <w:num w:numId="11">
    <w:abstractNumId w:val="9"/>
  </w:num>
  <w:num w:numId="12">
    <w:abstractNumId w:val="10"/>
  </w:num>
  <w:num w:numId="13">
    <w:abstractNumId w:val="12"/>
  </w:num>
  <w:num w:numId="14">
    <w:abstractNumId w:val="0"/>
  </w:num>
  <w:num w:numId="15">
    <w:abstractNumId w:val="26"/>
  </w:num>
  <w:num w:numId="16">
    <w:abstractNumId w:val="20"/>
  </w:num>
  <w:num w:numId="17">
    <w:abstractNumId w:val="1"/>
  </w:num>
  <w:num w:numId="18">
    <w:abstractNumId w:val="3"/>
  </w:num>
  <w:num w:numId="19">
    <w:abstractNumId w:val="23"/>
  </w:num>
  <w:num w:numId="20">
    <w:abstractNumId w:val="4"/>
  </w:num>
  <w:num w:numId="21">
    <w:abstractNumId w:val="13"/>
  </w:num>
  <w:num w:numId="22">
    <w:abstractNumId w:val="14"/>
  </w:num>
  <w:num w:numId="23">
    <w:abstractNumId w:val="7"/>
  </w:num>
  <w:num w:numId="24">
    <w:abstractNumId w:val="6"/>
  </w:num>
  <w:num w:numId="25">
    <w:abstractNumId w:val="30"/>
  </w:num>
  <w:num w:numId="26">
    <w:abstractNumId w:val="25"/>
  </w:num>
  <w:num w:numId="27">
    <w:abstractNumId w:val="5"/>
  </w:num>
  <w:num w:numId="28">
    <w:abstractNumId w:val="2"/>
  </w:num>
  <w:num w:numId="29">
    <w:abstractNumId w:val="11"/>
  </w:num>
  <w:num w:numId="30">
    <w:abstractNumId w:val="21"/>
  </w:num>
  <w:num w:numId="31">
    <w:abstractNumId w:val="1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8C"/>
    <w:rsid w:val="0002096F"/>
    <w:rsid w:val="00024218"/>
    <w:rsid w:val="000273F6"/>
    <w:rsid w:val="00035D84"/>
    <w:rsid w:val="00042178"/>
    <w:rsid w:val="00045F2D"/>
    <w:rsid w:val="000471DC"/>
    <w:rsid w:val="0006311C"/>
    <w:rsid w:val="00064CD3"/>
    <w:rsid w:val="000772E2"/>
    <w:rsid w:val="00080177"/>
    <w:rsid w:val="0008050B"/>
    <w:rsid w:val="000928DB"/>
    <w:rsid w:val="00096A75"/>
    <w:rsid w:val="00097914"/>
    <w:rsid w:val="000C464B"/>
    <w:rsid w:val="000C470A"/>
    <w:rsid w:val="000D7D81"/>
    <w:rsid w:val="000F1142"/>
    <w:rsid w:val="00104CB5"/>
    <w:rsid w:val="0012250E"/>
    <w:rsid w:val="001341F9"/>
    <w:rsid w:val="00134A67"/>
    <w:rsid w:val="00136B91"/>
    <w:rsid w:val="00151B68"/>
    <w:rsid w:val="001631D4"/>
    <w:rsid w:val="00165E58"/>
    <w:rsid w:val="0016797B"/>
    <w:rsid w:val="00174263"/>
    <w:rsid w:val="00176B87"/>
    <w:rsid w:val="0018169F"/>
    <w:rsid w:val="001833E6"/>
    <w:rsid w:val="00185E34"/>
    <w:rsid w:val="00197468"/>
    <w:rsid w:val="001B3713"/>
    <w:rsid w:val="001B666B"/>
    <w:rsid w:val="001C0FC6"/>
    <w:rsid w:val="001C1B95"/>
    <w:rsid w:val="001E03C3"/>
    <w:rsid w:val="00204CC5"/>
    <w:rsid w:val="00234C7D"/>
    <w:rsid w:val="00240239"/>
    <w:rsid w:val="00241E1F"/>
    <w:rsid w:val="002429B7"/>
    <w:rsid w:val="00251D70"/>
    <w:rsid w:val="0027106A"/>
    <w:rsid w:val="00281257"/>
    <w:rsid w:val="0028451F"/>
    <w:rsid w:val="00292761"/>
    <w:rsid w:val="00293CFD"/>
    <w:rsid w:val="00297074"/>
    <w:rsid w:val="002A270D"/>
    <w:rsid w:val="002A2C59"/>
    <w:rsid w:val="002A649F"/>
    <w:rsid w:val="002C0FE2"/>
    <w:rsid w:val="002C4070"/>
    <w:rsid w:val="002C5428"/>
    <w:rsid w:val="002D4D7C"/>
    <w:rsid w:val="002D6BAB"/>
    <w:rsid w:val="002E375F"/>
    <w:rsid w:val="002E5983"/>
    <w:rsid w:val="002E74E7"/>
    <w:rsid w:val="0032008E"/>
    <w:rsid w:val="00322F06"/>
    <w:rsid w:val="00333A76"/>
    <w:rsid w:val="00345377"/>
    <w:rsid w:val="003472CD"/>
    <w:rsid w:val="003663DE"/>
    <w:rsid w:val="00373EBC"/>
    <w:rsid w:val="00385F28"/>
    <w:rsid w:val="00393BD1"/>
    <w:rsid w:val="0039540B"/>
    <w:rsid w:val="003967FE"/>
    <w:rsid w:val="003B2996"/>
    <w:rsid w:val="003B44E3"/>
    <w:rsid w:val="003B7CDA"/>
    <w:rsid w:val="003C6CD2"/>
    <w:rsid w:val="003D04D5"/>
    <w:rsid w:val="003D2305"/>
    <w:rsid w:val="003E7569"/>
    <w:rsid w:val="003F51D5"/>
    <w:rsid w:val="003F7DA0"/>
    <w:rsid w:val="004012E5"/>
    <w:rsid w:val="00410D28"/>
    <w:rsid w:val="00412309"/>
    <w:rsid w:val="0041272B"/>
    <w:rsid w:val="00421AC6"/>
    <w:rsid w:val="00425D5E"/>
    <w:rsid w:val="004544A9"/>
    <w:rsid w:val="00471C07"/>
    <w:rsid w:val="004763B5"/>
    <w:rsid w:val="004833AD"/>
    <w:rsid w:val="004969A9"/>
    <w:rsid w:val="004B09D5"/>
    <w:rsid w:val="004C0748"/>
    <w:rsid w:val="004C0F33"/>
    <w:rsid w:val="004C2BB7"/>
    <w:rsid w:val="004C519B"/>
    <w:rsid w:val="004C7071"/>
    <w:rsid w:val="004C70EB"/>
    <w:rsid w:val="004D2BC1"/>
    <w:rsid w:val="004F29F6"/>
    <w:rsid w:val="004F7E91"/>
    <w:rsid w:val="00511784"/>
    <w:rsid w:val="0052343F"/>
    <w:rsid w:val="0052667B"/>
    <w:rsid w:val="00535F4D"/>
    <w:rsid w:val="00551F1B"/>
    <w:rsid w:val="00565076"/>
    <w:rsid w:val="00565CFE"/>
    <w:rsid w:val="005670CD"/>
    <w:rsid w:val="005741B9"/>
    <w:rsid w:val="00576BF2"/>
    <w:rsid w:val="00590133"/>
    <w:rsid w:val="00594016"/>
    <w:rsid w:val="005A1B27"/>
    <w:rsid w:val="005A3B0A"/>
    <w:rsid w:val="005C360C"/>
    <w:rsid w:val="005D1BC8"/>
    <w:rsid w:val="005D2416"/>
    <w:rsid w:val="006012EB"/>
    <w:rsid w:val="00601A02"/>
    <w:rsid w:val="00635E2D"/>
    <w:rsid w:val="00635FC4"/>
    <w:rsid w:val="00637317"/>
    <w:rsid w:val="00654460"/>
    <w:rsid w:val="006831BF"/>
    <w:rsid w:val="00683906"/>
    <w:rsid w:val="00683F29"/>
    <w:rsid w:val="00685C1C"/>
    <w:rsid w:val="006A3757"/>
    <w:rsid w:val="006C570C"/>
    <w:rsid w:val="006D4AB5"/>
    <w:rsid w:val="006D76FC"/>
    <w:rsid w:val="006E3011"/>
    <w:rsid w:val="006E586E"/>
    <w:rsid w:val="006F282E"/>
    <w:rsid w:val="006F2E53"/>
    <w:rsid w:val="00710CC1"/>
    <w:rsid w:val="00731D8C"/>
    <w:rsid w:val="007476D0"/>
    <w:rsid w:val="00747AB7"/>
    <w:rsid w:val="00747C13"/>
    <w:rsid w:val="007550F0"/>
    <w:rsid w:val="007578BD"/>
    <w:rsid w:val="007617AD"/>
    <w:rsid w:val="007618CF"/>
    <w:rsid w:val="0076255F"/>
    <w:rsid w:val="007737CE"/>
    <w:rsid w:val="00775726"/>
    <w:rsid w:val="00775EA8"/>
    <w:rsid w:val="00791DE5"/>
    <w:rsid w:val="007A1C16"/>
    <w:rsid w:val="007B3161"/>
    <w:rsid w:val="007C040F"/>
    <w:rsid w:val="007C1212"/>
    <w:rsid w:val="007C44D1"/>
    <w:rsid w:val="007D08AD"/>
    <w:rsid w:val="007D6F4B"/>
    <w:rsid w:val="007E3CEB"/>
    <w:rsid w:val="007F20EB"/>
    <w:rsid w:val="007F49CC"/>
    <w:rsid w:val="008049A2"/>
    <w:rsid w:val="00807F03"/>
    <w:rsid w:val="008157FB"/>
    <w:rsid w:val="00821F3C"/>
    <w:rsid w:val="00827E4B"/>
    <w:rsid w:val="00830027"/>
    <w:rsid w:val="008327FB"/>
    <w:rsid w:val="00834A07"/>
    <w:rsid w:val="00842D52"/>
    <w:rsid w:val="00845406"/>
    <w:rsid w:val="00846AD5"/>
    <w:rsid w:val="00853039"/>
    <w:rsid w:val="00854EB9"/>
    <w:rsid w:val="00861127"/>
    <w:rsid w:val="00865C89"/>
    <w:rsid w:val="00892801"/>
    <w:rsid w:val="0089742F"/>
    <w:rsid w:val="008A2632"/>
    <w:rsid w:val="008A431A"/>
    <w:rsid w:val="008B2525"/>
    <w:rsid w:val="008C5419"/>
    <w:rsid w:val="008C62D8"/>
    <w:rsid w:val="008D3A54"/>
    <w:rsid w:val="008D4694"/>
    <w:rsid w:val="008E2B51"/>
    <w:rsid w:val="008E3B4D"/>
    <w:rsid w:val="008F05C2"/>
    <w:rsid w:val="008F1BB4"/>
    <w:rsid w:val="00902B14"/>
    <w:rsid w:val="0091168C"/>
    <w:rsid w:val="0093076D"/>
    <w:rsid w:val="00931699"/>
    <w:rsid w:val="00932A5F"/>
    <w:rsid w:val="00933621"/>
    <w:rsid w:val="00950EB7"/>
    <w:rsid w:val="00953EBF"/>
    <w:rsid w:val="009570F4"/>
    <w:rsid w:val="009646CB"/>
    <w:rsid w:val="009758C5"/>
    <w:rsid w:val="009813DE"/>
    <w:rsid w:val="0098287C"/>
    <w:rsid w:val="009832F8"/>
    <w:rsid w:val="009868F2"/>
    <w:rsid w:val="00991224"/>
    <w:rsid w:val="009A38B9"/>
    <w:rsid w:val="009B160B"/>
    <w:rsid w:val="009B4ED8"/>
    <w:rsid w:val="009B7CAC"/>
    <w:rsid w:val="009C220A"/>
    <w:rsid w:val="009D2825"/>
    <w:rsid w:val="009F5ED0"/>
    <w:rsid w:val="00A00B6C"/>
    <w:rsid w:val="00A11C60"/>
    <w:rsid w:val="00A129E6"/>
    <w:rsid w:val="00A13DC0"/>
    <w:rsid w:val="00A208FC"/>
    <w:rsid w:val="00A22328"/>
    <w:rsid w:val="00A23CBE"/>
    <w:rsid w:val="00A258FC"/>
    <w:rsid w:val="00A310CF"/>
    <w:rsid w:val="00A504A9"/>
    <w:rsid w:val="00A55263"/>
    <w:rsid w:val="00A67BA8"/>
    <w:rsid w:val="00A81C20"/>
    <w:rsid w:val="00A902D1"/>
    <w:rsid w:val="00A90B93"/>
    <w:rsid w:val="00A929A0"/>
    <w:rsid w:val="00AA460B"/>
    <w:rsid w:val="00AA4BFB"/>
    <w:rsid w:val="00AA6B7B"/>
    <w:rsid w:val="00AA7683"/>
    <w:rsid w:val="00AC0740"/>
    <w:rsid w:val="00AC2758"/>
    <w:rsid w:val="00AC2E2B"/>
    <w:rsid w:val="00AD411B"/>
    <w:rsid w:val="00AD7BF6"/>
    <w:rsid w:val="00AE70DD"/>
    <w:rsid w:val="00AF302A"/>
    <w:rsid w:val="00B0096C"/>
    <w:rsid w:val="00B03972"/>
    <w:rsid w:val="00B03E73"/>
    <w:rsid w:val="00B17AF9"/>
    <w:rsid w:val="00B21A93"/>
    <w:rsid w:val="00B30891"/>
    <w:rsid w:val="00B3310D"/>
    <w:rsid w:val="00B3494E"/>
    <w:rsid w:val="00B34AF6"/>
    <w:rsid w:val="00B36241"/>
    <w:rsid w:val="00B37842"/>
    <w:rsid w:val="00B40B5D"/>
    <w:rsid w:val="00B4490B"/>
    <w:rsid w:val="00B46A33"/>
    <w:rsid w:val="00B46F94"/>
    <w:rsid w:val="00B52E2C"/>
    <w:rsid w:val="00B57CDA"/>
    <w:rsid w:val="00B75C5D"/>
    <w:rsid w:val="00BB3DCD"/>
    <w:rsid w:val="00BB63B0"/>
    <w:rsid w:val="00BC347F"/>
    <w:rsid w:val="00BC44D2"/>
    <w:rsid w:val="00BC6CD8"/>
    <w:rsid w:val="00BD3A8C"/>
    <w:rsid w:val="00BE040C"/>
    <w:rsid w:val="00BE6A8D"/>
    <w:rsid w:val="00C00AD0"/>
    <w:rsid w:val="00C17B62"/>
    <w:rsid w:val="00C4017D"/>
    <w:rsid w:val="00C42394"/>
    <w:rsid w:val="00C560C7"/>
    <w:rsid w:val="00C70818"/>
    <w:rsid w:val="00C7216A"/>
    <w:rsid w:val="00C722D4"/>
    <w:rsid w:val="00C73A10"/>
    <w:rsid w:val="00C744C6"/>
    <w:rsid w:val="00C805E7"/>
    <w:rsid w:val="00C84153"/>
    <w:rsid w:val="00CA6D84"/>
    <w:rsid w:val="00CB2C65"/>
    <w:rsid w:val="00CB5B83"/>
    <w:rsid w:val="00CD4585"/>
    <w:rsid w:val="00CE1D65"/>
    <w:rsid w:val="00CF4EEE"/>
    <w:rsid w:val="00D00B71"/>
    <w:rsid w:val="00D0506B"/>
    <w:rsid w:val="00D17BBA"/>
    <w:rsid w:val="00D17E51"/>
    <w:rsid w:val="00D2572F"/>
    <w:rsid w:val="00D3534E"/>
    <w:rsid w:val="00D45906"/>
    <w:rsid w:val="00D63670"/>
    <w:rsid w:val="00D67D88"/>
    <w:rsid w:val="00D716D7"/>
    <w:rsid w:val="00D74E74"/>
    <w:rsid w:val="00D75DC0"/>
    <w:rsid w:val="00D7635A"/>
    <w:rsid w:val="00D8242B"/>
    <w:rsid w:val="00DA4F80"/>
    <w:rsid w:val="00DA4FA6"/>
    <w:rsid w:val="00DB594E"/>
    <w:rsid w:val="00DC2CDB"/>
    <w:rsid w:val="00DC3711"/>
    <w:rsid w:val="00DC3CC4"/>
    <w:rsid w:val="00DC5106"/>
    <w:rsid w:val="00DC7460"/>
    <w:rsid w:val="00DE35B2"/>
    <w:rsid w:val="00DF752D"/>
    <w:rsid w:val="00E038D7"/>
    <w:rsid w:val="00E057DF"/>
    <w:rsid w:val="00E10D26"/>
    <w:rsid w:val="00E206C1"/>
    <w:rsid w:val="00E24602"/>
    <w:rsid w:val="00E27B2E"/>
    <w:rsid w:val="00E35617"/>
    <w:rsid w:val="00E35A32"/>
    <w:rsid w:val="00E35F08"/>
    <w:rsid w:val="00E374A1"/>
    <w:rsid w:val="00E43B51"/>
    <w:rsid w:val="00E52388"/>
    <w:rsid w:val="00E60928"/>
    <w:rsid w:val="00E62F44"/>
    <w:rsid w:val="00E73B35"/>
    <w:rsid w:val="00E76676"/>
    <w:rsid w:val="00E81F14"/>
    <w:rsid w:val="00E82153"/>
    <w:rsid w:val="00E94B45"/>
    <w:rsid w:val="00EA0DAD"/>
    <w:rsid w:val="00EB0E51"/>
    <w:rsid w:val="00EB5585"/>
    <w:rsid w:val="00ED5DA1"/>
    <w:rsid w:val="00ED7479"/>
    <w:rsid w:val="00EE7618"/>
    <w:rsid w:val="00EF7946"/>
    <w:rsid w:val="00F02FD9"/>
    <w:rsid w:val="00F07DBC"/>
    <w:rsid w:val="00F1470F"/>
    <w:rsid w:val="00F1576C"/>
    <w:rsid w:val="00F23EA2"/>
    <w:rsid w:val="00F24248"/>
    <w:rsid w:val="00F31578"/>
    <w:rsid w:val="00F322A8"/>
    <w:rsid w:val="00F37E3E"/>
    <w:rsid w:val="00F50942"/>
    <w:rsid w:val="00F576FF"/>
    <w:rsid w:val="00F57970"/>
    <w:rsid w:val="00F677BD"/>
    <w:rsid w:val="00F704C7"/>
    <w:rsid w:val="00F76E8A"/>
    <w:rsid w:val="00F93A40"/>
    <w:rsid w:val="00FB2A71"/>
    <w:rsid w:val="00FB591D"/>
    <w:rsid w:val="00FC52D7"/>
    <w:rsid w:val="00FD4672"/>
    <w:rsid w:val="00FE48F2"/>
    <w:rsid w:val="00FE5599"/>
    <w:rsid w:val="00FE5C29"/>
    <w:rsid w:val="00FE7D69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paragraph" w:styleId="NoSpacing">
    <w:name w:val="No Spacing"/>
    <w:uiPriority w:val="1"/>
    <w:qFormat/>
    <w:rsid w:val="00B57CDA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  <w:style w:type="table" w:styleId="TableGrid">
    <w:name w:val="Table Grid"/>
    <w:basedOn w:val="TableNormal"/>
    <w:uiPriority w:val="59"/>
    <w:rsid w:val="00FC5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2F0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646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46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46CB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46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46CB"/>
    <w:rPr>
      <w:rFonts w:ascii="Calibri" w:eastAsia="Times New Roman" w:hAnsi="Calibri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paragraph" w:styleId="NoSpacing">
    <w:name w:val="No Spacing"/>
    <w:uiPriority w:val="1"/>
    <w:qFormat/>
    <w:rsid w:val="00B57CDA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  <w:style w:type="table" w:styleId="TableGrid">
    <w:name w:val="Table Grid"/>
    <w:basedOn w:val="TableNormal"/>
    <w:uiPriority w:val="59"/>
    <w:rsid w:val="00FC5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2F06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646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46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46CB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46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46CB"/>
    <w:rPr>
      <w:rFonts w:ascii="Calibri" w:eastAsia="Times New Roman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37B17-5B26-4806-8409-FD2F8DE48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2404</Words>
  <Characters>13703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AAFC-AAC</Company>
  <LinksUpToDate>false</LinksUpToDate>
  <CharactersWithSpaces>16075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Major</dc:creator>
  <cp:lastModifiedBy>June Randall</cp:lastModifiedBy>
  <cp:revision>4</cp:revision>
  <dcterms:created xsi:type="dcterms:W3CDTF">2019-07-31T16:19:00Z</dcterms:created>
  <dcterms:modified xsi:type="dcterms:W3CDTF">2019-07-31T16:21:00Z</dcterms:modified>
</cp:coreProperties>
</file>