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FBB43F" w14:textId="6E11F0BA" w:rsidR="0091168C" w:rsidRPr="004F7D13" w:rsidRDefault="00117F27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rPr>
          <w:b/>
          <w:sz w:val="20"/>
          <w:lang w:val="fr-CA"/>
        </w:rPr>
      </w:pPr>
      <w:r w:rsidRPr="00117F27">
        <w:rPr>
          <w:b/>
          <w:noProof/>
          <w:sz w:val="20"/>
          <w:lang w:val="en-US"/>
        </w:rPr>
        <w:drawing>
          <wp:inline distT="0" distB="0" distL="0" distR="0" wp14:anchorId="2683CE04" wp14:editId="484B5458">
            <wp:extent cx="3125337" cy="243239"/>
            <wp:effectExtent l="0" t="0" r="0" b="4445"/>
            <wp:docPr id="5" name="Picture 5" descr="C:\Users\tessierj\AppData\Local\Microsoft\Windows\INetCache\IE\UZNOQV0Y\sigcolf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ssierj\AppData\Local\Microsoft\Windows\INetCache\IE\UZNOQV0Y\sigcolf.tif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45" cy="25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6FF2" w:rsidRPr="004F7D13">
        <w:rPr>
          <w:b/>
          <w:sz w:val="20"/>
          <w:lang w:val="fr-CA"/>
        </w:rPr>
        <w:tab/>
      </w:r>
    </w:p>
    <w:p w14:paraId="083EB70C" w14:textId="5F38C41E" w:rsidR="0091168C" w:rsidRPr="004F7D13" w:rsidRDefault="00623592" w:rsidP="00623592">
      <w:pPr>
        <w:pStyle w:val="title2"/>
        <w:pBdr>
          <w:bottom w:val="single" w:sz="6" w:space="4" w:color="000080"/>
        </w:pBdr>
        <w:tabs>
          <w:tab w:val="left" w:pos="2985"/>
          <w:tab w:val="left" w:pos="8931"/>
        </w:tabs>
        <w:ind w:right="74"/>
        <w:rPr>
          <w:b/>
          <w:sz w:val="144"/>
          <w:szCs w:val="144"/>
          <w:lang w:val="fr-CA"/>
        </w:rPr>
      </w:pPr>
      <w:r>
        <w:rPr>
          <w:b/>
          <w:sz w:val="144"/>
          <w:szCs w:val="144"/>
          <w:lang w:val="fr-CA"/>
        </w:rPr>
        <w:tab/>
      </w:r>
      <w:r>
        <w:rPr>
          <w:b/>
          <w:sz w:val="144"/>
          <w:szCs w:val="144"/>
          <w:lang w:val="fr-CA"/>
        </w:rPr>
        <w:tab/>
      </w:r>
    </w:p>
    <w:p w14:paraId="6900F8E3" w14:textId="77777777" w:rsidR="0091168C" w:rsidRPr="004F7D13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  <w:lang w:val="fr-CA"/>
        </w:rPr>
      </w:pPr>
    </w:p>
    <w:p w14:paraId="6558F8C6" w14:textId="77777777" w:rsidR="0091168C" w:rsidRPr="004F7D13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72"/>
          <w:szCs w:val="72"/>
          <w:lang w:val="fr-CA"/>
        </w:rPr>
      </w:pPr>
    </w:p>
    <w:p w14:paraId="214CBBBE" w14:textId="5C129DFB" w:rsidR="004F7D13" w:rsidRPr="004F7D13" w:rsidRDefault="004F7D13" w:rsidP="004F7D13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i/>
          <w:sz w:val="40"/>
          <w:szCs w:val="40"/>
          <w:lang w:val="fr-CA"/>
        </w:rPr>
      </w:pPr>
      <w:r w:rsidRPr="004F7D13">
        <w:rPr>
          <w:b/>
          <w:i/>
          <w:sz w:val="40"/>
          <w:szCs w:val="40"/>
          <w:lang w:val="fr-CA"/>
        </w:rPr>
        <w:t xml:space="preserve">PON INS – Gérer un enregistrement de non-conformité </w:t>
      </w:r>
    </w:p>
    <w:p w14:paraId="17CB2C83" w14:textId="6C22D3AA" w:rsidR="004F7D13" w:rsidRPr="00AC15C7" w:rsidRDefault="00AC15C7" w:rsidP="00AC15C7">
      <w:pPr>
        <w:pStyle w:val="title4"/>
        <w:tabs>
          <w:tab w:val="left" w:pos="8931"/>
        </w:tabs>
        <w:ind w:right="74"/>
        <w:jc w:val="right"/>
        <w:rPr>
          <w:b/>
          <w:sz w:val="36"/>
          <w:szCs w:val="36"/>
          <w:lang w:val="fr-CA"/>
        </w:rPr>
      </w:pPr>
      <w:r w:rsidRPr="00AC15C7">
        <w:rPr>
          <w:b/>
          <w:sz w:val="36"/>
          <w:szCs w:val="36"/>
          <w:lang w:val="fr-CA"/>
        </w:rPr>
        <w:t xml:space="preserve">PROCÉDURES OPÉRATIONNELLES </w:t>
      </w:r>
      <w:r w:rsidR="004F7D13" w:rsidRPr="00AC15C7">
        <w:rPr>
          <w:b/>
          <w:sz w:val="36"/>
          <w:szCs w:val="36"/>
          <w:lang w:val="fr-CA"/>
        </w:rPr>
        <w:t xml:space="preserve">NORMALISÉES </w:t>
      </w:r>
    </w:p>
    <w:p w14:paraId="687751D0" w14:textId="77777777" w:rsidR="004F7D13" w:rsidRPr="004F7D13" w:rsidRDefault="004F7D13" w:rsidP="004F7D13">
      <w:pPr>
        <w:pStyle w:val="title4"/>
        <w:tabs>
          <w:tab w:val="left" w:pos="8931"/>
        </w:tabs>
        <w:ind w:right="74"/>
        <w:jc w:val="right"/>
        <w:rPr>
          <w:b/>
          <w:sz w:val="28"/>
          <w:szCs w:val="28"/>
          <w:lang w:val="fr-CA"/>
        </w:rPr>
      </w:pPr>
      <w:r w:rsidRPr="004F7D13">
        <w:rPr>
          <w:b/>
          <w:sz w:val="28"/>
          <w:szCs w:val="28"/>
          <w:lang w:val="fr-CA"/>
        </w:rPr>
        <w:t>PPNS-CRM</w:t>
      </w:r>
    </w:p>
    <w:p w14:paraId="11CBE322" w14:textId="77777777" w:rsidR="0091168C" w:rsidRPr="00C660EC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55D53AF5" w14:textId="77777777" w:rsidR="0091168C" w:rsidRPr="00C660EC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7043BE44" w14:textId="77777777" w:rsidR="0091168C" w:rsidRPr="00C660EC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71E71ACE" w14:textId="77777777" w:rsidR="0091168C" w:rsidRPr="00C660EC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49FC4473" w14:textId="77777777" w:rsidR="0091168C" w:rsidRPr="00C660EC" w:rsidRDefault="0091168C" w:rsidP="0091168C">
      <w:pPr>
        <w:spacing w:before="0" w:after="0"/>
        <w:ind w:left="0"/>
        <w:rPr>
          <w:szCs w:val="22"/>
          <w:lang w:val="fr-CA"/>
        </w:rPr>
      </w:pPr>
    </w:p>
    <w:p w14:paraId="51438C89" w14:textId="77777777" w:rsidR="00AC15C7" w:rsidRPr="00C660EC" w:rsidRDefault="00AC15C7" w:rsidP="0091168C">
      <w:pPr>
        <w:spacing w:before="0" w:after="0"/>
        <w:ind w:left="0"/>
        <w:rPr>
          <w:szCs w:val="22"/>
          <w:lang w:val="fr-CA"/>
        </w:rPr>
      </w:pPr>
    </w:p>
    <w:p w14:paraId="27734242" w14:textId="77777777" w:rsidR="00AC15C7" w:rsidRPr="00C660EC" w:rsidRDefault="00AC15C7" w:rsidP="0091168C">
      <w:pPr>
        <w:spacing w:before="0" w:after="0"/>
        <w:ind w:left="0"/>
        <w:rPr>
          <w:szCs w:val="22"/>
          <w:lang w:val="fr-CA"/>
        </w:rPr>
      </w:pPr>
    </w:p>
    <w:p w14:paraId="0BC19354" w14:textId="77777777" w:rsidR="00AC15C7" w:rsidRPr="00C660EC" w:rsidRDefault="00AC15C7" w:rsidP="0091168C">
      <w:pPr>
        <w:spacing w:before="0" w:after="0"/>
        <w:ind w:left="0"/>
        <w:rPr>
          <w:szCs w:val="22"/>
          <w:lang w:val="fr-CA"/>
        </w:rPr>
      </w:pPr>
    </w:p>
    <w:p w14:paraId="1C3DBD95" w14:textId="77777777" w:rsidR="00AC15C7" w:rsidRPr="00C660EC" w:rsidRDefault="00AC15C7" w:rsidP="0091168C">
      <w:pPr>
        <w:spacing w:before="0" w:after="0"/>
        <w:ind w:left="0"/>
        <w:rPr>
          <w:szCs w:val="22"/>
          <w:lang w:val="fr-CA"/>
        </w:rPr>
      </w:pPr>
    </w:p>
    <w:p w14:paraId="079EBC39" w14:textId="77777777" w:rsidR="00AC15C7" w:rsidRPr="00C660EC" w:rsidRDefault="00AC15C7" w:rsidP="0091168C">
      <w:pPr>
        <w:spacing w:before="0" w:after="0"/>
        <w:ind w:left="0"/>
        <w:rPr>
          <w:szCs w:val="22"/>
          <w:lang w:val="fr-CA"/>
        </w:rPr>
      </w:pPr>
    </w:p>
    <w:p w14:paraId="6EDA68C5" w14:textId="35610522" w:rsidR="00C54154" w:rsidRPr="00C660EC" w:rsidRDefault="00C54154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4BF237E4" w14:textId="77777777" w:rsidR="00952D84" w:rsidRPr="00C660EC" w:rsidRDefault="00952D84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1F3C2A35" w14:textId="77777777" w:rsidR="00AC15C7" w:rsidRPr="00C660EC" w:rsidRDefault="00AC15C7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2656F614" w14:textId="77777777" w:rsidR="00C54154" w:rsidRPr="00C660EC" w:rsidRDefault="00C54154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712B2558" w14:textId="77777777" w:rsidR="00C54154" w:rsidRPr="00C660EC" w:rsidRDefault="00C54154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1F449722" w14:textId="15645B6E" w:rsidR="0091168C" w:rsidRPr="00C660EC" w:rsidRDefault="000A47C8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  <w:proofErr w:type="spellStart"/>
      <w:r w:rsidRPr="00C660EC">
        <w:rPr>
          <w:rFonts w:asciiTheme="minorHAnsi" w:hAnsiTheme="minorHAnsi"/>
          <w:sz w:val="24"/>
          <w:szCs w:val="24"/>
          <w:lang w:val="fr-CA"/>
        </w:rPr>
        <w:t>Also</w:t>
      </w:r>
      <w:proofErr w:type="spellEnd"/>
      <w:r w:rsidRPr="00C660EC">
        <w:rPr>
          <w:rFonts w:asciiTheme="minorHAnsi" w:hAnsiTheme="minorHAnsi"/>
          <w:sz w:val="24"/>
          <w:szCs w:val="24"/>
          <w:lang w:val="fr-CA"/>
        </w:rPr>
        <w:t xml:space="preserve"> </w:t>
      </w:r>
      <w:proofErr w:type="spellStart"/>
      <w:r w:rsidRPr="00C660EC">
        <w:rPr>
          <w:rFonts w:asciiTheme="minorHAnsi" w:hAnsiTheme="minorHAnsi"/>
          <w:sz w:val="24"/>
          <w:szCs w:val="24"/>
          <w:lang w:val="fr-CA"/>
        </w:rPr>
        <w:t>avai</w:t>
      </w:r>
      <w:r w:rsidR="00AD5992" w:rsidRPr="00C660EC">
        <w:rPr>
          <w:rFonts w:asciiTheme="minorHAnsi" w:hAnsiTheme="minorHAnsi"/>
          <w:sz w:val="24"/>
          <w:szCs w:val="24"/>
          <w:lang w:val="fr-CA"/>
        </w:rPr>
        <w:t>lable</w:t>
      </w:r>
      <w:proofErr w:type="spellEnd"/>
      <w:r w:rsidR="00AD5992" w:rsidRPr="00C660EC">
        <w:rPr>
          <w:rFonts w:asciiTheme="minorHAnsi" w:hAnsiTheme="minorHAnsi"/>
          <w:sz w:val="24"/>
          <w:szCs w:val="24"/>
          <w:lang w:val="fr-CA"/>
        </w:rPr>
        <w:t xml:space="preserve"> in English - SGDDI # 9906406</w:t>
      </w:r>
    </w:p>
    <w:p w14:paraId="2566B810" w14:textId="77777777" w:rsidR="0091168C" w:rsidRPr="00C660EC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14:paraId="70B006F1" w14:textId="77777777" w:rsidR="0091168C" w:rsidRPr="004F7D13" w:rsidRDefault="004F7D13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  <w:r w:rsidRPr="004F7D13">
        <w:rPr>
          <w:rFonts w:asciiTheme="minorHAnsi" w:hAnsiTheme="minorHAnsi"/>
          <w:smallCaps w:val="0"/>
          <w:sz w:val="24"/>
          <w:szCs w:val="24"/>
          <w:lang w:val="fr-CA"/>
        </w:rPr>
        <w:t>État du document </w:t>
      </w:r>
      <w:r w:rsidR="0091168C" w:rsidRPr="004F7D13">
        <w:rPr>
          <w:rFonts w:asciiTheme="minorHAnsi" w:hAnsiTheme="minorHAnsi"/>
          <w:smallCaps w:val="0"/>
          <w:sz w:val="24"/>
          <w:szCs w:val="24"/>
          <w:lang w:val="fr-CA"/>
        </w:rPr>
        <w:t xml:space="preserve">:  </w:t>
      </w:r>
    </w:p>
    <w:p w14:paraId="2C07302E" w14:textId="13B97E29" w:rsidR="0091168C" w:rsidRPr="004F7D13" w:rsidRDefault="002B5EA8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  <w:r>
        <w:rPr>
          <w:rFonts w:asciiTheme="minorHAnsi" w:hAnsiTheme="minorHAnsi"/>
          <w:smallCaps w:val="0"/>
          <w:sz w:val="24"/>
          <w:szCs w:val="24"/>
          <w:lang w:val="fr-CA"/>
        </w:rPr>
        <w:t>V4</w:t>
      </w:r>
      <w:r w:rsidR="0091168C" w:rsidRPr="004F7D13">
        <w:rPr>
          <w:rFonts w:asciiTheme="minorHAnsi" w:hAnsiTheme="minorHAnsi"/>
          <w:smallCaps w:val="0"/>
          <w:sz w:val="24"/>
          <w:szCs w:val="24"/>
          <w:lang w:val="fr-CA"/>
        </w:rPr>
        <w:tab/>
      </w:r>
      <w:r>
        <w:rPr>
          <w:rFonts w:asciiTheme="minorHAnsi" w:hAnsiTheme="minorHAnsi"/>
          <w:smallCaps w:val="0"/>
          <w:sz w:val="24"/>
          <w:szCs w:val="24"/>
          <w:lang w:val="fr-CA"/>
        </w:rPr>
        <w:t>30 mars 2020</w:t>
      </w:r>
      <w:bookmarkStart w:id="0" w:name="_GoBack"/>
      <w:bookmarkEnd w:id="0"/>
    </w:p>
    <w:p w14:paraId="2AD02C74" w14:textId="3D8A9B83" w:rsidR="0091168C" w:rsidRPr="004F7D13" w:rsidRDefault="0091168C" w:rsidP="0091168C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  <w:lang w:val="fr-CA"/>
        </w:rPr>
      </w:pPr>
      <w:r w:rsidRPr="004F7D13">
        <w:rPr>
          <w:rFonts w:asciiTheme="minorHAnsi" w:hAnsiTheme="minorHAnsi" w:cs="Arial"/>
          <w:sz w:val="24"/>
          <w:szCs w:val="24"/>
          <w:lang w:val="fr-CA"/>
        </w:rPr>
        <w:tab/>
      </w:r>
      <w:r w:rsidR="00EE7856">
        <w:rPr>
          <w:rFonts w:asciiTheme="minorHAnsi" w:hAnsiTheme="minorHAnsi" w:cs="Arial"/>
          <w:sz w:val="24"/>
          <w:szCs w:val="24"/>
          <w:lang w:val="fr-CA"/>
        </w:rPr>
        <w:t>SGDDI n</w:t>
      </w:r>
      <w:r w:rsidR="00EE7856" w:rsidRPr="00EE7856">
        <w:rPr>
          <w:rFonts w:asciiTheme="minorHAnsi" w:hAnsiTheme="minorHAnsi" w:cs="Arial"/>
          <w:sz w:val="24"/>
          <w:szCs w:val="24"/>
          <w:vertAlign w:val="superscript"/>
          <w:lang w:val="fr-CA"/>
        </w:rPr>
        <w:t>o</w:t>
      </w:r>
      <w:r w:rsidR="00EE7856">
        <w:rPr>
          <w:rFonts w:asciiTheme="minorHAnsi" w:hAnsiTheme="minorHAnsi" w:cs="Arial"/>
          <w:sz w:val="24"/>
          <w:szCs w:val="24"/>
          <w:lang w:val="fr-CA"/>
        </w:rPr>
        <w:t> </w:t>
      </w:r>
      <w:r w:rsidR="00AD5992">
        <w:rPr>
          <w:rFonts w:asciiTheme="minorHAnsi" w:hAnsiTheme="minorHAnsi" w:cs="Arial"/>
          <w:sz w:val="24"/>
          <w:szCs w:val="24"/>
          <w:lang w:val="fr-CA"/>
        </w:rPr>
        <w:t>10636921</w:t>
      </w:r>
    </w:p>
    <w:p w14:paraId="0F462C85" w14:textId="77777777" w:rsidR="00E206C1" w:rsidRPr="004F7D13" w:rsidRDefault="00E206C1" w:rsidP="0091168C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  <w:lang w:val="fr-CA"/>
        </w:rPr>
      </w:pPr>
    </w:p>
    <w:p w14:paraId="12269DA5" w14:textId="77777777" w:rsidR="0091168C" w:rsidRPr="004F7D13" w:rsidRDefault="0091168C" w:rsidP="0091168C">
      <w:pPr>
        <w:pStyle w:val="title4"/>
        <w:tabs>
          <w:tab w:val="right" w:pos="9270"/>
        </w:tabs>
        <w:ind w:right="74"/>
        <w:jc w:val="right"/>
        <w:rPr>
          <w:rFonts w:asciiTheme="minorHAnsi" w:hAnsiTheme="minorHAnsi"/>
          <w:smallCaps w:val="0"/>
          <w:sz w:val="24"/>
          <w:szCs w:val="24"/>
          <w:lang w:val="fr-CA"/>
        </w:rPr>
      </w:pPr>
      <w:r w:rsidRPr="004F7D13">
        <w:rPr>
          <w:rFonts w:asciiTheme="minorHAnsi" w:hAnsiTheme="minorHAnsi" w:cs="Arial"/>
          <w:noProof/>
          <w:color w:val="FF0000"/>
          <w:sz w:val="24"/>
          <w:szCs w:val="24"/>
          <w:lang w:val="en-US"/>
        </w:rPr>
        <w:drawing>
          <wp:inline distT="0" distB="0" distL="0" distR="0" wp14:anchorId="3BC845C5" wp14:editId="0D297714">
            <wp:extent cx="1092835" cy="285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A86AD" w14:textId="77777777" w:rsidR="0091168C" w:rsidRPr="004F7D13" w:rsidRDefault="0091168C" w:rsidP="00E206C1">
      <w:pPr>
        <w:tabs>
          <w:tab w:val="left" w:pos="2310"/>
        </w:tabs>
        <w:spacing w:before="0" w:after="3800" w:line="276" w:lineRule="auto"/>
        <w:ind w:left="0"/>
        <w:rPr>
          <w:rFonts w:asciiTheme="minorHAnsi" w:hAnsiTheme="minorHAnsi"/>
          <w:sz w:val="24"/>
          <w:szCs w:val="24"/>
          <w:lang w:val="fr-CA"/>
        </w:rPr>
        <w:sectPr w:rsidR="0091168C" w:rsidRPr="004F7D13" w:rsidSect="00AC15C7">
          <w:headerReference w:type="default" r:id="rId10"/>
          <w:footerReference w:type="even" r:id="rId11"/>
          <w:footerReference w:type="default" r:id="rId12"/>
          <w:pgSz w:w="12242" w:h="15842" w:code="1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6D8D7C7A" w14:textId="77777777" w:rsidR="004F7D13" w:rsidRPr="004F7D13" w:rsidRDefault="004F7D13" w:rsidP="004F7D13">
      <w:pPr>
        <w:pStyle w:val="TOCHeading"/>
        <w:spacing w:before="0" w:after="0"/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sz w:val="24"/>
          <w:szCs w:val="24"/>
          <w:lang w:val="fr-CA"/>
        </w:rPr>
        <w:lastRenderedPageBreak/>
        <w:t>Historique des versions</w:t>
      </w:r>
    </w:p>
    <w:p w14:paraId="67ED483B" w14:textId="77777777" w:rsidR="0016797B" w:rsidRPr="004F7D13" w:rsidRDefault="0016797B" w:rsidP="0016797B">
      <w:pPr>
        <w:rPr>
          <w:rFonts w:asciiTheme="minorHAnsi" w:hAnsiTheme="minorHAnsi" w:cs="Arial"/>
          <w:b/>
          <w:sz w:val="24"/>
          <w:szCs w:val="24"/>
          <w:lang w:val="fr-CA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1774"/>
        <w:gridCol w:w="1985"/>
        <w:gridCol w:w="4648"/>
      </w:tblGrid>
      <w:tr w:rsidR="004F7D13" w:rsidRPr="004F7D13" w14:paraId="7C5797C5" w14:textId="77777777" w:rsidTr="0016797B">
        <w:trPr>
          <w:jc w:val="center"/>
        </w:trPr>
        <w:tc>
          <w:tcPr>
            <w:tcW w:w="1061" w:type="dxa"/>
            <w:shd w:val="clear" w:color="auto" w:fill="C3D697"/>
          </w:tcPr>
          <w:p w14:paraId="14F8FFA4" w14:textId="77777777" w:rsidR="004F7D13" w:rsidRPr="004F7D13" w:rsidRDefault="004F7D13" w:rsidP="004F7D13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Version</w:t>
            </w:r>
          </w:p>
        </w:tc>
        <w:tc>
          <w:tcPr>
            <w:tcW w:w="1774" w:type="dxa"/>
            <w:shd w:val="clear" w:color="auto" w:fill="C3D697"/>
          </w:tcPr>
          <w:p w14:paraId="2F73E1E3" w14:textId="77777777" w:rsidR="004F7D13" w:rsidRPr="004F7D13" w:rsidRDefault="004F7D13" w:rsidP="004F7D13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Date</w:t>
            </w:r>
          </w:p>
        </w:tc>
        <w:tc>
          <w:tcPr>
            <w:tcW w:w="1985" w:type="dxa"/>
            <w:shd w:val="clear" w:color="auto" w:fill="C3D697"/>
          </w:tcPr>
          <w:p w14:paraId="0BAD9ADC" w14:textId="77777777" w:rsidR="004F7D13" w:rsidRPr="004F7D13" w:rsidRDefault="004F7D13" w:rsidP="004F7D13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Auteur</w:t>
            </w:r>
          </w:p>
        </w:tc>
        <w:tc>
          <w:tcPr>
            <w:tcW w:w="4648" w:type="dxa"/>
            <w:shd w:val="clear" w:color="auto" w:fill="C3D697"/>
          </w:tcPr>
          <w:p w14:paraId="1E1A91C9" w14:textId="77777777" w:rsidR="004F7D13" w:rsidRPr="004F7D13" w:rsidRDefault="004F7D13" w:rsidP="004F7D13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Description des révisions</w:t>
            </w:r>
          </w:p>
        </w:tc>
      </w:tr>
      <w:tr w:rsidR="004F7D13" w:rsidRPr="004F7D13" w14:paraId="4B558FAC" w14:textId="77777777" w:rsidTr="0016797B">
        <w:trPr>
          <w:jc w:val="center"/>
        </w:trPr>
        <w:tc>
          <w:tcPr>
            <w:tcW w:w="1061" w:type="dxa"/>
          </w:tcPr>
          <w:p w14:paraId="476652E8" w14:textId="77777777" w:rsidR="004F7D13" w:rsidRPr="004F7D13" w:rsidRDefault="004F7D13" w:rsidP="004F7D1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1.0</w:t>
            </w:r>
          </w:p>
        </w:tc>
        <w:tc>
          <w:tcPr>
            <w:tcW w:w="1774" w:type="dxa"/>
          </w:tcPr>
          <w:p w14:paraId="3B876F50" w14:textId="77777777" w:rsidR="004F7D13" w:rsidRPr="004F7D13" w:rsidRDefault="004F7D13" w:rsidP="004F7D1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2017-09-19</w:t>
            </w:r>
          </w:p>
        </w:tc>
        <w:tc>
          <w:tcPr>
            <w:tcW w:w="1985" w:type="dxa"/>
          </w:tcPr>
          <w:p w14:paraId="55C63284" w14:textId="77777777" w:rsidR="004F7D13" w:rsidRPr="00EE7856" w:rsidRDefault="004F7D13" w:rsidP="004F7D13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EE7856">
              <w:rPr>
                <w:rFonts w:asciiTheme="minorHAnsi" w:hAnsiTheme="minorHAnsi"/>
                <w:sz w:val="24"/>
                <w:szCs w:val="24"/>
                <w:lang w:val="fr-CA"/>
              </w:rPr>
              <w:t>Équipe d’inspection (Jocelyn)</w:t>
            </w:r>
          </w:p>
        </w:tc>
        <w:tc>
          <w:tcPr>
            <w:tcW w:w="4648" w:type="dxa"/>
          </w:tcPr>
          <w:p w14:paraId="2F8CE5B8" w14:textId="77777777" w:rsidR="004F7D13" w:rsidRPr="004F7D13" w:rsidRDefault="004F7D13" w:rsidP="004F7D1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Première ébauche</w:t>
            </w:r>
          </w:p>
        </w:tc>
      </w:tr>
      <w:tr w:rsidR="004F7D13" w:rsidRPr="000905DC" w14:paraId="34AA9483" w14:textId="77777777" w:rsidTr="0016797B">
        <w:trPr>
          <w:jc w:val="center"/>
        </w:trPr>
        <w:tc>
          <w:tcPr>
            <w:tcW w:w="1061" w:type="dxa"/>
          </w:tcPr>
          <w:p w14:paraId="2C758C6E" w14:textId="77777777" w:rsidR="004F7D13" w:rsidRPr="004F7D13" w:rsidRDefault="004F7D13" w:rsidP="004F7D1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2.0</w:t>
            </w:r>
          </w:p>
        </w:tc>
        <w:tc>
          <w:tcPr>
            <w:tcW w:w="1774" w:type="dxa"/>
          </w:tcPr>
          <w:p w14:paraId="349934B9" w14:textId="77777777" w:rsidR="004F7D13" w:rsidRPr="004F7D13" w:rsidRDefault="004F7D13" w:rsidP="004F7D1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</w:tc>
        <w:tc>
          <w:tcPr>
            <w:tcW w:w="1985" w:type="dxa"/>
          </w:tcPr>
          <w:p w14:paraId="74887219" w14:textId="77777777" w:rsidR="004F7D13" w:rsidRPr="00EE7856" w:rsidRDefault="004F7D13" w:rsidP="004F7D13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EE7856">
              <w:rPr>
                <w:rFonts w:asciiTheme="minorHAnsi" w:hAnsiTheme="minorHAnsi"/>
                <w:sz w:val="24"/>
                <w:szCs w:val="24"/>
                <w:lang w:val="fr-CA"/>
              </w:rPr>
              <w:t>Équipe d’inspection (Jocelyn)</w:t>
            </w:r>
          </w:p>
        </w:tc>
        <w:tc>
          <w:tcPr>
            <w:tcW w:w="4648" w:type="dxa"/>
          </w:tcPr>
          <w:p w14:paraId="318E2191" w14:textId="6965E3C3" w:rsidR="004F7D13" w:rsidRPr="004F7D13" w:rsidRDefault="004F7D13" w:rsidP="00EE785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Mise à jour</w:t>
            </w:r>
            <w:r w:rsidR="00EE7856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afin de</w:t>
            </w: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tenir compte de la discussion en cours et des changements</w:t>
            </w:r>
            <w:r w:rsidR="00C40F65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apportés</w:t>
            </w:r>
          </w:p>
        </w:tc>
      </w:tr>
      <w:tr w:rsidR="004F7D13" w:rsidRPr="000905DC" w14:paraId="1DD41078" w14:textId="77777777" w:rsidTr="0016797B">
        <w:trPr>
          <w:trHeight w:val="142"/>
          <w:jc w:val="center"/>
        </w:trPr>
        <w:tc>
          <w:tcPr>
            <w:tcW w:w="1061" w:type="dxa"/>
          </w:tcPr>
          <w:p w14:paraId="0F104175" w14:textId="77777777" w:rsidR="004F7D13" w:rsidRPr="004F7D13" w:rsidRDefault="004F7D13" w:rsidP="004F7D1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3.0</w:t>
            </w:r>
          </w:p>
        </w:tc>
        <w:tc>
          <w:tcPr>
            <w:tcW w:w="1774" w:type="dxa"/>
          </w:tcPr>
          <w:p w14:paraId="7DABCD23" w14:textId="77777777" w:rsidR="004F7D13" w:rsidRPr="004F7D13" w:rsidRDefault="004F7D13" w:rsidP="004F7D1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>2018-03-27</w:t>
            </w:r>
          </w:p>
        </w:tc>
        <w:tc>
          <w:tcPr>
            <w:tcW w:w="1985" w:type="dxa"/>
          </w:tcPr>
          <w:p w14:paraId="42E9BB4A" w14:textId="3F9AEBD6" w:rsidR="004F7D13" w:rsidRPr="00EE7856" w:rsidRDefault="005515B2" w:rsidP="004F7D13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EE7856">
              <w:rPr>
                <w:rFonts w:asciiTheme="minorHAnsi" w:hAnsiTheme="minorHAnsi"/>
                <w:sz w:val="24"/>
                <w:szCs w:val="24"/>
                <w:lang w:val="fr-CA"/>
              </w:rPr>
              <w:t>Équipe d’inspection (Jocelyn)</w:t>
            </w:r>
          </w:p>
        </w:tc>
        <w:tc>
          <w:tcPr>
            <w:tcW w:w="4648" w:type="dxa"/>
          </w:tcPr>
          <w:p w14:paraId="1BC2DE3A" w14:textId="77777777" w:rsidR="004F7D13" w:rsidRPr="004F7D13" w:rsidRDefault="004F7D13" w:rsidP="004F7D13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4F7D13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Modifications apportées selon le processus d’examen et d’approbation </w:t>
            </w:r>
          </w:p>
        </w:tc>
      </w:tr>
      <w:tr w:rsidR="0016797B" w:rsidRPr="000905DC" w14:paraId="52838602" w14:textId="77777777" w:rsidTr="0016797B">
        <w:trPr>
          <w:trHeight w:val="142"/>
          <w:jc w:val="center"/>
        </w:trPr>
        <w:tc>
          <w:tcPr>
            <w:tcW w:w="1061" w:type="dxa"/>
          </w:tcPr>
          <w:p w14:paraId="6B888450" w14:textId="0BF957FE" w:rsidR="0016797B" w:rsidRPr="004F7D13" w:rsidRDefault="005515B2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4.0</w:t>
            </w:r>
          </w:p>
        </w:tc>
        <w:tc>
          <w:tcPr>
            <w:tcW w:w="1774" w:type="dxa"/>
          </w:tcPr>
          <w:p w14:paraId="6F48DE28" w14:textId="36217855" w:rsidR="0016797B" w:rsidRPr="004F7D13" w:rsidRDefault="00163EBE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2018-09-28</w:t>
            </w:r>
          </w:p>
        </w:tc>
        <w:tc>
          <w:tcPr>
            <w:tcW w:w="1985" w:type="dxa"/>
          </w:tcPr>
          <w:p w14:paraId="597F905A" w14:textId="5F01EFA1" w:rsidR="0016797B" w:rsidRPr="004F7D13" w:rsidRDefault="005515B2" w:rsidP="005D2416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EE7856">
              <w:rPr>
                <w:rFonts w:asciiTheme="minorHAnsi" w:hAnsiTheme="minorHAnsi"/>
                <w:sz w:val="24"/>
                <w:szCs w:val="24"/>
                <w:lang w:val="fr-CA"/>
              </w:rPr>
              <w:t>Équipe d’inspection (Jocelyn)</w:t>
            </w:r>
          </w:p>
        </w:tc>
        <w:tc>
          <w:tcPr>
            <w:tcW w:w="4648" w:type="dxa"/>
          </w:tcPr>
          <w:p w14:paraId="0DD1B539" w14:textId="7FF5FA90" w:rsidR="0016797B" w:rsidRPr="004F7D13" w:rsidRDefault="005515B2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Retirer le champ « Date d’inspection de suivi » en fonction du design le plus récent</w:t>
            </w:r>
          </w:p>
          <w:p w14:paraId="41220E18" w14:textId="77777777" w:rsidR="0016797B" w:rsidRPr="004F7D13" w:rsidRDefault="0016797B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</w:p>
        </w:tc>
      </w:tr>
      <w:tr w:rsidR="00E544FC" w:rsidRPr="000905DC" w14:paraId="51E94B4B" w14:textId="77777777" w:rsidTr="0016797B">
        <w:trPr>
          <w:trHeight w:val="142"/>
          <w:jc w:val="center"/>
        </w:trPr>
        <w:tc>
          <w:tcPr>
            <w:tcW w:w="1061" w:type="dxa"/>
          </w:tcPr>
          <w:p w14:paraId="3AF0A932" w14:textId="5CD3B2C1" w:rsidR="00E544FC" w:rsidRDefault="00AC6BA3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3.0</w:t>
            </w:r>
          </w:p>
        </w:tc>
        <w:tc>
          <w:tcPr>
            <w:tcW w:w="1774" w:type="dxa"/>
          </w:tcPr>
          <w:p w14:paraId="3D97B98F" w14:textId="35F05448" w:rsidR="00E544FC" w:rsidRDefault="00117F27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2019-01-29</w:t>
            </w:r>
          </w:p>
        </w:tc>
        <w:tc>
          <w:tcPr>
            <w:tcW w:w="1985" w:type="dxa"/>
          </w:tcPr>
          <w:p w14:paraId="00B666FD" w14:textId="066D9125" w:rsidR="00E544FC" w:rsidRPr="00EE7856" w:rsidRDefault="00117F27" w:rsidP="005D2416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Jocelyn Tessier</w:t>
            </w:r>
          </w:p>
        </w:tc>
        <w:tc>
          <w:tcPr>
            <w:tcW w:w="4648" w:type="dxa"/>
          </w:tcPr>
          <w:p w14:paraId="7099A8B0" w14:textId="5CAA849B" w:rsidR="00E544FC" w:rsidRDefault="00E544FC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Ajuster référence de la PIS 2.0</w:t>
            </w:r>
            <w:r w:rsidR="00117F27"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et le tableau des références</w:t>
            </w:r>
          </w:p>
        </w:tc>
      </w:tr>
      <w:tr w:rsidR="00AC6BA3" w:rsidRPr="000905DC" w14:paraId="5815583A" w14:textId="77777777" w:rsidTr="0016797B">
        <w:trPr>
          <w:trHeight w:val="142"/>
          <w:jc w:val="center"/>
        </w:trPr>
        <w:tc>
          <w:tcPr>
            <w:tcW w:w="1061" w:type="dxa"/>
          </w:tcPr>
          <w:p w14:paraId="5BC44399" w14:textId="45E67D71" w:rsidR="00AC6BA3" w:rsidRDefault="00AC6BA3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3A</w:t>
            </w:r>
          </w:p>
        </w:tc>
        <w:tc>
          <w:tcPr>
            <w:tcW w:w="1774" w:type="dxa"/>
          </w:tcPr>
          <w:p w14:paraId="136231D5" w14:textId="2B3BF35A" w:rsidR="00AC6BA3" w:rsidRDefault="00AC6BA3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2019-07-31</w:t>
            </w:r>
          </w:p>
        </w:tc>
        <w:tc>
          <w:tcPr>
            <w:tcW w:w="1985" w:type="dxa"/>
          </w:tcPr>
          <w:p w14:paraId="391E6569" w14:textId="35F383FC" w:rsidR="00AC6BA3" w:rsidRDefault="00AC6BA3" w:rsidP="005D2416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June Randall</w:t>
            </w:r>
          </w:p>
        </w:tc>
        <w:tc>
          <w:tcPr>
            <w:tcW w:w="4648" w:type="dxa"/>
          </w:tcPr>
          <w:p w14:paraId="5E254D5A" w14:textId="5FD555B9" w:rsidR="00AC6BA3" w:rsidRDefault="00AC6BA3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AC6BA3">
              <w:rPr>
                <w:rFonts w:asciiTheme="minorHAnsi" w:hAnsiTheme="minorHAnsi"/>
                <w:sz w:val="24"/>
                <w:szCs w:val="24"/>
                <w:lang w:val="fr-CA"/>
              </w:rPr>
              <w:t>Ajout de la note importante (2 : aperçu)</w:t>
            </w:r>
          </w:p>
        </w:tc>
      </w:tr>
      <w:tr w:rsidR="002B5EA8" w:rsidRPr="000905DC" w14:paraId="4BC58007" w14:textId="77777777" w:rsidTr="0016797B">
        <w:trPr>
          <w:trHeight w:val="142"/>
          <w:jc w:val="center"/>
        </w:trPr>
        <w:tc>
          <w:tcPr>
            <w:tcW w:w="1061" w:type="dxa"/>
          </w:tcPr>
          <w:p w14:paraId="0825CBD2" w14:textId="55ECC977" w:rsidR="002B5EA8" w:rsidRDefault="002B5EA8" w:rsidP="0016797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4.0</w:t>
            </w:r>
          </w:p>
        </w:tc>
        <w:tc>
          <w:tcPr>
            <w:tcW w:w="1774" w:type="dxa"/>
          </w:tcPr>
          <w:p w14:paraId="2D08F029" w14:textId="7B759681" w:rsidR="002B5EA8" w:rsidRDefault="002B5EA8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2020-03-30</w:t>
            </w:r>
          </w:p>
        </w:tc>
        <w:tc>
          <w:tcPr>
            <w:tcW w:w="1985" w:type="dxa"/>
          </w:tcPr>
          <w:p w14:paraId="4AF22990" w14:textId="390719EB" w:rsidR="002B5EA8" w:rsidRDefault="002B5EA8" w:rsidP="005D2416">
            <w:pPr>
              <w:ind w:left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 xml:space="preserve">Kevin Clay </w:t>
            </w:r>
          </w:p>
        </w:tc>
        <w:tc>
          <w:tcPr>
            <w:tcW w:w="4648" w:type="dxa"/>
          </w:tcPr>
          <w:p w14:paraId="47315CE4" w14:textId="68876EFA" w:rsidR="002B5EA8" w:rsidRPr="00AC6BA3" w:rsidRDefault="002B5EA8" w:rsidP="005D2416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proofErr w:type="spellStart"/>
            <w:r>
              <w:rPr>
                <w:rFonts w:asciiTheme="minorHAnsi" w:hAnsiTheme="minorHAnsi"/>
                <w:sz w:val="24"/>
                <w:szCs w:val="24"/>
                <w:lang w:val="fr-CA"/>
              </w:rPr>
              <w:t>Added</w:t>
            </w:r>
            <w:proofErr w:type="spellEnd"/>
            <w:r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</w:t>
            </w:r>
            <w:r w:rsidRPr="002B5EA8">
              <w:rPr>
                <w:rFonts w:asciiTheme="minorHAnsi" w:hAnsiTheme="minorHAnsi"/>
                <w:sz w:val="24"/>
                <w:szCs w:val="24"/>
                <w:lang w:val="fr-CA"/>
              </w:rPr>
              <w:t>Mise à jour du champs « Temps cumulatif lié aux non-conformités » dans le dossier d'inspection</w:t>
            </w:r>
          </w:p>
        </w:tc>
      </w:tr>
    </w:tbl>
    <w:p w14:paraId="1AB8EC05" w14:textId="77777777" w:rsidR="0016797B" w:rsidRPr="004F7D13" w:rsidRDefault="0016797B" w:rsidP="0016797B">
      <w:pPr>
        <w:rPr>
          <w:rFonts w:asciiTheme="minorHAnsi" w:hAnsiTheme="minorHAnsi" w:cs="Arial"/>
          <w:b/>
          <w:sz w:val="24"/>
          <w:szCs w:val="24"/>
          <w:lang w:val="fr-CA"/>
        </w:rPr>
      </w:pPr>
    </w:p>
    <w:p w14:paraId="434347DE" w14:textId="77777777" w:rsidR="004F7D13" w:rsidRPr="004F7D13" w:rsidRDefault="004F7D13" w:rsidP="004602C1">
      <w:pPr>
        <w:ind w:left="0"/>
        <w:jc w:val="both"/>
        <w:rPr>
          <w:rFonts w:asciiTheme="minorHAnsi" w:hAnsiTheme="minorHAnsi" w:cs="Arial"/>
          <w:b/>
          <w:sz w:val="24"/>
          <w:szCs w:val="24"/>
          <w:lang w:val="fr-CA"/>
        </w:rPr>
      </w:pPr>
      <w:r w:rsidRPr="004F7D13">
        <w:rPr>
          <w:rFonts w:asciiTheme="minorHAnsi" w:hAnsiTheme="minorHAnsi" w:cs="Arial"/>
          <w:b/>
          <w:sz w:val="24"/>
          <w:szCs w:val="24"/>
          <w:lang w:val="fr-CA"/>
        </w:rPr>
        <w:t>*REMARQUE : Veuillez aviser par courriel les personnes et parties suivantes lorsque vous mettez à jour les présentes procédures opérationnelles normalisées :</w:t>
      </w:r>
    </w:p>
    <w:p w14:paraId="0728F781" w14:textId="554849CC" w:rsidR="004F7D13" w:rsidRPr="004F7D13" w:rsidRDefault="004F7D13" w:rsidP="000A47C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F7D13">
        <w:rPr>
          <w:rFonts w:cs="Arial"/>
          <w:sz w:val="24"/>
          <w:szCs w:val="24"/>
          <w:lang w:val="fr-CA"/>
        </w:rPr>
        <w:t xml:space="preserve">Directeur, </w:t>
      </w:r>
      <w:r w:rsidR="000A47C8" w:rsidRPr="000A47C8">
        <w:rPr>
          <w:rFonts w:cs="Arial"/>
          <w:sz w:val="24"/>
          <w:szCs w:val="24"/>
          <w:lang w:val="fr-CA"/>
        </w:rPr>
        <w:t>Orientation opérationnelle d’expertise horizontale</w:t>
      </w:r>
    </w:p>
    <w:p w14:paraId="49ABB9E6" w14:textId="77777777" w:rsidR="004F7D13" w:rsidRPr="004F7D13" w:rsidRDefault="004F7D13" w:rsidP="004F7D13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F7D13">
        <w:rPr>
          <w:rFonts w:cs="Arial"/>
          <w:sz w:val="24"/>
          <w:szCs w:val="24"/>
          <w:lang w:val="fr-CA"/>
        </w:rPr>
        <w:t>Directeur, Centre de service national et Centre d’administration</w:t>
      </w:r>
    </w:p>
    <w:p w14:paraId="5C078292" w14:textId="77777777" w:rsidR="004F7D13" w:rsidRPr="004F7D13" w:rsidRDefault="004F7D13" w:rsidP="004F7D13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F7D13">
        <w:rPr>
          <w:rFonts w:cs="Arial"/>
          <w:sz w:val="24"/>
          <w:szCs w:val="24"/>
          <w:lang w:val="fr-CA"/>
        </w:rPr>
        <w:t xml:space="preserve">Unité du soutien aux entreprises, PPNS </w:t>
      </w:r>
    </w:p>
    <w:p w14:paraId="272908F6" w14:textId="77777777" w:rsidR="004F7D13" w:rsidRPr="004F7D13" w:rsidRDefault="004F7D13" w:rsidP="004F7D13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4F7D13">
        <w:rPr>
          <w:rFonts w:cs="Arial"/>
          <w:sz w:val="24"/>
          <w:szCs w:val="24"/>
          <w:lang w:val="fr-CA"/>
        </w:rPr>
        <w:t xml:space="preserve">Direction générale des politiques et des programmes, Direction générale des sciences et Direction générale de la gestion intégrée lorsqu’elles sont touchées par la PON  </w:t>
      </w:r>
    </w:p>
    <w:sdt>
      <w:sdtPr>
        <w:rPr>
          <w:b w:val="0"/>
          <w:bCs w:val="0"/>
          <w:smallCaps w:val="0"/>
          <w:sz w:val="22"/>
          <w:lang w:val="fr-CA"/>
        </w:rPr>
        <w:id w:val="1935009960"/>
        <w:docPartObj>
          <w:docPartGallery w:val="Table of Contents"/>
          <w:docPartUnique/>
        </w:docPartObj>
      </w:sdtPr>
      <w:sdtEndPr/>
      <w:sdtContent>
        <w:p w14:paraId="6C498AC0" w14:textId="2B7B1BF9" w:rsidR="00E206C1" w:rsidRPr="004F7D13" w:rsidRDefault="00DB3C0E">
          <w:pPr>
            <w:pStyle w:val="TOCHeading"/>
            <w:rPr>
              <w:lang w:val="fr-CA"/>
            </w:rPr>
          </w:pPr>
          <w:r w:rsidRPr="004F7D13">
            <w:rPr>
              <w:lang w:val="fr-CA"/>
            </w:rPr>
            <w:t xml:space="preserve">Table </w:t>
          </w:r>
          <w:r w:rsidR="00EE7856">
            <w:rPr>
              <w:lang w:val="fr-CA"/>
            </w:rPr>
            <w:t>des matières</w:t>
          </w:r>
        </w:p>
        <w:p w14:paraId="72820B86" w14:textId="77777777" w:rsidR="00AC6BA3" w:rsidRDefault="00E206C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r w:rsidRPr="004F7D13">
            <w:rPr>
              <w:caps w:val="0"/>
              <w:lang w:val="fr-CA"/>
            </w:rPr>
            <w:fldChar w:fldCharType="begin"/>
          </w:r>
          <w:r w:rsidRPr="004F7D13">
            <w:rPr>
              <w:lang w:val="fr-CA"/>
            </w:rPr>
            <w:instrText xml:space="preserve"> TOC \o "1-3" \h \z \u </w:instrText>
          </w:r>
          <w:r w:rsidRPr="004F7D13">
            <w:rPr>
              <w:caps w:val="0"/>
              <w:lang w:val="fr-CA"/>
            </w:rPr>
            <w:fldChar w:fldCharType="separate"/>
          </w:r>
          <w:hyperlink w:anchor="_Toc15470778" w:history="1">
            <w:r w:rsidR="00AC6BA3" w:rsidRPr="007B07E0">
              <w:rPr>
                <w:rStyle w:val="Hyperlink"/>
                <w:noProof/>
                <w:lang w:val="fr-CA"/>
              </w:rPr>
              <w:t>1.</w:t>
            </w:r>
            <w:r w:rsidR="00AC6BA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INTRODUCTION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_Toc15470778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4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020109C5" w14:textId="77777777" w:rsidR="00AC6BA3" w:rsidRDefault="002B5EA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70779" w:history="1">
            <w:r w:rsidR="00AC6BA3" w:rsidRPr="007B07E0">
              <w:rPr>
                <w:rStyle w:val="Hyperlink"/>
                <w:noProof/>
                <w:lang w:val="fr-CA"/>
              </w:rPr>
              <w:t>1.1.</w:t>
            </w:r>
            <w:r w:rsidR="00AC6BA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OBJECTIF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_Toc15470779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4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7CE0883B" w14:textId="77777777" w:rsidR="00AC6BA3" w:rsidRDefault="002B5EA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70780" w:history="1">
            <w:r w:rsidR="00AC6BA3" w:rsidRPr="007B07E0">
              <w:rPr>
                <w:rStyle w:val="Hyperlink"/>
                <w:noProof/>
                <w:lang w:val="fr-CA"/>
              </w:rPr>
              <w:t>1.2.</w:t>
            </w:r>
            <w:r w:rsidR="00AC6BA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PUBLIC VISÉ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_Toc15470780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4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4CD72C15" w14:textId="77777777" w:rsidR="00AC6BA3" w:rsidRDefault="002B5EA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70781" w:history="1">
            <w:r w:rsidR="00AC6BA3" w:rsidRPr="007B07E0">
              <w:rPr>
                <w:rStyle w:val="Hyperlink"/>
                <w:noProof/>
                <w:lang w:val="fr-CA"/>
              </w:rPr>
              <w:t>1.3.</w:t>
            </w:r>
            <w:r w:rsidR="00AC6BA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SUPPOSITIONS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_Toc15470781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4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75C2FA91" w14:textId="77777777" w:rsidR="00AC6BA3" w:rsidRDefault="002B5EA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70782" w:history="1">
            <w:r w:rsidR="00AC6BA3" w:rsidRPr="007B07E0">
              <w:rPr>
                <w:rStyle w:val="Hyperlink"/>
                <w:noProof/>
                <w:lang w:val="fr-CA"/>
              </w:rPr>
              <w:t>2.</w:t>
            </w:r>
            <w:r w:rsidR="00AC6BA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APERÇU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_Toc15470782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4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54137DD1" w14:textId="77777777" w:rsidR="00AC6BA3" w:rsidRDefault="002B5EA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70783" w:history="1">
            <w:r w:rsidR="00AC6BA3" w:rsidRPr="007B07E0">
              <w:rPr>
                <w:rStyle w:val="Hyperlink"/>
                <w:noProof/>
                <w:lang w:val="fr-CA"/>
              </w:rPr>
              <w:t>2.1.</w:t>
            </w:r>
            <w:r w:rsidR="00AC6BA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PROCÉDURES DE GESTION D’UN ENREGISTREMENT DE NON-CONFORMITÉ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_Toc15470783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4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0ACE9F68" w14:textId="77777777" w:rsidR="00AC6BA3" w:rsidRDefault="002B5EA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70784" w:history="1">
            <w:r w:rsidR="00AC6BA3" w:rsidRPr="007B07E0">
              <w:rPr>
                <w:rStyle w:val="Hyperlink"/>
                <w:noProof/>
                <w:lang w:val="fr-CA"/>
              </w:rPr>
              <w:t>3.</w:t>
            </w:r>
            <w:r w:rsidR="00AC6BA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GESTION D’UN ENREGISTREMENT DE NON-CONFORMITÉ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_Toc15470784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5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33C62283" w14:textId="77777777" w:rsidR="00AC6BA3" w:rsidRDefault="002B5EA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70785" w:history="1">
            <w:r w:rsidR="00AC6BA3" w:rsidRPr="007B07E0">
              <w:rPr>
                <w:rStyle w:val="Hyperlink"/>
                <w:noProof/>
                <w:lang w:val="fr-CA"/>
              </w:rPr>
              <w:t>3.1.</w:t>
            </w:r>
            <w:r w:rsidR="00AC6BA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Créer un enregistrement de non-conformité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_Toc15470785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5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5326CB3D" w14:textId="77777777" w:rsidR="00AC6BA3" w:rsidRDefault="002B5EA8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70786" w:history="1">
            <w:r w:rsidR="00AC6BA3" w:rsidRPr="007B07E0">
              <w:rPr>
                <w:rStyle w:val="Hyperlink"/>
                <w:noProof/>
                <w:lang w:val="fr-CA"/>
              </w:rPr>
              <w:t>3.1.1.</w:t>
            </w:r>
            <w:r w:rsidR="00AC6BA3"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Créer un nouvel enregistrement de non-conformité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_Toc15470786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5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124FC039" w14:textId="77777777" w:rsidR="00AC6BA3" w:rsidRDefault="002B5EA8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70787" w:history="1">
            <w:r w:rsidR="00AC6BA3" w:rsidRPr="007B07E0">
              <w:rPr>
                <w:rStyle w:val="Hyperlink"/>
                <w:noProof/>
                <w:lang w:val="fr-CA"/>
              </w:rPr>
              <w:t>3.1.2.</w:t>
            </w:r>
            <w:r w:rsidR="00AC6BA3"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Fournir les renseignements obligatoires requis pour sauvegarder l’enregistrement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_Toc15470787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6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188E151D" w14:textId="77777777" w:rsidR="00AC6BA3" w:rsidRDefault="002B5EA8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70788" w:history="1">
            <w:r w:rsidR="00AC6BA3" w:rsidRPr="007B07E0">
              <w:rPr>
                <w:rStyle w:val="Hyperlink"/>
                <w:noProof/>
                <w:lang w:val="fr-FR"/>
              </w:rPr>
              <w:t>3.1.3.</w:t>
            </w:r>
            <w:r w:rsidR="00AC6BA3"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Remplir tous les onglets pertinents de l’onglet « Détails de la non-conformité »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_Toc15470788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7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1DCCBB2D" w14:textId="77777777" w:rsidR="00AC6BA3" w:rsidRDefault="002B5EA8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70789" w:history="1">
            <w:r w:rsidR="00AC6BA3" w:rsidRPr="007B07E0">
              <w:rPr>
                <w:rStyle w:val="Hyperlink"/>
                <w:noProof/>
                <w:lang w:val="fr-CA"/>
              </w:rPr>
              <w:t>3.1.4.</w:t>
            </w:r>
            <w:r w:rsidR="00AC6BA3"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Remplir l’onglet « Les détails de la réponse à la non-conformité » (le cas échéant)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_Toc15470789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19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52356551" w14:textId="77777777" w:rsidR="00AC6BA3" w:rsidRDefault="002B5EA8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70790" w:history="1">
            <w:r w:rsidR="00AC6BA3" w:rsidRPr="007B07E0">
              <w:rPr>
                <w:rStyle w:val="Hyperlink"/>
                <w:noProof/>
                <w:lang w:val="fr-CA"/>
              </w:rPr>
              <w:t>3.1.5.</w:t>
            </w:r>
            <w:r w:rsidR="00AC6BA3"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Joindre des documents (le cas échéant)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_Toc15470790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23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657CC890" w14:textId="77777777" w:rsidR="00AC6BA3" w:rsidRDefault="002B5EA8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70791" w:history="1">
            <w:r w:rsidR="00AC6BA3" w:rsidRPr="007B07E0">
              <w:rPr>
                <w:rStyle w:val="Hyperlink"/>
                <w:noProof/>
                <w:lang w:val="fr-CA"/>
              </w:rPr>
              <w:t>3.1.6.</w:t>
            </w:r>
            <w:r w:rsidR="00AC6BA3"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Consigner le temps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_Toc15470791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23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7F272AFA" w14:textId="77777777" w:rsidR="00AC6BA3" w:rsidRDefault="002B5EA8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70792" w:history="1">
            <w:r w:rsidR="00AC6BA3" w:rsidRPr="007B07E0">
              <w:rPr>
                <w:rStyle w:val="Hyperlink"/>
                <w:rFonts w:cstheme="minorHAnsi"/>
                <w:noProof/>
                <w:lang w:val="fr-CA"/>
              </w:rPr>
              <w:t>3.1.6.1.</w:t>
            </w:r>
            <w:r w:rsidR="00AC6BA3"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rFonts w:cstheme="minorHAnsi"/>
                <w:noProof/>
                <w:lang w:val="fr-FR"/>
              </w:rPr>
              <w:t>Sélectionnez l’icône « + » qui est située dans la sous-grille « ENREGISTREMENTS D’ENTRÉES DE TEMPS » pour créer un nouvel enregistrement d’entrée de temps.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_Toc15470792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23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1CA8C3E4" w14:textId="77777777" w:rsidR="00AC6BA3" w:rsidRDefault="002B5EA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70793" w:history="1">
            <w:r w:rsidR="00AC6BA3" w:rsidRPr="007B07E0">
              <w:rPr>
                <w:rStyle w:val="Hyperlink"/>
                <w:noProof/>
                <w:lang w:val="fr-CA"/>
              </w:rPr>
              <w:t>3.2.</w:t>
            </w:r>
            <w:r w:rsidR="00AC6BA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FR"/>
              </w:rPr>
              <w:t>Créez une inspection de suivi (le cas échéant)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_Toc15470793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25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116FBA1A" w14:textId="77777777" w:rsidR="00AC6BA3" w:rsidRDefault="002B5EA8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70794" w:history="1">
            <w:r w:rsidR="00AC6BA3" w:rsidRPr="007B07E0">
              <w:rPr>
                <w:rStyle w:val="Hyperlink"/>
                <w:noProof/>
                <w:lang w:val="fr-CA"/>
              </w:rPr>
              <w:t>3.2.1.</w:t>
            </w:r>
            <w:r w:rsidR="00AC6BA3"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FR"/>
              </w:rPr>
              <w:t>Créer le dossier d’inspection de suivi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_Toc15470794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25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06433ABC" w14:textId="77777777" w:rsidR="00AC6BA3" w:rsidRDefault="002B5EA8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szCs w:val="22"/>
              <w:lang w:eastAsia="en-CA"/>
            </w:rPr>
          </w:pPr>
          <w:hyperlink w:anchor="_Toc15470795" w:history="1">
            <w:r w:rsidR="00AC6BA3" w:rsidRPr="007B07E0">
              <w:rPr>
                <w:rStyle w:val="Hyperlink"/>
                <w:noProof/>
                <w:lang w:val="fr-CA"/>
              </w:rPr>
              <w:t>3.2.2.</w:t>
            </w:r>
            <w:r w:rsidR="00AC6BA3">
              <w:rPr>
                <w:rFonts w:asciiTheme="minorHAnsi" w:eastAsiaTheme="minorEastAsia" w:hAnsiTheme="minorHAnsi" w:cstheme="minorBidi"/>
                <w:iC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</w:rPr>
              <w:t>Valider le dossier d’inspection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_Toc15470795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26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5C30F61E" w14:textId="77777777" w:rsidR="00AC6BA3" w:rsidRDefault="002B5EA8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70796" w:history="1">
            <w:r w:rsidR="00AC6BA3" w:rsidRPr="007B07E0">
              <w:rPr>
                <w:rStyle w:val="Hyperlink"/>
                <w:noProof/>
                <w:lang w:val="fr-CA"/>
              </w:rPr>
              <w:t>3.3.</w:t>
            </w:r>
            <w:r w:rsidR="00AC6BA3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</w:rPr>
              <w:t>Retourner au dossier d’inspection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_Toc15470796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27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5D5EC319" w14:textId="77777777" w:rsidR="00AC6BA3" w:rsidRDefault="002B5EA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70797" w:history="1">
            <w:r w:rsidR="00AC6BA3" w:rsidRPr="007B07E0">
              <w:rPr>
                <w:rStyle w:val="Hyperlink"/>
                <w:noProof/>
              </w:rPr>
              <w:t>4.</w:t>
            </w:r>
            <w:r w:rsidR="00AC6BA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</w:rPr>
              <w:t>Tableau des références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_Toc15470797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28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176F8CFF" w14:textId="77777777" w:rsidR="00AC6BA3" w:rsidRDefault="002B5EA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70798" w:history="1">
            <w:r w:rsidR="00AC6BA3" w:rsidRPr="007B07E0">
              <w:rPr>
                <w:rStyle w:val="Hyperlink"/>
                <w:noProof/>
                <w:lang w:val="fr-CA"/>
              </w:rPr>
              <w:t>5.</w:t>
            </w:r>
            <w:r w:rsidR="00AC6BA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AC6BA3" w:rsidRPr="007B07E0">
              <w:rPr>
                <w:rStyle w:val="Hyperlink"/>
                <w:noProof/>
                <w:lang w:val="fr-CA"/>
              </w:rPr>
              <w:t>Annexe</w:t>
            </w:r>
            <w:r w:rsidR="00AC6BA3">
              <w:rPr>
                <w:noProof/>
                <w:webHidden/>
              </w:rPr>
              <w:tab/>
            </w:r>
            <w:r w:rsidR="00AC6BA3">
              <w:rPr>
                <w:noProof/>
                <w:webHidden/>
              </w:rPr>
              <w:fldChar w:fldCharType="begin"/>
            </w:r>
            <w:r w:rsidR="00AC6BA3">
              <w:rPr>
                <w:noProof/>
                <w:webHidden/>
              </w:rPr>
              <w:instrText xml:space="preserve"> PAGEREF _Toc15470798 \h </w:instrText>
            </w:r>
            <w:r w:rsidR="00AC6BA3">
              <w:rPr>
                <w:noProof/>
                <w:webHidden/>
              </w:rPr>
            </w:r>
            <w:r w:rsidR="00AC6BA3">
              <w:rPr>
                <w:noProof/>
                <w:webHidden/>
              </w:rPr>
              <w:fldChar w:fldCharType="separate"/>
            </w:r>
            <w:r w:rsidR="00AC6BA3">
              <w:rPr>
                <w:noProof/>
                <w:webHidden/>
              </w:rPr>
              <w:t>29</w:t>
            </w:r>
            <w:r w:rsidR="00AC6BA3">
              <w:rPr>
                <w:noProof/>
                <w:webHidden/>
              </w:rPr>
              <w:fldChar w:fldCharType="end"/>
            </w:r>
          </w:hyperlink>
        </w:p>
        <w:p w14:paraId="7BBF8789" w14:textId="29288141" w:rsidR="00C17B62" w:rsidRPr="004F7D13" w:rsidRDefault="00E206C1" w:rsidP="00745DB6">
          <w:pPr>
            <w:rPr>
              <w:lang w:val="fr-CA"/>
            </w:rPr>
            <w:sectPr w:rsidR="00C17B62" w:rsidRPr="004F7D13" w:rsidSect="00E206C1">
              <w:pgSz w:w="12240" w:h="15840"/>
              <w:pgMar w:top="1440" w:right="1440" w:bottom="1440" w:left="1440" w:header="709" w:footer="709" w:gutter="0"/>
              <w:cols w:space="708"/>
              <w:titlePg/>
              <w:docGrid w:linePitch="360"/>
            </w:sectPr>
          </w:pPr>
          <w:r w:rsidRPr="004F7D13">
            <w:rPr>
              <w:b/>
              <w:bCs/>
              <w:lang w:val="fr-CA"/>
            </w:rPr>
            <w:fldChar w:fldCharType="end"/>
          </w:r>
        </w:p>
      </w:sdtContent>
    </w:sdt>
    <w:p w14:paraId="7DBF8C86" w14:textId="77777777" w:rsidR="004F7D13" w:rsidRPr="004F7D13" w:rsidRDefault="004F7D13" w:rsidP="004F7D13">
      <w:pPr>
        <w:ind w:left="0"/>
        <w:jc w:val="center"/>
        <w:rPr>
          <w:rFonts w:asciiTheme="minorHAnsi" w:hAnsiTheme="minorHAnsi"/>
          <w:b/>
          <w:sz w:val="24"/>
          <w:szCs w:val="24"/>
          <w:lang w:val="fr-CA"/>
        </w:rPr>
      </w:pPr>
      <w:r w:rsidRPr="004F7D13">
        <w:rPr>
          <w:rFonts w:asciiTheme="minorHAnsi" w:hAnsiTheme="minorHAnsi"/>
          <w:b/>
          <w:sz w:val="24"/>
          <w:szCs w:val="24"/>
          <w:lang w:val="fr-CA"/>
        </w:rPr>
        <w:lastRenderedPageBreak/>
        <w:t>SIGLES ET ACRONYMES</w:t>
      </w:r>
    </w:p>
    <w:p w14:paraId="387EF754" w14:textId="770DBB23" w:rsidR="004F7D13" w:rsidRDefault="004F7D13" w:rsidP="004F7D13">
      <w:pPr>
        <w:ind w:left="0"/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sz w:val="24"/>
          <w:szCs w:val="24"/>
          <w:lang w:val="fr-CA"/>
        </w:rPr>
        <w:t>PP</w:t>
      </w:r>
      <w:r w:rsidR="00EE7856">
        <w:rPr>
          <w:rFonts w:asciiTheme="minorHAnsi" w:hAnsiTheme="minorHAnsi"/>
          <w:sz w:val="24"/>
          <w:szCs w:val="24"/>
          <w:lang w:val="fr-CA"/>
        </w:rPr>
        <w:t>N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S – Plate-forme de prestation </w:t>
      </w:r>
      <w:r w:rsidR="00510F69">
        <w:rPr>
          <w:rFonts w:asciiTheme="minorHAnsi" w:hAnsiTheme="minorHAnsi"/>
          <w:sz w:val="24"/>
          <w:szCs w:val="24"/>
          <w:lang w:val="fr-CA"/>
        </w:rPr>
        <w:t xml:space="preserve">numérique </w:t>
      </w:r>
      <w:r w:rsidRPr="004F7D13">
        <w:rPr>
          <w:rFonts w:asciiTheme="minorHAnsi" w:hAnsiTheme="minorHAnsi"/>
          <w:sz w:val="24"/>
          <w:szCs w:val="24"/>
          <w:lang w:val="fr-CA"/>
        </w:rPr>
        <w:t>de services</w:t>
      </w:r>
    </w:p>
    <w:p w14:paraId="64D11781" w14:textId="1714AF93" w:rsidR="00E544FC" w:rsidRPr="004F7D13" w:rsidRDefault="00E544FC" w:rsidP="004F7D13">
      <w:pPr>
        <w:ind w:left="0"/>
        <w:rPr>
          <w:rFonts w:asciiTheme="minorHAnsi" w:hAnsiTheme="minorHAnsi"/>
          <w:sz w:val="24"/>
          <w:szCs w:val="24"/>
          <w:lang w:val="fr-CA"/>
        </w:rPr>
      </w:pPr>
      <w:r>
        <w:rPr>
          <w:rFonts w:asciiTheme="minorHAnsi" w:hAnsiTheme="minorHAnsi"/>
          <w:sz w:val="24"/>
          <w:szCs w:val="24"/>
          <w:lang w:val="fr-CA"/>
        </w:rPr>
        <w:t>PIS – Procédure d’inspection standardisée</w:t>
      </w:r>
    </w:p>
    <w:p w14:paraId="79E314B9" w14:textId="77777777" w:rsidR="00DC5106" w:rsidRPr="004F7D13" w:rsidRDefault="004F7D13" w:rsidP="004F7D13">
      <w:pPr>
        <w:pStyle w:val="ListParagraph"/>
        <w:numPr>
          <w:ilvl w:val="0"/>
          <w:numId w:val="8"/>
        </w:numPr>
        <w:spacing w:before="120" w:after="120" w:line="240" w:lineRule="auto"/>
        <w:outlineLvl w:val="0"/>
        <w:rPr>
          <w:b/>
          <w:sz w:val="24"/>
          <w:szCs w:val="24"/>
          <w:lang w:val="fr-CA"/>
        </w:rPr>
      </w:pPr>
      <w:bookmarkStart w:id="1" w:name="_Toc510773788"/>
      <w:bookmarkStart w:id="2" w:name="_Toc15470778"/>
      <w:r w:rsidRPr="004F7D13">
        <w:rPr>
          <w:b/>
          <w:color w:val="365F91" w:themeColor="accent1" w:themeShade="BF"/>
          <w:sz w:val="24"/>
          <w:szCs w:val="24"/>
          <w:lang w:val="fr-CA"/>
        </w:rPr>
        <w:t>INTRODUCTION</w:t>
      </w:r>
      <w:bookmarkEnd w:id="1"/>
      <w:bookmarkEnd w:id="2"/>
      <w:r w:rsidRPr="004F7D13">
        <w:rPr>
          <w:b/>
          <w:sz w:val="24"/>
          <w:szCs w:val="24"/>
          <w:lang w:val="fr-CA"/>
        </w:rPr>
        <w:tab/>
      </w:r>
      <w:r w:rsidRPr="004F7D13">
        <w:rPr>
          <w:b/>
          <w:sz w:val="24"/>
          <w:szCs w:val="24"/>
          <w:lang w:val="fr-CA"/>
        </w:rPr>
        <w:tab/>
      </w:r>
      <w:r w:rsidRPr="004F7D13">
        <w:rPr>
          <w:b/>
          <w:sz w:val="24"/>
          <w:szCs w:val="24"/>
          <w:lang w:val="fr-CA"/>
        </w:rPr>
        <w:tab/>
      </w:r>
      <w:r w:rsidR="00DC5106" w:rsidRPr="004F7D13">
        <w:rPr>
          <w:b/>
          <w:sz w:val="24"/>
          <w:szCs w:val="24"/>
          <w:lang w:val="fr-CA"/>
        </w:rPr>
        <w:tab/>
      </w:r>
      <w:r w:rsidR="00DC5106" w:rsidRPr="004F7D13">
        <w:rPr>
          <w:b/>
          <w:sz w:val="24"/>
          <w:szCs w:val="24"/>
          <w:lang w:val="fr-CA"/>
        </w:rPr>
        <w:tab/>
      </w:r>
      <w:r w:rsidR="00DC5106" w:rsidRPr="004F7D13">
        <w:rPr>
          <w:b/>
          <w:sz w:val="24"/>
          <w:szCs w:val="24"/>
          <w:lang w:val="fr-CA"/>
        </w:rPr>
        <w:tab/>
      </w:r>
      <w:r w:rsidR="00DC5106" w:rsidRPr="004F7D13">
        <w:rPr>
          <w:b/>
          <w:sz w:val="24"/>
          <w:szCs w:val="24"/>
          <w:lang w:val="fr-CA"/>
        </w:rPr>
        <w:tab/>
      </w:r>
      <w:r w:rsidR="00DC5106" w:rsidRPr="004F7D13">
        <w:rPr>
          <w:b/>
          <w:sz w:val="24"/>
          <w:szCs w:val="24"/>
          <w:lang w:val="fr-CA"/>
        </w:rPr>
        <w:tab/>
      </w:r>
      <w:r w:rsidR="00DC5106" w:rsidRPr="004F7D13">
        <w:rPr>
          <w:b/>
          <w:sz w:val="24"/>
          <w:szCs w:val="24"/>
          <w:lang w:val="fr-CA"/>
        </w:rPr>
        <w:tab/>
      </w:r>
    </w:p>
    <w:p w14:paraId="179EFACA" w14:textId="1E795D51" w:rsidR="004F7D13" w:rsidRPr="004F7D13" w:rsidRDefault="004F7D13" w:rsidP="004F7D13">
      <w:pPr>
        <w:spacing w:before="120" w:after="120"/>
        <w:rPr>
          <w:sz w:val="24"/>
          <w:szCs w:val="24"/>
          <w:lang w:val="fr-CA"/>
        </w:rPr>
      </w:pPr>
      <w:r w:rsidRPr="004F7D13">
        <w:rPr>
          <w:sz w:val="24"/>
          <w:szCs w:val="24"/>
          <w:lang w:val="fr-CA"/>
        </w:rPr>
        <w:t>Le présent document décrit les étapes liées à la gestion d’une non-conformité. Il fait partie intégrante du processus de réalisation d’une inspection (</w:t>
      </w:r>
      <w:r w:rsidR="008A3A59" w:rsidRPr="008A3A59">
        <w:rPr>
          <w:sz w:val="24"/>
          <w:szCs w:val="24"/>
          <w:lang w:val="fr-CA"/>
        </w:rPr>
        <w:t>Effectuer une inspection dans la PPNS</w:t>
      </w:r>
      <w:r w:rsidR="008A3A59">
        <w:rPr>
          <w:sz w:val="24"/>
          <w:szCs w:val="24"/>
          <w:lang w:val="fr-CA"/>
        </w:rPr>
        <w:t>).</w:t>
      </w:r>
      <w:r w:rsidRPr="004F7D13">
        <w:rPr>
          <w:sz w:val="24"/>
          <w:szCs w:val="24"/>
          <w:lang w:val="fr-CA"/>
        </w:rPr>
        <w:t xml:space="preserve"> Ces étapes peuvent </w:t>
      </w:r>
      <w:r w:rsidR="00510F69" w:rsidRPr="004F7D13">
        <w:rPr>
          <w:sz w:val="24"/>
          <w:szCs w:val="24"/>
          <w:lang w:val="fr-CA"/>
        </w:rPr>
        <w:t>être</w:t>
      </w:r>
      <w:r w:rsidRPr="004F7D13">
        <w:rPr>
          <w:sz w:val="24"/>
          <w:szCs w:val="24"/>
          <w:lang w:val="fr-CA"/>
        </w:rPr>
        <w:t xml:space="preserve"> suivies en tout temps après que l’inspection </w:t>
      </w:r>
      <w:r w:rsidR="00510F69">
        <w:rPr>
          <w:sz w:val="24"/>
          <w:szCs w:val="24"/>
          <w:lang w:val="fr-CA"/>
        </w:rPr>
        <w:t>ait été</w:t>
      </w:r>
      <w:r w:rsidR="00510F69" w:rsidRPr="004F7D13">
        <w:rPr>
          <w:sz w:val="24"/>
          <w:szCs w:val="24"/>
          <w:lang w:val="fr-CA"/>
        </w:rPr>
        <w:t xml:space="preserve"> </w:t>
      </w:r>
      <w:r w:rsidRPr="004F7D13">
        <w:rPr>
          <w:sz w:val="24"/>
          <w:szCs w:val="24"/>
          <w:lang w:val="fr-CA"/>
        </w:rPr>
        <w:t>entamée et avant que le dossier d’inspection</w:t>
      </w:r>
      <w:r w:rsidR="00510F69">
        <w:rPr>
          <w:sz w:val="24"/>
          <w:szCs w:val="24"/>
          <w:lang w:val="fr-CA"/>
        </w:rPr>
        <w:t xml:space="preserve"> ne </w:t>
      </w:r>
      <w:r w:rsidRPr="004F7D13">
        <w:rPr>
          <w:sz w:val="24"/>
          <w:szCs w:val="24"/>
          <w:lang w:val="fr-CA"/>
        </w:rPr>
        <w:t xml:space="preserve">soit fermé (Mettre à jour et fermer le dossier d’inspection). </w:t>
      </w:r>
    </w:p>
    <w:p w14:paraId="4907DB58" w14:textId="77777777" w:rsidR="004F7D13" w:rsidRPr="004F7D13" w:rsidRDefault="004F7D13" w:rsidP="004F7D13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3" w:name="_Toc15470779"/>
      <w:r w:rsidRPr="004F7D13">
        <w:rPr>
          <w:rFonts w:asciiTheme="minorHAnsi" w:hAnsiTheme="minorHAnsi"/>
          <w:sz w:val="24"/>
          <w:szCs w:val="24"/>
          <w:lang w:val="fr-CA"/>
        </w:rPr>
        <w:t>OBJECTIF</w:t>
      </w:r>
      <w:bookmarkEnd w:id="3"/>
    </w:p>
    <w:p w14:paraId="585E3F8E" w14:textId="2E24FA6C" w:rsidR="004F7D13" w:rsidRPr="004F7D13" w:rsidRDefault="004F7D13" w:rsidP="003E62A2">
      <w:pPr>
        <w:rPr>
          <w:rFonts w:asciiTheme="minorHAnsi" w:hAnsiTheme="minorHAnsi"/>
          <w:sz w:val="24"/>
          <w:szCs w:val="24"/>
          <w:lang w:val="fr-CA"/>
        </w:rPr>
      </w:pPr>
      <w:bookmarkStart w:id="4" w:name="_Toc493754187"/>
      <w:r w:rsidRPr="004F7D13">
        <w:rPr>
          <w:rFonts w:asciiTheme="minorHAnsi" w:hAnsiTheme="minorHAnsi"/>
          <w:sz w:val="24"/>
          <w:szCs w:val="24"/>
          <w:lang w:val="fr-CA"/>
        </w:rPr>
        <w:t xml:space="preserve">Orienter les inspecteurs tout au long des étapes de navigation dans la PPNS </w:t>
      </w:r>
      <w:r w:rsidR="00510F69">
        <w:rPr>
          <w:rFonts w:asciiTheme="minorHAnsi" w:hAnsiTheme="minorHAnsi"/>
          <w:sz w:val="24"/>
          <w:szCs w:val="24"/>
          <w:lang w:val="fr-CA"/>
        </w:rPr>
        <w:t>afin de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saisir les renseignements liés à une non-conformité et </w:t>
      </w:r>
      <w:r w:rsidR="00510F69">
        <w:rPr>
          <w:rFonts w:asciiTheme="minorHAnsi" w:hAnsiTheme="minorHAnsi"/>
          <w:sz w:val="24"/>
          <w:szCs w:val="24"/>
          <w:lang w:val="fr-CA"/>
        </w:rPr>
        <w:t>à</w:t>
      </w:r>
      <w:r w:rsidR="00510F69" w:rsidRPr="004F7D13">
        <w:rPr>
          <w:rFonts w:asciiTheme="minorHAnsi" w:hAnsiTheme="minorHAnsi"/>
          <w:sz w:val="24"/>
          <w:szCs w:val="24"/>
          <w:lang w:val="fr-CA"/>
        </w:rPr>
        <w:t xml:space="preserve"> </w:t>
      </w:r>
      <w:r w:rsidRPr="004F7D13">
        <w:rPr>
          <w:rFonts w:asciiTheme="minorHAnsi" w:hAnsiTheme="minorHAnsi"/>
          <w:sz w:val="24"/>
          <w:szCs w:val="24"/>
          <w:lang w:val="fr-CA"/>
        </w:rPr>
        <w:t>toute mesure réglementaire connexe.</w:t>
      </w:r>
      <w:bookmarkEnd w:id="4"/>
    </w:p>
    <w:p w14:paraId="32B8FE82" w14:textId="77777777" w:rsidR="004F7D13" w:rsidRPr="004F7D13" w:rsidRDefault="004F7D13" w:rsidP="004F7D13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5" w:name="_Toc15470780"/>
      <w:r w:rsidRPr="004F7D13">
        <w:rPr>
          <w:rFonts w:asciiTheme="minorHAnsi" w:hAnsiTheme="minorHAnsi"/>
          <w:sz w:val="24"/>
          <w:szCs w:val="24"/>
          <w:lang w:val="fr-CA"/>
        </w:rPr>
        <w:t>PUBLIC VISÉ</w:t>
      </w:r>
      <w:bookmarkEnd w:id="5"/>
      <w:r w:rsidRPr="004F7D13">
        <w:rPr>
          <w:rFonts w:asciiTheme="minorHAnsi" w:hAnsiTheme="minorHAnsi"/>
          <w:sz w:val="24"/>
          <w:szCs w:val="24"/>
          <w:lang w:val="fr-CA"/>
        </w:rPr>
        <w:t xml:space="preserve"> </w:t>
      </w:r>
      <w:r w:rsidRPr="004F7D13">
        <w:rPr>
          <w:rFonts w:asciiTheme="minorHAnsi" w:hAnsiTheme="minorHAnsi"/>
          <w:sz w:val="24"/>
          <w:szCs w:val="24"/>
          <w:lang w:val="fr-CA"/>
        </w:rPr>
        <w:tab/>
      </w:r>
      <w:r w:rsidRPr="004F7D13">
        <w:rPr>
          <w:rFonts w:asciiTheme="minorHAnsi" w:hAnsiTheme="minorHAnsi"/>
          <w:sz w:val="24"/>
          <w:szCs w:val="24"/>
          <w:lang w:val="fr-CA"/>
        </w:rPr>
        <w:tab/>
      </w:r>
      <w:r w:rsidRPr="004F7D13">
        <w:rPr>
          <w:rFonts w:asciiTheme="minorHAnsi" w:hAnsiTheme="minorHAnsi"/>
          <w:sz w:val="24"/>
          <w:szCs w:val="24"/>
          <w:lang w:val="fr-CA"/>
        </w:rPr>
        <w:tab/>
      </w:r>
      <w:r w:rsidRPr="004F7D13">
        <w:rPr>
          <w:rFonts w:asciiTheme="minorHAnsi" w:hAnsiTheme="minorHAnsi"/>
          <w:sz w:val="24"/>
          <w:szCs w:val="24"/>
          <w:lang w:val="fr-CA"/>
        </w:rPr>
        <w:tab/>
      </w:r>
      <w:r w:rsidRPr="004F7D13">
        <w:rPr>
          <w:rFonts w:asciiTheme="minorHAnsi" w:hAnsiTheme="minorHAnsi"/>
          <w:sz w:val="24"/>
          <w:szCs w:val="24"/>
          <w:lang w:val="fr-CA"/>
        </w:rPr>
        <w:tab/>
      </w:r>
      <w:r w:rsidRPr="004F7D13">
        <w:rPr>
          <w:rFonts w:asciiTheme="minorHAnsi" w:hAnsiTheme="minorHAnsi"/>
          <w:sz w:val="24"/>
          <w:szCs w:val="24"/>
          <w:lang w:val="fr-CA"/>
        </w:rPr>
        <w:tab/>
      </w:r>
      <w:r w:rsidRPr="004F7D13">
        <w:rPr>
          <w:rFonts w:asciiTheme="minorHAnsi" w:hAnsiTheme="minorHAnsi"/>
          <w:sz w:val="24"/>
          <w:szCs w:val="24"/>
          <w:lang w:val="fr-CA"/>
        </w:rPr>
        <w:tab/>
      </w:r>
      <w:r w:rsidRPr="004F7D13">
        <w:rPr>
          <w:rFonts w:asciiTheme="minorHAnsi" w:hAnsiTheme="minorHAnsi"/>
          <w:sz w:val="24"/>
          <w:szCs w:val="24"/>
          <w:lang w:val="fr-CA"/>
        </w:rPr>
        <w:tab/>
      </w:r>
    </w:p>
    <w:p w14:paraId="7E08857C" w14:textId="77777777" w:rsidR="004F7D13" w:rsidRPr="004F7D13" w:rsidRDefault="004F7D13" w:rsidP="004F7D13">
      <w:p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sz w:val="24"/>
          <w:szCs w:val="24"/>
          <w:lang w:val="fr-CA"/>
        </w:rPr>
        <w:t>Inspecteurs et superviseurs d’inspection.</w:t>
      </w:r>
    </w:p>
    <w:p w14:paraId="27F5D218" w14:textId="77777777" w:rsidR="004F7D13" w:rsidRPr="004F7D13" w:rsidRDefault="004F7D13" w:rsidP="004F7D13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6" w:name="_Toc15470781"/>
      <w:r w:rsidRPr="004F7D13">
        <w:rPr>
          <w:rFonts w:asciiTheme="minorHAnsi" w:hAnsiTheme="minorHAnsi"/>
          <w:sz w:val="24"/>
          <w:szCs w:val="24"/>
          <w:lang w:val="fr-CA"/>
        </w:rPr>
        <w:t>SUPPOSITIONS</w:t>
      </w:r>
      <w:bookmarkEnd w:id="6"/>
    </w:p>
    <w:p w14:paraId="1C89B9DD" w14:textId="48AFB864" w:rsidR="004F7D13" w:rsidRPr="004F7D13" w:rsidRDefault="004F7D13" w:rsidP="004F7D13">
      <w:p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sz w:val="24"/>
          <w:szCs w:val="24"/>
          <w:lang w:val="fr-CA"/>
        </w:rPr>
        <w:t xml:space="preserve">L’utilisateur doit </w:t>
      </w:r>
      <w:r w:rsidR="00510F69">
        <w:rPr>
          <w:rFonts w:asciiTheme="minorHAnsi" w:hAnsiTheme="minorHAnsi"/>
          <w:sz w:val="24"/>
          <w:szCs w:val="24"/>
          <w:lang w:val="fr-CA"/>
        </w:rPr>
        <w:t xml:space="preserve">détenir </w:t>
      </w:r>
      <w:r w:rsidRPr="004F7D13">
        <w:rPr>
          <w:rFonts w:asciiTheme="minorHAnsi" w:hAnsiTheme="minorHAnsi"/>
          <w:sz w:val="24"/>
          <w:szCs w:val="24"/>
          <w:lang w:val="fr-CA"/>
        </w:rPr>
        <w:t>le niveau d’accès approprié à la PPNS.</w:t>
      </w:r>
    </w:p>
    <w:p w14:paraId="6AAC1046" w14:textId="6835A01F" w:rsidR="004F7D13" w:rsidRPr="004F7D13" w:rsidRDefault="008D5DDA" w:rsidP="004F7D13">
      <w:pPr>
        <w:spacing w:before="120" w:after="120"/>
        <w:contextualSpacing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L’ensemble des</w:t>
      </w:r>
      <w:r w:rsidR="004F7D13" w:rsidRPr="004F7D13">
        <w:rPr>
          <w:sz w:val="24"/>
          <w:szCs w:val="24"/>
          <w:lang w:val="fr-CA"/>
        </w:rPr>
        <w:t xml:space="preserve"> étapes de navigation et </w:t>
      </w:r>
      <w:r>
        <w:rPr>
          <w:sz w:val="24"/>
          <w:szCs w:val="24"/>
          <w:lang w:val="fr-CA"/>
        </w:rPr>
        <w:t>d</w:t>
      </w:r>
      <w:r w:rsidR="004F7D13" w:rsidRPr="004F7D13">
        <w:rPr>
          <w:sz w:val="24"/>
          <w:szCs w:val="24"/>
          <w:lang w:val="fr-CA"/>
        </w:rPr>
        <w:t xml:space="preserve">es écrans sont associés au système CRM. Les instructions relatives à l’application </w:t>
      </w:r>
      <w:r w:rsidR="004F7D13" w:rsidRPr="004F7D13">
        <w:rPr>
          <w:rFonts w:asciiTheme="minorHAnsi" w:hAnsiTheme="minorHAnsi"/>
          <w:sz w:val="24"/>
          <w:szCs w:val="24"/>
          <w:lang w:val="fr-CA"/>
        </w:rPr>
        <w:t xml:space="preserve">RESCO Mobile </w:t>
      </w:r>
      <w:r>
        <w:rPr>
          <w:rFonts w:asciiTheme="minorHAnsi" w:hAnsiTheme="minorHAnsi"/>
          <w:sz w:val="24"/>
          <w:szCs w:val="24"/>
          <w:lang w:val="fr-CA"/>
        </w:rPr>
        <w:t>se trouvent</w:t>
      </w:r>
      <w:r w:rsidR="004F7D13" w:rsidRPr="004F7D13">
        <w:rPr>
          <w:rFonts w:asciiTheme="minorHAnsi" w:hAnsiTheme="minorHAnsi"/>
          <w:sz w:val="24"/>
          <w:szCs w:val="24"/>
          <w:lang w:val="fr-CA"/>
        </w:rPr>
        <w:t xml:space="preserve"> à la section « Navigation dans </w:t>
      </w:r>
      <w:r w:rsidR="004F7D13" w:rsidRPr="004F7D13">
        <w:rPr>
          <w:sz w:val="24"/>
          <w:szCs w:val="24"/>
          <w:lang w:val="fr-CA"/>
        </w:rPr>
        <w:t>RESCO Mobile CRM ».</w:t>
      </w:r>
    </w:p>
    <w:p w14:paraId="65F94816" w14:textId="01F6C0AB" w:rsidR="004F7D13" w:rsidRPr="004F7D13" w:rsidRDefault="004F7D13" w:rsidP="004F7D13">
      <w:p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sz w:val="24"/>
          <w:szCs w:val="24"/>
          <w:lang w:val="fr-CA"/>
        </w:rPr>
        <w:t>L’inspecteur doit être id</w:t>
      </w:r>
      <w:r w:rsidR="003E62A2">
        <w:rPr>
          <w:sz w:val="24"/>
          <w:szCs w:val="24"/>
          <w:lang w:val="fr-CA"/>
        </w:rPr>
        <w:t>entifié comme un inspecteur principal</w:t>
      </w:r>
      <w:r w:rsidRPr="004F7D13">
        <w:rPr>
          <w:sz w:val="24"/>
          <w:szCs w:val="24"/>
          <w:lang w:val="fr-CA"/>
        </w:rPr>
        <w:t xml:space="preserve"> du dossier d’inspection ou comme faisant partie de l’équipe d’inspection </w:t>
      </w:r>
      <w:r w:rsidR="00E47D27">
        <w:rPr>
          <w:sz w:val="24"/>
          <w:szCs w:val="24"/>
          <w:lang w:val="fr-CA"/>
        </w:rPr>
        <w:t>pour</w:t>
      </w:r>
      <w:r w:rsidRPr="004F7D13">
        <w:rPr>
          <w:sz w:val="24"/>
          <w:szCs w:val="24"/>
          <w:lang w:val="fr-CA"/>
        </w:rPr>
        <w:t xml:space="preserve"> pouvoir contribuer au dossier.</w:t>
      </w:r>
    </w:p>
    <w:p w14:paraId="274F5B18" w14:textId="77777777" w:rsidR="004F7D13" w:rsidRPr="004F7D13" w:rsidRDefault="004F7D13" w:rsidP="004F7D13">
      <w:p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</w:p>
    <w:p w14:paraId="2A667F29" w14:textId="77777777" w:rsidR="004F7D13" w:rsidRPr="004F7D13" w:rsidRDefault="004F7D13" w:rsidP="004F7D13">
      <w:pPr>
        <w:pStyle w:val="Heading1"/>
        <w:numPr>
          <w:ilvl w:val="0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7" w:name="_Toc15470782"/>
      <w:r w:rsidRPr="004F7D13">
        <w:rPr>
          <w:rFonts w:asciiTheme="minorHAnsi" w:hAnsiTheme="minorHAnsi"/>
          <w:sz w:val="24"/>
          <w:szCs w:val="24"/>
          <w:lang w:val="fr-CA"/>
        </w:rPr>
        <w:lastRenderedPageBreak/>
        <w:t>APERÇU</w:t>
      </w:r>
      <w:bookmarkEnd w:id="7"/>
    </w:p>
    <w:p w14:paraId="392920C3" w14:textId="0FE1DFB5" w:rsidR="004F7D13" w:rsidRPr="004F7D13" w:rsidRDefault="004F7D13" w:rsidP="004F7D13">
      <w:pPr>
        <w:pStyle w:val="Heading2"/>
        <w:numPr>
          <w:ilvl w:val="1"/>
          <w:numId w:val="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8" w:name="_Toc493754192"/>
      <w:bookmarkStart w:id="9" w:name="_Toc493765695"/>
      <w:bookmarkStart w:id="10" w:name="_Toc510773793"/>
      <w:bookmarkStart w:id="11" w:name="_Toc15470783"/>
      <w:r w:rsidRPr="004F7D13">
        <w:rPr>
          <w:rFonts w:asciiTheme="minorHAnsi" w:hAnsiTheme="minorHAnsi"/>
          <w:sz w:val="24"/>
          <w:szCs w:val="24"/>
          <w:lang w:val="fr-CA"/>
        </w:rPr>
        <w:t xml:space="preserve">PROCÉDURES DE GESTION </w:t>
      </w:r>
      <w:bookmarkEnd w:id="8"/>
      <w:bookmarkEnd w:id="9"/>
      <w:bookmarkEnd w:id="10"/>
      <w:r w:rsidRPr="004F7D13">
        <w:rPr>
          <w:rFonts w:asciiTheme="minorHAnsi" w:hAnsiTheme="minorHAnsi"/>
          <w:sz w:val="24"/>
          <w:szCs w:val="24"/>
          <w:lang w:val="fr-CA"/>
        </w:rPr>
        <w:t>D</w:t>
      </w:r>
      <w:r w:rsidR="008F2BD1">
        <w:rPr>
          <w:rFonts w:asciiTheme="minorHAnsi" w:hAnsiTheme="minorHAnsi"/>
          <w:sz w:val="24"/>
          <w:szCs w:val="24"/>
          <w:lang w:val="fr-CA"/>
        </w:rPr>
        <w:t>’UN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ENREGISTREMENT DE NON-CONFORMITÉ</w:t>
      </w:r>
      <w:bookmarkEnd w:id="11"/>
    </w:p>
    <w:p w14:paraId="79DA9CA6" w14:textId="705CB0DC" w:rsidR="004F7D13" w:rsidRPr="004F7D13" w:rsidRDefault="004F7D13" w:rsidP="004F7D13">
      <w:pPr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sz w:val="24"/>
          <w:szCs w:val="24"/>
          <w:lang w:val="fr-CA"/>
        </w:rPr>
        <w:t xml:space="preserve">Le présent document </w:t>
      </w:r>
      <w:r w:rsidR="008F2BD1">
        <w:rPr>
          <w:rFonts w:asciiTheme="minorHAnsi" w:hAnsiTheme="minorHAnsi"/>
          <w:sz w:val="24"/>
          <w:szCs w:val="24"/>
          <w:lang w:val="fr-CA"/>
        </w:rPr>
        <w:t xml:space="preserve">présente 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les étapes précises liées à la gestion </w:t>
      </w:r>
      <w:r w:rsidR="008F2BD1">
        <w:rPr>
          <w:rFonts w:asciiTheme="minorHAnsi" w:hAnsiTheme="minorHAnsi"/>
          <w:sz w:val="24"/>
          <w:szCs w:val="24"/>
          <w:lang w:val="fr-CA"/>
        </w:rPr>
        <w:t>d’une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non-conformité, lesquelles peuvent être suivies en tout temps après que le dossier d’inspection </w:t>
      </w:r>
      <w:r w:rsidR="00084903">
        <w:rPr>
          <w:rFonts w:asciiTheme="minorHAnsi" w:hAnsiTheme="minorHAnsi"/>
          <w:sz w:val="24"/>
          <w:szCs w:val="24"/>
          <w:lang w:val="fr-CA"/>
        </w:rPr>
        <w:t>a</w:t>
      </w:r>
      <w:r w:rsidR="00084903" w:rsidRPr="004F7D13">
        <w:rPr>
          <w:rFonts w:asciiTheme="minorHAnsi" w:hAnsiTheme="minorHAnsi"/>
          <w:sz w:val="24"/>
          <w:szCs w:val="24"/>
          <w:lang w:val="fr-CA"/>
        </w:rPr>
        <w:t xml:space="preserve"> 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été créé, et </w:t>
      </w:r>
      <w:r w:rsidR="004E46C7">
        <w:rPr>
          <w:rFonts w:asciiTheme="minorHAnsi" w:hAnsiTheme="minorHAnsi"/>
          <w:sz w:val="24"/>
          <w:szCs w:val="24"/>
          <w:lang w:val="fr-CA"/>
        </w:rPr>
        <w:t xml:space="preserve">ce, </w:t>
      </w:r>
      <w:r w:rsidRPr="004F7D13">
        <w:rPr>
          <w:rFonts w:asciiTheme="minorHAnsi" w:hAnsiTheme="minorHAnsi"/>
          <w:sz w:val="24"/>
          <w:szCs w:val="24"/>
          <w:lang w:val="fr-CA"/>
        </w:rPr>
        <w:t>jusqu’à ce que le dossier d’inspection soit fermé.</w:t>
      </w:r>
    </w:p>
    <w:p w14:paraId="52B874E7" w14:textId="6783C130" w:rsidR="004F7D13" w:rsidRPr="004F7D13" w:rsidRDefault="004F7D13" w:rsidP="004F7D13">
      <w:pPr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sz w:val="24"/>
          <w:szCs w:val="24"/>
          <w:lang w:val="fr-CA"/>
        </w:rPr>
        <w:t>Les enregistrements des non-conformités sont créés dans un dossier d’inspection et servent à recueillir des</w:t>
      </w:r>
      <w:r w:rsidR="004E46C7">
        <w:rPr>
          <w:rFonts w:asciiTheme="minorHAnsi" w:hAnsiTheme="minorHAnsi"/>
          <w:sz w:val="24"/>
          <w:szCs w:val="24"/>
          <w:lang w:val="fr-CA"/>
        </w:rPr>
        <w:t xml:space="preserve"> renseignements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détail</w:t>
      </w:r>
      <w:r w:rsidR="004E46C7">
        <w:rPr>
          <w:rFonts w:asciiTheme="minorHAnsi" w:hAnsiTheme="minorHAnsi"/>
          <w:sz w:val="24"/>
          <w:szCs w:val="24"/>
          <w:lang w:val="fr-CA"/>
        </w:rPr>
        <w:t>lé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s </w:t>
      </w:r>
      <w:r w:rsidR="004E46C7">
        <w:rPr>
          <w:rFonts w:asciiTheme="minorHAnsi" w:hAnsiTheme="minorHAnsi"/>
          <w:sz w:val="24"/>
          <w:szCs w:val="24"/>
          <w:lang w:val="fr-CA"/>
        </w:rPr>
        <w:t>au sujet d’</w:t>
      </w:r>
      <w:r w:rsidRPr="004F7D13">
        <w:rPr>
          <w:rFonts w:asciiTheme="minorHAnsi" w:hAnsiTheme="minorHAnsi"/>
          <w:sz w:val="24"/>
          <w:szCs w:val="24"/>
          <w:lang w:val="fr-CA"/>
        </w:rPr>
        <w:t>une violation</w:t>
      </w:r>
      <w:r w:rsidR="004E46C7">
        <w:rPr>
          <w:rFonts w:asciiTheme="minorHAnsi" w:hAnsiTheme="minorHAnsi"/>
          <w:sz w:val="24"/>
          <w:szCs w:val="24"/>
          <w:lang w:val="fr-CA"/>
        </w:rPr>
        <w:t xml:space="preserve"> à la réglementation 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ou </w:t>
      </w:r>
      <w:r w:rsidR="004E46C7">
        <w:rPr>
          <w:rFonts w:asciiTheme="minorHAnsi" w:hAnsiTheme="minorHAnsi"/>
          <w:sz w:val="24"/>
          <w:szCs w:val="24"/>
          <w:lang w:val="fr-CA"/>
        </w:rPr>
        <w:t>d’</w:t>
      </w:r>
      <w:r w:rsidRPr="004F7D13">
        <w:rPr>
          <w:rFonts w:asciiTheme="minorHAnsi" w:hAnsiTheme="minorHAnsi"/>
          <w:sz w:val="24"/>
          <w:szCs w:val="24"/>
          <w:lang w:val="fr-CA"/>
        </w:rPr>
        <w:t>une lacune non réglementaire</w:t>
      </w:r>
      <w:r w:rsidR="004E46C7">
        <w:rPr>
          <w:rFonts w:asciiTheme="minorHAnsi" w:hAnsiTheme="minorHAnsi"/>
          <w:sz w:val="24"/>
          <w:szCs w:val="24"/>
          <w:lang w:val="fr-CA"/>
        </w:rPr>
        <w:t>, ainsi que de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toute mesure réglementaire prise.</w:t>
      </w:r>
    </w:p>
    <w:p w14:paraId="0969B1A4" w14:textId="6AE3A79B" w:rsidR="004F7D13" w:rsidRPr="004F7D13" w:rsidRDefault="004F7D13" w:rsidP="004F7D13">
      <w:pPr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sz w:val="24"/>
          <w:szCs w:val="24"/>
          <w:lang w:val="fr-CA"/>
        </w:rPr>
        <w:t>Bon nombre des renseignements saisis dans l’enregistrement de non-conformité serv</w:t>
      </w:r>
      <w:r w:rsidR="00C40F65">
        <w:rPr>
          <w:rFonts w:asciiTheme="minorHAnsi" w:hAnsiTheme="minorHAnsi"/>
          <w:sz w:val="24"/>
          <w:szCs w:val="24"/>
          <w:lang w:val="fr-CA"/>
        </w:rPr>
        <w:t xml:space="preserve">ent </w:t>
      </w:r>
      <w:r w:rsidRPr="004F7D13">
        <w:rPr>
          <w:rFonts w:asciiTheme="minorHAnsi" w:hAnsiTheme="minorHAnsi"/>
          <w:sz w:val="24"/>
          <w:szCs w:val="24"/>
          <w:lang w:val="fr-CA"/>
        </w:rPr>
        <w:t>à remplir automatiquement le rapport d’inspection.</w:t>
      </w:r>
    </w:p>
    <w:p w14:paraId="36D08D63" w14:textId="26BA11FF" w:rsidR="004F7D13" w:rsidRPr="004F7D13" w:rsidRDefault="004F7D13" w:rsidP="004F7D13">
      <w:pPr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sz w:val="24"/>
          <w:szCs w:val="24"/>
          <w:lang w:val="fr-CA"/>
        </w:rPr>
        <w:t xml:space="preserve">Un dossier d’inspection de suivi peut être </w:t>
      </w:r>
      <w:r w:rsidR="004E46C7">
        <w:rPr>
          <w:rFonts w:asciiTheme="minorHAnsi" w:hAnsiTheme="minorHAnsi"/>
          <w:sz w:val="24"/>
          <w:szCs w:val="24"/>
          <w:lang w:val="fr-CA"/>
        </w:rPr>
        <w:t>créé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4E46C7">
        <w:rPr>
          <w:rFonts w:asciiTheme="minorHAnsi" w:hAnsiTheme="minorHAnsi"/>
          <w:sz w:val="24"/>
          <w:szCs w:val="24"/>
          <w:lang w:val="fr-CA"/>
        </w:rPr>
        <w:t xml:space="preserve">à partir 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d’un enregistrement de non-conformité. </w:t>
      </w:r>
      <w:r w:rsidR="009953D0">
        <w:rPr>
          <w:rFonts w:asciiTheme="minorHAnsi" w:hAnsiTheme="minorHAnsi"/>
          <w:sz w:val="24"/>
          <w:szCs w:val="24"/>
          <w:lang w:val="fr-CA"/>
        </w:rPr>
        <w:t>Comme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l’enregistrement de non-conformité s</w:t>
      </w:r>
      <w:r w:rsidR="009953D0">
        <w:rPr>
          <w:rFonts w:asciiTheme="minorHAnsi" w:hAnsiTheme="minorHAnsi"/>
          <w:sz w:val="24"/>
          <w:szCs w:val="24"/>
          <w:lang w:val="fr-CA"/>
        </w:rPr>
        <w:t>e</w:t>
      </w:r>
      <w:r w:rsidR="004F69AE">
        <w:rPr>
          <w:rFonts w:asciiTheme="minorHAnsi" w:hAnsiTheme="minorHAnsi"/>
          <w:sz w:val="24"/>
          <w:szCs w:val="24"/>
          <w:lang w:val="fr-CA"/>
        </w:rPr>
        <w:t>ra fermé automatiquement</w:t>
      </w:r>
      <w:r w:rsidR="009953D0">
        <w:rPr>
          <w:rFonts w:asciiTheme="minorHAnsi" w:hAnsiTheme="minorHAnsi"/>
          <w:sz w:val="24"/>
          <w:szCs w:val="24"/>
          <w:lang w:val="fr-CA"/>
        </w:rPr>
        <w:t xml:space="preserve"> </w:t>
      </w:r>
      <w:r w:rsidRPr="004F7D13">
        <w:rPr>
          <w:rFonts w:asciiTheme="minorHAnsi" w:hAnsiTheme="minorHAnsi"/>
          <w:sz w:val="24"/>
          <w:szCs w:val="24"/>
          <w:lang w:val="fr-CA"/>
        </w:rPr>
        <w:t>lorsque le do</w:t>
      </w:r>
      <w:r w:rsidR="004F69AE">
        <w:rPr>
          <w:rFonts w:asciiTheme="minorHAnsi" w:hAnsiTheme="minorHAnsi"/>
          <w:sz w:val="24"/>
          <w:szCs w:val="24"/>
          <w:lang w:val="fr-CA"/>
        </w:rPr>
        <w:t>ssier d’inspection sera fermé, l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es activités d’inspection de suivi </w:t>
      </w:r>
      <w:r w:rsidR="004F69AE">
        <w:rPr>
          <w:rFonts w:asciiTheme="minorHAnsi" w:hAnsiTheme="minorHAnsi"/>
          <w:sz w:val="24"/>
          <w:szCs w:val="24"/>
          <w:lang w:val="fr-CA"/>
        </w:rPr>
        <w:t>s</w:t>
      </w:r>
      <w:r w:rsidR="009953D0">
        <w:rPr>
          <w:rFonts w:asciiTheme="minorHAnsi" w:hAnsiTheme="minorHAnsi"/>
          <w:sz w:val="24"/>
          <w:szCs w:val="24"/>
          <w:lang w:val="fr-CA"/>
        </w:rPr>
        <w:t>eront</w:t>
      </w:r>
      <w:r w:rsidR="004F69AE">
        <w:rPr>
          <w:rFonts w:asciiTheme="minorHAnsi" w:hAnsiTheme="minorHAnsi"/>
          <w:sz w:val="24"/>
          <w:szCs w:val="24"/>
          <w:lang w:val="fr-CA"/>
        </w:rPr>
        <w:t xml:space="preserve"> l’endroit utilisé par</w:t>
      </w:r>
      <w:r w:rsidR="009953D0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4F69AE">
        <w:rPr>
          <w:rFonts w:asciiTheme="minorHAnsi" w:hAnsiTheme="minorHAnsi"/>
          <w:sz w:val="24"/>
          <w:szCs w:val="24"/>
          <w:lang w:val="fr-CA"/>
        </w:rPr>
        <w:t>l’inspecteur pour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évaluer si des m</w:t>
      </w:r>
      <w:r w:rsidR="004F69AE">
        <w:rPr>
          <w:rFonts w:asciiTheme="minorHAnsi" w:hAnsiTheme="minorHAnsi"/>
          <w:sz w:val="24"/>
          <w:szCs w:val="24"/>
          <w:lang w:val="fr-CA"/>
        </w:rPr>
        <w:t xml:space="preserve">esures correctives appropriées 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ont </w:t>
      </w:r>
      <w:r w:rsidR="004F69AE">
        <w:rPr>
          <w:rFonts w:asciiTheme="minorHAnsi" w:hAnsiTheme="minorHAnsi"/>
          <w:sz w:val="24"/>
          <w:szCs w:val="24"/>
          <w:lang w:val="fr-CA"/>
        </w:rPr>
        <w:t xml:space="preserve">été 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mises en place. </w:t>
      </w:r>
    </w:p>
    <w:p w14:paraId="79CCDA44" w14:textId="499F3A7D" w:rsidR="004F7D13" w:rsidRDefault="004F7D13" w:rsidP="004F7D13">
      <w:pPr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sz w:val="24"/>
          <w:szCs w:val="24"/>
          <w:lang w:val="fr-CA"/>
        </w:rPr>
        <w:t xml:space="preserve">Le présent document décrit seulement la façon de remplir et d’utiliser un enregistrement de non-conformité dans la PPNS. </w:t>
      </w:r>
      <w:r w:rsidR="00453BAB">
        <w:rPr>
          <w:rFonts w:asciiTheme="minorHAnsi" w:hAnsiTheme="minorHAnsi"/>
          <w:sz w:val="24"/>
          <w:szCs w:val="24"/>
          <w:lang w:val="fr-CA"/>
        </w:rPr>
        <w:t xml:space="preserve">Les </w:t>
      </w:r>
      <w:r w:rsidRPr="004F7D13">
        <w:rPr>
          <w:rFonts w:asciiTheme="minorHAnsi" w:hAnsiTheme="minorHAnsi"/>
          <w:sz w:val="24"/>
          <w:szCs w:val="24"/>
          <w:lang w:val="fr-CA"/>
        </w:rPr>
        <w:t>critères</w:t>
      </w:r>
      <w:r w:rsidR="009953D0">
        <w:rPr>
          <w:rFonts w:asciiTheme="minorHAnsi" w:hAnsiTheme="minorHAnsi"/>
          <w:sz w:val="24"/>
          <w:szCs w:val="24"/>
          <w:lang w:val="fr-CA"/>
        </w:rPr>
        <w:t xml:space="preserve"> servant à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déterminer la conformité des tâches d’inspection, la catégorisation de la non-conformité,</w:t>
      </w:r>
      <w:r w:rsidR="009953D0">
        <w:rPr>
          <w:rFonts w:asciiTheme="minorHAnsi" w:hAnsiTheme="minorHAnsi"/>
          <w:sz w:val="24"/>
          <w:szCs w:val="24"/>
          <w:lang w:val="fr-CA"/>
        </w:rPr>
        <w:t xml:space="preserve"> ainsi que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la nécessité de</w:t>
      </w:r>
      <w:r w:rsidR="009953D0">
        <w:rPr>
          <w:rFonts w:asciiTheme="minorHAnsi" w:hAnsiTheme="minorHAnsi"/>
          <w:sz w:val="24"/>
          <w:szCs w:val="24"/>
          <w:lang w:val="fr-CA"/>
        </w:rPr>
        <w:t xml:space="preserve"> prendre 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une mesure réglementaire </w:t>
      </w:r>
      <w:r w:rsidR="009953D0">
        <w:rPr>
          <w:rFonts w:asciiTheme="minorHAnsi" w:hAnsiTheme="minorHAnsi"/>
          <w:sz w:val="24"/>
          <w:szCs w:val="24"/>
          <w:lang w:val="fr-CA"/>
        </w:rPr>
        <w:t>et de réaliser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9953D0">
        <w:rPr>
          <w:rFonts w:asciiTheme="minorHAnsi" w:hAnsiTheme="minorHAnsi"/>
          <w:sz w:val="24"/>
          <w:szCs w:val="24"/>
          <w:lang w:val="fr-CA"/>
        </w:rPr>
        <w:t>d</w:t>
      </w:r>
      <w:r w:rsidRPr="004F7D13">
        <w:rPr>
          <w:rFonts w:asciiTheme="minorHAnsi" w:hAnsiTheme="minorHAnsi"/>
          <w:sz w:val="24"/>
          <w:szCs w:val="24"/>
          <w:lang w:val="fr-CA"/>
        </w:rPr>
        <w:t>es activités de suivi</w:t>
      </w:r>
      <w:r w:rsidR="00453BAB">
        <w:rPr>
          <w:rFonts w:asciiTheme="minorHAnsi" w:hAnsiTheme="minorHAnsi"/>
          <w:sz w:val="24"/>
          <w:szCs w:val="24"/>
          <w:lang w:val="fr-CA"/>
        </w:rPr>
        <w:t xml:space="preserve"> sont exposés</w:t>
      </w:r>
      <w:r w:rsidR="00453BAB" w:rsidRPr="00453BAB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453BAB">
        <w:rPr>
          <w:rFonts w:asciiTheme="minorHAnsi" w:hAnsiTheme="minorHAnsi"/>
          <w:sz w:val="24"/>
          <w:szCs w:val="24"/>
          <w:lang w:val="fr-CA"/>
        </w:rPr>
        <w:t>dans les o</w:t>
      </w:r>
      <w:r w:rsidR="00453BAB" w:rsidRPr="004F7D13">
        <w:rPr>
          <w:rFonts w:asciiTheme="minorHAnsi" w:hAnsiTheme="minorHAnsi"/>
          <w:sz w:val="24"/>
          <w:szCs w:val="24"/>
          <w:lang w:val="fr-CA"/>
        </w:rPr>
        <w:t>rientation</w:t>
      </w:r>
      <w:r w:rsidR="00453BAB">
        <w:rPr>
          <w:rFonts w:asciiTheme="minorHAnsi" w:hAnsiTheme="minorHAnsi"/>
          <w:sz w:val="24"/>
          <w:szCs w:val="24"/>
          <w:lang w:val="fr-CA"/>
        </w:rPr>
        <w:t>s</w:t>
      </w:r>
      <w:r w:rsidR="00453BAB" w:rsidRPr="004F7D13">
        <w:rPr>
          <w:rFonts w:asciiTheme="minorHAnsi" w:hAnsiTheme="minorHAnsi"/>
          <w:sz w:val="24"/>
          <w:szCs w:val="24"/>
          <w:lang w:val="fr-CA"/>
        </w:rPr>
        <w:t xml:space="preserve"> opérationnelle</w:t>
      </w:r>
      <w:r w:rsidR="00453BAB">
        <w:rPr>
          <w:rFonts w:asciiTheme="minorHAnsi" w:hAnsiTheme="minorHAnsi"/>
          <w:sz w:val="24"/>
          <w:szCs w:val="24"/>
          <w:lang w:val="fr-CA"/>
        </w:rPr>
        <w:t>s</w:t>
      </w:r>
      <w:r w:rsidRPr="004F7D13">
        <w:rPr>
          <w:rFonts w:asciiTheme="minorHAnsi" w:hAnsiTheme="minorHAnsi"/>
          <w:sz w:val="24"/>
          <w:szCs w:val="24"/>
          <w:lang w:val="fr-CA"/>
        </w:rPr>
        <w:t xml:space="preserve">. </w:t>
      </w:r>
    </w:p>
    <w:p w14:paraId="7197B106" w14:textId="77777777" w:rsidR="00AC6BA3" w:rsidRDefault="00AC6BA3" w:rsidP="00AC6BA3">
      <w:pPr>
        <w:ind w:left="0"/>
        <w:rPr>
          <w:b/>
          <w:color w:val="FF0000"/>
          <w:lang w:val="fr-CA"/>
        </w:rPr>
      </w:pPr>
    </w:p>
    <w:p w14:paraId="7257B08B" w14:textId="77777777" w:rsidR="00AC6BA3" w:rsidRPr="0084632A" w:rsidRDefault="00AC6BA3" w:rsidP="00AC6BA3">
      <w:pPr>
        <w:ind w:left="0"/>
        <w:rPr>
          <w:b/>
          <w:color w:val="FF0000"/>
          <w:lang w:val="fr-CA"/>
        </w:rPr>
      </w:pPr>
      <w:r w:rsidRPr="0084632A">
        <w:rPr>
          <w:b/>
          <w:color w:val="FF0000"/>
          <w:lang w:val="fr-CA"/>
        </w:rPr>
        <w:t>NOTE IMPORTANTE:</w:t>
      </w:r>
    </w:p>
    <w:p w14:paraId="291CA741" w14:textId="77777777" w:rsidR="00AC6BA3" w:rsidRDefault="00AC6BA3" w:rsidP="00AC6BA3">
      <w:pPr>
        <w:ind w:left="0"/>
        <w:rPr>
          <w:lang w:val="fr-CA"/>
        </w:rPr>
      </w:pPr>
      <w:r w:rsidRPr="0084632A">
        <w:rPr>
          <w:lang w:val="fr-CA"/>
        </w:rPr>
        <w:lastRenderedPageBreak/>
        <w:t>Lorsque vous franchissez les étapes, assurez-vous de sui</w:t>
      </w:r>
      <w:r>
        <w:rPr>
          <w:lang w:val="fr-CA"/>
        </w:rPr>
        <w:t>vre la PON. Veuillez noter que d</w:t>
      </w:r>
      <w:r w:rsidRPr="0084632A">
        <w:rPr>
          <w:lang w:val="fr-CA"/>
        </w:rPr>
        <w:t>e</w:t>
      </w:r>
      <w:r>
        <w:rPr>
          <w:lang w:val="fr-CA"/>
        </w:rPr>
        <w:t>s mises à jour de la PPNS</w:t>
      </w:r>
      <w:r w:rsidRPr="0084632A">
        <w:rPr>
          <w:lang w:val="fr-CA"/>
        </w:rPr>
        <w:t xml:space="preserve"> ont été mises</w:t>
      </w:r>
      <w:r>
        <w:rPr>
          <w:lang w:val="fr-CA"/>
        </w:rPr>
        <w:t xml:space="preserve"> en place depuis la création de cette PON</w:t>
      </w:r>
      <w:r w:rsidRPr="0084632A">
        <w:rPr>
          <w:lang w:val="fr-CA"/>
        </w:rPr>
        <w:t xml:space="preserve">, ce qui entraîne des </w:t>
      </w:r>
      <w:r>
        <w:rPr>
          <w:lang w:val="fr-CA"/>
        </w:rPr>
        <w:t>différences</w:t>
      </w:r>
      <w:r w:rsidRPr="0084632A">
        <w:rPr>
          <w:lang w:val="fr-CA"/>
        </w:rPr>
        <w:t xml:space="preserve"> dans les captures d'écran que vous verrez.  Notez également que le logo Microsoft Dynamics</w:t>
      </w:r>
      <w:r>
        <w:rPr>
          <w:lang w:val="fr-CA"/>
        </w:rPr>
        <w:t xml:space="preserve"> a été retiré.  Lorsque la PON</w:t>
      </w:r>
      <w:r w:rsidRPr="0084632A">
        <w:rPr>
          <w:lang w:val="fr-CA"/>
        </w:rPr>
        <w:t xml:space="preserve"> vous dirige vers </w:t>
      </w:r>
      <w:r>
        <w:rPr>
          <w:lang w:val="fr-CA"/>
        </w:rPr>
        <w:t>le logo</w:t>
      </w:r>
      <w:r w:rsidRPr="0084632A">
        <w:rPr>
          <w:lang w:val="fr-CA"/>
        </w:rPr>
        <w:t>, cliquer</w:t>
      </w:r>
      <w:r>
        <w:rPr>
          <w:lang w:val="fr-CA"/>
        </w:rPr>
        <w:t xml:space="preserve"> sur la flèche à côté du secteur dans le</w:t>
      </w:r>
      <w:r w:rsidRPr="0084632A">
        <w:rPr>
          <w:lang w:val="fr-CA"/>
        </w:rPr>
        <w:t>que</w:t>
      </w:r>
      <w:r>
        <w:rPr>
          <w:lang w:val="fr-CA"/>
        </w:rPr>
        <w:t>l</w:t>
      </w:r>
      <w:r w:rsidRPr="0084632A">
        <w:rPr>
          <w:lang w:val="fr-CA"/>
        </w:rPr>
        <w:t xml:space="preserve"> vous </w:t>
      </w:r>
      <w:r>
        <w:rPr>
          <w:lang w:val="fr-CA"/>
        </w:rPr>
        <w:t>vous situez, comme montr</w:t>
      </w:r>
      <w:r w:rsidRPr="0084632A">
        <w:rPr>
          <w:lang w:val="fr-CA"/>
        </w:rPr>
        <w:t>é ci-dessous.</w:t>
      </w:r>
    </w:p>
    <w:p w14:paraId="4B492B86" w14:textId="77777777" w:rsidR="00AC6BA3" w:rsidRDefault="00AC6BA3" w:rsidP="00AC6BA3">
      <w:pPr>
        <w:ind w:left="0"/>
        <w:rPr>
          <w:lang w:val="fr-CA"/>
        </w:rPr>
      </w:pPr>
    </w:p>
    <w:p w14:paraId="51179563" w14:textId="77777777" w:rsidR="00AC6BA3" w:rsidRPr="0084632A" w:rsidRDefault="00AC6BA3" w:rsidP="00AC6BA3">
      <w:pPr>
        <w:ind w:left="0"/>
        <w:rPr>
          <w:lang w:val="fr-CA"/>
        </w:rPr>
      </w:pPr>
      <w:r w:rsidRPr="00C832EC">
        <w:rPr>
          <w:noProof/>
          <w:lang w:val="en-US"/>
        </w:rPr>
        <w:drawing>
          <wp:inline distT="0" distB="0" distL="0" distR="0" wp14:anchorId="4EEA49D2" wp14:editId="0D1ECC7E">
            <wp:extent cx="5943600" cy="1214755"/>
            <wp:effectExtent l="19050" t="19050" r="1905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CACB6A" w14:textId="77777777" w:rsidR="00AC6BA3" w:rsidRDefault="00AC6BA3" w:rsidP="00AC6BA3">
      <w:pPr>
        <w:pStyle w:val="NoSpacing"/>
        <w:spacing w:line="276" w:lineRule="auto"/>
        <w:ind w:left="0"/>
        <w:rPr>
          <w:sz w:val="24"/>
          <w:szCs w:val="24"/>
          <w:lang w:val="fr-CA"/>
        </w:rPr>
      </w:pPr>
    </w:p>
    <w:p w14:paraId="0787731C" w14:textId="77777777" w:rsidR="00AC6BA3" w:rsidRPr="004F7D13" w:rsidRDefault="00AC6BA3" w:rsidP="004F7D13">
      <w:pPr>
        <w:rPr>
          <w:rFonts w:asciiTheme="minorHAnsi" w:hAnsiTheme="minorHAnsi"/>
          <w:sz w:val="24"/>
          <w:szCs w:val="24"/>
          <w:lang w:val="fr-CA"/>
        </w:rPr>
      </w:pPr>
    </w:p>
    <w:p w14:paraId="42DE5199" w14:textId="3245315E" w:rsidR="004F7D13" w:rsidRPr="004F7D13" w:rsidRDefault="004F7D13" w:rsidP="004F7D13">
      <w:pPr>
        <w:pStyle w:val="Heading1"/>
        <w:numPr>
          <w:ilvl w:val="0"/>
          <w:numId w:val="32"/>
        </w:numPr>
        <w:rPr>
          <w:rFonts w:asciiTheme="minorHAnsi" w:hAnsiTheme="minorHAnsi"/>
          <w:b w:val="0"/>
          <w:bCs w:val="0"/>
          <w:sz w:val="24"/>
          <w:szCs w:val="24"/>
          <w:lang w:val="fr-CA"/>
        </w:rPr>
      </w:pPr>
      <w:bookmarkStart w:id="12" w:name="_Toc510773794"/>
      <w:bookmarkStart w:id="13" w:name="_Toc15470784"/>
      <w:r w:rsidRPr="004F7D13">
        <w:rPr>
          <w:rFonts w:asciiTheme="minorHAnsi" w:hAnsiTheme="minorHAnsi"/>
          <w:sz w:val="24"/>
          <w:szCs w:val="24"/>
          <w:lang w:val="fr-CA"/>
        </w:rPr>
        <w:t xml:space="preserve">GESTION D’UN ENREGISTREMENT </w:t>
      </w:r>
      <w:bookmarkEnd w:id="12"/>
      <w:r w:rsidRPr="004F7D13">
        <w:rPr>
          <w:rFonts w:asciiTheme="minorHAnsi" w:hAnsiTheme="minorHAnsi"/>
          <w:sz w:val="24"/>
          <w:szCs w:val="24"/>
          <w:lang w:val="fr-CA"/>
        </w:rPr>
        <w:t>DE NON-CONFORMITÉ</w:t>
      </w:r>
      <w:bookmarkEnd w:id="13"/>
    </w:p>
    <w:p w14:paraId="65ED2DD3" w14:textId="77777777" w:rsidR="004F7D13" w:rsidRPr="004F7D13" w:rsidRDefault="004F7D13" w:rsidP="004F7D13">
      <w:pPr>
        <w:pStyle w:val="Heading2"/>
        <w:numPr>
          <w:ilvl w:val="1"/>
          <w:numId w:val="32"/>
        </w:numPr>
        <w:rPr>
          <w:rFonts w:asciiTheme="minorHAnsi" w:hAnsiTheme="minorHAnsi"/>
          <w:color w:val="365F91" w:themeColor="accent1" w:themeShade="BF"/>
          <w:sz w:val="24"/>
          <w:szCs w:val="24"/>
          <w:lang w:val="fr-CA"/>
        </w:rPr>
      </w:pPr>
      <w:bookmarkStart w:id="14" w:name="_Toc510773795"/>
      <w:bookmarkStart w:id="15" w:name="_Toc15470785"/>
      <w:r w:rsidRPr="004F7D13">
        <w:rPr>
          <w:rFonts w:asciiTheme="minorHAnsi" w:hAnsiTheme="minorHAnsi"/>
          <w:color w:val="365F91" w:themeColor="accent1" w:themeShade="BF"/>
          <w:sz w:val="24"/>
          <w:szCs w:val="24"/>
          <w:lang w:val="fr-CA"/>
        </w:rPr>
        <w:t xml:space="preserve">Créer un enregistrement </w:t>
      </w:r>
      <w:bookmarkEnd w:id="14"/>
      <w:r>
        <w:rPr>
          <w:rFonts w:asciiTheme="minorHAnsi" w:hAnsiTheme="minorHAnsi"/>
          <w:color w:val="365F91" w:themeColor="accent1" w:themeShade="BF"/>
          <w:sz w:val="24"/>
          <w:szCs w:val="24"/>
          <w:lang w:val="fr-CA"/>
        </w:rPr>
        <w:t>de non-conformité</w:t>
      </w:r>
      <w:bookmarkEnd w:id="15"/>
    </w:p>
    <w:p w14:paraId="5703F049" w14:textId="2EF9DD43" w:rsidR="004F7D13" w:rsidRPr="004F7D13" w:rsidRDefault="004F7D13" w:rsidP="004F7D13">
      <w:pPr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  <w:r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>Un enregistrement de non-conformité</w:t>
      </w:r>
      <w:r w:rsidRPr="004F7D13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 xml:space="preserve"> peut être créé à tout moment après que le dossier d’inspection </w:t>
      </w:r>
      <w:r w:rsidR="00B33CF9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>a</w:t>
      </w:r>
      <w:r w:rsidR="00B33CF9" w:rsidRPr="004F7D13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 xml:space="preserve"> </w:t>
      </w:r>
      <w:r w:rsidRPr="004F7D13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 xml:space="preserve">été créé. La sous-grille « NON-CONFORMITÉS » se trouve dans le dossier d’inspection sous l’onglet « Détails </w:t>
      </w:r>
      <w:r w:rsidR="009953D0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>du</w:t>
      </w:r>
      <w:r w:rsidRPr="004F7D13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 xml:space="preserve"> dossier d’inspection ». Tous les enregistrements des non-conformités identifiés dans un dossier seront remplis automatiquement dans la sous-grille « NON-CONFORMITÉS » du dossier d’inspection. </w:t>
      </w:r>
    </w:p>
    <w:p w14:paraId="4D260B4B" w14:textId="19B0687D" w:rsidR="004F7D13" w:rsidRPr="004F7D13" w:rsidRDefault="004F7D13" w:rsidP="004F7D13">
      <w:pPr>
        <w:pStyle w:val="Heading3"/>
        <w:numPr>
          <w:ilvl w:val="2"/>
          <w:numId w:val="32"/>
        </w:numPr>
        <w:rPr>
          <w:rFonts w:asciiTheme="minorHAnsi" w:hAnsiTheme="minorHAnsi"/>
          <w:sz w:val="24"/>
          <w:szCs w:val="24"/>
          <w:lang w:val="fr-CA"/>
        </w:rPr>
      </w:pPr>
      <w:bookmarkStart w:id="16" w:name="_Toc510773796"/>
      <w:bookmarkStart w:id="17" w:name="_Toc15470786"/>
      <w:r w:rsidRPr="004F7D13">
        <w:rPr>
          <w:rFonts w:asciiTheme="minorHAnsi" w:hAnsiTheme="minorHAnsi"/>
          <w:sz w:val="24"/>
          <w:szCs w:val="24"/>
          <w:lang w:val="fr-CA"/>
        </w:rPr>
        <w:t xml:space="preserve">Créer un nouvel </w:t>
      </w:r>
      <w:bookmarkEnd w:id="16"/>
      <w:r w:rsidRPr="004F7D13">
        <w:rPr>
          <w:rFonts w:asciiTheme="minorHAnsi" w:hAnsiTheme="minorHAnsi"/>
          <w:sz w:val="24"/>
          <w:szCs w:val="24"/>
          <w:lang w:val="fr-CA"/>
        </w:rPr>
        <w:t>enregistrement de non-conformité</w:t>
      </w:r>
      <w:bookmarkEnd w:id="17"/>
    </w:p>
    <w:p w14:paraId="478C0FDE" w14:textId="77777777" w:rsidR="004F7D13" w:rsidRPr="004F7D13" w:rsidRDefault="004F7D13" w:rsidP="004F7D13">
      <w:pPr>
        <w:numPr>
          <w:ilvl w:val="3"/>
          <w:numId w:val="32"/>
        </w:numPr>
        <w:ind w:left="1800" w:hanging="900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  <w:r w:rsidRPr="004F7D13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 xml:space="preserve">Sélectionnez l’icône « + » de la sous-grille « NON-CONFORMITÉS » de l’enregistrement « DOSSIER D’INSPECTION ». </w:t>
      </w:r>
    </w:p>
    <w:p w14:paraId="63498665" w14:textId="77777777" w:rsidR="00FC3671" w:rsidRPr="004F7D13" w:rsidRDefault="00FC3671" w:rsidP="004F7D13">
      <w:pPr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578ED933" w14:textId="515E551F" w:rsidR="001E2A38" w:rsidRDefault="005645D8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  <w:r w:rsidRPr="004F7D13">
        <w:rPr>
          <w:rFonts w:asciiTheme="minorHAnsi" w:eastAsiaTheme="majorEastAsia" w:hAnsiTheme="minorHAnsi" w:cstheme="majorBidi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30D8FAE" wp14:editId="5A4DCB85">
            <wp:extent cx="5394960" cy="1885930"/>
            <wp:effectExtent l="19050" t="19050" r="15240" b="196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8494" cy="18941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F45683" w14:textId="608EF7D6" w:rsidR="00453BAB" w:rsidRDefault="00453BAB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67C6C42D" w14:textId="7D9B19DE" w:rsidR="00453BAB" w:rsidRDefault="00453BAB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423C5CB3" w14:textId="21AD5964" w:rsidR="00453BAB" w:rsidRDefault="00453BAB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124B233A" w14:textId="1CD428EA" w:rsidR="00453BAB" w:rsidRDefault="00453BAB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1232606B" w14:textId="6EC2E86A" w:rsidR="00453BAB" w:rsidRDefault="00453BAB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465B2803" w14:textId="42F7A6CB" w:rsidR="00453BAB" w:rsidRDefault="00453BAB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31C6819B" w14:textId="112DFD22" w:rsidR="00453BAB" w:rsidRDefault="00453BAB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2C54B56E" w14:textId="1AEA9A1D" w:rsidR="00453BAB" w:rsidRDefault="00453BAB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3526F818" w14:textId="77777777" w:rsidR="00453BAB" w:rsidRPr="004F7D13" w:rsidRDefault="00453BAB" w:rsidP="00FC3671">
      <w:pPr>
        <w:ind w:left="792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</w:p>
    <w:p w14:paraId="1E2F5D09" w14:textId="77777777" w:rsidR="004F7D13" w:rsidRPr="00F4715D" w:rsidRDefault="004F7D13" w:rsidP="004602C1">
      <w:pPr>
        <w:numPr>
          <w:ilvl w:val="3"/>
          <w:numId w:val="32"/>
        </w:numPr>
        <w:ind w:left="1800" w:hanging="900"/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  <w:r w:rsidRPr="00B33CF9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 xml:space="preserve">Le système déclenchera automatiquement la création d’un nouvel enregistrement de non-conformité. Les </w:t>
      </w:r>
      <w:r w:rsidRPr="00D43028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>champs « Dossier d’inspection », « Identification de la partie » et « Établissement » seront remplis au préalable par le système.</w:t>
      </w:r>
      <w:r w:rsidRPr="00F4715D"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  <w:t xml:space="preserve"> </w:t>
      </w:r>
    </w:p>
    <w:p w14:paraId="2E29B698" w14:textId="021065B3" w:rsidR="00085B97" w:rsidRPr="004F7D13" w:rsidRDefault="005645D8" w:rsidP="00453BAB">
      <w:pPr>
        <w:rPr>
          <w:rFonts w:asciiTheme="minorHAnsi" w:eastAsiaTheme="majorEastAsia" w:hAnsiTheme="minorHAnsi" w:cstheme="majorBidi"/>
          <w:bCs/>
          <w:sz w:val="24"/>
          <w:szCs w:val="24"/>
          <w:lang w:val="fr-CA"/>
        </w:rPr>
      </w:pPr>
      <w:r w:rsidRPr="004F7D13">
        <w:rPr>
          <w:rFonts w:asciiTheme="minorHAnsi" w:eastAsiaTheme="majorEastAsia" w:hAnsiTheme="minorHAnsi" w:cstheme="majorBidi"/>
          <w:bCs/>
          <w:noProof/>
          <w:sz w:val="24"/>
          <w:szCs w:val="24"/>
          <w:lang w:val="en-US"/>
        </w:rPr>
        <w:drawing>
          <wp:inline distT="0" distB="0" distL="0" distR="0" wp14:anchorId="128BE703" wp14:editId="1C2A1DDB">
            <wp:extent cx="5473337" cy="1477099"/>
            <wp:effectExtent l="19050" t="19050" r="13335" b="279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978" cy="1480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4EB70B" w14:textId="20CBF44B" w:rsidR="004F7D13" w:rsidRPr="004929FE" w:rsidRDefault="004F7D13" w:rsidP="004F7D13">
      <w:pPr>
        <w:pStyle w:val="Heading3"/>
        <w:numPr>
          <w:ilvl w:val="2"/>
          <w:numId w:val="32"/>
        </w:numPr>
        <w:rPr>
          <w:rFonts w:asciiTheme="minorHAnsi" w:hAnsiTheme="minorHAnsi"/>
          <w:b w:val="0"/>
          <w:sz w:val="24"/>
          <w:szCs w:val="24"/>
          <w:lang w:val="fr-CA"/>
        </w:rPr>
      </w:pPr>
      <w:bookmarkStart w:id="18" w:name="_Toc510773797"/>
      <w:bookmarkStart w:id="19" w:name="_Toc15470787"/>
      <w:r w:rsidRPr="004929FE">
        <w:rPr>
          <w:rFonts w:asciiTheme="minorHAnsi" w:hAnsiTheme="minorHAnsi"/>
          <w:sz w:val="24"/>
          <w:szCs w:val="24"/>
          <w:lang w:val="fr-CA"/>
        </w:rPr>
        <w:t xml:space="preserve">Fournir les renseignements obligatoires requis pour </w:t>
      </w:r>
      <w:r w:rsidR="00520055">
        <w:rPr>
          <w:rFonts w:asciiTheme="minorHAnsi" w:hAnsiTheme="minorHAnsi"/>
          <w:sz w:val="24"/>
          <w:szCs w:val="24"/>
          <w:lang w:val="fr-CA"/>
        </w:rPr>
        <w:t xml:space="preserve">sauvegarder </w:t>
      </w:r>
      <w:r w:rsidRPr="004929FE">
        <w:rPr>
          <w:rFonts w:asciiTheme="minorHAnsi" w:hAnsiTheme="minorHAnsi"/>
          <w:sz w:val="24"/>
          <w:szCs w:val="24"/>
          <w:lang w:val="fr-CA"/>
        </w:rPr>
        <w:t>l’enregistrement</w:t>
      </w:r>
      <w:bookmarkEnd w:id="18"/>
      <w:bookmarkEnd w:id="19"/>
    </w:p>
    <w:p w14:paraId="2DC83A49" w14:textId="42AA1833" w:rsidR="00101B3F" w:rsidRPr="007848D3" w:rsidRDefault="00101B3F" w:rsidP="004602C1">
      <w:pPr>
        <w:numPr>
          <w:ilvl w:val="3"/>
          <w:numId w:val="32"/>
        </w:numPr>
        <w:ind w:hanging="828"/>
        <w:rPr>
          <w:sz w:val="24"/>
          <w:szCs w:val="24"/>
          <w:lang w:val="fr-CA"/>
        </w:rPr>
      </w:pPr>
      <w:r w:rsidRPr="00D43028">
        <w:rPr>
          <w:sz w:val="24"/>
          <w:szCs w:val="24"/>
          <w:lang w:val="fr-CA"/>
        </w:rPr>
        <w:t>Sélectionnez le</w:t>
      </w:r>
      <w:r w:rsidR="00520055" w:rsidRPr="00D43028">
        <w:rPr>
          <w:sz w:val="24"/>
          <w:szCs w:val="24"/>
          <w:lang w:val="fr-CA"/>
        </w:rPr>
        <w:t>s champs</w:t>
      </w:r>
      <w:r w:rsidRPr="00D43028">
        <w:rPr>
          <w:sz w:val="24"/>
          <w:szCs w:val="24"/>
          <w:lang w:val="fr-CA"/>
        </w:rPr>
        <w:t xml:space="preserve"> </w:t>
      </w:r>
      <w:r w:rsidR="00520055" w:rsidRPr="00D43028">
        <w:rPr>
          <w:sz w:val="24"/>
          <w:szCs w:val="24"/>
          <w:lang w:val="fr-CA"/>
        </w:rPr>
        <w:t>« </w:t>
      </w:r>
      <w:r w:rsidRPr="00D43028">
        <w:rPr>
          <w:sz w:val="24"/>
          <w:szCs w:val="24"/>
          <w:lang w:val="fr-CA"/>
        </w:rPr>
        <w:t>Type de conformité</w:t>
      </w:r>
      <w:r w:rsidR="00520055" w:rsidRPr="00D43028">
        <w:rPr>
          <w:sz w:val="24"/>
          <w:szCs w:val="24"/>
          <w:lang w:val="fr-CA"/>
        </w:rPr>
        <w:t> »</w:t>
      </w:r>
      <w:r w:rsidRPr="00D43028">
        <w:rPr>
          <w:sz w:val="24"/>
          <w:szCs w:val="24"/>
          <w:lang w:val="fr-CA"/>
        </w:rPr>
        <w:t xml:space="preserve"> (1) et </w:t>
      </w:r>
      <w:r w:rsidR="00520055" w:rsidRPr="0045624A">
        <w:rPr>
          <w:sz w:val="24"/>
          <w:szCs w:val="24"/>
          <w:lang w:val="fr-CA"/>
        </w:rPr>
        <w:t>« </w:t>
      </w:r>
      <w:r w:rsidRPr="0045624A">
        <w:rPr>
          <w:sz w:val="24"/>
          <w:szCs w:val="24"/>
          <w:lang w:val="fr-CA"/>
        </w:rPr>
        <w:t>Sous-type de non-conformité</w:t>
      </w:r>
      <w:r w:rsidR="00520055" w:rsidRPr="00B745DB">
        <w:rPr>
          <w:sz w:val="24"/>
          <w:szCs w:val="24"/>
          <w:lang w:val="fr-CA"/>
        </w:rPr>
        <w:t> »</w:t>
      </w:r>
      <w:r w:rsidRPr="00B745DB">
        <w:rPr>
          <w:sz w:val="24"/>
          <w:szCs w:val="24"/>
          <w:lang w:val="fr-CA"/>
        </w:rPr>
        <w:t xml:space="preserve"> </w:t>
      </w:r>
      <w:r w:rsidRPr="005B768E">
        <w:rPr>
          <w:sz w:val="24"/>
          <w:szCs w:val="24"/>
          <w:lang w:val="fr-CA"/>
        </w:rPr>
        <w:lastRenderedPageBreak/>
        <w:t xml:space="preserve">(2) qui sont situés sous l’onglet </w:t>
      </w:r>
      <w:r w:rsidR="00520055" w:rsidRPr="00B72CD6">
        <w:rPr>
          <w:sz w:val="24"/>
          <w:szCs w:val="24"/>
          <w:lang w:val="fr-CA"/>
        </w:rPr>
        <w:t>« </w:t>
      </w:r>
      <w:r w:rsidRPr="00232595">
        <w:rPr>
          <w:sz w:val="24"/>
          <w:szCs w:val="24"/>
          <w:lang w:val="fr-CA"/>
        </w:rPr>
        <w:t>Détails de la non-conformité</w:t>
      </w:r>
      <w:r w:rsidR="00520055" w:rsidRPr="00BC009C">
        <w:rPr>
          <w:sz w:val="24"/>
          <w:szCs w:val="24"/>
          <w:lang w:val="fr-CA"/>
        </w:rPr>
        <w:t> »</w:t>
      </w:r>
      <w:r w:rsidRPr="000A0CCF">
        <w:rPr>
          <w:sz w:val="24"/>
          <w:szCs w:val="24"/>
          <w:lang w:val="fr-CA"/>
        </w:rPr>
        <w:t xml:space="preserve">. Ces champs serviront à générer un nom par défaut pour l’enregistrement. Consultez l’Orientation opérationnelle </w:t>
      </w:r>
      <w:r w:rsidR="002A543C" w:rsidRPr="000A0CCF">
        <w:rPr>
          <w:sz w:val="24"/>
          <w:szCs w:val="24"/>
          <w:lang w:val="fr-CA"/>
        </w:rPr>
        <w:t>pour effectuer l</w:t>
      </w:r>
      <w:r w:rsidR="00520055" w:rsidRPr="00E978DB">
        <w:rPr>
          <w:sz w:val="24"/>
          <w:szCs w:val="24"/>
          <w:lang w:val="fr-CA"/>
        </w:rPr>
        <w:t>e</w:t>
      </w:r>
      <w:r w:rsidR="002A543C" w:rsidRPr="00A7146E">
        <w:rPr>
          <w:sz w:val="24"/>
          <w:szCs w:val="24"/>
          <w:lang w:val="fr-CA"/>
        </w:rPr>
        <w:t xml:space="preserve"> bon</w:t>
      </w:r>
      <w:r w:rsidR="00520055" w:rsidRPr="00A7146E">
        <w:rPr>
          <w:sz w:val="24"/>
          <w:szCs w:val="24"/>
          <w:lang w:val="fr-CA"/>
        </w:rPr>
        <w:t xml:space="preserve"> choix en fonction de </w:t>
      </w:r>
      <w:r w:rsidR="002A543C" w:rsidRPr="00A7146E">
        <w:rPr>
          <w:sz w:val="24"/>
          <w:szCs w:val="24"/>
          <w:lang w:val="fr-CA"/>
        </w:rPr>
        <w:t>la situation.</w:t>
      </w:r>
    </w:p>
    <w:p w14:paraId="13D0E1F6" w14:textId="0B9AD0F4" w:rsidR="001E2A38" w:rsidRPr="004602C1" w:rsidRDefault="002A543C" w:rsidP="004602C1">
      <w:pPr>
        <w:numPr>
          <w:ilvl w:val="3"/>
          <w:numId w:val="32"/>
        </w:numPr>
        <w:ind w:hanging="828"/>
        <w:rPr>
          <w:sz w:val="24"/>
          <w:szCs w:val="24"/>
          <w:lang w:val="fr-CA"/>
        </w:rPr>
      </w:pPr>
      <w:r w:rsidRPr="004602C1">
        <w:rPr>
          <w:sz w:val="24"/>
          <w:szCs w:val="24"/>
          <w:lang w:val="fr-CA"/>
        </w:rPr>
        <w:t>Sauvegardez l’enregistrement en sélectionnant l’un</w:t>
      </w:r>
      <w:r w:rsidR="00520055" w:rsidRPr="004602C1">
        <w:rPr>
          <w:sz w:val="24"/>
          <w:szCs w:val="24"/>
          <w:lang w:val="fr-CA"/>
        </w:rPr>
        <w:t>e</w:t>
      </w:r>
      <w:r w:rsidRPr="004602C1">
        <w:rPr>
          <w:sz w:val="24"/>
          <w:szCs w:val="24"/>
          <w:lang w:val="fr-CA"/>
        </w:rPr>
        <w:t xml:space="preserve"> des deux options </w:t>
      </w:r>
      <w:r w:rsidR="00520055" w:rsidRPr="004602C1">
        <w:rPr>
          <w:sz w:val="24"/>
          <w:szCs w:val="24"/>
          <w:lang w:val="fr-CA"/>
        </w:rPr>
        <w:t>d’enregistrement</w:t>
      </w:r>
      <w:r w:rsidRPr="004602C1">
        <w:rPr>
          <w:sz w:val="24"/>
          <w:szCs w:val="24"/>
          <w:lang w:val="fr-CA"/>
        </w:rPr>
        <w:t xml:space="preserve"> (3) (« ENREGISTRER » ou « ENREGISTRER ET FERMER »).</w:t>
      </w:r>
    </w:p>
    <w:p w14:paraId="7E722932" w14:textId="4923ABCF" w:rsidR="00F3521F" w:rsidRPr="004F7D13" w:rsidRDefault="00F3521F" w:rsidP="00F3521F">
      <w:pPr>
        <w:rPr>
          <w:rFonts w:asciiTheme="minorHAnsi" w:hAnsiTheme="minorHAnsi"/>
          <w:sz w:val="24"/>
          <w:szCs w:val="24"/>
          <w:lang w:val="fr-CA"/>
        </w:rPr>
      </w:pPr>
    </w:p>
    <w:p w14:paraId="7CA34E75" w14:textId="77777777" w:rsidR="00F13A21" w:rsidRPr="004F7D13" w:rsidRDefault="00F13A21" w:rsidP="00F3521F">
      <w:pPr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noProof/>
          <w:sz w:val="24"/>
          <w:szCs w:val="24"/>
          <w:lang w:val="en-US"/>
        </w:rPr>
        <w:drawing>
          <wp:inline distT="0" distB="0" distL="0" distR="0" wp14:anchorId="241F3CB0" wp14:editId="5D67F597">
            <wp:extent cx="5460274" cy="2689885"/>
            <wp:effectExtent l="19050" t="19050" r="26670" b="152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172" cy="26962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05E2E8" w14:textId="5A0EF5A4" w:rsidR="001E2A38" w:rsidRDefault="001E2A38" w:rsidP="00F3521F">
      <w:pPr>
        <w:rPr>
          <w:rFonts w:asciiTheme="minorHAnsi" w:hAnsiTheme="minorHAnsi"/>
          <w:sz w:val="24"/>
          <w:szCs w:val="24"/>
          <w:lang w:val="fr-CA"/>
        </w:rPr>
      </w:pPr>
    </w:p>
    <w:p w14:paraId="0AF26DBF" w14:textId="77777777" w:rsidR="00453BAB" w:rsidRPr="004F7D13" w:rsidRDefault="00453BAB" w:rsidP="00F3521F">
      <w:pPr>
        <w:rPr>
          <w:rFonts w:asciiTheme="minorHAnsi" w:hAnsiTheme="minorHAnsi"/>
          <w:sz w:val="24"/>
          <w:szCs w:val="24"/>
          <w:lang w:val="fr-CA"/>
        </w:rPr>
      </w:pPr>
    </w:p>
    <w:p w14:paraId="215113BD" w14:textId="1CFE1303" w:rsidR="009A4FDD" w:rsidRPr="00A3438C" w:rsidRDefault="00417964" w:rsidP="00A3438C">
      <w:pPr>
        <w:numPr>
          <w:ilvl w:val="3"/>
          <w:numId w:val="32"/>
        </w:numPr>
        <w:ind w:hanging="828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 xml:space="preserve">Une fois que le nom par défaut de l’enregistrement est </w:t>
      </w:r>
      <w:r w:rsidR="00A3438C">
        <w:rPr>
          <w:sz w:val="24"/>
          <w:szCs w:val="24"/>
          <w:lang w:val="fr-FR"/>
        </w:rPr>
        <w:t>généré</w:t>
      </w:r>
      <w:r w:rsidRPr="00A27AB8">
        <w:rPr>
          <w:sz w:val="24"/>
          <w:szCs w:val="24"/>
          <w:lang w:val="fr-FR"/>
        </w:rPr>
        <w:t xml:space="preserve"> par le système, il peut être ajusté de façon à mieux refléter le contenu </w:t>
      </w:r>
      <w:r w:rsidR="00520055" w:rsidRPr="00A27AB8">
        <w:rPr>
          <w:sz w:val="24"/>
          <w:szCs w:val="24"/>
          <w:lang w:val="fr-FR"/>
        </w:rPr>
        <w:t xml:space="preserve">et </w:t>
      </w:r>
      <w:r w:rsidRPr="00A27AB8">
        <w:rPr>
          <w:sz w:val="24"/>
          <w:szCs w:val="24"/>
          <w:lang w:val="fr-FR"/>
        </w:rPr>
        <w:t xml:space="preserve">à le </w:t>
      </w:r>
      <w:r w:rsidR="00520055" w:rsidRPr="00A27AB8">
        <w:rPr>
          <w:sz w:val="24"/>
          <w:szCs w:val="24"/>
          <w:lang w:val="fr-FR"/>
        </w:rPr>
        <w:t>différencie</w:t>
      </w:r>
      <w:r w:rsidRPr="00A27AB8">
        <w:rPr>
          <w:sz w:val="24"/>
          <w:szCs w:val="24"/>
          <w:lang w:val="fr-FR"/>
        </w:rPr>
        <w:t xml:space="preserve">r </w:t>
      </w:r>
      <w:r w:rsidR="00520055" w:rsidRPr="00A27AB8">
        <w:rPr>
          <w:sz w:val="24"/>
          <w:szCs w:val="24"/>
          <w:lang w:val="fr-FR"/>
        </w:rPr>
        <w:t xml:space="preserve">lorsque </w:t>
      </w:r>
      <w:r w:rsidRPr="00A27AB8">
        <w:rPr>
          <w:sz w:val="24"/>
          <w:szCs w:val="24"/>
          <w:lang w:val="fr-FR"/>
        </w:rPr>
        <w:t>plusieurs non-conformités sont identifié</w:t>
      </w:r>
      <w:r w:rsidR="00520055" w:rsidRPr="00A27AB8">
        <w:rPr>
          <w:sz w:val="24"/>
          <w:szCs w:val="24"/>
          <w:lang w:val="fr-FR"/>
        </w:rPr>
        <w:t>e</w:t>
      </w:r>
      <w:r w:rsidRPr="00A27AB8">
        <w:rPr>
          <w:sz w:val="24"/>
          <w:szCs w:val="24"/>
          <w:lang w:val="fr-FR"/>
        </w:rPr>
        <w:t>s dans le même dossier d’inspection (ce qui peut faciliter toute recherche ou consultation</w:t>
      </w:r>
      <w:r w:rsidR="00520055" w:rsidRPr="00A27AB8">
        <w:rPr>
          <w:sz w:val="24"/>
          <w:szCs w:val="24"/>
          <w:lang w:val="fr-FR"/>
        </w:rPr>
        <w:t xml:space="preserve"> future</w:t>
      </w:r>
      <w:r w:rsidRPr="00A27AB8">
        <w:rPr>
          <w:sz w:val="24"/>
          <w:szCs w:val="24"/>
          <w:lang w:val="fr-FR"/>
        </w:rPr>
        <w:t>).</w:t>
      </w:r>
    </w:p>
    <w:p w14:paraId="3E6EF262" w14:textId="77777777" w:rsidR="001E2A38" w:rsidRPr="004F7D13" w:rsidRDefault="00F13A21" w:rsidP="00F3521F">
      <w:pPr>
        <w:rPr>
          <w:lang w:val="fr-CA"/>
        </w:rPr>
      </w:pPr>
      <w:r w:rsidRPr="004F7D13">
        <w:rPr>
          <w:noProof/>
          <w:lang w:val="en-US"/>
        </w:rPr>
        <w:lastRenderedPageBreak/>
        <w:drawing>
          <wp:inline distT="0" distB="0" distL="0" distR="0" wp14:anchorId="3C5A24C4" wp14:editId="69413F54">
            <wp:extent cx="5499463" cy="1635150"/>
            <wp:effectExtent l="19050" t="19050" r="25400" b="222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9311" cy="16410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00B6F8" w14:textId="3150B736" w:rsidR="000D3707" w:rsidRPr="00A27AB8" w:rsidRDefault="00417964" w:rsidP="004602C1">
      <w:pPr>
        <w:pStyle w:val="Heading3"/>
        <w:numPr>
          <w:ilvl w:val="2"/>
          <w:numId w:val="32"/>
        </w:numPr>
        <w:rPr>
          <w:rFonts w:asciiTheme="minorHAnsi" w:hAnsiTheme="minorHAnsi"/>
          <w:sz w:val="24"/>
          <w:szCs w:val="24"/>
          <w:lang w:val="fr-FR"/>
        </w:rPr>
      </w:pPr>
      <w:bookmarkStart w:id="20" w:name="_Toc15470788"/>
      <w:r w:rsidRPr="00D43028">
        <w:rPr>
          <w:rFonts w:asciiTheme="minorHAnsi" w:hAnsiTheme="minorHAnsi"/>
          <w:sz w:val="24"/>
          <w:szCs w:val="24"/>
          <w:lang w:val="fr-CA"/>
        </w:rPr>
        <w:t>Remplir tous les onglets pertinents de l’onglet</w:t>
      </w:r>
      <w:r w:rsidR="000D3707" w:rsidRPr="00D43028">
        <w:rPr>
          <w:rFonts w:asciiTheme="minorHAnsi" w:hAnsiTheme="minorHAnsi"/>
          <w:sz w:val="24"/>
          <w:szCs w:val="24"/>
          <w:lang w:val="fr-CA"/>
        </w:rPr>
        <w:t xml:space="preserve"> </w:t>
      </w:r>
      <w:r w:rsidRPr="00D43028">
        <w:rPr>
          <w:rFonts w:asciiTheme="minorHAnsi" w:hAnsiTheme="minorHAnsi"/>
          <w:sz w:val="24"/>
          <w:szCs w:val="24"/>
          <w:lang w:val="fr-CA"/>
        </w:rPr>
        <w:t>« Détails de la non-conformité »</w:t>
      </w:r>
      <w:bookmarkEnd w:id="20"/>
    </w:p>
    <w:p w14:paraId="21782528" w14:textId="02099206" w:rsidR="000D3707" w:rsidRPr="00D43028" w:rsidRDefault="000D3707" w:rsidP="004602C1">
      <w:pPr>
        <w:numPr>
          <w:ilvl w:val="3"/>
          <w:numId w:val="32"/>
        </w:numPr>
        <w:ind w:hanging="828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S</w:t>
      </w:r>
      <w:r w:rsidR="00417964" w:rsidRPr="00A27AB8">
        <w:rPr>
          <w:sz w:val="24"/>
          <w:szCs w:val="24"/>
          <w:lang w:val="fr-FR"/>
        </w:rPr>
        <w:t>électionnez l’icône « </w:t>
      </w:r>
      <w:r w:rsidRPr="00A27AB8">
        <w:rPr>
          <w:sz w:val="24"/>
          <w:szCs w:val="24"/>
          <w:lang w:val="fr-FR"/>
        </w:rPr>
        <w:t>+</w:t>
      </w:r>
      <w:r w:rsidR="00417964" w:rsidRPr="00A27AB8">
        <w:rPr>
          <w:sz w:val="24"/>
          <w:szCs w:val="24"/>
          <w:lang w:val="fr-FR"/>
        </w:rPr>
        <w:t> »</w:t>
      </w:r>
      <w:r w:rsidRPr="00A27AB8">
        <w:rPr>
          <w:sz w:val="24"/>
          <w:szCs w:val="24"/>
          <w:lang w:val="fr-FR"/>
        </w:rPr>
        <w:t xml:space="preserve"> </w:t>
      </w:r>
      <w:r w:rsidR="00417964" w:rsidRPr="00A27AB8">
        <w:rPr>
          <w:sz w:val="24"/>
          <w:szCs w:val="24"/>
          <w:lang w:val="fr-FR"/>
        </w:rPr>
        <w:t>de la sous-grille</w:t>
      </w:r>
      <w:r w:rsidRPr="00A27AB8">
        <w:rPr>
          <w:sz w:val="24"/>
          <w:szCs w:val="24"/>
          <w:lang w:val="fr-FR"/>
        </w:rPr>
        <w:t xml:space="preserve"> </w:t>
      </w:r>
      <w:r w:rsidR="00417964" w:rsidRPr="00A27AB8">
        <w:rPr>
          <w:sz w:val="24"/>
          <w:szCs w:val="24"/>
          <w:lang w:val="fr-FR"/>
        </w:rPr>
        <w:t>« RÉFÉRENCES RÉGLEMENTAIRES OU NON RÉGLEMENTAIRES ».</w:t>
      </w:r>
    </w:p>
    <w:p w14:paraId="50596DD3" w14:textId="77777777" w:rsidR="00F13A21" w:rsidRPr="004F7D13" w:rsidRDefault="00F13A21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1127FFB6" wp14:editId="4689AD27">
            <wp:extent cx="5510504" cy="2220686"/>
            <wp:effectExtent l="19050" t="19050" r="14605" b="273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14" cy="22266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D715FD" w14:textId="77777777" w:rsidR="001E2A38" w:rsidRPr="004F7D13" w:rsidRDefault="001E2A38" w:rsidP="000D3707">
      <w:pPr>
        <w:rPr>
          <w:lang w:val="fr-CA"/>
        </w:rPr>
      </w:pPr>
    </w:p>
    <w:p w14:paraId="7B1E203D" w14:textId="01619B4D" w:rsidR="000D3707" w:rsidRPr="00A3438C" w:rsidRDefault="00417964" w:rsidP="00A3438C">
      <w:pPr>
        <w:numPr>
          <w:ilvl w:val="4"/>
          <w:numId w:val="32"/>
        </w:numPr>
        <w:ind w:left="1800" w:hanging="54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Sélectionnez le</w:t>
      </w:r>
      <w:r w:rsidR="000D3707" w:rsidRPr="00A27AB8">
        <w:rPr>
          <w:sz w:val="24"/>
          <w:szCs w:val="24"/>
          <w:lang w:val="fr-FR"/>
        </w:rPr>
        <w:t xml:space="preserve"> </w:t>
      </w:r>
      <w:r w:rsidRPr="00A27AB8">
        <w:rPr>
          <w:sz w:val="24"/>
          <w:szCs w:val="24"/>
          <w:lang w:val="fr-FR"/>
        </w:rPr>
        <w:t>« </w:t>
      </w:r>
      <w:r w:rsidR="000D3707" w:rsidRPr="00A27AB8">
        <w:rPr>
          <w:sz w:val="24"/>
          <w:szCs w:val="24"/>
          <w:lang w:val="fr-FR"/>
        </w:rPr>
        <w:t>Type</w:t>
      </w:r>
      <w:r w:rsidRPr="00A27AB8">
        <w:rPr>
          <w:sz w:val="24"/>
          <w:szCs w:val="24"/>
          <w:lang w:val="fr-FR"/>
        </w:rPr>
        <w:t> » de</w:t>
      </w:r>
      <w:r w:rsidR="000D3707" w:rsidRPr="00A27AB8">
        <w:rPr>
          <w:sz w:val="24"/>
          <w:szCs w:val="24"/>
          <w:lang w:val="fr-FR"/>
        </w:rPr>
        <w:t xml:space="preserve"> </w:t>
      </w:r>
      <w:r w:rsidRPr="00A27AB8">
        <w:rPr>
          <w:sz w:val="24"/>
          <w:szCs w:val="24"/>
          <w:lang w:val="fr-FR"/>
        </w:rPr>
        <w:t>référence.</w:t>
      </w:r>
    </w:p>
    <w:p w14:paraId="4DC7CF3A" w14:textId="77777777" w:rsidR="001E2A38" w:rsidRPr="004F7D13" w:rsidRDefault="00547624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435D4761" wp14:editId="6C883B56">
            <wp:extent cx="5492932" cy="1380275"/>
            <wp:effectExtent l="19050" t="19050" r="12700" b="1079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4600" cy="13857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F4C5E4" w14:textId="77777777" w:rsidR="0045624A" w:rsidRPr="0045624A" w:rsidRDefault="0045624A" w:rsidP="0045624A"/>
    <w:p w14:paraId="0D587B12" w14:textId="77777777" w:rsidR="0045624A" w:rsidRPr="0045624A" w:rsidRDefault="0045624A" w:rsidP="0045624A"/>
    <w:p w14:paraId="366354E4" w14:textId="32B5978F" w:rsidR="000D3707" w:rsidRPr="00417964" w:rsidRDefault="00417964" w:rsidP="004602C1">
      <w:pPr>
        <w:numPr>
          <w:ilvl w:val="4"/>
          <w:numId w:val="32"/>
        </w:numPr>
        <w:tabs>
          <w:tab w:val="left" w:pos="1890"/>
        </w:tabs>
        <w:ind w:left="2430" w:hanging="1080"/>
        <w:rPr>
          <w:sz w:val="24"/>
          <w:szCs w:val="24"/>
          <w:lang w:val="fr-CA"/>
        </w:rPr>
      </w:pPr>
      <w:r w:rsidRPr="004602C1">
        <w:rPr>
          <w:sz w:val="24"/>
          <w:szCs w:val="24"/>
          <w:lang w:val="fr-CA"/>
        </w:rPr>
        <w:t>Si le</w:t>
      </w:r>
      <w:r w:rsidR="000D3707" w:rsidRPr="004602C1">
        <w:rPr>
          <w:sz w:val="24"/>
          <w:szCs w:val="24"/>
          <w:lang w:val="fr-CA"/>
        </w:rPr>
        <w:t xml:space="preserve"> </w:t>
      </w:r>
      <w:r w:rsidRPr="004602C1">
        <w:rPr>
          <w:sz w:val="24"/>
          <w:szCs w:val="24"/>
          <w:lang w:val="fr-CA"/>
        </w:rPr>
        <w:t>« </w:t>
      </w:r>
      <w:r w:rsidR="000D3707" w:rsidRPr="004602C1">
        <w:rPr>
          <w:sz w:val="24"/>
          <w:szCs w:val="24"/>
          <w:lang w:val="fr-CA"/>
        </w:rPr>
        <w:t>Type</w:t>
      </w:r>
      <w:r w:rsidRPr="004602C1">
        <w:rPr>
          <w:sz w:val="24"/>
          <w:szCs w:val="24"/>
          <w:lang w:val="fr-CA"/>
        </w:rPr>
        <w:t xml:space="preserve"> » est « Exigence non réglementaire », fournissez les « Détails de l’exigence » (1) et </w:t>
      </w:r>
      <w:r w:rsidR="00520055" w:rsidRPr="004602C1">
        <w:rPr>
          <w:sz w:val="24"/>
          <w:szCs w:val="24"/>
          <w:lang w:val="fr-CA"/>
        </w:rPr>
        <w:t xml:space="preserve">sauvegardez </w:t>
      </w:r>
      <w:r w:rsidRPr="004602C1">
        <w:rPr>
          <w:sz w:val="24"/>
          <w:szCs w:val="24"/>
          <w:lang w:val="fr-CA"/>
        </w:rPr>
        <w:t xml:space="preserve">l’enregistrement en sélectionnant l’une des </w:t>
      </w:r>
      <w:r w:rsidRPr="004602C1">
        <w:rPr>
          <w:sz w:val="24"/>
          <w:szCs w:val="24"/>
          <w:lang w:val="fr-CA"/>
        </w:rPr>
        <w:lastRenderedPageBreak/>
        <w:t xml:space="preserve">options </w:t>
      </w:r>
      <w:r w:rsidR="0071394F" w:rsidRPr="004602C1">
        <w:rPr>
          <w:sz w:val="24"/>
          <w:szCs w:val="24"/>
          <w:lang w:val="fr-CA"/>
        </w:rPr>
        <w:t>d’usage</w:t>
      </w:r>
      <w:r w:rsidRPr="004602C1">
        <w:rPr>
          <w:sz w:val="24"/>
          <w:szCs w:val="24"/>
          <w:lang w:val="fr-CA"/>
        </w:rPr>
        <w:t xml:space="preserve"> (2). </w:t>
      </w:r>
      <w:r w:rsidRPr="00A27AB8">
        <w:rPr>
          <w:sz w:val="24"/>
          <w:szCs w:val="24"/>
          <w:lang w:val="fr-FR"/>
        </w:rPr>
        <w:t xml:space="preserve">Une fois enregistré, le « Nom » de l’enregistrement peut être modifié afin de faciliter son identification </w:t>
      </w:r>
      <w:r w:rsidR="000D3707" w:rsidRPr="00A27AB8">
        <w:rPr>
          <w:sz w:val="24"/>
          <w:szCs w:val="24"/>
          <w:lang w:val="fr-FR"/>
        </w:rPr>
        <w:t>(3)</w:t>
      </w:r>
      <w:r w:rsidRPr="00A27AB8">
        <w:rPr>
          <w:sz w:val="24"/>
          <w:szCs w:val="24"/>
          <w:lang w:val="fr-FR"/>
        </w:rPr>
        <w:t>.</w:t>
      </w:r>
    </w:p>
    <w:p w14:paraId="29108E19" w14:textId="5B77FC23" w:rsidR="000D3707" w:rsidRPr="004F7D13" w:rsidRDefault="002A46D2" w:rsidP="000D3707">
      <w:pPr>
        <w:rPr>
          <w:lang w:val="fr-CA"/>
        </w:rPr>
      </w:pPr>
      <w:r w:rsidRPr="002A46D2">
        <w:rPr>
          <w:noProof/>
          <w:lang w:val="en-US"/>
        </w:rPr>
        <w:drawing>
          <wp:inline distT="0" distB="0" distL="0" distR="0" wp14:anchorId="54072906" wp14:editId="60470F0B">
            <wp:extent cx="5478893" cy="2850078"/>
            <wp:effectExtent l="19050" t="19050" r="26670" b="266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699" cy="28536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2A46D2">
        <w:rPr>
          <w:lang w:val="fr-CA"/>
        </w:rPr>
        <w:t xml:space="preserve"> </w:t>
      </w:r>
    </w:p>
    <w:p w14:paraId="17FE6F5E" w14:textId="45FE441C" w:rsidR="00417964" w:rsidRDefault="00417964" w:rsidP="004602C1">
      <w:pPr>
        <w:numPr>
          <w:ilvl w:val="4"/>
          <w:numId w:val="32"/>
        </w:numPr>
        <w:tabs>
          <w:tab w:val="left" w:pos="1890"/>
        </w:tabs>
        <w:ind w:left="243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Si le type est « Référence réglementaire », fournissez la « Loi » (1), le « Numéro d’article de la loi (2)</w:t>
      </w:r>
      <w:r w:rsidR="00520055" w:rsidRPr="00A27AB8">
        <w:rPr>
          <w:sz w:val="24"/>
          <w:szCs w:val="24"/>
          <w:lang w:val="fr-FR"/>
        </w:rPr>
        <w:t>,</w:t>
      </w:r>
      <w:r w:rsidRPr="00A27AB8">
        <w:rPr>
          <w:sz w:val="24"/>
          <w:szCs w:val="24"/>
          <w:lang w:val="fr-FR"/>
        </w:rPr>
        <w:t xml:space="preserve"> la « Réglementation » (3) (le cas échéant)</w:t>
      </w:r>
      <w:r w:rsidR="00E400BE" w:rsidRPr="00A27AB8">
        <w:rPr>
          <w:sz w:val="24"/>
          <w:szCs w:val="24"/>
          <w:lang w:val="fr-FR"/>
        </w:rPr>
        <w:t xml:space="preserve">, ainsi que le « Numéro d’article » (4), puis enregistrez l’enregistrement en sélectionnant l’une des options </w:t>
      </w:r>
      <w:r w:rsidR="0071394F" w:rsidRPr="00A27AB8">
        <w:rPr>
          <w:sz w:val="24"/>
          <w:szCs w:val="24"/>
          <w:lang w:val="fr-FR"/>
        </w:rPr>
        <w:t xml:space="preserve">d’usage </w:t>
      </w:r>
      <w:r w:rsidR="00E400BE" w:rsidRPr="00A27AB8">
        <w:rPr>
          <w:sz w:val="24"/>
          <w:szCs w:val="24"/>
          <w:lang w:val="fr-FR"/>
        </w:rPr>
        <w:t>(5).</w:t>
      </w:r>
    </w:p>
    <w:p w14:paraId="02789A73" w14:textId="77777777" w:rsidR="001E2A38" w:rsidRPr="004F7D13" w:rsidRDefault="00B01AB5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3390F358" wp14:editId="5AD44185">
            <wp:extent cx="5505994" cy="2817116"/>
            <wp:effectExtent l="19050" t="19050" r="19050" b="215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2297" cy="28203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C6B2B0" w14:textId="3300E7B9" w:rsidR="00E400BE" w:rsidRPr="00E400BE" w:rsidRDefault="00E400BE" w:rsidP="004602C1">
      <w:pPr>
        <w:numPr>
          <w:ilvl w:val="4"/>
          <w:numId w:val="32"/>
        </w:numPr>
        <w:tabs>
          <w:tab w:val="left" w:pos="1890"/>
        </w:tabs>
        <w:ind w:left="243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lastRenderedPageBreak/>
        <w:t>Une fois enregistré, le « Nom » de l’enregistrement peut être modifié afin de faciliter son identification.</w:t>
      </w:r>
    </w:p>
    <w:p w14:paraId="25F670E0" w14:textId="41AD301A" w:rsidR="001E2A38" w:rsidRDefault="00192870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29419E48" wp14:editId="5561F16B">
            <wp:extent cx="5479869" cy="1823696"/>
            <wp:effectExtent l="19050" t="19050" r="26035" b="2476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1471" cy="18275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1B234C" w14:textId="77777777" w:rsidR="00BC4FAE" w:rsidRPr="004F7D13" w:rsidRDefault="00BC4FAE" w:rsidP="000D3707">
      <w:pPr>
        <w:rPr>
          <w:lang w:val="fr-CA"/>
        </w:rPr>
      </w:pPr>
    </w:p>
    <w:p w14:paraId="2F5433DD" w14:textId="7B8407A9" w:rsidR="00E400BE" w:rsidRPr="00E400BE" w:rsidRDefault="00E400BE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 xml:space="preserve">Sélectionnez l’icône « AJOUTER DES TÂCHES À L’APPUI » </w:t>
      </w:r>
      <w:r w:rsidR="0071394F" w:rsidRPr="00A27AB8">
        <w:rPr>
          <w:sz w:val="24"/>
          <w:szCs w:val="24"/>
          <w:lang w:val="fr-FR"/>
        </w:rPr>
        <w:t xml:space="preserve">qui se trouve </w:t>
      </w:r>
      <w:r w:rsidRPr="00A27AB8">
        <w:rPr>
          <w:sz w:val="24"/>
          <w:szCs w:val="24"/>
          <w:lang w:val="fr-FR"/>
        </w:rPr>
        <w:t>dans la barre de commandes.</w:t>
      </w:r>
    </w:p>
    <w:p w14:paraId="422D98D5" w14:textId="77777777" w:rsidR="001E2A38" w:rsidRPr="004F7D13" w:rsidRDefault="00192870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104CE314" wp14:editId="70B01FD9">
            <wp:extent cx="5466806" cy="2277252"/>
            <wp:effectExtent l="19050" t="19050" r="19685" b="279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6925" cy="22814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4CF68C" w14:textId="77777777" w:rsidR="001E2A38" w:rsidRPr="004F7D13" w:rsidRDefault="001E2A38" w:rsidP="000D3707">
      <w:pPr>
        <w:rPr>
          <w:lang w:val="fr-CA"/>
        </w:rPr>
      </w:pPr>
    </w:p>
    <w:p w14:paraId="164960B7" w14:textId="07C55891" w:rsidR="001E2A38" w:rsidRDefault="001E2A38" w:rsidP="000D3707">
      <w:pPr>
        <w:rPr>
          <w:lang w:val="fr-CA"/>
        </w:rPr>
      </w:pPr>
    </w:p>
    <w:p w14:paraId="38E35F8F" w14:textId="6C237027" w:rsidR="00BC4FAE" w:rsidRDefault="00BC4FAE" w:rsidP="000D3707">
      <w:pPr>
        <w:rPr>
          <w:lang w:val="fr-CA"/>
        </w:rPr>
      </w:pPr>
    </w:p>
    <w:p w14:paraId="2692842D" w14:textId="7D522710" w:rsidR="00BC4FAE" w:rsidRDefault="00BC4FAE" w:rsidP="000D3707">
      <w:pPr>
        <w:rPr>
          <w:lang w:val="fr-CA"/>
        </w:rPr>
      </w:pPr>
    </w:p>
    <w:p w14:paraId="53B1870C" w14:textId="3DC39291" w:rsidR="00BC4FAE" w:rsidRDefault="00BC4FAE" w:rsidP="000D3707">
      <w:pPr>
        <w:rPr>
          <w:lang w:val="fr-CA"/>
        </w:rPr>
      </w:pPr>
    </w:p>
    <w:p w14:paraId="12DA8F3C" w14:textId="08A38E99" w:rsidR="00BC4FAE" w:rsidRDefault="00BC4FAE" w:rsidP="000D3707">
      <w:pPr>
        <w:rPr>
          <w:lang w:val="fr-CA"/>
        </w:rPr>
      </w:pPr>
    </w:p>
    <w:p w14:paraId="05A23424" w14:textId="1ADB84B6" w:rsidR="00BC4FAE" w:rsidRDefault="00BC4FAE" w:rsidP="000D3707">
      <w:pPr>
        <w:rPr>
          <w:lang w:val="fr-CA"/>
        </w:rPr>
      </w:pPr>
    </w:p>
    <w:p w14:paraId="727F0139" w14:textId="1DB293D7" w:rsidR="00BC4FAE" w:rsidRDefault="00BC4FAE" w:rsidP="000D3707">
      <w:pPr>
        <w:rPr>
          <w:lang w:val="fr-CA"/>
        </w:rPr>
      </w:pPr>
    </w:p>
    <w:p w14:paraId="66DE5A39" w14:textId="77777777" w:rsidR="00BC4FAE" w:rsidRDefault="00BC4FAE" w:rsidP="000D3707">
      <w:pPr>
        <w:rPr>
          <w:lang w:val="fr-CA"/>
        </w:rPr>
      </w:pPr>
    </w:p>
    <w:p w14:paraId="341BE6BB" w14:textId="31EE4C03" w:rsidR="00BC4FAE" w:rsidRDefault="00BC4FAE" w:rsidP="000D3707">
      <w:pPr>
        <w:rPr>
          <w:lang w:val="fr-CA"/>
        </w:rPr>
      </w:pPr>
    </w:p>
    <w:p w14:paraId="1DE6CFC1" w14:textId="77777777" w:rsidR="00BC4FAE" w:rsidRPr="004F7D13" w:rsidRDefault="00BC4FAE" w:rsidP="000D3707">
      <w:pPr>
        <w:rPr>
          <w:lang w:val="fr-CA"/>
        </w:rPr>
      </w:pPr>
    </w:p>
    <w:p w14:paraId="62DFFA42" w14:textId="7F7F46BF" w:rsidR="00E400BE" w:rsidRPr="00E400BE" w:rsidRDefault="00E400BE" w:rsidP="004602C1">
      <w:pPr>
        <w:numPr>
          <w:ilvl w:val="4"/>
          <w:numId w:val="32"/>
        </w:numPr>
        <w:ind w:left="252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lastRenderedPageBreak/>
        <w:t>Sélectionnez une « Tâche d’inspection à l’appui » et cliquez sur « Suivant ».</w:t>
      </w:r>
    </w:p>
    <w:p w14:paraId="5EC7DF69" w14:textId="4D548BE0" w:rsidR="001E2A38" w:rsidRDefault="00192870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4680E14A" wp14:editId="594F9BE3">
            <wp:extent cx="5394421" cy="4532812"/>
            <wp:effectExtent l="19050" t="19050" r="15875" b="203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2172" cy="4539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86FDFF" w14:textId="682CDDE9" w:rsidR="00BC4FAE" w:rsidRDefault="00BC4FAE" w:rsidP="000D3707">
      <w:pPr>
        <w:rPr>
          <w:lang w:val="fr-CA"/>
        </w:rPr>
      </w:pPr>
    </w:p>
    <w:p w14:paraId="1C4A1EA5" w14:textId="5CE731BF" w:rsidR="00BC4FAE" w:rsidRDefault="00BC4FAE" w:rsidP="000D3707">
      <w:pPr>
        <w:rPr>
          <w:lang w:val="fr-CA"/>
        </w:rPr>
      </w:pPr>
    </w:p>
    <w:p w14:paraId="2C6C48B4" w14:textId="54878817" w:rsidR="00BC4FAE" w:rsidRDefault="00BC4FAE" w:rsidP="000D3707">
      <w:pPr>
        <w:rPr>
          <w:lang w:val="fr-CA"/>
        </w:rPr>
      </w:pPr>
    </w:p>
    <w:p w14:paraId="6E7CAD99" w14:textId="20E0D6FA" w:rsidR="00BC4FAE" w:rsidRDefault="00BC4FAE" w:rsidP="000D3707">
      <w:pPr>
        <w:rPr>
          <w:lang w:val="fr-CA"/>
        </w:rPr>
      </w:pPr>
    </w:p>
    <w:p w14:paraId="6CA3F807" w14:textId="0EC7DEED" w:rsidR="00BC4FAE" w:rsidRDefault="00BC4FAE" w:rsidP="000D3707">
      <w:pPr>
        <w:rPr>
          <w:lang w:val="fr-CA"/>
        </w:rPr>
      </w:pPr>
    </w:p>
    <w:p w14:paraId="24BFD329" w14:textId="4BF8EB19" w:rsidR="00BC4FAE" w:rsidRDefault="00BC4FAE" w:rsidP="000D3707">
      <w:pPr>
        <w:rPr>
          <w:lang w:val="fr-CA"/>
        </w:rPr>
      </w:pPr>
    </w:p>
    <w:p w14:paraId="27600543" w14:textId="3DCB69D8" w:rsidR="00BC4FAE" w:rsidRDefault="00BC4FAE" w:rsidP="000D3707">
      <w:pPr>
        <w:rPr>
          <w:lang w:val="fr-CA"/>
        </w:rPr>
      </w:pPr>
    </w:p>
    <w:p w14:paraId="3FA85451" w14:textId="1CF9FF25" w:rsidR="00BC4FAE" w:rsidRDefault="00BC4FAE" w:rsidP="000D3707">
      <w:pPr>
        <w:rPr>
          <w:lang w:val="fr-CA"/>
        </w:rPr>
      </w:pPr>
    </w:p>
    <w:p w14:paraId="3DBE0283" w14:textId="5C3DDED1" w:rsidR="00BC4FAE" w:rsidRDefault="00BC4FAE" w:rsidP="000D3707">
      <w:pPr>
        <w:rPr>
          <w:lang w:val="fr-CA"/>
        </w:rPr>
      </w:pPr>
    </w:p>
    <w:p w14:paraId="4C99E578" w14:textId="15AAA50D" w:rsidR="00BC4FAE" w:rsidRDefault="00BC4FAE" w:rsidP="000D3707">
      <w:pPr>
        <w:rPr>
          <w:lang w:val="fr-CA"/>
        </w:rPr>
      </w:pPr>
    </w:p>
    <w:p w14:paraId="4E8AAC54" w14:textId="35BFE4E3" w:rsidR="00BC4FAE" w:rsidRDefault="00BC4FAE" w:rsidP="000D3707">
      <w:pPr>
        <w:rPr>
          <w:lang w:val="fr-CA"/>
        </w:rPr>
      </w:pPr>
    </w:p>
    <w:p w14:paraId="1DBC9994" w14:textId="77777777" w:rsidR="00BC4FAE" w:rsidRDefault="00BC4FAE" w:rsidP="000D3707">
      <w:pPr>
        <w:rPr>
          <w:lang w:val="fr-CA"/>
        </w:rPr>
      </w:pPr>
    </w:p>
    <w:p w14:paraId="7198ABD5" w14:textId="77777777" w:rsidR="00BC4FAE" w:rsidRPr="004F7D13" w:rsidRDefault="00BC4FAE" w:rsidP="000D3707">
      <w:pPr>
        <w:rPr>
          <w:lang w:val="fr-CA"/>
        </w:rPr>
      </w:pPr>
    </w:p>
    <w:p w14:paraId="5C825952" w14:textId="75845024" w:rsidR="00E400BE" w:rsidRPr="00E400BE" w:rsidRDefault="00E400BE" w:rsidP="004602C1">
      <w:pPr>
        <w:numPr>
          <w:ilvl w:val="4"/>
          <w:numId w:val="32"/>
        </w:numPr>
        <w:ind w:left="252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 xml:space="preserve">Indiquez si une « Tâche d’inspection à l’appui » supplémentaire est requise. </w:t>
      </w:r>
      <w:r w:rsidRPr="00A27AB8">
        <w:rPr>
          <w:sz w:val="24"/>
          <w:szCs w:val="24"/>
          <w:lang w:val="fr-FR"/>
        </w:rPr>
        <w:lastRenderedPageBreak/>
        <w:t xml:space="preserve">Si oui, sélectionnez « Oui » (1) et cliquez sur « Suivant » (2), puis suivez les mêmes étapes </w:t>
      </w:r>
      <w:r w:rsidR="0071394F" w:rsidRPr="00A27AB8">
        <w:rPr>
          <w:sz w:val="24"/>
          <w:szCs w:val="24"/>
          <w:lang w:val="fr-FR"/>
        </w:rPr>
        <w:t xml:space="preserve">qui sont </w:t>
      </w:r>
      <w:r w:rsidRPr="00A27AB8">
        <w:rPr>
          <w:sz w:val="24"/>
          <w:szCs w:val="24"/>
          <w:lang w:val="fr-FR"/>
        </w:rPr>
        <w:t xml:space="preserve">décrites à la section 3.1.3.2.1. Répétez jusqu’à ce que toutes les tâches à l’appui requises aient été ajoutées. </w:t>
      </w:r>
      <w:proofErr w:type="spellStart"/>
      <w:r w:rsidRPr="004602C1">
        <w:rPr>
          <w:sz w:val="24"/>
          <w:szCs w:val="24"/>
        </w:rPr>
        <w:t>Puis</w:t>
      </w:r>
      <w:proofErr w:type="spellEnd"/>
      <w:r w:rsidRPr="004602C1">
        <w:rPr>
          <w:sz w:val="24"/>
          <w:szCs w:val="24"/>
        </w:rPr>
        <w:t xml:space="preserve">, </w:t>
      </w:r>
      <w:proofErr w:type="spellStart"/>
      <w:r w:rsidRPr="004602C1">
        <w:rPr>
          <w:sz w:val="24"/>
          <w:szCs w:val="24"/>
        </w:rPr>
        <w:t>sélectionnez</w:t>
      </w:r>
      <w:proofErr w:type="spellEnd"/>
      <w:r w:rsidRPr="004602C1">
        <w:rPr>
          <w:sz w:val="24"/>
          <w:szCs w:val="24"/>
        </w:rPr>
        <w:t xml:space="preserve"> « Non » (1) et </w:t>
      </w:r>
      <w:proofErr w:type="spellStart"/>
      <w:r w:rsidRPr="004602C1">
        <w:rPr>
          <w:sz w:val="24"/>
          <w:szCs w:val="24"/>
        </w:rPr>
        <w:t>cliquez</w:t>
      </w:r>
      <w:proofErr w:type="spellEnd"/>
      <w:r w:rsidRPr="004602C1">
        <w:rPr>
          <w:sz w:val="24"/>
          <w:szCs w:val="24"/>
        </w:rPr>
        <w:t xml:space="preserve"> sur « </w:t>
      </w:r>
      <w:proofErr w:type="spellStart"/>
      <w:r w:rsidRPr="004602C1">
        <w:rPr>
          <w:sz w:val="24"/>
          <w:szCs w:val="24"/>
        </w:rPr>
        <w:t>Suivant</w:t>
      </w:r>
      <w:proofErr w:type="spellEnd"/>
      <w:r w:rsidRPr="004602C1">
        <w:rPr>
          <w:sz w:val="24"/>
          <w:szCs w:val="24"/>
        </w:rPr>
        <w:t> » (2).</w:t>
      </w:r>
      <w:r>
        <w:rPr>
          <w:sz w:val="24"/>
          <w:szCs w:val="24"/>
          <w:lang w:val="fr-CA"/>
        </w:rPr>
        <w:t xml:space="preserve">  </w:t>
      </w:r>
    </w:p>
    <w:p w14:paraId="0E7D4AA3" w14:textId="5080288F" w:rsidR="000D3707" w:rsidRPr="004F7D13" w:rsidRDefault="000D3707" w:rsidP="000D3707">
      <w:pPr>
        <w:rPr>
          <w:lang w:val="fr-CA"/>
        </w:rPr>
      </w:pPr>
    </w:p>
    <w:p w14:paraId="77A4FC8B" w14:textId="09EB0715" w:rsidR="00DE0F40" w:rsidRDefault="00DE0F40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1EFC97F5" wp14:editId="5B5E580F">
            <wp:extent cx="5087983" cy="4275320"/>
            <wp:effectExtent l="19050" t="19050" r="17780" b="1143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7375" cy="42832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7B550C" w14:textId="7F79CFAD" w:rsidR="00BC4FAE" w:rsidRDefault="00BC4FAE" w:rsidP="000D3707">
      <w:pPr>
        <w:rPr>
          <w:lang w:val="fr-CA"/>
        </w:rPr>
      </w:pPr>
    </w:p>
    <w:p w14:paraId="7F211E40" w14:textId="060182A8" w:rsidR="00BC4FAE" w:rsidRDefault="00BC4FAE" w:rsidP="000D3707">
      <w:pPr>
        <w:rPr>
          <w:lang w:val="fr-CA"/>
        </w:rPr>
      </w:pPr>
    </w:p>
    <w:p w14:paraId="02FE17F7" w14:textId="7DEB8C00" w:rsidR="00BC4FAE" w:rsidRDefault="00BC4FAE" w:rsidP="000D3707">
      <w:pPr>
        <w:rPr>
          <w:lang w:val="fr-CA"/>
        </w:rPr>
      </w:pPr>
    </w:p>
    <w:p w14:paraId="5066CD84" w14:textId="635596CB" w:rsidR="00BC4FAE" w:rsidRDefault="00BC4FAE" w:rsidP="000D3707">
      <w:pPr>
        <w:rPr>
          <w:lang w:val="fr-CA"/>
        </w:rPr>
      </w:pPr>
    </w:p>
    <w:p w14:paraId="6586C322" w14:textId="10FB9551" w:rsidR="00BC4FAE" w:rsidRDefault="00BC4FAE" w:rsidP="000D3707">
      <w:pPr>
        <w:rPr>
          <w:lang w:val="fr-CA"/>
        </w:rPr>
      </w:pPr>
    </w:p>
    <w:p w14:paraId="1E9C0039" w14:textId="7BE11D51" w:rsidR="00BC4FAE" w:rsidRDefault="00BC4FAE" w:rsidP="000D3707">
      <w:pPr>
        <w:rPr>
          <w:lang w:val="fr-CA"/>
        </w:rPr>
      </w:pPr>
    </w:p>
    <w:p w14:paraId="062EA870" w14:textId="4BF95A52" w:rsidR="00BC4FAE" w:rsidRDefault="00BC4FAE" w:rsidP="000D3707">
      <w:pPr>
        <w:rPr>
          <w:lang w:val="fr-CA"/>
        </w:rPr>
      </w:pPr>
    </w:p>
    <w:p w14:paraId="380AE79D" w14:textId="160D4039" w:rsidR="00BC4FAE" w:rsidRDefault="00BC4FAE" w:rsidP="000D3707">
      <w:pPr>
        <w:rPr>
          <w:lang w:val="fr-CA"/>
        </w:rPr>
      </w:pPr>
    </w:p>
    <w:p w14:paraId="1565848E" w14:textId="62ADD422" w:rsidR="00BC4FAE" w:rsidRDefault="00BC4FAE" w:rsidP="000D3707">
      <w:pPr>
        <w:rPr>
          <w:lang w:val="fr-CA"/>
        </w:rPr>
      </w:pPr>
    </w:p>
    <w:p w14:paraId="41B00B19" w14:textId="73338624" w:rsidR="00BC4FAE" w:rsidRDefault="00BC4FAE" w:rsidP="000D3707">
      <w:pPr>
        <w:rPr>
          <w:lang w:val="fr-CA"/>
        </w:rPr>
      </w:pPr>
    </w:p>
    <w:p w14:paraId="1AAE0A97" w14:textId="77777777" w:rsidR="00BC4FAE" w:rsidRPr="004F7D13" w:rsidRDefault="00BC4FAE" w:rsidP="000D3707">
      <w:pPr>
        <w:rPr>
          <w:lang w:val="fr-CA"/>
        </w:rPr>
      </w:pPr>
    </w:p>
    <w:p w14:paraId="0F795C95" w14:textId="0ED9E229" w:rsidR="000D3707" w:rsidRPr="004F7D13" w:rsidRDefault="00E400BE" w:rsidP="004602C1">
      <w:pPr>
        <w:numPr>
          <w:ilvl w:val="4"/>
          <w:numId w:val="32"/>
        </w:numPr>
        <w:ind w:left="252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Cliquez sur le bouton « Terminer »</w:t>
      </w:r>
      <w:r w:rsidR="000D3707" w:rsidRPr="00A27AB8">
        <w:rPr>
          <w:sz w:val="24"/>
          <w:szCs w:val="24"/>
          <w:lang w:val="fr-FR"/>
        </w:rPr>
        <w:t>.</w:t>
      </w:r>
    </w:p>
    <w:p w14:paraId="0BF1E06F" w14:textId="77777777" w:rsidR="00DE0F40" w:rsidRPr="004F7D13" w:rsidRDefault="00DE0F40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7F9B6149" wp14:editId="06F028A1">
            <wp:extent cx="5427617" cy="4560706"/>
            <wp:effectExtent l="19050" t="19050" r="20955" b="1143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0800" cy="45717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3BBBF1" w14:textId="77777777" w:rsidR="001E2A38" w:rsidRPr="004F7D13" w:rsidRDefault="001E2A38" w:rsidP="000D3707">
      <w:pPr>
        <w:rPr>
          <w:lang w:val="fr-CA"/>
        </w:rPr>
      </w:pPr>
    </w:p>
    <w:p w14:paraId="19C9BDB9" w14:textId="76907E11" w:rsidR="00E400BE" w:rsidRPr="00E400BE" w:rsidRDefault="00E400BE" w:rsidP="004602C1">
      <w:pPr>
        <w:numPr>
          <w:ilvl w:val="4"/>
          <w:numId w:val="32"/>
        </w:numPr>
        <w:ind w:left="252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Les tâches sélectionnées seront maintenant affichées dans la sous-grille « TÂCHES D’INSPECTION À L’APPUI ».</w:t>
      </w:r>
    </w:p>
    <w:p w14:paraId="3CC8A13B" w14:textId="0C9B6C6D" w:rsidR="001E2A38" w:rsidRDefault="00DE0F40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0612C452" wp14:editId="19022CD9">
            <wp:extent cx="5463053" cy="1645920"/>
            <wp:effectExtent l="19050" t="19050" r="23495" b="1143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738" cy="16485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9B3CD5" w14:textId="1CB956CD" w:rsidR="00BC4FAE" w:rsidRDefault="00BC4FAE" w:rsidP="000D3707">
      <w:pPr>
        <w:rPr>
          <w:lang w:val="fr-CA"/>
        </w:rPr>
      </w:pPr>
    </w:p>
    <w:p w14:paraId="0D43C53A" w14:textId="77777777" w:rsidR="00BC4FAE" w:rsidRPr="004F7D13" w:rsidRDefault="00BC4FAE" w:rsidP="000D3707">
      <w:pPr>
        <w:rPr>
          <w:lang w:val="fr-CA"/>
        </w:rPr>
      </w:pPr>
    </w:p>
    <w:p w14:paraId="6A306F21" w14:textId="4062AB4F" w:rsidR="00754596" w:rsidRPr="00754596" w:rsidRDefault="00E400BE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 xml:space="preserve">Remplissez le champ </w:t>
      </w:r>
      <w:r w:rsidR="0059312E" w:rsidRPr="00A27AB8">
        <w:rPr>
          <w:sz w:val="24"/>
          <w:szCs w:val="24"/>
          <w:lang w:val="fr-FR"/>
        </w:rPr>
        <w:t>« Preuves tangibles »</w:t>
      </w:r>
      <w:r w:rsidR="00754596">
        <w:rPr>
          <w:sz w:val="24"/>
          <w:szCs w:val="24"/>
          <w:lang w:val="fr-FR"/>
        </w:rPr>
        <w:t xml:space="preserve">. Les renseignements captés dans </w:t>
      </w:r>
      <w:r w:rsidR="00754596">
        <w:rPr>
          <w:sz w:val="24"/>
          <w:szCs w:val="24"/>
          <w:lang w:val="fr-FR"/>
        </w:rPr>
        <w:lastRenderedPageBreak/>
        <w:t>le champ « Constatations »</w:t>
      </w:r>
      <w:r w:rsidR="0059312E" w:rsidRPr="00A27AB8">
        <w:rPr>
          <w:sz w:val="24"/>
          <w:szCs w:val="24"/>
          <w:lang w:val="fr-FR"/>
        </w:rPr>
        <w:t xml:space="preserve"> </w:t>
      </w:r>
      <w:r w:rsidR="00754596">
        <w:rPr>
          <w:sz w:val="24"/>
          <w:szCs w:val="24"/>
          <w:lang w:val="fr-FR"/>
        </w:rPr>
        <w:t xml:space="preserve">des tâches d’inspection à l’appui peuvent </w:t>
      </w:r>
      <w:r w:rsidR="00016386">
        <w:rPr>
          <w:sz w:val="24"/>
          <w:szCs w:val="24"/>
          <w:lang w:val="fr-FR"/>
        </w:rPr>
        <w:t>servir à faciliter la création de</w:t>
      </w:r>
      <w:r w:rsidR="00754596">
        <w:rPr>
          <w:sz w:val="24"/>
          <w:szCs w:val="24"/>
          <w:lang w:val="fr-FR"/>
        </w:rPr>
        <w:t xml:space="preserve"> l’énoncé de</w:t>
      </w:r>
      <w:r w:rsidR="00016386">
        <w:rPr>
          <w:sz w:val="24"/>
          <w:szCs w:val="24"/>
          <w:lang w:val="fr-FR"/>
        </w:rPr>
        <w:t>s</w:t>
      </w:r>
      <w:r w:rsidR="00754596">
        <w:rPr>
          <w:sz w:val="24"/>
          <w:szCs w:val="24"/>
          <w:lang w:val="fr-FR"/>
        </w:rPr>
        <w:t xml:space="preserve"> </w:t>
      </w:r>
      <w:r w:rsidR="00016386">
        <w:rPr>
          <w:sz w:val="24"/>
          <w:szCs w:val="24"/>
          <w:lang w:val="fr-FR"/>
        </w:rPr>
        <w:t>« P</w:t>
      </w:r>
      <w:r w:rsidR="00754596">
        <w:rPr>
          <w:sz w:val="24"/>
          <w:szCs w:val="24"/>
          <w:lang w:val="fr-FR"/>
        </w:rPr>
        <w:t>reuve</w:t>
      </w:r>
      <w:r w:rsidR="00016386">
        <w:rPr>
          <w:sz w:val="24"/>
          <w:szCs w:val="24"/>
          <w:lang w:val="fr-FR"/>
        </w:rPr>
        <w:t>s</w:t>
      </w:r>
      <w:r w:rsidR="00754596">
        <w:rPr>
          <w:sz w:val="24"/>
          <w:szCs w:val="24"/>
          <w:lang w:val="fr-FR"/>
        </w:rPr>
        <w:t xml:space="preserve"> tangible</w:t>
      </w:r>
      <w:r w:rsidR="00016386">
        <w:rPr>
          <w:sz w:val="24"/>
          <w:szCs w:val="24"/>
          <w:lang w:val="fr-FR"/>
        </w:rPr>
        <w:t>s »</w:t>
      </w:r>
      <w:r w:rsidR="00754596">
        <w:rPr>
          <w:sz w:val="24"/>
          <w:szCs w:val="24"/>
          <w:lang w:val="fr-FR"/>
        </w:rPr>
        <w:t>. Toutes les constatations inscrites dans la sous-grille « TÂCHES D’INSPECTION À L’APPUI » seront transférées dans le champ « Sommaire des constatations ».</w:t>
      </w:r>
    </w:p>
    <w:p w14:paraId="04467F3B" w14:textId="387F9F7B" w:rsidR="00754596" w:rsidRDefault="00754596" w:rsidP="00D963B4">
      <w:pPr>
        <w:numPr>
          <w:ilvl w:val="4"/>
          <w:numId w:val="32"/>
        </w:numPr>
        <w:rPr>
          <w:sz w:val="24"/>
          <w:szCs w:val="24"/>
          <w:lang w:val="fr-CA"/>
        </w:rPr>
      </w:pPr>
      <w:r w:rsidRPr="00754596">
        <w:rPr>
          <w:sz w:val="24"/>
          <w:szCs w:val="24"/>
          <w:lang w:val="fr-CA"/>
        </w:rPr>
        <w:t>Assurez-vous que les renseignements apparaissant dans le champ « Sommaire des constatations » soient à jour en cliquant sur le bouton « Rafraîchir »</w:t>
      </w:r>
      <w:r>
        <w:rPr>
          <w:sz w:val="24"/>
          <w:szCs w:val="24"/>
          <w:lang w:val="fr-CA"/>
        </w:rPr>
        <w:t xml:space="preserve"> (1).</w:t>
      </w:r>
    </w:p>
    <w:p w14:paraId="1FF77408" w14:textId="27FDD93D" w:rsidR="00754596" w:rsidRPr="00754596" w:rsidRDefault="00754596" w:rsidP="00D963B4">
      <w:pPr>
        <w:numPr>
          <w:ilvl w:val="4"/>
          <w:numId w:val="32"/>
        </w:numPr>
        <w:rPr>
          <w:sz w:val="24"/>
          <w:szCs w:val="24"/>
          <w:lang w:val="fr-CA"/>
        </w:rPr>
      </w:pPr>
      <w:r w:rsidRPr="00754596">
        <w:rPr>
          <w:sz w:val="24"/>
          <w:szCs w:val="24"/>
          <w:lang w:val="fr-CA"/>
        </w:rPr>
        <w:t>Si requi</w:t>
      </w:r>
      <w:r>
        <w:rPr>
          <w:sz w:val="24"/>
          <w:szCs w:val="24"/>
          <w:lang w:val="fr-CA"/>
        </w:rPr>
        <w:t>s, copier une section ou la totalité du texte des constatations</w:t>
      </w:r>
      <w:r w:rsidR="00760DA3">
        <w:rPr>
          <w:sz w:val="24"/>
          <w:szCs w:val="24"/>
          <w:lang w:val="fr-CA"/>
        </w:rPr>
        <w:t xml:space="preserve"> dans le champ « Sommaire des constatations » (2). Copier le texte copier dans le champ « Preuves tangibles »</w:t>
      </w:r>
      <w:r w:rsidR="00016386">
        <w:rPr>
          <w:sz w:val="24"/>
          <w:szCs w:val="24"/>
          <w:lang w:val="fr-CA"/>
        </w:rPr>
        <w:t xml:space="preserve"> (3).</w:t>
      </w:r>
    </w:p>
    <w:p w14:paraId="645FA1FC" w14:textId="2DAF874E" w:rsidR="00754596" w:rsidRDefault="00754596" w:rsidP="00754596">
      <w:pPr>
        <w:rPr>
          <w:sz w:val="24"/>
          <w:szCs w:val="24"/>
          <w:lang w:val="fr-CA"/>
        </w:rPr>
      </w:pPr>
    </w:p>
    <w:p w14:paraId="6E9C5A7B" w14:textId="44B16A4A" w:rsidR="00754596" w:rsidRDefault="00754596" w:rsidP="00754596">
      <w:pPr>
        <w:rPr>
          <w:sz w:val="24"/>
          <w:szCs w:val="24"/>
          <w:lang w:val="fr-CA"/>
        </w:rPr>
      </w:pPr>
      <w:r w:rsidRPr="00754596">
        <w:rPr>
          <w:noProof/>
          <w:sz w:val="24"/>
          <w:szCs w:val="24"/>
          <w:lang w:val="en-US"/>
        </w:rPr>
        <w:drawing>
          <wp:inline distT="0" distB="0" distL="0" distR="0" wp14:anchorId="2FD6A905" wp14:editId="7C619626">
            <wp:extent cx="5487999" cy="2624447"/>
            <wp:effectExtent l="19050" t="19050" r="17780" b="24130"/>
            <wp:docPr id="77" name="Picture 77" descr="C:\Users\tessierj\AppData\Local\Microsoft\Windows\INetCache\Content.Outlook\OR1V3V1B\Sommaires des constat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ssierj\AppData\Local\Microsoft\Windows\INetCache\Content.Outlook\OR1V3V1B\Sommaires des constatations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136" cy="2630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47703F" w14:textId="0CEBCEA7" w:rsidR="00BC4FAE" w:rsidRDefault="00BC4FAE" w:rsidP="00754596">
      <w:pPr>
        <w:rPr>
          <w:sz w:val="24"/>
          <w:szCs w:val="24"/>
          <w:lang w:val="fr-CA"/>
        </w:rPr>
      </w:pPr>
    </w:p>
    <w:p w14:paraId="4D638581" w14:textId="7D8059D3" w:rsidR="00BC4FAE" w:rsidRDefault="00BC4FAE" w:rsidP="00754596">
      <w:pPr>
        <w:rPr>
          <w:sz w:val="24"/>
          <w:szCs w:val="24"/>
          <w:lang w:val="fr-CA"/>
        </w:rPr>
      </w:pPr>
    </w:p>
    <w:p w14:paraId="4002E552" w14:textId="51B6A57F" w:rsidR="00BC4FAE" w:rsidRDefault="00BC4FAE" w:rsidP="00754596">
      <w:pPr>
        <w:rPr>
          <w:sz w:val="24"/>
          <w:szCs w:val="24"/>
          <w:lang w:val="fr-CA"/>
        </w:rPr>
      </w:pPr>
    </w:p>
    <w:p w14:paraId="66F7E2EF" w14:textId="773FF190" w:rsidR="00BC4FAE" w:rsidRDefault="00BC4FAE" w:rsidP="00754596">
      <w:pPr>
        <w:rPr>
          <w:sz w:val="24"/>
          <w:szCs w:val="24"/>
          <w:lang w:val="fr-CA"/>
        </w:rPr>
      </w:pPr>
    </w:p>
    <w:p w14:paraId="6B231A05" w14:textId="30595F42" w:rsidR="00BC4FAE" w:rsidRDefault="00BC4FAE" w:rsidP="00754596">
      <w:pPr>
        <w:rPr>
          <w:sz w:val="24"/>
          <w:szCs w:val="24"/>
          <w:lang w:val="fr-CA"/>
        </w:rPr>
      </w:pPr>
    </w:p>
    <w:p w14:paraId="6FA8210B" w14:textId="36619ECA" w:rsidR="00BC4FAE" w:rsidRDefault="00BC4FAE" w:rsidP="00754596">
      <w:pPr>
        <w:rPr>
          <w:sz w:val="24"/>
          <w:szCs w:val="24"/>
          <w:lang w:val="fr-CA"/>
        </w:rPr>
      </w:pPr>
    </w:p>
    <w:p w14:paraId="5A158DEA" w14:textId="1A089A50" w:rsidR="00BC4FAE" w:rsidRDefault="00BC4FAE" w:rsidP="00754596">
      <w:pPr>
        <w:rPr>
          <w:sz w:val="24"/>
          <w:szCs w:val="24"/>
          <w:lang w:val="fr-CA"/>
        </w:rPr>
      </w:pPr>
    </w:p>
    <w:p w14:paraId="5714A23D" w14:textId="74C5227B" w:rsidR="00BC4FAE" w:rsidRDefault="00BC4FAE" w:rsidP="00754596">
      <w:pPr>
        <w:rPr>
          <w:sz w:val="24"/>
          <w:szCs w:val="24"/>
          <w:lang w:val="fr-CA"/>
        </w:rPr>
      </w:pPr>
    </w:p>
    <w:p w14:paraId="49C8D134" w14:textId="77777777" w:rsidR="00BC4FAE" w:rsidRDefault="00BC4FAE" w:rsidP="00754596">
      <w:pPr>
        <w:rPr>
          <w:sz w:val="24"/>
          <w:szCs w:val="24"/>
          <w:lang w:val="fr-CA"/>
        </w:rPr>
      </w:pPr>
    </w:p>
    <w:p w14:paraId="2242FDDD" w14:textId="541197D6" w:rsidR="001E2A38" w:rsidRPr="00BC4FAE" w:rsidRDefault="00760DA3" w:rsidP="00BC4FAE">
      <w:pPr>
        <w:pStyle w:val="ListParagraph"/>
        <w:numPr>
          <w:ilvl w:val="4"/>
          <w:numId w:val="41"/>
        </w:numPr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Complétez</w:t>
      </w:r>
      <w:r w:rsidRPr="00760DA3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 xml:space="preserve">le champ des « Preuves tangibles » (1) en ajustant le texte au besoin </w:t>
      </w:r>
      <w:r w:rsidRPr="00A27AB8">
        <w:rPr>
          <w:sz w:val="24"/>
          <w:szCs w:val="24"/>
          <w:lang w:val="fr-FR"/>
        </w:rPr>
        <w:t>et assurez-vous que les modifications ont été enregistrées. Sinon, cliquez sur l’icône « Enregistrer » (2).</w:t>
      </w:r>
    </w:p>
    <w:p w14:paraId="7F11B9DC" w14:textId="77777777" w:rsidR="00A502E4" w:rsidRPr="004F7D13" w:rsidRDefault="00A76DEB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122AD5F8" wp14:editId="105F4072">
            <wp:extent cx="5482499" cy="1898374"/>
            <wp:effectExtent l="19050" t="19050" r="23495" b="260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6433" cy="19031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D23071" w14:textId="77777777" w:rsidR="002168A2" w:rsidRPr="004F7D13" w:rsidRDefault="002168A2" w:rsidP="000D3707">
      <w:pPr>
        <w:rPr>
          <w:lang w:val="fr-CA"/>
        </w:rPr>
      </w:pPr>
    </w:p>
    <w:p w14:paraId="0B7B68AB" w14:textId="7DC97FCD" w:rsidR="0059312E" w:rsidRPr="0059312E" w:rsidRDefault="0059312E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Sélectionnez le « Niveau d’impact de la non-conformité » (1) et l’« Énoncé générique de non-conformité » (2).</w:t>
      </w:r>
    </w:p>
    <w:p w14:paraId="0D25E3AE" w14:textId="77777777" w:rsidR="00555EEE" w:rsidRPr="004F7D13" w:rsidRDefault="00A76DEB" w:rsidP="00A502E4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4DB55985" wp14:editId="41382A1E">
            <wp:extent cx="5486400" cy="1182272"/>
            <wp:effectExtent l="19050" t="19050" r="19050" b="184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9074" cy="11850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4C9C23" w14:textId="142CB8D9" w:rsidR="0059312E" w:rsidRPr="0059312E" w:rsidRDefault="0059312E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Indiquez à qui la non-conformité a été déclarée en utilisant l’un ou les deux champs suivants :</w:t>
      </w:r>
    </w:p>
    <w:p w14:paraId="2468D615" w14:textId="502682E8" w:rsidR="0059312E" w:rsidRPr="00A27AB8" w:rsidRDefault="0059312E" w:rsidP="004602C1">
      <w:pPr>
        <w:numPr>
          <w:ilvl w:val="4"/>
          <w:numId w:val="32"/>
        </w:numPr>
        <w:ind w:left="2880" w:hanging="1440"/>
        <w:rPr>
          <w:sz w:val="24"/>
          <w:szCs w:val="24"/>
          <w:lang w:val="fr-FR"/>
        </w:rPr>
      </w:pPr>
      <w:r w:rsidRPr="00A27AB8">
        <w:rPr>
          <w:sz w:val="24"/>
          <w:szCs w:val="24"/>
          <w:lang w:val="fr-FR"/>
        </w:rPr>
        <w:t>« Non-conformité déclarée à</w:t>
      </w:r>
      <w:r w:rsidR="000D3707" w:rsidRPr="00A27AB8">
        <w:rPr>
          <w:sz w:val="24"/>
          <w:szCs w:val="24"/>
          <w:lang w:val="fr-FR"/>
        </w:rPr>
        <w:t xml:space="preserve"> (</w:t>
      </w:r>
      <w:r w:rsidRPr="00A27AB8">
        <w:rPr>
          <w:sz w:val="24"/>
          <w:szCs w:val="24"/>
          <w:lang w:val="fr-FR"/>
        </w:rPr>
        <w:t>dans la PPNS</w:t>
      </w:r>
      <w:r w:rsidR="000D3707" w:rsidRPr="00A27AB8">
        <w:rPr>
          <w:sz w:val="24"/>
          <w:szCs w:val="24"/>
          <w:lang w:val="fr-FR"/>
        </w:rPr>
        <w:t>)</w:t>
      </w:r>
      <w:r w:rsidRPr="00A27AB8">
        <w:rPr>
          <w:sz w:val="24"/>
          <w:szCs w:val="24"/>
          <w:lang w:val="fr-FR"/>
        </w:rPr>
        <w:t> »</w:t>
      </w:r>
      <w:r w:rsidR="000D3707" w:rsidRPr="00A27AB8">
        <w:rPr>
          <w:sz w:val="24"/>
          <w:szCs w:val="24"/>
          <w:lang w:val="fr-FR"/>
        </w:rPr>
        <w:t xml:space="preserve"> </w:t>
      </w:r>
      <w:r w:rsidRPr="00A27AB8">
        <w:rPr>
          <w:sz w:val="24"/>
          <w:szCs w:val="24"/>
          <w:lang w:val="fr-FR"/>
        </w:rPr>
        <w:t>si la personne est une personne-ressource de la partie identifiée dans la PPNS (1).</w:t>
      </w:r>
    </w:p>
    <w:p w14:paraId="4D4615E3" w14:textId="2F7AAC46" w:rsidR="000D3707" w:rsidRPr="0059312E" w:rsidRDefault="0059312E" w:rsidP="004602C1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lastRenderedPageBreak/>
        <w:t xml:space="preserve">« Non-conformité déclarée à </w:t>
      </w:r>
      <w:r w:rsidR="000D3707" w:rsidRPr="00A27AB8">
        <w:rPr>
          <w:sz w:val="24"/>
          <w:szCs w:val="24"/>
          <w:lang w:val="fr-FR"/>
        </w:rPr>
        <w:t>(</w:t>
      </w:r>
      <w:r w:rsidRPr="00A27AB8">
        <w:rPr>
          <w:sz w:val="24"/>
          <w:szCs w:val="24"/>
          <w:lang w:val="fr-FR"/>
        </w:rPr>
        <w:t>en dehors de la PPNS</w:t>
      </w:r>
      <w:r w:rsidR="000D3707" w:rsidRPr="00A27AB8">
        <w:rPr>
          <w:sz w:val="24"/>
          <w:szCs w:val="24"/>
          <w:lang w:val="fr-FR"/>
        </w:rPr>
        <w:t>)</w:t>
      </w:r>
      <w:r w:rsidRPr="00A27AB8">
        <w:rPr>
          <w:sz w:val="24"/>
          <w:szCs w:val="24"/>
          <w:lang w:val="fr-FR"/>
        </w:rPr>
        <w:t> »</w:t>
      </w:r>
      <w:r w:rsidR="000D3707" w:rsidRPr="00A27AB8">
        <w:rPr>
          <w:sz w:val="24"/>
          <w:szCs w:val="24"/>
          <w:lang w:val="fr-FR"/>
        </w:rPr>
        <w:t xml:space="preserve"> </w:t>
      </w:r>
      <w:r w:rsidRPr="00A27AB8">
        <w:rPr>
          <w:sz w:val="24"/>
          <w:szCs w:val="24"/>
          <w:lang w:val="fr-FR"/>
        </w:rPr>
        <w:t>si la personne n’est pas une personne-ressource de la partie identifiée dans la PPNS</w:t>
      </w:r>
      <w:r w:rsidR="00555EEE" w:rsidRPr="00A27AB8">
        <w:rPr>
          <w:sz w:val="24"/>
          <w:szCs w:val="24"/>
          <w:lang w:val="fr-FR"/>
        </w:rPr>
        <w:t xml:space="preserve"> (2)</w:t>
      </w:r>
      <w:r w:rsidRPr="00A27AB8">
        <w:rPr>
          <w:sz w:val="24"/>
          <w:szCs w:val="24"/>
          <w:lang w:val="fr-FR"/>
        </w:rPr>
        <w:t>.</w:t>
      </w:r>
    </w:p>
    <w:p w14:paraId="02D47972" w14:textId="6B2CF2A1" w:rsidR="00555EEE" w:rsidRPr="00BC4FAE" w:rsidRDefault="0059312E" w:rsidP="00BC4FAE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Inscrivez la</w:t>
      </w:r>
      <w:r w:rsidR="000D3707" w:rsidRPr="00A27AB8">
        <w:rPr>
          <w:sz w:val="24"/>
          <w:szCs w:val="24"/>
          <w:lang w:val="fr-FR"/>
        </w:rPr>
        <w:t xml:space="preserve"> </w:t>
      </w:r>
      <w:r w:rsidRPr="00A27AB8">
        <w:rPr>
          <w:sz w:val="24"/>
          <w:szCs w:val="24"/>
          <w:lang w:val="fr-FR"/>
        </w:rPr>
        <w:t>« Date de déclaration de la non-conformité »</w:t>
      </w:r>
      <w:r w:rsidR="00555EEE" w:rsidRPr="00A27AB8">
        <w:rPr>
          <w:sz w:val="24"/>
          <w:szCs w:val="24"/>
          <w:lang w:val="fr-FR"/>
        </w:rPr>
        <w:t xml:space="preserve"> (3)</w:t>
      </w:r>
      <w:r w:rsidRPr="00A27AB8">
        <w:rPr>
          <w:sz w:val="24"/>
          <w:szCs w:val="24"/>
          <w:lang w:val="fr-FR"/>
        </w:rPr>
        <w:t>.</w:t>
      </w:r>
    </w:p>
    <w:p w14:paraId="4E80D6EC" w14:textId="56071209" w:rsidR="006721BA" w:rsidRPr="004F7D13" w:rsidRDefault="00B2204C" w:rsidP="00555EEE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15974077" wp14:editId="6690BF30">
            <wp:extent cx="5492931" cy="1231215"/>
            <wp:effectExtent l="19050" t="19050" r="12700" b="266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0002" cy="12372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140F54" w14:textId="28385713" w:rsidR="0059312E" w:rsidRDefault="0059312E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BC009C">
        <w:rPr>
          <w:sz w:val="24"/>
          <w:szCs w:val="24"/>
          <w:lang w:val="fr-CA"/>
        </w:rPr>
        <w:t>Le cas éch</w:t>
      </w:r>
      <w:r w:rsidR="001A2E60" w:rsidRPr="00BC009C">
        <w:rPr>
          <w:sz w:val="24"/>
          <w:szCs w:val="24"/>
          <w:lang w:val="fr-CA"/>
        </w:rPr>
        <w:t>éant, sélectionnez l</w:t>
      </w:r>
      <w:r w:rsidR="005A0EF3" w:rsidRPr="00BC009C">
        <w:rPr>
          <w:sz w:val="24"/>
          <w:szCs w:val="24"/>
          <w:lang w:val="fr-CA"/>
        </w:rPr>
        <w:t>’</w:t>
      </w:r>
      <w:r w:rsidR="001A2E60" w:rsidRPr="00BC009C">
        <w:rPr>
          <w:sz w:val="24"/>
          <w:szCs w:val="24"/>
          <w:lang w:val="fr-CA"/>
        </w:rPr>
        <w:t>« </w:t>
      </w:r>
      <w:r w:rsidR="00662B6E" w:rsidRPr="00BC009C">
        <w:rPr>
          <w:sz w:val="24"/>
          <w:szCs w:val="24"/>
          <w:lang w:val="fr-CA"/>
        </w:rPr>
        <w:t>Indicateur de suivi à la prochaine inspection »</w:t>
      </w:r>
      <w:r w:rsidR="001A2E60" w:rsidRPr="00BC009C">
        <w:rPr>
          <w:sz w:val="24"/>
          <w:szCs w:val="24"/>
          <w:lang w:val="fr-CA"/>
        </w:rPr>
        <w:t xml:space="preserve"> pour indiquer que le suivi de cette non-conformité sera effectué dans le cadre d’une future inspection p</w:t>
      </w:r>
      <w:r w:rsidR="00C40F65" w:rsidRPr="00BC009C">
        <w:rPr>
          <w:sz w:val="24"/>
          <w:szCs w:val="24"/>
          <w:lang w:val="fr-CA"/>
        </w:rPr>
        <w:t>révue</w:t>
      </w:r>
      <w:r w:rsidR="001A2E60" w:rsidRPr="00BC009C">
        <w:rPr>
          <w:sz w:val="24"/>
          <w:szCs w:val="24"/>
          <w:lang w:val="fr-CA"/>
        </w:rPr>
        <w:t xml:space="preserve">. Pour établir le lien entre l’inspection à venir et l’enregistrement de la non-conformité, </w:t>
      </w:r>
      <w:r w:rsidR="005A0EF3" w:rsidRPr="00BC009C">
        <w:rPr>
          <w:sz w:val="24"/>
          <w:szCs w:val="24"/>
          <w:lang w:val="fr-CA"/>
        </w:rPr>
        <w:t xml:space="preserve">veuillez suivre </w:t>
      </w:r>
      <w:r w:rsidR="001A2E60" w:rsidRPr="00BC009C">
        <w:rPr>
          <w:sz w:val="24"/>
          <w:szCs w:val="24"/>
          <w:lang w:val="fr-CA"/>
        </w:rPr>
        <w:t>les étapes suivantes.</w:t>
      </w:r>
    </w:p>
    <w:p w14:paraId="6B1F638C" w14:textId="6F624D7E" w:rsidR="008C4710" w:rsidRPr="0059312E" w:rsidRDefault="008C4710" w:rsidP="008C4710">
      <w:pPr>
        <w:rPr>
          <w:sz w:val="24"/>
          <w:szCs w:val="24"/>
          <w:lang w:val="fr-CA"/>
        </w:rPr>
      </w:pPr>
      <w:r w:rsidRPr="008C4710">
        <w:rPr>
          <w:noProof/>
          <w:sz w:val="24"/>
          <w:szCs w:val="24"/>
          <w:lang w:val="en-US"/>
        </w:rPr>
        <w:drawing>
          <wp:inline distT="0" distB="0" distL="0" distR="0" wp14:anchorId="2943CD31" wp14:editId="6A5E685A">
            <wp:extent cx="5438830" cy="1647338"/>
            <wp:effectExtent l="19050" t="19050" r="952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1044" cy="16510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24C61C" w14:textId="7C1F73AE" w:rsidR="001A2E60" w:rsidRPr="00A27AB8" w:rsidRDefault="001A2E60" w:rsidP="004602C1">
      <w:pPr>
        <w:numPr>
          <w:ilvl w:val="4"/>
          <w:numId w:val="32"/>
        </w:numPr>
        <w:ind w:left="2880" w:hanging="1440"/>
        <w:rPr>
          <w:sz w:val="24"/>
          <w:szCs w:val="24"/>
          <w:lang w:val="fr-FR"/>
        </w:rPr>
      </w:pPr>
      <w:r w:rsidRPr="00A27AB8">
        <w:rPr>
          <w:sz w:val="24"/>
          <w:szCs w:val="24"/>
          <w:lang w:val="fr-FR"/>
        </w:rPr>
        <w:t>Accédez au dossier de l’inspection déjà prévue.</w:t>
      </w:r>
    </w:p>
    <w:p w14:paraId="125DD2E4" w14:textId="49939D10" w:rsidR="006721BA" w:rsidRPr="00A27AB8" w:rsidRDefault="001A2E60" w:rsidP="004602C1">
      <w:pPr>
        <w:numPr>
          <w:ilvl w:val="4"/>
          <w:numId w:val="32"/>
        </w:numPr>
        <w:ind w:left="2880" w:hanging="1440"/>
        <w:rPr>
          <w:sz w:val="24"/>
          <w:szCs w:val="24"/>
          <w:lang w:val="fr-FR"/>
        </w:rPr>
      </w:pPr>
      <w:r w:rsidRPr="00A27AB8">
        <w:rPr>
          <w:sz w:val="24"/>
          <w:szCs w:val="24"/>
          <w:lang w:val="fr-FR"/>
        </w:rPr>
        <w:t>Naviguez jusqu’au champ « Non-conformité connexe » et cliquez sur la loupe.</w:t>
      </w:r>
    </w:p>
    <w:p w14:paraId="504DCCE9" w14:textId="10F82A3A" w:rsidR="005C54A0" w:rsidRPr="004F7D13" w:rsidRDefault="005C54A0" w:rsidP="00B44EB7">
      <w:pPr>
        <w:jc w:val="center"/>
        <w:rPr>
          <w:lang w:val="fr-CA"/>
        </w:rPr>
      </w:pPr>
    </w:p>
    <w:p w14:paraId="53BAD984" w14:textId="77777777" w:rsidR="00B2204C" w:rsidRPr="004F7D13" w:rsidRDefault="00B2204C" w:rsidP="00C1245D">
      <w:pPr>
        <w:jc w:val="center"/>
        <w:rPr>
          <w:lang w:val="fr-CA"/>
        </w:rPr>
      </w:pPr>
      <w:r w:rsidRPr="004F7D13">
        <w:rPr>
          <w:noProof/>
          <w:lang w:val="en-US"/>
        </w:rPr>
        <w:lastRenderedPageBreak/>
        <w:drawing>
          <wp:inline distT="0" distB="0" distL="0" distR="0" wp14:anchorId="3A21C562" wp14:editId="3C9E259B">
            <wp:extent cx="4604657" cy="2800674"/>
            <wp:effectExtent l="19050" t="19050" r="24765" b="190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6699" cy="28140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C83BFA" w14:textId="05EE1E91" w:rsidR="001A2E60" w:rsidRPr="001A2E60" w:rsidRDefault="001A2E60" w:rsidP="004602C1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 xml:space="preserve">Si le dossier de la non-conformité </w:t>
      </w:r>
      <w:r w:rsidR="00662B6E" w:rsidRPr="00A27AB8">
        <w:rPr>
          <w:sz w:val="24"/>
          <w:szCs w:val="24"/>
          <w:lang w:val="fr-FR"/>
        </w:rPr>
        <w:t>ne figure pas</w:t>
      </w:r>
      <w:r w:rsidRPr="00A27AB8">
        <w:rPr>
          <w:sz w:val="24"/>
          <w:szCs w:val="24"/>
          <w:lang w:val="fr-FR"/>
        </w:rPr>
        <w:t xml:space="preserve"> dans les choix </w:t>
      </w:r>
      <w:r w:rsidR="005A0EF3" w:rsidRPr="00A27AB8">
        <w:rPr>
          <w:sz w:val="24"/>
          <w:szCs w:val="24"/>
          <w:lang w:val="fr-FR"/>
        </w:rPr>
        <w:t xml:space="preserve">qui sont </w:t>
      </w:r>
      <w:r w:rsidRPr="00A27AB8">
        <w:rPr>
          <w:sz w:val="24"/>
          <w:szCs w:val="24"/>
          <w:lang w:val="fr-FR"/>
        </w:rPr>
        <w:t>remplis automatiquement, cliquez sur l’option « </w:t>
      </w:r>
      <w:r w:rsidR="00662B6E" w:rsidRPr="00A27AB8">
        <w:rPr>
          <w:sz w:val="24"/>
          <w:szCs w:val="24"/>
          <w:lang w:val="fr-FR"/>
        </w:rPr>
        <w:t>Rechercher plus d’enregistrements ».</w:t>
      </w:r>
    </w:p>
    <w:p w14:paraId="6439E266" w14:textId="3DCD5420" w:rsidR="00353836" w:rsidRDefault="00353836" w:rsidP="00353836">
      <w:pPr>
        <w:rPr>
          <w:lang w:val="fr-CA"/>
        </w:rPr>
      </w:pPr>
    </w:p>
    <w:p w14:paraId="0921335C" w14:textId="12CBF73A" w:rsidR="008C4710" w:rsidRDefault="008C4710" w:rsidP="00353836">
      <w:pPr>
        <w:rPr>
          <w:lang w:val="fr-CA"/>
        </w:rPr>
      </w:pPr>
    </w:p>
    <w:p w14:paraId="35D82DA2" w14:textId="50CF0569" w:rsidR="008C4710" w:rsidRDefault="008C4710" w:rsidP="00353836">
      <w:pPr>
        <w:rPr>
          <w:lang w:val="fr-CA"/>
        </w:rPr>
      </w:pPr>
    </w:p>
    <w:p w14:paraId="310F7C90" w14:textId="64E346B7" w:rsidR="008C4710" w:rsidRDefault="008C4710" w:rsidP="00353836">
      <w:pPr>
        <w:rPr>
          <w:lang w:val="fr-CA"/>
        </w:rPr>
      </w:pPr>
    </w:p>
    <w:p w14:paraId="322B5709" w14:textId="5E94CC65" w:rsidR="00662B6E" w:rsidRDefault="00662B6E" w:rsidP="004602C1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666442">
        <w:rPr>
          <w:sz w:val="24"/>
          <w:szCs w:val="24"/>
          <w:lang w:val="fr-CA"/>
        </w:rPr>
        <w:t xml:space="preserve">Si vous avez créé l’enregistrement de la non-conformité, cochez la case </w:t>
      </w:r>
      <w:r w:rsidRPr="000A0CCF">
        <w:rPr>
          <w:sz w:val="24"/>
          <w:szCs w:val="24"/>
          <w:lang w:val="fr-CA"/>
        </w:rPr>
        <w:t>« Afficher uniquement mes enregistrements » (1) pour filtrer la liste de façon à afficher l’enregistrement que vous avez créé. Les choix remplis automatiquement peuvent être filtrés davantage en effectuant une recherche d’un terme précis figurant dans</w:t>
      </w:r>
      <w:r w:rsidR="00666442" w:rsidRPr="004602C1">
        <w:rPr>
          <w:sz w:val="24"/>
          <w:szCs w:val="24"/>
          <w:lang w:val="fr-CA"/>
        </w:rPr>
        <w:t xml:space="preserve"> </w:t>
      </w:r>
      <w:r w:rsidR="00666442" w:rsidRPr="00666442">
        <w:rPr>
          <w:sz w:val="24"/>
          <w:szCs w:val="24"/>
          <w:lang w:val="fr-CA"/>
        </w:rPr>
        <w:t>le</w:t>
      </w:r>
      <w:r w:rsidRPr="00666442">
        <w:rPr>
          <w:sz w:val="24"/>
          <w:szCs w:val="24"/>
          <w:lang w:val="fr-CA"/>
        </w:rPr>
        <w:t xml:space="preserve"> nom de l’enregistrement </w:t>
      </w:r>
      <w:r w:rsidRPr="006F3D40">
        <w:rPr>
          <w:sz w:val="24"/>
          <w:szCs w:val="24"/>
          <w:lang w:val="fr-CA"/>
        </w:rPr>
        <w:t>(2)</w:t>
      </w:r>
      <w:r w:rsidR="005A0EF3" w:rsidRPr="006F3D40">
        <w:rPr>
          <w:sz w:val="24"/>
          <w:szCs w:val="24"/>
          <w:lang w:val="fr-CA"/>
        </w:rPr>
        <w:t>, ainsi qu’un tri</w:t>
      </w:r>
      <w:r w:rsidRPr="006F3D40">
        <w:rPr>
          <w:sz w:val="24"/>
          <w:szCs w:val="24"/>
          <w:lang w:val="fr-CA"/>
        </w:rPr>
        <w:t xml:space="preserve"> en cliquant sur l’entête de la colonne (3). </w:t>
      </w:r>
      <w:r w:rsidRPr="000A0CCF">
        <w:rPr>
          <w:sz w:val="24"/>
          <w:szCs w:val="24"/>
          <w:lang w:val="fr-CA"/>
        </w:rPr>
        <w:t xml:space="preserve">Il est également </w:t>
      </w:r>
      <w:r w:rsidRPr="000A0CCF">
        <w:rPr>
          <w:sz w:val="24"/>
          <w:szCs w:val="24"/>
          <w:lang w:val="fr-CA"/>
        </w:rPr>
        <w:lastRenderedPageBreak/>
        <w:t>possible de filtrer les enregistrements selon différentes vues configurées au préalable en sélectionnant une vue dans le champ « Dans » (4).</w:t>
      </w:r>
    </w:p>
    <w:p w14:paraId="0D723708" w14:textId="77777777" w:rsidR="00CB4869" w:rsidRPr="000A0CCF" w:rsidRDefault="00CB4869" w:rsidP="00CB4869">
      <w:pPr>
        <w:ind w:left="2880"/>
        <w:rPr>
          <w:sz w:val="24"/>
          <w:szCs w:val="24"/>
          <w:lang w:val="fr-CA"/>
        </w:rPr>
      </w:pPr>
    </w:p>
    <w:p w14:paraId="1E085928" w14:textId="6250A891" w:rsidR="008C4710" w:rsidRDefault="00CB4869" w:rsidP="00CB4869">
      <w:pPr>
        <w:jc w:val="center"/>
        <w:rPr>
          <w:noProof/>
          <w:lang w:val="en-US"/>
        </w:rPr>
      </w:pPr>
      <w:r w:rsidRPr="00CB4869">
        <w:rPr>
          <w:noProof/>
          <w:lang w:val="en-US"/>
        </w:rPr>
        <w:drawing>
          <wp:inline distT="0" distB="0" distL="0" distR="0" wp14:anchorId="00A2198B" wp14:editId="3F70A8F7">
            <wp:extent cx="4382219" cy="4386903"/>
            <wp:effectExtent l="19050" t="19050" r="1841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0772" cy="44555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B4869">
        <w:rPr>
          <w:noProof/>
          <w:lang w:val="en-US"/>
        </w:rPr>
        <w:t xml:space="preserve"> </w:t>
      </w:r>
    </w:p>
    <w:p w14:paraId="4B5FA907" w14:textId="217191E5" w:rsidR="00CB4869" w:rsidRDefault="00CB4869" w:rsidP="00CB4869">
      <w:pPr>
        <w:jc w:val="center"/>
        <w:rPr>
          <w:noProof/>
          <w:lang w:val="en-US"/>
        </w:rPr>
      </w:pPr>
    </w:p>
    <w:p w14:paraId="1CF6B03F" w14:textId="72F2CFAD" w:rsidR="00CB4869" w:rsidRDefault="00CB4869" w:rsidP="00CB4869">
      <w:pPr>
        <w:jc w:val="center"/>
        <w:rPr>
          <w:noProof/>
          <w:lang w:val="en-US"/>
        </w:rPr>
      </w:pPr>
    </w:p>
    <w:p w14:paraId="68160F57" w14:textId="10D664DD" w:rsidR="00CB4869" w:rsidRDefault="00CB4869" w:rsidP="00CB4869">
      <w:pPr>
        <w:jc w:val="center"/>
        <w:rPr>
          <w:noProof/>
          <w:lang w:val="en-US"/>
        </w:rPr>
      </w:pPr>
    </w:p>
    <w:p w14:paraId="0BE82A43" w14:textId="0143A7A7" w:rsidR="00CB4869" w:rsidRDefault="00CB4869" w:rsidP="00CB4869">
      <w:pPr>
        <w:jc w:val="center"/>
        <w:rPr>
          <w:noProof/>
          <w:lang w:val="en-US"/>
        </w:rPr>
      </w:pPr>
    </w:p>
    <w:p w14:paraId="1B836FDC" w14:textId="2FDEBC74" w:rsidR="00CB4869" w:rsidRDefault="00CB4869" w:rsidP="00CB4869">
      <w:pPr>
        <w:jc w:val="center"/>
        <w:rPr>
          <w:noProof/>
          <w:lang w:val="en-US"/>
        </w:rPr>
      </w:pPr>
    </w:p>
    <w:p w14:paraId="0EF07540" w14:textId="77777777" w:rsidR="00CB4869" w:rsidRPr="004F7D13" w:rsidRDefault="00CB4869" w:rsidP="00CB4869">
      <w:pPr>
        <w:jc w:val="center"/>
        <w:rPr>
          <w:lang w:val="fr-CA"/>
        </w:rPr>
      </w:pPr>
    </w:p>
    <w:p w14:paraId="63A384FE" w14:textId="03A1D89F" w:rsidR="00120DC3" w:rsidRPr="00CB4869" w:rsidRDefault="00662B6E" w:rsidP="00CB4869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662B6E">
        <w:rPr>
          <w:sz w:val="24"/>
          <w:szCs w:val="24"/>
          <w:lang w:val="fr-CA"/>
        </w:rPr>
        <w:t xml:space="preserve">Sélectionnez le bon enregistrement (1) et cliquez sur </w:t>
      </w:r>
      <w:r>
        <w:rPr>
          <w:sz w:val="24"/>
          <w:szCs w:val="24"/>
          <w:lang w:val="fr-CA"/>
        </w:rPr>
        <w:t>« </w:t>
      </w:r>
      <w:r w:rsidRPr="00662B6E">
        <w:rPr>
          <w:sz w:val="24"/>
          <w:szCs w:val="24"/>
          <w:lang w:val="fr-CA"/>
        </w:rPr>
        <w:t>Ajouter</w:t>
      </w:r>
      <w:r>
        <w:rPr>
          <w:sz w:val="24"/>
          <w:szCs w:val="24"/>
          <w:lang w:val="fr-CA"/>
        </w:rPr>
        <w:t> »</w:t>
      </w:r>
      <w:r w:rsidRPr="00662B6E">
        <w:rPr>
          <w:sz w:val="24"/>
          <w:szCs w:val="24"/>
          <w:lang w:val="fr-CA"/>
        </w:rPr>
        <w:t xml:space="preserve"> (2). </w:t>
      </w:r>
      <w:r>
        <w:rPr>
          <w:sz w:val="24"/>
          <w:szCs w:val="24"/>
          <w:lang w:val="fr-CA"/>
        </w:rPr>
        <w:t xml:space="preserve">La non-conformité apparaît </w:t>
      </w:r>
      <w:r>
        <w:rPr>
          <w:sz w:val="24"/>
          <w:szCs w:val="24"/>
          <w:lang w:val="fr-CA"/>
        </w:rPr>
        <w:lastRenderedPageBreak/>
        <w:t>maintenant dans le champ « Non-conformité connexe ».</w:t>
      </w:r>
    </w:p>
    <w:p w14:paraId="1331E54F" w14:textId="77777777" w:rsidR="00103952" w:rsidRPr="004F7D13" w:rsidRDefault="00103952" w:rsidP="00C1245D">
      <w:pPr>
        <w:jc w:val="center"/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1EB0DD38" wp14:editId="1B1988A6">
            <wp:extent cx="3614467" cy="3614467"/>
            <wp:effectExtent l="19050" t="19050" r="24130" b="2413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35597" cy="36355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9408C6" w14:textId="1DD78CC2" w:rsidR="001C72FF" w:rsidRPr="008C4710" w:rsidRDefault="00662B6E" w:rsidP="008C4710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662B6E">
        <w:rPr>
          <w:sz w:val="24"/>
          <w:szCs w:val="24"/>
          <w:lang w:val="fr-CA"/>
        </w:rPr>
        <w:t>Ouvrez la ou les tâche(s) d’inspection qui appuiera ou appuieront l’activité de suivi.</w:t>
      </w:r>
    </w:p>
    <w:p w14:paraId="1277E413" w14:textId="14572878" w:rsidR="00662B6E" w:rsidRPr="00662B6E" w:rsidRDefault="00662B6E" w:rsidP="004602C1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662B6E">
        <w:rPr>
          <w:sz w:val="24"/>
          <w:szCs w:val="24"/>
          <w:lang w:val="fr-CA"/>
        </w:rPr>
        <w:t xml:space="preserve">Cochez la case </w:t>
      </w:r>
      <w:r>
        <w:rPr>
          <w:sz w:val="24"/>
          <w:szCs w:val="24"/>
          <w:lang w:val="fr-CA"/>
        </w:rPr>
        <w:t>« </w:t>
      </w:r>
      <w:r w:rsidRPr="00662B6E">
        <w:rPr>
          <w:sz w:val="24"/>
          <w:szCs w:val="24"/>
          <w:lang w:val="fr-CA"/>
        </w:rPr>
        <w:t>Inspection aux fins de suivi</w:t>
      </w:r>
      <w:r>
        <w:rPr>
          <w:sz w:val="24"/>
          <w:szCs w:val="24"/>
          <w:lang w:val="fr-CA"/>
        </w:rPr>
        <w:t> »</w:t>
      </w:r>
      <w:r w:rsidRPr="00662B6E">
        <w:rPr>
          <w:sz w:val="24"/>
          <w:szCs w:val="24"/>
          <w:lang w:val="fr-CA"/>
        </w:rPr>
        <w:t xml:space="preserve">. </w:t>
      </w:r>
      <w:r>
        <w:rPr>
          <w:sz w:val="24"/>
          <w:szCs w:val="24"/>
          <w:lang w:val="fr-CA"/>
        </w:rPr>
        <w:t>Faites de même pour toutes les tâches appropriées, le cas échéant.</w:t>
      </w:r>
    </w:p>
    <w:p w14:paraId="2C75F93F" w14:textId="77777777" w:rsidR="00C1245D" w:rsidRPr="004F7D13" w:rsidRDefault="00C1245D" w:rsidP="001C72FF">
      <w:pPr>
        <w:rPr>
          <w:lang w:val="fr-CA"/>
        </w:rPr>
      </w:pPr>
      <w:r w:rsidRPr="004F7D13">
        <w:rPr>
          <w:noProof/>
          <w:lang w:val="en-US"/>
        </w:rPr>
        <w:lastRenderedPageBreak/>
        <w:drawing>
          <wp:inline distT="0" distB="0" distL="0" distR="0" wp14:anchorId="1577F42A" wp14:editId="35DEAF66">
            <wp:extent cx="5474961" cy="2044337"/>
            <wp:effectExtent l="19050" t="19050" r="12065" b="133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1723" cy="20505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745591" w14:textId="04285463" w:rsidR="00662B6E" w:rsidRPr="00662B6E" w:rsidRDefault="00662B6E" w:rsidP="004602C1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662B6E">
        <w:rPr>
          <w:sz w:val="24"/>
          <w:szCs w:val="24"/>
          <w:lang w:val="fr-CA"/>
        </w:rPr>
        <w:t xml:space="preserve">Ces tâches sont clairement identifiées et la relation avec la non-conformité </w:t>
      </w:r>
      <w:r w:rsidR="005A0EF3">
        <w:rPr>
          <w:sz w:val="24"/>
          <w:szCs w:val="24"/>
          <w:lang w:val="fr-CA"/>
        </w:rPr>
        <w:t xml:space="preserve">est </w:t>
      </w:r>
      <w:r w:rsidRPr="00662B6E">
        <w:rPr>
          <w:sz w:val="24"/>
          <w:szCs w:val="24"/>
          <w:lang w:val="fr-CA"/>
        </w:rPr>
        <w:t>établie.</w:t>
      </w:r>
    </w:p>
    <w:p w14:paraId="06437BD2" w14:textId="77777777" w:rsidR="00B44EB7" w:rsidRPr="006553DC" w:rsidRDefault="00B44EB7" w:rsidP="00B44EB7">
      <w:pPr>
        <w:ind w:left="2880"/>
        <w:rPr>
          <w:sz w:val="24"/>
          <w:szCs w:val="24"/>
          <w:lang w:val="fr-CA"/>
        </w:rPr>
      </w:pPr>
    </w:p>
    <w:p w14:paraId="09953C95" w14:textId="7AAC17CE" w:rsidR="00662B6E" w:rsidRPr="00662B6E" w:rsidRDefault="008C4710" w:rsidP="004602C1">
      <w:pPr>
        <w:numPr>
          <w:ilvl w:val="3"/>
          <w:numId w:val="32"/>
        </w:numPr>
        <w:ind w:left="2160" w:hanging="1080"/>
        <w:rPr>
          <w:color w:val="FF0000"/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Le cas échéant, ajoutez des renseignements dans le champ</w:t>
      </w:r>
      <w:r w:rsidR="00662B6E" w:rsidRPr="00662B6E">
        <w:rPr>
          <w:sz w:val="24"/>
          <w:szCs w:val="24"/>
          <w:lang w:val="fr-CA"/>
        </w:rPr>
        <w:t xml:space="preserve"> </w:t>
      </w:r>
      <w:r w:rsidR="00661CAF">
        <w:rPr>
          <w:sz w:val="24"/>
          <w:szCs w:val="24"/>
          <w:lang w:val="fr-CA"/>
        </w:rPr>
        <w:t>« Activités de suivi potentielle</w:t>
      </w:r>
      <w:r w:rsidR="00950DCC">
        <w:rPr>
          <w:sz w:val="24"/>
          <w:szCs w:val="24"/>
          <w:lang w:val="fr-CA"/>
        </w:rPr>
        <w:t>s</w:t>
      </w:r>
      <w:r>
        <w:rPr>
          <w:sz w:val="24"/>
          <w:szCs w:val="24"/>
          <w:lang w:val="fr-CA"/>
        </w:rPr>
        <w:t> »</w:t>
      </w:r>
      <w:r w:rsidR="00661CAF">
        <w:rPr>
          <w:sz w:val="24"/>
          <w:szCs w:val="24"/>
          <w:lang w:val="fr-CA"/>
        </w:rPr>
        <w:t xml:space="preserve">. Ces renseignements serviront à faciliter la planification </w:t>
      </w:r>
      <w:r>
        <w:rPr>
          <w:sz w:val="24"/>
          <w:szCs w:val="24"/>
          <w:lang w:val="fr-CA"/>
        </w:rPr>
        <w:t>des tâches et</w:t>
      </w:r>
      <w:r w:rsidR="00661CAF">
        <w:rPr>
          <w:sz w:val="24"/>
          <w:szCs w:val="24"/>
          <w:lang w:val="fr-CA"/>
        </w:rPr>
        <w:t xml:space="preserve"> des dossiers </w:t>
      </w:r>
      <w:r>
        <w:rPr>
          <w:sz w:val="24"/>
          <w:szCs w:val="24"/>
          <w:lang w:val="fr-CA"/>
        </w:rPr>
        <w:t>de</w:t>
      </w:r>
      <w:r w:rsidR="00950DCC">
        <w:rPr>
          <w:sz w:val="24"/>
          <w:szCs w:val="24"/>
          <w:lang w:val="fr-CA"/>
        </w:rPr>
        <w:t xml:space="preserve"> suivi</w:t>
      </w:r>
      <w:r w:rsidR="00661CAF">
        <w:rPr>
          <w:sz w:val="24"/>
          <w:szCs w:val="24"/>
          <w:lang w:val="fr-CA"/>
        </w:rPr>
        <w:t>.</w:t>
      </w:r>
    </w:p>
    <w:p w14:paraId="77AA3CA2" w14:textId="5A835223" w:rsidR="00011A0D" w:rsidRPr="004F7D13" w:rsidRDefault="008C4710" w:rsidP="00AA78DF">
      <w:pPr>
        <w:rPr>
          <w:lang w:val="fr-CA"/>
        </w:rPr>
      </w:pPr>
      <w:r w:rsidRPr="008C4710">
        <w:rPr>
          <w:noProof/>
          <w:lang w:val="en-US"/>
        </w:rPr>
        <w:drawing>
          <wp:inline distT="0" distB="0" distL="0" distR="0" wp14:anchorId="7A84E3BB" wp14:editId="7B2DF29A">
            <wp:extent cx="5507542" cy="1668150"/>
            <wp:effectExtent l="19050" t="19050" r="17145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8527" cy="1677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928DCE" w14:textId="1453AC95" w:rsidR="00661CAF" w:rsidRDefault="00661CAF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Si une mesure immédiate a été prise par la partie réglementée ou l’ACIA (autre qu’une mesure réglementaire), indiquez-la en utilisant les champs « Date de la mesure immédiate » (1) et « Actions immédiat</w:t>
      </w:r>
      <w:r w:rsidR="00E47D27">
        <w:rPr>
          <w:sz w:val="24"/>
          <w:szCs w:val="24"/>
          <w:lang w:val="fr-CA"/>
        </w:rPr>
        <w:t>es</w:t>
      </w:r>
      <w:r>
        <w:rPr>
          <w:sz w:val="24"/>
          <w:szCs w:val="24"/>
          <w:lang w:val="fr-CA"/>
        </w:rPr>
        <w:t> » (2).</w:t>
      </w:r>
    </w:p>
    <w:p w14:paraId="3F941AEC" w14:textId="1E55B7D8" w:rsidR="00011A0D" w:rsidRPr="00661CAF" w:rsidRDefault="00661CAF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Indiquez la date dans le champ « Mettre en place la mesure corrective d’ici »</w:t>
      </w:r>
      <w:r w:rsidR="00CB4869">
        <w:rPr>
          <w:sz w:val="24"/>
          <w:szCs w:val="24"/>
          <w:lang w:val="fr-CA"/>
        </w:rPr>
        <w:t xml:space="preserve"> (3)</w:t>
      </w:r>
      <w:r>
        <w:rPr>
          <w:sz w:val="24"/>
          <w:szCs w:val="24"/>
          <w:lang w:val="fr-CA"/>
        </w:rPr>
        <w:t xml:space="preserve"> pour indiquer quand la mesure corrective devrait être prise par la partie réglementée. Ces renseignements seront </w:t>
      </w:r>
      <w:r w:rsidR="00CB4869">
        <w:rPr>
          <w:sz w:val="24"/>
          <w:szCs w:val="24"/>
          <w:lang w:val="fr-CA"/>
        </w:rPr>
        <w:t>générés</w:t>
      </w:r>
      <w:r>
        <w:rPr>
          <w:sz w:val="24"/>
          <w:szCs w:val="24"/>
          <w:lang w:val="fr-CA"/>
        </w:rPr>
        <w:t xml:space="preserve"> </w:t>
      </w:r>
      <w:r>
        <w:rPr>
          <w:sz w:val="24"/>
          <w:szCs w:val="24"/>
          <w:lang w:val="fr-CA"/>
        </w:rPr>
        <w:lastRenderedPageBreak/>
        <w:t>automatique</w:t>
      </w:r>
      <w:r w:rsidR="005C0343">
        <w:rPr>
          <w:sz w:val="24"/>
          <w:szCs w:val="24"/>
          <w:lang w:val="fr-CA"/>
        </w:rPr>
        <w:t>ment</w:t>
      </w:r>
      <w:r>
        <w:rPr>
          <w:sz w:val="24"/>
          <w:szCs w:val="24"/>
          <w:lang w:val="fr-CA"/>
        </w:rPr>
        <w:t xml:space="preserve"> dans le rapport d’inspection.</w:t>
      </w:r>
    </w:p>
    <w:p w14:paraId="1AFA6100" w14:textId="6DC2A923" w:rsidR="002168A2" w:rsidRDefault="004B2BF3" w:rsidP="005C7E86">
      <w:pPr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noProof/>
          <w:sz w:val="24"/>
          <w:szCs w:val="24"/>
          <w:lang w:val="en-US"/>
        </w:rPr>
        <w:drawing>
          <wp:inline distT="0" distB="0" distL="0" distR="0" wp14:anchorId="00C4B2D6" wp14:editId="150D7092">
            <wp:extent cx="5468390" cy="1595531"/>
            <wp:effectExtent l="19050" t="19050" r="18415" b="2413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3670" cy="16029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DF9142" w14:textId="56A8AEB1" w:rsidR="00CB4869" w:rsidRDefault="00CB4869" w:rsidP="005C7E86">
      <w:pPr>
        <w:rPr>
          <w:rFonts w:asciiTheme="minorHAnsi" w:hAnsiTheme="minorHAnsi"/>
          <w:sz w:val="24"/>
          <w:szCs w:val="24"/>
          <w:lang w:val="fr-CA"/>
        </w:rPr>
      </w:pPr>
    </w:p>
    <w:p w14:paraId="2042A042" w14:textId="6331A12A" w:rsidR="00CB4869" w:rsidRDefault="00CB4869" w:rsidP="005C7E86">
      <w:pPr>
        <w:rPr>
          <w:rFonts w:asciiTheme="minorHAnsi" w:hAnsiTheme="minorHAnsi"/>
          <w:sz w:val="24"/>
          <w:szCs w:val="24"/>
          <w:lang w:val="fr-CA"/>
        </w:rPr>
      </w:pPr>
    </w:p>
    <w:p w14:paraId="0200B894" w14:textId="38F13924" w:rsidR="00CB4869" w:rsidRDefault="00CB4869" w:rsidP="005C7E86">
      <w:pPr>
        <w:rPr>
          <w:rFonts w:asciiTheme="minorHAnsi" w:hAnsiTheme="minorHAnsi"/>
          <w:sz w:val="24"/>
          <w:szCs w:val="24"/>
          <w:lang w:val="fr-CA"/>
        </w:rPr>
      </w:pPr>
    </w:p>
    <w:p w14:paraId="1929F69E" w14:textId="500878B9" w:rsidR="00CB4869" w:rsidRDefault="00CB4869" w:rsidP="005C7E86">
      <w:pPr>
        <w:rPr>
          <w:rFonts w:asciiTheme="minorHAnsi" w:hAnsiTheme="minorHAnsi"/>
          <w:sz w:val="24"/>
          <w:szCs w:val="24"/>
          <w:lang w:val="fr-CA"/>
        </w:rPr>
      </w:pPr>
    </w:p>
    <w:p w14:paraId="700C383B" w14:textId="29A3ACD3" w:rsidR="00CB4869" w:rsidRDefault="00CB4869" w:rsidP="005C7E86">
      <w:pPr>
        <w:rPr>
          <w:rFonts w:asciiTheme="minorHAnsi" w:hAnsiTheme="minorHAnsi"/>
          <w:sz w:val="24"/>
          <w:szCs w:val="24"/>
          <w:lang w:val="fr-CA"/>
        </w:rPr>
      </w:pPr>
    </w:p>
    <w:p w14:paraId="0729D15B" w14:textId="42643EA0" w:rsidR="00CB4869" w:rsidRDefault="00CB4869" w:rsidP="005C7E86">
      <w:pPr>
        <w:rPr>
          <w:rFonts w:asciiTheme="minorHAnsi" w:hAnsiTheme="minorHAnsi"/>
          <w:sz w:val="24"/>
          <w:szCs w:val="24"/>
          <w:lang w:val="fr-CA"/>
        </w:rPr>
      </w:pPr>
    </w:p>
    <w:p w14:paraId="1AC3691A" w14:textId="5800118C" w:rsidR="00CB4869" w:rsidRDefault="00CB4869" w:rsidP="005C7E86">
      <w:pPr>
        <w:rPr>
          <w:rFonts w:asciiTheme="minorHAnsi" w:hAnsiTheme="minorHAnsi"/>
          <w:sz w:val="24"/>
          <w:szCs w:val="24"/>
          <w:lang w:val="fr-CA"/>
        </w:rPr>
      </w:pPr>
    </w:p>
    <w:p w14:paraId="15AE0EBD" w14:textId="77777777" w:rsidR="00CB4869" w:rsidRDefault="00CB4869" w:rsidP="005C7E86">
      <w:pPr>
        <w:rPr>
          <w:rFonts w:asciiTheme="minorHAnsi" w:hAnsiTheme="minorHAnsi"/>
          <w:sz w:val="24"/>
          <w:szCs w:val="24"/>
          <w:lang w:val="fr-CA"/>
        </w:rPr>
      </w:pPr>
    </w:p>
    <w:p w14:paraId="126804B6" w14:textId="767D6CE0" w:rsidR="000D3707" w:rsidRPr="004F7D13" w:rsidRDefault="00661CAF" w:rsidP="004602C1">
      <w:pPr>
        <w:pStyle w:val="Heading3"/>
        <w:numPr>
          <w:ilvl w:val="2"/>
          <w:numId w:val="32"/>
        </w:numPr>
        <w:rPr>
          <w:rFonts w:asciiTheme="minorHAnsi" w:hAnsiTheme="minorHAnsi"/>
          <w:sz w:val="24"/>
          <w:szCs w:val="24"/>
          <w:lang w:val="fr-CA"/>
        </w:rPr>
      </w:pPr>
      <w:bookmarkStart w:id="21" w:name="_Toc15470789"/>
      <w:r>
        <w:rPr>
          <w:rFonts w:asciiTheme="minorHAnsi" w:hAnsiTheme="minorHAnsi"/>
          <w:sz w:val="24"/>
          <w:szCs w:val="24"/>
          <w:lang w:val="fr-CA"/>
        </w:rPr>
        <w:t>Remplir l’onglet</w:t>
      </w:r>
      <w:r w:rsidR="000D3707" w:rsidRPr="004F7D13">
        <w:rPr>
          <w:rFonts w:asciiTheme="minorHAnsi" w:hAnsiTheme="minorHAnsi"/>
          <w:sz w:val="24"/>
          <w:szCs w:val="24"/>
          <w:lang w:val="fr-CA"/>
        </w:rPr>
        <w:t xml:space="preserve"> </w:t>
      </w:r>
      <w:r>
        <w:rPr>
          <w:rFonts w:asciiTheme="minorHAnsi" w:hAnsiTheme="minorHAnsi"/>
          <w:sz w:val="24"/>
          <w:szCs w:val="24"/>
          <w:lang w:val="fr-CA"/>
        </w:rPr>
        <w:t>« Les détails de la réponse à la non-conformité »</w:t>
      </w:r>
      <w:r w:rsidR="000D3707" w:rsidRPr="004F7D13">
        <w:rPr>
          <w:rFonts w:asciiTheme="minorHAnsi" w:hAnsiTheme="minorHAnsi"/>
          <w:sz w:val="24"/>
          <w:szCs w:val="24"/>
          <w:lang w:val="fr-CA"/>
        </w:rPr>
        <w:t xml:space="preserve"> (</w:t>
      </w:r>
      <w:r>
        <w:rPr>
          <w:rFonts w:asciiTheme="minorHAnsi" w:hAnsiTheme="minorHAnsi"/>
          <w:sz w:val="24"/>
          <w:szCs w:val="24"/>
          <w:lang w:val="fr-CA"/>
        </w:rPr>
        <w:t>le cas échéant</w:t>
      </w:r>
      <w:r w:rsidR="000D3707" w:rsidRPr="004F7D13">
        <w:rPr>
          <w:rFonts w:asciiTheme="minorHAnsi" w:hAnsiTheme="minorHAnsi"/>
          <w:sz w:val="24"/>
          <w:szCs w:val="24"/>
          <w:lang w:val="fr-CA"/>
        </w:rPr>
        <w:t>)</w:t>
      </w:r>
      <w:bookmarkEnd w:id="21"/>
    </w:p>
    <w:p w14:paraId="52FA23B4" w14:textId="07365F67" w:rsidR="00661CAF" w:rsidRDefault="000D3707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S</w:t>
      </w:r>
      <w:r w:rsidR="00661CAF" w:rsidRPr="00A27AB8">
        <w:rPr>
          <w:sz w:val="24"/>
          <w:szCs w:val="24"/>
          <w:lang w:val="fr-FR"/>
        </w:rPr>
        <w:t>électionnez l’icône « + » de la sous-grille « MESURES RÉGLEMENTAIRES ».</w:t>
      </w:r>
    </w:p>
    <w:p w14:paraId="4D1ED4BB" w14:textId="77777777" w:rsidR="005C7E86" w:rsidRPr="004F7D13" w:rsidRDefault="00E03F65" w:rsidP="000D3707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46930788" wp14:editId="1194B637">
            <wp:extent cx="5486400" cy="2091397"/>
            <wp:effectExtent l="19050" t="19050" r="19050" b="2349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4998" cy="2094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3D20B8" w14:textId="62347AF4" w:rsidR="00661CAF" w:rsidRDefault="00661CAF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Remplissez tous les champs requis dans la sous-grille « MESURES RÉGLEMENTAIRES ».</w:t>
      </w:r>
    </w:p>
    <w:p w14:paraId="6B040FB7" w14:textId="126F3399" w:rsidR="000D3707" w:rsidRPr="009B0770" w:rsidRDefault="009B0770" w:rsidP="004602C1">
      <w:pPr>
        <w:numPr>
          <w:ilvl w:val="4"/>
          <w:numId w:val="32"/>
        </w:numPr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« </w:t>
      </w:r>
      <w:r w:rsidR="00661CAF" w:rsidRPr="004602C1">
        <w:rPr>
          <w:sz w:val="24"/>
          <w:szCs w:val="24"/>
          <w:lang w:val="fr-CA"/>
        </w:rPr>
        <w:t>Type de</w:t>
      </w:r>
      <w:r w:rsidR="00661CAF" w:rsidRPr="009B0770">
        <w:rPr>
          <w:sz w:val="24"/>
          <w:szCs w:val="24"/>
          <w:lang w:val="fr-CA"/>
        </w:rPr>
        <w:t xml:space="preserve"> mesure réglementaire »</w:t>
      </w:r>
      <w:r w:rsidR="000D3707" w:rsidRPr="009B0770">
        <w:rPr>
          <w:sz w:val="24"/>
          <w:szCs w:val="24"/>
          <w:lang w:val="fr-CA"/>
        </w:rPr>
        <w:t xml:space="preserve"> (1)</w:t>
      </w:r>
    </w:p>
    <w:p w14:paraId="15DBCF47" w14:textId="1683D1BF" w:rsidR="002168A2" w:rsidRPr="004F7D13" w:rsidRDefault="00661CAF" w:rsidP="004602C1">
      <w:pPr>
        <w:numPr>
          <w:ilvl w:val="4"/>
          <w:numId w:val="32"/>
        </w:numPr>
        <w:rPr>
          <w:sz w:val="24"/>
          <w:szCs w:val="24"/>
          <w:lang w:val="fr-CA"/>
        </w:rPr>
      </w:pPr>
      <w:r w:rsidRPr="004602C1">
        <w:rPr>
          <w:sz w:val="24"/>
          <w:szCs w:val="24"/>
        </w:rPr>
        <w:lastRenderedPageBreak/>
        <w:t>« </w:t>
      </w:r>
      <w:proofErr w:type="spellStart"/>
      <w:r w:rsidRPr="004602C1">
        <w:rPr>
          <w:sz w:val="24"/>
          <w:szCs w:val="24"/>
        </w:rPr>
        <w:t>État</w:t>
      </w:r>
      <w:proofErr w:type="spellEnd"/>
      <w:r w:rsidRPr="004602C1">
        <w:rPr>
          <w:sz w:val="24"/>
          <w:szCs w:val="24"/>
        </w:rPr>
        <w:t xml:space="preserve"> de la </w:t>
      </w:r>
      <w:proofErr w:type="spellStart"/>
      <w:r w:rsidRPr="004602C1">
        <w:rPr>
          <w:sz w:val="24"/>
          <w:szCs w:val="24"/>
        </w:rPr>
        <w:t>mesure</w:t>
      </w:r>
      <w:proofErr w:type="spellEnd"/>
      <w:r w:rsidRPr="004602C1">
        <w:rPr>
          <w:sz w:val="24"/>
          <w:szCs w:val="24"/>
        </w:rPr>
        <w:t> »</w:t>
      </w:r>
      <w:r w:rsidR="000D3707" w:rsidRPr="004602C1">
        <w:rPr>
          <w:sz w:val="24"/>
          <w:szCs w:val="24"/>
        </w:rPr>
        <w:t xml:space="preserve"> (2)</w:t>
      </w:r>
      <w:r w:rsidR="00950DCC" w:rsidRPr="004602C1">
        <w:rPr>
          <w:sz w:val="24"/>
          <w:szCs w:val="24"/>
        </w:rPr>
        <w:t> </w:t>
      </w:r>
      <w:r w:rsidR="000D3707" w:rsidRPr="004602C1">
        <w:rPr>
          <w:sz w:val="24"/>
          <w:szCs w:val="24"/>
        </w:rPr>
        <w:t>:</w:t>
      </w:r>
      <w:r w:rsidR="000D3707" w:rsidRPr="004F7D13">
        <w:rPr>
          <w:sz w:val="24"/>
          <w:szCs w:val="24"/>
          <w:lang w:val="fr-CA"/>
        </w:rPr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86"/>
        <w:gridCol w:w="6550"/>
      </w:tblGrid>
      <w:tr w:rsidR="002168A2" w:rsidRPr="000905DC" w14:paraId="492DB59D" w14:textId="77777777" w:rsidTr="002168A2">
        <w:tc>
          <w:tcPr>
            <w:tcW w:w="1570" w:type="dxa"/>
          </w:tcPr>
          <w:p w14:paraId="2CAB8A92" w14:textId="1216BD66" w:rsidR="002168A2" w:rsidRPr="004F7D13" w:rsidRDefault="00661CAF" w:rsidP="002168A2">
            <w:pPr>
              <w:ind w:left="0"/>
              <w:rPr>
                <w:b/>
                <w:lang w:val="fr-CA"/>
              </w:rPr>
            </w:pPr>
            <w:r>
              <w:rPr>
                <w:b/>
                <w:lang w:val="fr-CA"/>
              </w:rPr>
              <w:t>Nouveau</w:t>
            </w:r>
          </w:p>
        </w:tc>
        <w:tc>
          <w:tcPr>
            <w:tcW w:w="6566" w:type="dxa"/>
          </w:tcPr>
          <w:p w14:paraId="4BEFCA38" w14:textId="67DC81BA" w:rsidR="002168A2" w:rsidRPr="004F7D13" w:rsidRDefault="00661CAF" w:rsidP="002168A2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Valeur par défaut à la création</w:t>
            </w:r>
          </w:p>
        </w:tc>
      </w:tr>
      <w:tr w:rsidR="002168A2" w:rsidRPr="000905DC" w14:paraId="5334AE95" w14:textId="77777777" w:rsidTr="002168A2">
        <w:tc>
          <w:tcPr>
            <w:tcW w:w="1570" w:type="dxa"/>
          </w:tcPr>
          <w:p w14:paraId="799D17C1" w14:textId="63F091B8" w:rsidR="002168A2" w:rsidRPr="004F7D13" w:rsidRDefault="002168A2" w:rsidP="00661CAF">
            <w:pPr>
              <w:ind w:left="0"/>
              <w:rPr>
                <w:b/>
                <w:lang w:val="fr-CA"/>
              </w:rPr>
            </w:pPr>
            <w:r w:rsidRPr="004F7D13">
              <w:rPr>
                <w:b/>
                <w:lang w:val="fr-CA"/>
              </w:rPr>
              <w:t>Recom</w:t>
            </w:r>
            <w:r w:rsidR="00661CAF">
              <w:rPr>
                <w:b/>
                <w:lang w:val="fr-CA"/>
              </w:rPr>
              <w:t>mandée</w:t>
            </w:r>
          </w:p>
        </w:tc>
        <w:tc>
          <w:tcPr>
            <w:tcW w:w="6566" w:type="dxa"/>
          </w:tcPr>
          <w:p w14:paraId="1AA55182" w14:textId="5A125990" w:rsidR="002168A2" w:rsidRPr="00661CAF" w:rsidRDefault="00661CAF" w:rsidP="00851EBB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Utilisé lorsque la mesure réglementaire doit être appuyé</w:t>
            </w:r>
            <w:r w:rsidR="00950DCC">
              <w:rPr>
                <w:lang w:val="fr-CA"/>
              </w:rPr>
              <w:t>e</w:t>
            </w:r>
            <w:r>
              <w:rPr>
                <w:lang w:val="fr-CA"/>
              </w:rPr>
              <w:t xml:space="preserve"> ou qu’une consultation est requise avant l’émission</w:t>
            </w:r>
          </w:p>
        </w:tc>
      </w:tr>
      <w:tr w:rsidR="002168A2" w:rsidRPr="000905DC" w14:paraId="1453D937" w14:textId="77777777" w:rsidTr="002168A2">
        <w:tc>
          <w:tcPr>
            <w:tcW w:w="1570" w:type="dxa"/>
          </w:tcPr>
          <w:p w14:paraId="271A7979" w14:textId="4C9A3961" w:rsidR="002168A2" w:rsidRPr="004F7D13" w:rsidRDefault="00661CAF" w:rsidP="002168A2">
            <w:pPr>
              <w:ind w:left="0"/>
              <w:rPr>
                <w:b/>
                <w:lang w:val="fr-CA"/>
              </w:rPr>
            </w:pPr>
            <w:r>
              <w:rPr>
                <w:b/>
                <w:lang w:val="fr-CA"/>
              </w:rPr>
              <w:t>Émise</w:t>
            </w:r>
          </w:p>
        </w:tc>
        <w:tc>
          <w:tcPr>
            <w:tcW w:w="6566" w:type="dxa"/>
          </w:tcPr>
          <w:p w14:paraId="3DB2EDA6" w14:textId="6C73308F" w:rsidR="002168A2" w:rsidRPr="00661CAF" w:rsidRDefault="00661CAF" w:rsidP="00E647DD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Peut être sélectionné tout de suite ou plus tard lors de l</w:t>
            </w:r>
            <w:r w:rsidR="00E647DD">
              <w:rPr>
                <w:lang w:val="fr-CA"/>
              </w:rPr>
              <w:t>’émission</w:t>
            </w:r>
            <w:r>
              <w:rPr>
                <w:lang w:val="fr-CA"/>
              </w:rPr>
              <w:t xml:space="preserve"> du document</w:t>
            </w:r>
          </w:p>
        </w:tc>
      </w:tr>
      <w:tr w:rsidR="002168A2" w:rsidRPr="000905DC" w14:paraId="0769A3E7" w14:textId="77777777" w:rsidTr="002168A2">
        <w:tc>
          <w:tcPr>
            <w:tcW w:w="1570" w:type="dxa"/>
          </w:tcPr>
          <w:p w14:paraId="6FC0D9A3" w14:textId="7C04111D" w:rsidR="002168A2" w:rsidRPr="004F7D13" w:rsidRDefault="00661CAF" w:rsidP="002168A2">
            <w:pPr>
              <w:ind w:left="0"/>
              <w:rPr>
                <w:b/>
                <w:lang w:val="fr-CA"/>
              </w:rPr>
            </w:pPr>
            <w:r>
              <w:rPr>
                <w:b/>
                <w:lang w:val="fr-CA"/>
              </w:rPr>
              <w:t>Refusée</w:t>
            </w:r>
          </w:p>
        </w:tc>
        <w:tc>
          <w:tcPr>
            <w:tcW w:w="6566" w:type="dxa"/>
          </w:tcPr>
          <w:p w14:paraId="546A2711" w14:textId="6F32387A" w:rsidR="002168A2" w:rsidRPr="00316497" w:rsidRDefault="00316497" w:rsidP="002168A2">
            <w:pPr>
              <w:ind w:left="0"/>
              <w:rPr>
                <w:lang w:val="fr-CA"/>
              </w:rPr>
            </w:pPr>
            <w:r>
              <w:rPr>
                <w:lang w:val="fr-CA"/>
              </w:rPr>
              <w:t>Utilisé lorsqu’on décide que</w:t>
            </w:r>
            <w:r w:rsidR="00661CAF">
              <w:rPr>
                <w:lang w:val="fr-CA"/>
              </w:rPr>
              <w:t xml:space="preserve"> la recommandation </w:t>
            </w:r>
            <w:r>
              <w:rPr>
                <w:lang w:val="fr-CA"/>
              </w:rPr>
              <w:t xml:space="preserve">ne sera pas mise en œuvre </w:t>
            </w:r>
          </w:p>
        </w:tc>
      </w:tr>
      <w:tr w:rsidR="002168A2" w:rsidRPr="000905DC" w14:paraId="69F323D9" w14:textId="77777777" w:rsidTr="002168A2">
        <w:tc>
          <w:tcPr>
            <w:tcW w:w="1570" w:type="dxa"/>
          </w:tcPr>
          <w:p w14:paraId="7AC17788" w14:textId="33E4E7A9" w:rsidR="002168A2" w:rsidRPr="004F7D13" w:rsidRDefault="00661CAF" w:rsidP="002168A2">
            <w:pPr>
              <w:ind w:left="0"/>
              <w:rPr>
                <w:b/>
                <w:lang w:val="fr-CA"/>
              </w:rPr>
            </w:pPr>
            <w:r>
              <w:rPr>
                <w:b/>
                <w:lang w:val="fr-CA"/>
              </w:rPr>
              <w:t>Appuyée</w:t>
            </w:r>
          </w:p>
        </w:tc>
        <w:tc>
          <w:tcPr>
            <w:tcW w:w="6566" w:type="dxa"/>
          </w:tcPr>
          <w:p w14:paraId="6B139976" w14:textId="3D4198B1" w:rsidR="002168A2" w:rsidRPr="00316497" w:rsidRDefault="00316497" w:rsidP="002168A2">
            <w:pPr>
              <w:ind w:left="0"/>
              <w:rPr>
                <w:lang w:val="fr-CA"/>
              </w:rPr>
            </w:pPr>
            <w:r w:rsidRPr="00316497">
              <w:rPr>
                <w:lang w:val="fr-CA"/>
              </w:rPr>
              <w:t xml:space="preserve">Utilisé lorsque la recommandation est appuyée, mais qu’il n’y aura pas de document émis ou que le document n’a pas encore été </w:t>
            </w:r>
            <w:r w:rsidR="00E47D27">
              <w:rPr>
                <w:lang w:val="fr-CA"/>
              </w:rPr>
              <w:t>publié</w:t>
            </w:r>
            <w:r w:rsidRPr="00316497">
              <w:rPr>
                <w:lang w:val="fr-CA"/>
              </w:rPr>
              <w:t xml:space="preserve"> (p. ex., une mesure contre une permission, une poursuite) </w:t>
            </w:r>
          </w:p>
        </w:tc>
      </w:tr>
      <w:tr w:rsidR="00C07F70" w:rsidRPr="000905DC" w14:paraId="4C0952A7" w14:textId="77777777" w:rsidTr="00C07F70">
        <w:tc>
          <w:tcPr>
            <w:tcW w:w="5000" w:type="pct"/>
            <w:gridSpan w:val="2"/>
          </w:tcPr>
          <w:p w14:paraId="473C3287" w14:textId="72914D90" w:rsidR="00316497" w:rsidRPr="006553DC" w:rsidRDefault="00C07F70" w:rsidP="00C07F70">
            <w:pPr>
              <w:ind w:left="0"/>
              <w:rPr>
                <w:lang w:val="fr-CA"/>
              </w:rPr>
            </w:pPr>
            <w:r w:rsidRPr="006553DC">
              <w:rPr>
                <w:lang w:val="fr-CA"/>
              </w:rPr>
              <w:t>*</w:t>
            </w:r>
            <w:r w:rsidR="00316497" w:rsidRPr="006553DC">
              <w:rPr>
                <w:b/>
                <w:lang w:val="fr-CA"/>
              </w:rPr>
              <w:t>Remarque </w:t>
            </w:r>
            <w:r w:rsidRPr="006553DC">
              <w:rPr>
                <w:lang w:val="fr-CA"/>
              </w:rPr>
              <w:t xml:space="preserve">: </w:t>
            </w:r>
            <w:r w:rsidR="00316497" w:rsidRPr="006553DC">
              <w:rPr>
                <w:lang w:val="fr-CA"/>
              </w:rPr>
              <w:t xml:space="preserve">Seule une mesure réglementaire dont l’état est à </w:t>
            </w:r>
            <w:r w:rsidR="00991264">
              <w:rPr>
                <w:lang w:val="fr-CA"/>
              </w:rPr>
              <w:t>« </w:t>
            </w:r>
            <w:r w:rsidR="00316497" w:rsidRPr="006553DC">
              <w:rPr>
                <w:lang w:val="fr-CA"/>
              </w:rPr>
              <w:t>Émise</w:t>
            </w:r>
            <w:r w:rsidR="00991264">
              <w:rPr>
                <w:lang w:val="fr-CA"/>
              </w:rPr>
              <w:t> »</w:t>
            </w:r>
            <w:r w:rsidR="00316497" w:rsidRPr="006553DC">
              <w:rPr>
                <w:lang w:val="fr-CA"/>
              </w:rPr>
              <w:t xml:space="preserve"> sera </w:t>
            </w:r>
            <w:r w:rsidR="00E647DD">
              <w:rPr>
                <w:lang w:val="fr-CA"/>
              </w:rPr>
              <w:t>générée</w:t>
            </w:r>
            <w:r w:rsidR="00316497" w:rsidRPr="006553DC">
              <w:rPr>
                <w:lang w:val="fr-CA"/>
              </w:rPr>
              <w:t xml:space="preserve">  dans le rapport d’inspection.</w:t>
            </w:r>
          </w:p>
          <w:p w14:paraId="08414BE5" w14:textId="6BBEE24D" w:rsidR="00C07F70" w:rsidRPr="00316497" w:rsidRDefault="00316497" w:rsidP="00991264">
            <w:pPr>
              <w:ind w:left="0"/>
              <w:rPr>
                <w:lang w:val="fr-CA"/>
              </w:rPr>
            </w:pPr>
            <w:r w:rsidRPr="00316497">
              <w:rPr>
                <w:lang w:val="fr-CA"/>
              </w:rPr>
              <w:t xml:space="preserve">Consultez l’Orientation opérationnelle pour faire le bon choix </w:t>
            </w:r>
            <w:r w:rsidR="00991264">
              <w:rPr>
                <w:lang w:val="fr-CA"/>
              </w:rPr>
              <w:t>en fonction de la</w:t>
            </w:r>
            <w:r w:rsidRPr="00316497">
              <w:rPr>
                <w:lang w:val="fr-CA"/>
              </w:rPr>
              <w:t xml:space="preserve"> situation.</w:t>
            </w:r>
          </w:p>
        </w:tc>
      </w:tr>
    </w:tbl>
    <w:p w14:paraId="62E3ADC9" w14:textId="2320B022" w:rsidR="00316497" w:rsidRDefault="00366460" w:rsidP="004602C1">
      <w:pPr>
        <w:numPr>
          <w:ilvl w:val="5"/>
          <w:numId w:val="32"/>
        </w:numPr>
        <w:ind w:left="3600" w:hanging="180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Lorsqu’une mesure réglementaire est enregistrée avec l’état « Recommandé</w:t>
      </w:r>
      <w:r w:rsidR="005C0343" w:rsidRPr="00A27AB8">
        <w:rPr>
          <w:sz w:val="24"/>
          <w:szCs w:val="24"/>
          <w:lang w:val="fr-FR"/>
        </w:rPr>
        <w:t>e</w:t>
      </w:r>
      <w:r w:rsidRPr="00A27AB8">
        <w:rPr>
          <w:sz w:val="24"/>
          <w:szCs w:val="24"/>
          <w:lang w:val="fr-FR"/>
        </w:rPr>
        <w:t> », le système lancera automatiquement une tâche d</w:t>
      </w:r>
      <w:r w:rsidR="00991264" w:rsidRPr="00A27AB8">
        <w:rPr>
          <w:sz w:val="24"/>
          <w:szCs w:val="24"/>
          <w:lang w:val="fr-FR"/>
        </w:rPr>
        <w:t>e notification</w:t>
      </w:r>
      <w:r w:rsidRPr="00A27AB8">
        <w:rPr>
          <w:sz w:val="24"/>
          <w:szCs w:val="24"/>
          <w:lang w:val="fr-FR"/>
        </w:rPr>
        <w:t xml:space="preserve"> de CRM au superviseur identifié dans le dossier d’inspection.</w:t>
      </w:r>
    </w:p>
    <w:p w14:paraId="68BD4847" w14:textId="3B2C4D65" w:rsidR="00366460" w:rsidRPr="00A27AB8" w:rsidRDefault="00366460" w:rsidP="004602C1">
      <w:pPr>
        <w:numPr>
          <w:ilvl w:val="5"/>
          <w:numId w:val="32"/>
        </w:numPr>
        <w:ind w:left="3600" w:hanging="1800"/>
        <w:rPr>
          <w:sz w:val="24"/>
          <w:szCs w:val="24"/>
          <w:lang w:val="fr-FR"/>
        </w:rPr>
      </w:pPr>
      <w:r w:rsidRPr="00A27AB8">
        <w:rPr>
          <w:sz w:val="24"/>
          <w:szCs w:val="24"/>
          <w:lang w:val="fr-FR"/>
        </w:rPr>
        <w:t>Le superviseur accède</w:t>
      </w:r>
      <w:r w:rsidR="00991264" w:rsidRPr="00A27AB8">
        <w:rPr>
          <w:sz w:val="24"/>
          <w:szCs w:val="24"/>
          <w:lang w:val="fr-FR"/>
        </w:rPr>
        <w:t xml:space="preserve"> à</w:t>
      </w:r>
      <w:r w:rsidRPr="00A27AB8">
        <w:rPr>
          <w:sz w:val="24"/>
          <w:szCs w:val="24"/>
          <w:lang w:val="fr-FR"/>
        </w:rPr>
        <w:t xml:space="preserve"> l’enregistrement de la mesure réglementaire et met à jour l’état selon la décision rendue (Refusée ou Appuyée).</w:t>
      </w:r>
    </w:p>
    <w:p w14:paraId="5AA7A744" w14:textId="63F9A8FF" w:rsidR="00E761EA" w:rsidRPr="00A27AB8" w:rsidRDefault="00366460" w:rsidP="004602C1">
      <w:pPr>
        <w:numPr>
          <w:ilvl w:val="5"/>
          <w:numId w:val="32"/>
        </w:numPr>
        <w:ind w:left="3600" w:hanging="1800"/>
        <w:rPr>
          <w:sz w:val="24"/>
          <w:szCs w:val="24"/>
          <w:lang w:val="fr-FR"/>
        </w:rPr>
      </w:pPr>
      <w:r w:rsidRPr="00A27AB8">
        <w:rPr>
          <w:sz w:val="24"/>
          <w:szCs w:val="24"/>
          <w:lang w:val="fr-FR"/>
        </w:rPr>
        <w:t>L’inspecteur sera informé de la décision (en dehors de la PPNS) et agira en conséquence.</w:t>
      </w:r>
    </w:p>
    <w:p w14:paraId="6EA69C1A" w14:textId="603E54B9" w:rsidR="000D3707" w:rsidRPr="004602C1" w:rsidRDefault="00366460" w:rsidP="00E647DD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D3426D">
        <w:rPr>
          <w:sz w:val="24"/>
          <w:szCs w:val="24"/>
          <w:lang w:val="fr-CA"/>
        </w:rPr>
        <w:t>« Horodateur »</w:t>
      </w:r>
      <w:r w:rsidRPr="004602C1">
        <w:rPr>
          <w:sz w:val="24"/>
          <w:szCs w:val="24"/>
          <w:lang w:val="fr-CA"/>
        </w:rPr>
        <w:t xml:space="preserve"> </w:t>
      </w:r>
      <w:r w:rsidR="000D3707" w:rsidRPr="004602C1">
        <w:rPr>
          <w:sz w:val="24"/>
          <w:szCs w:val="24"/>
          <w:lang w:val="fr-CA"/>
        </w:rPr>
        <w:t>(3)</w:t>
      </w:r>
      <w:r w:rsidR="0038773F" w:rsidRPr="004602C1">
        <w:rPr>
          <w:sz w:val="24"/>
          <w:szCs w:val="24"/>
          <w:lang w:val="fr-CA"/>
        </w:rPr>
        <w:t xml:space="preserve"> </w:t>
      </w:r>
      <w:r w:rsidR="00393572" w:rsidRPr="004602C1">
        <w:rPr>
          <w:sz w:val="24"/>
          <w:szCs w:val="24"/>
          <w:lang w:val="fr-CA"/>
        </w:rPr>
        <w:t>–</w:t>
      </w:r>
      <w:r w:rsidRPr="004602C1">
        <w:rPr>
          <w:sz w:val="24"/>
          <w:szCs w:val="24"/>
          <w:lang w:val="fr-CA"/>
        </w:rPr>
        <w:t xml:space="preserve"> Inscrivez la date et l’heure liées à l’« État de la mesure » actuel</w:t>
      </w:r>
      <w:r w:rsidR="00AA44CA" w:rsidRPr="004602C1">
        <w:rPr>
          <w:sz w:val="24"/>
          <w:szCs w:val="24"/>
          <w:lang w:val="fr-CA"/>
        </w:rPr>
        <w:t>.</w:t>
      </w:r>
      <w:r w:rsidR="0038773F" w:rsidRPr="004602C1">
        <w:rPr>
          <w:sz w:val="24"/>
          <w:szCs w:val="24"/>
          <w:lang w:val="fr-CA"/>
        </w:rPr>
        <w:t xml:space="preserve">  </w:t>
      </w:r>
    </w:p>
    <w:p w14:paraId="08BF73AE" w14:textId="5A10C84E" w:rsidR="000D3707" w:rsidRPr="00E978DB" w:rsidRDefault="00366460" w:rsidP="00E647DD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B10CB0">
        <w:rPr>
          <w:sz w:val="24"/>
          <w:szCs w:val="24"/>
          <w:lang w:val="fr-CA"/>
        </w:rPr>
        <w:t xml:space="preserve">Inscrivez des commentaires </w:t>
      </w:r>
      <w:r w:rsidR="000D3707" w:rsidRPr="00B10CB0">
        <w:rPr>
          <w:sz w:val="24"/>
          <w:szCs w:val="24"/>
          <w:lang w:val="fr-CA"/>
        </w:rPr>
        <w:t>(</w:t>
      </w:r>
      <w:r w:rsidRPr="008421F3">
        <w:rPr>
          <w:sz w:val="24"/>
          <w:szCs w:val="24"/>
          <w:lang w:val="fr-CA"/>
        </w:rPr>
        <w:t>au besoin</w:t>
      </w:r>
      <w:r w:rsidR="000D3707" w:rsidRPr="008421F3">
        <w:rPr>
          <w:sz w:val="24"/>
          <w:szCs w:val="24"/>
          <w:lang w:val="fr-CA"/>
        </w:rPr>
        <w:t>) (4)</w:t>
      </w:r>
      <w:r w:rsidRPr="00E978DB">
        <w:rPr>
          <w:sz w:val="24"/>
          <w:szCs w:val="24"/>
          <w:lang w:val="fr-CA"/>
        </w:rPr>
        <w:t>.</w:t>
      </w:r>
    </w:p>
    <w:p w14:paraId="600CDBD0" w14:textId="10525E90" w:rsidR="00366460" w:rsidRPr="00A27AB8" w:rsidRDefault="00991264" w:rsidP="00E647DD">
      <w:pPr>
        <w:numPr>
          <w:ilvl w:val="4"/>
          <w:numId w:val="32"/>
        </w:numPr>
        <w:ind w:left="2880" w:hanging="1440"/>
        <w:rPr>
          <w:sz w:val="24"/>
          <w:szCs w:val="24"/>
          <w:lang w:val="fr-FR"/>
        </w:rPr>
      </w:pPr>
      <w:r w:rsidRPr="00A27AB8">
        <w:rPr>
          <w:sz w:val="24"/>
          <w:szCs w:val="24"/>
          <w:lang w:val="fr-FR"/>
        </w:rPr>
        <w:lastRenderedPageBreak/>
        <w:t xml:space="preserve">Sauvegardez </w:t>
      </w:r>
      <w:r w:rsidR="00366460" w:rsidRPr="00A27AB8">
        <w:rPr>
          <w:sz w:val="24"/>
          <w:szCs w:val="24"/>
          <w:lang w:val="fr-FR"/>
        </w:rPr>
        <w:t>l’enregistrement en sélectionnant l’une des deux options de sauvegarde (« ENREGISTRER » ou « ENREGISTRER ET FERMER ») (5).</w:t>
      </w:r>
    </w:p>
    <w:p w14:paraId="3D9CE1D1" w14:textId="0F174D5C" w:rsidR="00066DA8" w:rsidRPr="004F7D13" w:rsidRDefault="00066DA8" w:rsidP="00B73FE1">
      <w:pPr>
        <w:rPr>
          <w:lang w:val="fr-CA"/>
        </w:rPr>
      </w:pPr>
    </w:p>
    <w:p w14:paraId="468FDCA0" w14:textId="366267FB" w:rsidR="00066DA8" w:rsidRDefault="00C240AF" w:rsidP="00AA44CA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01184771" wp14:editId="1B797852">
            <wp:extent cx="5437762" cy="3075589"/>
            <wp:effectExtent l="19050" t="19050" r="10795" b="1079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9490" cy="30822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3BD7AE" w14:textId="4472E3CB" w:rsidR="00D963B4" w:rsidRDefault="00D963B4" w:rsidP="00AA44CA">
      <w:pPr>
        <w:rPr>
          <w:lang w:val="fr-CA"/>
        </w:rPr>
      </w:pPr>
    </w:p>
    <w:p w14:paraId="0699B073" w14:textId="4619457A" w:rsidR="00D963B4" w:rsidRDefault="00D963B4" w:rsidP="00AA44CA">
      <w:pPr>
        <w:rPr>
          <w:lang w:val="fr-CA"/>
        </w:rPr>
      </w:pPr>
    </w:p>
    <w:p w14:paraId="528B394D" w14:textId="4EE87E7B" w:rsidR="00D963B4" w:rsidRDefault="00D963B4" w:rsidP="00AA44CA">
      <w:pPr>
        <w:rPr>
          <w:lang w:val="fr-CA"/>
        </w:rPr>
      </w:pPr>
    </w:p>
    <w:p w14:paraId="484915A4" w14:textId="556DD4AD" w:rsidR="00D963B4" w:rsidRDefault="00D963B4" w:rsidP="00AA44CA">
      <w:pPr>
        <w:rPr>
          <w:lang w:val="fr-CA"/>
        </w:rPr>
      </w:pPr>
    </w:p>
    <w:p w14:paraId="7184DEC4" w14:textId="3E78DCDD" w:rsidR="00D963B4" w:rsidRDefault="00D963B4" w:rsidP="00AA44CA">
      <w:pPr>
        <w:rPr>
          <w:lang w:val="fr-CA"/>
        </w:rPr>
      </w:pPr>
    </w:p>
    <w:p w14:paraId="3DBDE16D" w14:textId="079117E3" w:rsidR="00D963B4" w:rsidRDefault="00D963B4" w:rsidP="00AA44CA">
      <w:pPr>
        <w:rPr>
          <w:lang w:val="fr-CA"/>
        </w:rPr>
      </w:pPr>
    </w:p>
    <w:p w14:paraId="644E205A" w14:textId="56F48761" w:rsidR="00D963B4" w:rsidRDefault="00D963B4" w:rsidP="00AA44CA">
      <w:pPr>
        <w:rPr>
          <w:lang w:val="fr-CA"/>
        </w:rPr>
      </w:pPr>
    </w:p>
    <w:p w14:paraId="7DFA8261" w14:textId="798C5D54" w:rsidR="00D963B4" w:rsidRDefault="00D963B4" w:rsidP="00AA44CA">
      <w:pPr>
        <w:rPr>
          <w:lang w:val="fr-CA"/>
        </w:rPr>
      </w:pPr>
    </w:p>
    <w:p w14:paraId="18E55ED2" w14:textId="14E7A534" w:rsidR="00D963B4" w:rsidRDefault="00D963B4" w:rsidP="00AA44CA">
      <w:pPr>
        <w:rPr>
          <w:lang w:val="fr-CA"/>
        </w:rPr>
      </w:pPr>
    </w:p>
    <w:p w14:paraId="15B97763" w14:textId="64B40B18" w:rsidR="00D963B4" w:rsidRDefault="00D963B4" w:rsidP="00AA44CA">
      <w:pPr>
        <w:rPr>
          <w:lang w:val="fr-CA"/>
        </w:rPr>
      </w:pPr>
    </w:p>
    <w:p w14:paraId="6A1A7A9F" w14:textId="77777777" w:rsidR="00D963B4" w:rsidRPr="004F7D13" w:rsidRDefault="00D963B4" w:rsidP="00AA44CA">
      <w:pPr>
        <w:rPr>
          <w:lang w:val="fr-CA"/>
        </w:rPr>
      </w:pPr>
    </w:p>
    <w:p w14:paraId="180FCDD4" w14:textId="5A481874" w:rsidR="000D3707" w:rsidRPr="00A27AB8" w:rsidRDefault="00366460" w:rsidP="004602C1">
      <w:pPr>
        <w:numPr>
          <w:ilvl w:val="4"/>
          <w:numId w:val="32"/>
        </w:numPr>
        <w:rPr>
          <w:sz w:val="24"/>
          <w:szCs w:val="24"/>
          <w:lang w:val="fr-FR"/>
        </w:rPr>
      </w:pPr>
      <w:r w:rsidRPr="00A27AB8">
        <w:rPr>
          <w:sz w:val="24"/>
          <w:szCs w:val="24"/>
          <w:lang w:val="fr-FR"/>
        </w:rPr>
        <w:t>Joignez des documents (le cas échéant).</w:t>
      </w:r>
    </w:p>
    <w:p w14:paraId="3158007A" w14:textId="7181B9AD" w:rsidR="00AA44CA" w:rsidRPr="00366460" w:rsidRDefault="00366460" w:rsidP="003B2E7A">
      <w:pPr>
        <w:ind w:left="2880"/>
        <w:rPr>
          <w:sz w:val="24"/>
          <w:szCs w:val="24"/>
          <w:lang w:val="fr-CA"/>
        </w:rPr>
      </w:pPr>
      <w:r w:rsidRPr="00D3426D">
        <w:rPr>
          <w:sz w:val="24"/>
          <w:szCs w:val="24"/>
          <w:lang w:val="fr-CA"/>
        </w:rPr>
        <w:lastRenderedPageBreak/>
        <w:t>À l’aide de la sous-grille « DOCUMENTS » de la mesure réglementaire, joignez la documentation à l’appui li</w:t>
      </w:r>
      <w:r w:rsidRPr="004602C1">
        <w:rPr>
          <w:sz w:val="24"/>
          <w:szCs w:val="24"/>
          <w:lang w:val="fr-CA"/>
        </w:rPr>
        <w:t>ée à l’enregistrement de la mesure réglementaire (formulaire émis, photo, vid</w:t>
      </w:r>
      <w:r w:rsidR="00ED57F5">
        <w:rPr>
          <w:sz w:val="24"/>
          <w:szCs w:val="24"/>
          <w:lang w:val="fr-CA"/>
        </w:rPr>
        <w:t xml:space="preserve">éo, etc.). </w:t>
      </w:r>
      <w:proofErr w:type="spellStart"/>
      <w:r w:rsidR="00ED57F5">
        <w:rPr>
          <w:sz w:val="24"/>
          <w:szCs w:val="24"/>
          <w:lang w:val="fr-CA"/>
        </w:rPr>
        <w:t>R</w:t>
      </w:r>
      <w:r w:rsidR="00D963B4">
        <w:rPr>
          <w:sz w:val="24"/>
          <w:szCs w:val="24"/>
          <w:lang w:val="fr-CA"/>
        </w:rPr>
        <w:t>éfèrez</w:t>
      </w:r>
      <w:proofErr w:type="spellEnd"/>
      <w:r w:rsidR="00D963B4">
        <w:rPr>
          <w:sz w:val="24"/>
          <w:szCs w:val="24"/>
          <w:lang w:val="fr-CA"/>
        </w:rPr>
        <w:t xml:space="preserve"> à la PON « Effectuer une inspection</w:t>
      </w:r>
      <w:r w:rsidR="00117F27">
        <w:rPr>
          <w:sz w:val="24"/>
          <w:szCs w:val="24"/>
          <w:lang w:val="fr-CA"/>
        </w:rPr>
        <w:t xml:space="preserve"> </w:t>
      </w:r>
      <w:r w:rsidR="00D963B4">
        <w:rPr>
          <w:sz w:val="24"/>
          <w:szCs w:val="24"/>
          <w:lang w:val="fr-CA"/>
        </w:rPr>
        <w:t>»</w:t>
      </w:r>
      <w:r w:rsidR="00440416" w:rsidRPr="00D3426D">
        <w:rPr>
          <w:sz w:val="24"/>
          <w:szCs w:val="24"/>
          <w:lang w:val="fr-CA"/>
        </w:rPr>
        <w:t xml:space="preserve"> </w:t>
      </w:r>
      <w:r w:rsidRPr="004602C1">
        <w:rPr>
          <w:sz w:val="24"/>
          <w:szCs w:val="24"/>
          <w:lang w:val="fr-CA"/>
        </w:rPr>
        <w:t>pour connaître les étapes à suivre</w:t>
      </w:r>
      <w:r w:rsidR="00440416" w:rsidRPr="004602C1">
        <w:rPr>
          <w:sz w:val="24"/>
          <w:szCs w:val="24"/>
          <w:lang w:val="fr-CA"/>
        </w:rPr>
        <w:t>.</w:t>
      </w:r>
    </w:p>
    <w:p w14:paraId="4B2FE8F0" w14:textId="77777777" w:rsidR="00AA44CA" w:rsidRPr="004F7D13" w:rsidRDefault="00C240AF" w:rsidP="00C240AF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34093096" wp14:editId="5F99AE4D">
            <wp:extent cx="5486400" cy="2295378"/>
            <wp:effectExtent l="19050" t="19050" r="19050" b="1016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2613" cy="22979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7D7C3B" w14:textId="55F0AEF5" w:rsidR="00AA44CA" w:rsidRPr="00366460" w:rsidRDefault="00366460" w:rsidP="004602C1">
      <w:pPr>
        <w:numPr>
          <w:ilvl w:val="4"/>
          <w:numId w:val="32"/>
        </w:numPr>
        <w:ind w:left="2880" w:hanging="144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Retournez à l’enregistrement de la non-conformité en cliquant sur le « Nom » de la non-conformité.</w:t>
      </w:r>
    </w:p>
    <w:p w14:paraId="28DD7ABF" w14:textId="0A77037A" w:rsidR="007A0948" w:rsidRDefault="00951A12" w:rsidP="00AA44CA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59FB5DA5" wp14:editId="1B4474C3">
            <wp:extent cx="5491264" cy="1767061"/>
            <wp:effectExtent l="19050" t="19050" r="14605" b="2413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10894" cy="17733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CD047D" w14:textId="324D330D" w:rsidR="00ED57F5" w:rsidRDefault="00ED57F5" w:rsidP="00AA44CA">
      <w:pPr>
        <w:rPr>
          <w:lang w:val="fr-CA"/>
        </w:rPr>
      </w:pPr>
    </w:p>
    <w:p w14:paraId="56AC3B0F" w14:textId="3A73655C" w:rsidR="00ED57F5" w:rsidRDefault="00ED57F5" w:rsidP="00AA44CA">
      <w:pPr>
        <w:rPr>
          <w:lang w:val="fr-CA"/>
        </w:rPr>
      </w:pPr>
    </w:p>
    <w:p w14:paraId="780459BA" w14:textId="447072FC" w:rsidR="00ED57F5" w:rsidRDefault="00ED57F5" w:rsidP="00AA44CA">
      <w:pPr>
        <w:rPr>
          <w:lang w:val="fr-CA"/>
        </w:rPr>
      </w:pPr>
    </w:p>
    <w:p w14:paraId="28F7F601" w14:textId="01BB2895" w:rsidR="00ED57F5" w:rsidRDefault="00ED57F5" w:rsidP="00AA44CA">
      <w:pPr>
        <w:rPr>
          <w:lang w:val="fr-CA"/>
        </w:rPr>
      </w:pPr>
    </w:p>
    <w:p w14:paraId="0410924E" w14:textId="1F5A8AB7" w:rsidR="00ED57F5" w:rsidRDefault="00ED57F5" w:rsidP="00AA44CA">
      <w:pPr>
        <w:rPr>
          <w:lang w:val="fr-CA"/>
        </w:rPr>
      </w:pPr>
    </w:p>
    <w:p w14:paraId="6F885104" w14:textId="36A66ED7" w:rsidR="00ED57F5" w:rsidRDefault="00ED57F5" w:rsidP="00AA44CA">
      <w:pPr>
        <w:rPr>
          <w:lang w:val="fr-CA"/>
        </w:rPr>
      </w:pPr>
    </w:p>
    <w:p w14:paraId="29F70C84" w14:textId="68D688FE" w:rsidR="00ED57F5" w:rsidRDefault="00ED57F5" w:rsidP="00AA44CA">
      <w:pPr>
        <w:rPr>
          <w:lang w:val="fr-CA"/>
        </w:rPr>
      </w:pPr>
    </w:p>
    <w:p w14:paraId="095263A6" w14:textId="77777777" w:rsidR="00ED57F5" w:rsidRPr="004F7D13" w:rsidRDefault="00ED57F5" w:rsidP="00AA44CA">
      <w:pPr>
        <w:rPr>
          <w:lang w:val="fr-CA"/>
        </w:rPr>
      </w:pPr>
    </w:p>
    <w:p w14:paraId="5B8E497A" w14:textId="54A2E0E9" w:rsidR="00366460" w:rsidRDefault="00366460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4602C1">
        <w:rPr>
          <w:sz w:val="24"/>
          <w:szCs w:val="24"/>
          <w:lang w:val="fr-CA"/>
        </w:rPr>
        <w:t>Fournissez la « Date de notification » (le cas échéant) pour indiquer la date à laquelle la partie réglementée a été avisée des mesures réglementaires prises.</w:t>
      </w:r>
    </w:p>
    <w:p w14:paraId="532EEFBF" w14:textId="4171FDD3" w:rsidR="00B73FE1" w:rsidRPr="004F7D13" w:rsidRDefault="006719DC" w:rsidP="00ED57F5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3F3B8C64" wp14:editId="6A85BC0E">
            <wp:extent cx="5486400" cy="1757290"/>
            <wp:effectExtent l="19050" t="19050" r="19050" b="1460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2934" cy="17625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B06387" w14:textId="024374D7" w:rsidR="000D3707" w:rsidRPr="004F7D13" w:rsidRDefault="00366460" w:rsidP="004602C1">
      <w:pPr>
        <w:pStyle w:val="Heading3"/>
        <w:numPr>
          <w:ilvl w:val="2"/>
          <w:numId w:val="32"/>
        </w:numPr>
        <w:rPr>
          <w:rFonts w:asciiTheme="minorHAnsi" w:hAnsiTheme="minorHAnsi"/>
          <w:sz w:val="24"/>
          <w:szCs w:val="24"/>
          <w:lang w:val="fr-CA"/>
        </w:rPr>
      </w:pPr>
      <w:bookmarkStart w:id="22" w:name="_Toc15470790"/>
      <w:r>
        <w:rPr>
          <w:rFonts w:asciiTheme="minorHAnsi" w:hAnsiTheme="minorHAnsi"/>
          <w:sz w:val="24"/>
          <w:szCs w:val="24"/>
          <w:lang w:val="fr-CA"/>
        </w:rPr>
        <w:t>Joindre des documents</w:t>
      </w:r>
      <w:r w:rsidR="000D3707" w:rsidRPr="004F7D13">
        <w:rPr>
          <w:rFonts w:asciiTheme="minorHAnsi" w:hAnsiTheme="minorHAnsi"/>
          <w:sz w:val="24"/>
          <w:szCs w:val="24"/>
          <w:lang w:val="fr-CA"/>
        </w:rPr>
        <w:t xml:space="preserve"> (</w:t>
      </w:r>
      <w:r>
        <w:rPr>
          <w:rFonts w:asciiTheme="minorHAnsi" w:hAnsiTheme="minorHAnsi"/>
          <w:sz w:val="24"/>
          <w:szCs w:val="24"/>
          <w:lang w:val="fr-CA"/>
        </w:rPr>
        <w:t>le cas échéant</w:t>
      </w:r>
      <w:r w:rsidR="000D3707" w:rsidRPr="004F7D13">
        <w:rPr>
          <w:rFonts w:asciiTheme="minorHAnsi" w:hAnsiTheme="minorHAnsi"/>
          <w:sz w:val="24"/>
          <w:szCs w:val="24"/>
          <w:lang w:val="fr-CA"/>
        </w:rPr>
        <w:t>)</w:t>
      </w:r>
      <w:bookmarkEnd w:id="22"/>
    </w:p>
    <w:p w14:paraId="6BE71685" w14:textId="22612847" w:rsidR="000D3707" w:rsidRPr="00597E0B" w:rsidRDefault="00366460" w:rsidP="00597E0B">
      <w:pPr>
        <w:ind w:left="1213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 xml:space="preserve">Si </w:t>
      </w:r>
      <w:r w:rsidR="00597E0B">
        <w:rPr>
          <w:sz w:val="24"/>
          <w:szCs w:val="24"/>
          <w:lang w:val="fr-CA"/>
        </w:rPr>
        <w:t>d</w:t>
      </w:r>
      <w:r>
        <w:rPr>
          <w:sz w:val="24"/>
          <w:szCs w:val="24"/>
          <w:lang w:val="fr-CA"/>
        </w:rPr>
        <w:t xml:space="preserve">es documents qui sont spécifiquement pertinents à l’enregistrement de la « Non-conformité » (et non à la tâche d’inspection ou à la mesure réglementaire) </w:t>
      </w:r>
      <w:r w:rsidR="00597E0B">
        <w:rPr>
          <w:sz w:val="24"/>
          <w:szCs w:val="24"/>
          <w:lang w:val="fr-CA"/>
        </w:rPr>
        <w:t>doivent être joints, utilisez la so</w:t>
      </w:r>
      <w:r w:rsidR="00ED57F5">
        <w:rPr>
          <w:sz w:val="24"/>
          <w:szCs w:val="24"/>
          <w:lang w:val="fr-CA"/>
        </w:rPr>
        <w:t>us-grille « DOCUMENTS » située dans</w:t>
      </w:r>
      <w:r w:rsidR="00597E0B">
        <w:rPr>
          <w:sz w:val="24"/>
          <w:szCs w:val="24"/>
          <w:lang w:val="fr-CA"/>
        </w:rPr>
        <w:t xml:space="preserve"> la page « NON-CONFORMITÉ ». </w:t>
      </w:r>
      <w:proofErr w:type="spellStart"/>
      <w:r w:rsidR="00ED57F5">
        <w:rPr>
          <w:sz w:val="24"/>
          <w:szCs w:val="24"/>
          <w:lang w:val="fr-CA"/>
        </w:rPr>
        <w:t>Réfèrez</w:t>
      </w:r>
      <w:proofErr w:type="spellEnd"/>
      <w:r w:rsidR="00ED57F5">
        <w:rPr>
          <w:sz w:val="24"/>
          <w:szCs w:val="24"/>
          <w:lang w:val="fr-CA"/>
        </w:rPr>
        <w:t xml:space="preserve"> à la PON « Effectuer une inspection</w:t>
      </w:r>
      <w:r w:rsidR="00117F27">
        <w:rPr>
          <w:sz w:val="24"/>
          <w:szCs w:val="24"/>
          <w:lang w:val="fr-CA"/>
        </w:rPr>
        <w:t xml:space="preserve"> </w:t>
      </w:r>
      <w:r w:rsidR="00ED57F5">
        <w:rPr>
          <w:sz w:val="24"/>
          <w:szCs w:val="24"/>
          <w:lang w:val="fr-CA"/>
        </w:rPr>
        <w:t>»</w:t>
      </w:r>
      <w:r w:rsidR="00ED57F5" w:rsidRPr="00D3426D">
        <w:rPr>
          <w:sz w:val="24"/>
          <w:szCs w:val="24"/>
          <w:lang w:val="fr-CA"/>
        </w:rPr>
        <w:t xml:space="preserve"> </w:t>
      </w:r>
      <w:r w:rsidR="00597E0B" w:rsidRPr="00597E0B">
        <w:rPr>
          <w:sz w:val="24"/>
          <w:szCs w:val="24"/>
          <w:lang w:val="fr-CA"/>
        </w:rPr>
        <w:t>pour connaître les étapes à suivre.</w:t>
      </w:r>
    </w:p>
    <w:p w14:paraId="1B57DC69" w14:textId="00662D49" w:rsidR="000D3707" w:rsidRPr="004F7D13" w:rsidRDefault="000D3707" w:rsidP="000D3707">
      <w:pPr>
        <w:rPr>
          <w:rFonts w:asciiTheme="minorHAnsi" w:hAnsiTheme="minorHAnsi"/>
          <w:sz w:val="24"/>
          <w:szCs w:val="24"/>
          <w:lang w:val="fr-CA"/>
        </w:rPr>
      </w:pPr>
    </w:p>
    <w:p w14:paraId="14AF77CC" w14:textId="7E8BE7DB" w:rsidR="00B73FE1" w:rsidRDefault="006719DC" w:rsidP="000D3707">
      <w:pPr>
        <w:rPr>
          <w:rFonts w:asciiTheme="minorHAnsi" w:hAnsiTheme="minorHAnsi"/>
          <w:sz w:val="24"/>
          <w:szCs w:val="24"/>
          <w:lang w:val="fr-CA"/>
        </w:rPr>
      </w:pPr>
      <w:r w:rsidRPr="004F7D13">
        <w:rPr>
          <w:rFonts w:asciiTheme="minorHAnsi" w:hAnsiTheme="minorHAnsi"/>
          <w:noProof/>
          <w:sz w:val="24"/>
          <w:szCs w:val="24"/>
          <w:lang w:val="en-US"/>
        </w:rPr>
        <w:drawing>
          <wp:inline distT="0" distB="0" distL="0" distR="0" wp14:anchorId="6EC5A934" wp14:editId="2FF91D83">
            <wp:extent cx="5466945" cy="2080476"/>
            <wp:effectExtent l="19050" t="19050" r="19685" b="152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5859" cy="20838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4AAEE6" w14:textId="3C5AF81B" w:rsidR="00ED57F5" w:rsidRDefault="00ED57F5" w:rsidP="000D3707">
      <w:pPr>
        <w:rPr>
          <w:rFonts w:asciiTheme="minorHAnsi" w:hAnsiTheme="minorHAnsi"/>
          <w:sz w:val="24"/>
          <w:szCs w:val="24"/>
          <w:lang w:val="fr-CA"/>
        </w:rPr>
      </w:pPr>
    </w:p>
    <w:p w14:paraId="08ECE72C" w14:textId="1CBB99BA" w:rsidR="00ED57F5" w:rsidRDefault="00ED57F5" w:rsidP="000D3707">
      <w:pPr>
        <w:rPr>
          <w:rFonts w:asciiTheme="minorHAnsi" w:hAnsiTheme="minorHAnsi"/>
          <w:sz w:val="24"/>
          <w:szCs w:val="24"/>
          <w:lang w:val="fr-CA"/>
        </w:rPr>
      </w:pPr>
    </w:p>
    <w:p w14:paraId="1F390DA2" w14:textId="1EA3D3CA" w:rsidR="00ED57F5" w:rsidRPr="004F7D13" w:rsidRDefault="00ED57F5" w:rsidP="000D3707">
      <w:pPr>
        <w:rPr>
          <w:rFonts w:asciiTheme="minorHAnsi" w:hAnsiTheme="minorHAnsi"/>
          <w:sz w:val="24"/>
          <w:szCs w:val="24"/>
          <w:lang w:val="fr-CA"/>
        </w:rPr>
      </w:pPr>
    </w:p>
    <w:p w14:paraId="7834669A" w14:textId="23A841B9" w:rsidR="00285E86" w:rsidRPr="002B5EA8" w:rsidRDefault="00597E0B" w:rsidP="003F4B0F">
      <w:pPr>
        <w:pStyle w:val="Heading3"/>
        <w:numPr>
          <w:ilvl w:val="2"/>
          <w:numId w:val="32"/>
        </w:numPr>
        <w:rPr>
          <w:rFonts w:asciiTheme="minorHAnsi" w:hAnsiTheme="minorHAnsi" w:cstheme="minorHAnsi"/>
          <w:b w:val="0"/>
          <w:color w:val="auto"/>
          <w:sz w:val="24"/>
          <w:szCs w:val="24"/>
          <w:lang w:val="fr-CA"/>
        </w:rPr>
      </w:pPr>
      <w:bookmarkStart w:id="23" w:name="_Toc15470791"/>
      <w:r w:rsidRPr="002B5EA8">
        <w:rPr>
          <w:rFonts w:asciiTheme="minorHAnsi" w:hAnsiTheme="minorHAnsi"/>
          <w:sz w:val="24"/>
          <w:szCs w:val="24"/>
          <w:lang w:val="fr-CA"/>
        </w:rPr>
        <w:lastRenderedPageBreak/>
        <w:t>Consigner le temps</w:t>
      </w:r>
      <w:bookmarkStart w:id="24" w:name="_Toc512591881"/>
      <w:bookmarkStart w:id="25" w:name="_Toc512592035"/>
      <w:bookmarkStart w:id="26" w:name="_Toc15470792"/>
      <w:bookmarkEnd w:id="23"/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="002B5EA8">
        <w:rPr>
          <w:rFonts w:asciiTheme="minorHAnsi" w:hAnsiTheme="minorHAnsi"/>
          <w:sz w:val="24"/>
          <w:szCs w:val="24"/>
          <w:lang w:val="fr-CA"/>
        </w:rPr>
        <w:tab/>
      </w:r>
      <w:r w:rsidRPr="002B5EA8">
        <w:rPr>
          <w:rFonts w:asciiTheme="minorHAnsi" w:hAnsiTheme="minorHAnsi" w:cstheme="minorHAnsi"/>
          <w:b w:val="0"/>
          <w:color w:val="auto"/>
          <w:sz w:val="24"/>
          <w:szCs w:val="24"/>
          <w:lang w:val="fr-FR"/>
        </w:rPr>
        <w:t>Sélectionnez l’icône</w:t>
      </w:r>
      <w:r w:rsidR="00285E86" w:rsidRPr="002B5EA8">
        <w:rPr>
          <w:rFonts w:asciiTheme="minorHAnsi" w:hAnsiTheme="minorHAnsi" w:cstheme="minorHAnsi"/>
          <w:b w:val="0"/>
          <w:color w:val="auto"/>
          <w:sz w:val="24"/>
          <w:szCs w:val="24"/>
          <w:lang w:val="fr-FR"/>
        </w:rPr>
        <w:t xml:space="preserve"> </w:t>
      </w:r>
      <w:r w:rsidR="00991264" w:rsidRPr="002B5EA8">
        <w:rPr>
          <w:rFonts w:asciiTheme="minorHAnsi" w:hAnsiTheme="minorHAnsi" w:cstheme="minorHAnsi"/>
          <w:b w:val="0"/>
          <w:color w:val="auto"/>
          <w:sz w:val="24"/>
          <w:szCs w:val="24"/>
          <w:lang w:val="fr-FR"/>
        </w:rPr>
        <w:t>« </w:t>
      </w:r>
      <w:r w:rsidR="00285E86" w:rsidRPr="002B5EA8">
        <w:rPr>
          <w:rFonts w:asciiTheme="minorHAnsi" w:hAnsiTheme="minorHAnsi" w:cstheme="minorHAnsi"/>
          <w:b w:val="0"/>
          <w:color w:val="auto"/>
          <w:sz w:val="24"/>
          <w:szCs w:val="24"/>
          <w:lang w:val="fr-FR"/>
        </w:rPr>
        <w:t>+</w:t>
      </w:r>
      <w:r w:rsidR="00991264" w:rsidRPr="002B5EA8">
        <w:rPr>
          <w:rFonts w:asciiTheme="minorHAnsi" w:hAnsiTheme="minorHAnsi" w:cstheme="minorHAnsi"/>
          <w:b w:val="0"/>
          <w:color w:val="auto"/>
          <w:sz w:val="24"/>
          <w:szCs w:val="24"/>
          <w:lang w:val="fr-FR"/>
        </w:rPr>
        <w:t> »</w:t>
      </w:r>
      <w:r w:rsidRPr="002B5EA8">
        <w:rPr>
          <w:rFonts w:asciiTheme="minorHAnsi" w:hAnsiTheme="minorHAnsi" w:cstheme="minorHAnsi"/>
          <w:b w:val="0"/>
          <w:color w:val="auto"/>
          <w:sz w:val="24"/>
          <w:szCs w:val="24"/>
          <w:lang w:val="fr-FR"/>
        </w:rPr>
        <w:t xml:space="preserve"> qui est situé</w:t>
      </w:r>
      <w:r w:rsidR="00E47D27" w:rsidRPr="002B5EA8">
        <w:rPr>
          <w:rFonts w:asciiTheme="minorHAnsi" w:hAnsiTheme="minorHAnsi" w:cstheme="minorHAnsi"/>
          <w:b w:val="0"/>
          <w:color w:val="auto"/>
          <w:sz w:val="24"/>
          <w:szCs w:val="24"/>
          <w:lang w:val="fr-FR"/>
        </w:rPr>
        <w:t xml:space="preserve">e </w:t>
      </w:r>
      <w:r w:rsidRPr="002B5EA8">
        <w:rPr>
          <w:rFonts w:asciiTheme="minorHAnsi" w:hAnsiTheme="minorHAnsi" w:cstheme="minorHAnsi"/>
          <w:b w:val="0"/>
          <w:color w:val="auto"/>
          <w:sz w:val="24"/>
          <w:szCs w:val="24"/>
          <w:lang w:val="fr-FR"/>
        </w:rPr>
        <w:t>dans la sous-grille « ENREGISTREMENTS D’ENTRÉES DE TEMPS » pour créer un nouvel enregistrement d’entrée de temps.</w:t>
      </w:r>
      <w:bookmarkEnd w:id="24"/>
      <w:bookmarkEnd w:id="25"/>
      <w:bookmarkEnd w:id="26"/>
    </w:p>
    <w:p w14:paraId="0D5109F3" w14:textId="01504B52" w:rsidR="00285E86" w:rsidRPr="004F7D13" w:rsidRDefault="00285E86" w:rsidP="00285E86">
      <w:pPr>
        <w:rPr>
          <w:lang w:val="fr-CA"/>
        </w:rPr>
      </w:pPr>
    </w:p>
    <w:p w14:paraId="78F7673F" w14:textId="77777777" w:rsidR="00285E86" w:rsidRPr="004F7D13" w:rsidRDefault="00285E86" w:rsidP="00285E86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73BEA3AC" wp14:editId="7399FDFC">
            <wp:extent cx="5466715" cy="1499258"/>
            <wp:effectExtent l="19050" t="19050" r="19685" b="2476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5692" cy="150172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47D47" w14:textId="0E5593FF" w:rsidR="00285E86" w:rsidRPr="004F7D13" w:rsidRDefault="00285E86" w:rsidP="00ED57F5">
      <w:pPr>
        <w:ind w:left="0"/>
        <w:rPr>
          <w:lang w:val="fr-CA"/>
        </w:rPr>
      </w:pPr>
    </w:p>
    <w:p w14:paraId="4BEC5EA1" w14:textId="6F954283" w:rsidR="00597E0B" w:rsidRDefault="00597E0B" w:rsidP="004602C1">
      <w:pPr>
        <w:pStyle w:val="ListParagraph"/>
        <w:numPr>
          <w:ilvl w:val="3"/>
          <w:numId w:val="32"/>
        </w:numPr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 xml:space="preserve">Consignez le temps consacré en heures. Inscrivez les heures partielles </w:t>
      </w:r>
      <w:r w:rsidR="00991264" w:rsidRPr="00A27AB8">
        <w:rPr>
          <w:sz w:val="24"/>
          <w:szCs w:val="24"/>
          <w:lang w:val="fr-FR"/>
        </w:rPr>
        <w:t>par échelon</w:t>
      </w:r>
      <w:r w:rsidRPr="00A27AB8">
        <w:rPr>
          <w:sz w:val="24"/>
          <w:szCs w:val="24"/>
          <w:lang w:val="fr-FR"/>
        </w:rPr>
        <w:t xml:space="preserve"> de 15 minutes (p. ex., 1,75) dans le champ « Temps consacré » (1), puis sélectionnez « Enregistrer et fermer » (2), ce qui vous ramènera au dossier de la non-conformité.</w:t>
      </w:r>
    </w:p>
    <w:p w14:paraId="7C9C3518" w14:textId="77777777" w:rsidR="00285E86" w:rsidRPr="004F7D13" w:rsidRDefault="00285E86" w:rsidP="00285E86">
      <w:pPr>
        <w:ind w:left="709"/>
        <w:rPr>
          <w:sz w:val="24"/>
          <w:szCs w:val="24"/>
          <w:lang w:val="fr-CA"/>
        </w:rPr>
      </w:pPr>
      <w:r w:rsidRPr="004F7D13">
        <w:rPr>
          <w:noProof/>
          <w:sz w:val="24"/>
          <w:szCs w:val="24"/>
          <w:lang w:val="en-US"/>
        </w:rPr>
        <w:drawing>
          <wp:inline distT="0" distB="0" distL="0" distR="0" wp14:anchorId="39EB3AB0" wp14:editId="103732D4">
            <wp:extent cx="5451475" cy="1977907"/>
            <wp:effectExtent l="19050" t="19050" r="15875" b="2286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5872" cy="198313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AC40BF" w14:textId="29B56FD9" w:rsidR="00597E0B" w:rsidRPr="00597E0B" w:rsidRDefault="00597E0B" w:rsidP="00285E86">
      <w:pPr>
        <w:pStyle w:val="ListParagraph"/>
        <w:ind w:left="1728"/>
        <w:rPr>
          <w:sz w:val="24"/>
          <w:szCs w:val="24"/>
          <w:lang w:val="fr-CA"/>
        </w:rPr>
      </w:pPr>
      <w:r w:rsidRPr="00597E0B">
        <w:rPr>
          <w:sz w:val="24"/>
          <w:szCs w:val="24"/>
          <w:lang w:val="fr-CA"/>
        </w:rPr>
        <w:t>Remarque </w:t>
      </w:r>
      <w:r w:rsidR="00285E86" w:rsidRPr="00597E0B">
        <w:rPr>
          <w:sz w:val="24"/>
          <w:szCs w:val="24"/>
          <w:lang w:val="fr-CA"/>
        </w:rPr>
        <w:t xml:space="preserve">: </w:t>
      </w:r>
      <w:r w:rsidRPr="00597E0B">
        <w:rPr>
          <w:sz w:val="24"/>
          <w:szCs w:val="24"/>
          <w:lang w:val="fr-CA"/>
        </w:rPr>
        <w:t xml:space="preserve">Cette étape peut être répétée </w:t>
      </w:r>
      <w:r>
        <w:rPr>
          <w:sz w:val="24"/>
          <w:szCs w:val="24"/>
          <w:lang w:val="fr-CA"/>
        </w:rPr>
        <w:t xml:space="preserve">au besoin </w:t>
      </w:r>
      <w:r w:rsidRPr="00597E0B">
        <w:rPr>
          <w:sz w:val="24"/>
          <w:szCs w:val="24"/>
          <w:lang w:val="fr-CA"/>
        </w:rPr>
        <w:t>pour créer plusieurs enregistrements d’entrées de temps.</w:t>
      </w:r>
    </w:p>
    <w:p w14:paraId="653FBB3F" w14:textId="68A5CD25" w:rsidR="00597E0B" w:rsidRDefault="00597E0B" w:rsidP="00285E86">
      <w:pPr>
        <w:pStyle w:val="ListParagraph"/>
        <w:ind w:left="1728"/>
        <w:rPr>
          <w:sz w:val="24"/>
          <w:szCs w:val="24"/>
          <w:lang w:val="fr-CA"/>
        </w:rPr>
      </w:pPr>
    </w:p>
    <w:p w14:paraId="2DD3B8D5" w14:textId="728F1718" w:rsidR="00597E0B" w:rsidRPr="00597E0B" w:rsidRDefault="00597E0B" w:rsidP="004602C1">
      <w:pPr>
        <w:pStyle w:val="ListParagraph"/>
        <w:numPr>
          <w:ilvl w:val="3"/>
          <w:numId w:val="32"/>
        </w:numPr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 xml:space="preserve">Lorsque les enregistrements d’entrées de temps ont été ajoutés à l’enregistrement de la non-conformité, cliquez sur le bouton « Recalculer » dans le champ </w:t>
      </w:r>
      <w:r w:rsidR="00854FD0" w:rsidRPr="00A27AB8">
        <w:rPr>
          <w:sz w:val="24"/>
          <w:szCs w:val="24"/>
          <w:lang w:val="fr-FR"/>
        </w:rPr>
        <w:t xml:space="preserve">« Temps cumulatif lié aux non-conformités ». Cette </w:t>
      </w:r>
      <w:r w:rsidR="00991264" w:rsidRPr="00A27AB8">
        <w:rPr>
          <w:sz w:val="24"/>
          <w:szCs w:val="24"/>
          <w:lang w:val="fr-FR"/>
        </w:rPr>
        <w:t xml:space="preserve">mesure </w:t>
      </w:r>
      <w:r w:rsidR="00854FD0" w:rsidRPr="00A27AB8">
        <w:rPr>
          <w:sz w:val="24"/>
          <w:szCs w:val="24"/>
          <w:lang w:val="fr-FR"/>
        </w:rPr>
        <w:t>calculera automatique</w:t>
      </w:r>
      <w:r w:rsidR="00ED57F5">
        <w:rPr>
          <w:sz w:val="24"/>
          <w:szCs w:val="24"/>
          <w:lang w:val="fr-FR"/>
        </w:rPr>
        <w:t>ment le temps total consacré à</w:t>
      </w:r>
      <w:r w:rsidR="00854FD0" w:rsidRPr="00A27AB8">
        <w:rPr>
          <w:sz w:val="24"/>
          <w:szCs w:val="24"/>
          <w:lang w:val="fr-FR"/>
        </w:rPr>
        <w:t xml:space="preserve"> cet enregistrement de non-conformité en particulier. </w:t>
      </w:r>
      <w:r w:rsidR="00854FD0" w:rsidRPr="00ED57F5">
        <w:rPr>
          <w:sz w:val="24"/>
          <w:szCs w:val="24"/>
          <w:lang w:val="fr-CA"/>
        </w:rPr>
        <w:t xml:space="preserve">Répétez pour </w:t>
      </w:r>
      <w:r w:rsidR="00ED57F5">
        <w:rPr>
          <w:sz w:val="24"/>
          <w:szCs w:val="24"/>
          <w:lang w:val="fr-CA"/>
        </w:rPr>
        <w:t>chaque</w:t>
      </w:r>
      <w:r w:rsidR="00854FD0" w:rsidRPr="00ED57F5">
        <w:rPr>
          <w:sz w:val="24"/>
          <w:szCs w:val="24"/>
          <w:lang w:val="fr-CA"/>
        </w:rPr>
        <w:t xml:space="preserve"> enregistrement des non-conformités.</w:t>
      </w:r>
    </w:p>
    <w:p w14:paraId="23BF7ABF" w14:textId="2AD3A30C" w:rsidR="00285E86" w:rsidRDefault="00285E86" w:rsidP="00285E86">
      <w:pPr>
        <w:rPr>
          <w:sz w:val="24"/>
          <w:szCs w:val="24"/>
          <w:lang w:val="fr-CA"/>
        </w:rPr>
      </w:pPr>
      <w:r w:rsidRPr="004F7D13">
        <w:rPr>
          <w:noProof/>
          <w:sz w:val="24"/>
          <w:szCs w:val="24"/>
          <w:lang w:val="en-US"/>
        </w:rPr>
        <w:drawing>
          <wp:inline distT="0" distB="0" distL="0" distR="0" wp14:anchorId="5935DAF7" wp14:editId="021E174B">
            <wp:extent cx="5437538" cy="2640924"/>
            <wp:effectExtent l="19050" t="19050" r="10795" b="2667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49046" cy="264651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22D5C9" w14:textId="02470646" w:rsidR="000905DC" w:rsidRDefault="000905DC" w:rsidP="00285E86">
      <w:pPr>
        <w:rPr>
          <w:sz w:val="24"/>
          <w:szCs w:val="24"/>
          <w:lang w:val="fr-CA"/>
        </w:rPr>
      </w:pPr>
    </w:p>
    <w:p w14:paraId="0AA095D3" w14:textId="0AA41CBE" w:rsidR="000905DC" w:rsidRPr="000905DC" w:rsidRDefault="000905DC" w:rsidP="000905DC">
      <w:pPr>
        <w:rPr>
          <w:rFonts w:asciiTheme="minorHAnsi" w:eastAsiaTheme="majorEastAsia" w:hAnsiTheme="minorHAnsi" w:cstheme="majorBidi"/>
          <w:b/>
          <w:bCs/>
          <w:color w:val="4F81BD" w:themeColor="accent1"/>
          <w:sz w:val="24"/>
          <w:szCs w:val="24"/>
          <w:highlight w:val="yellow"/>
          <w:lang w:val="fr-FR"/>
        </w:rPr>
      </w:pPr>
      <w:r>
        <w:rPr>
          <w:sz w:val="24"/>
          <w:szCs w:val="24"/>
          <w:lang w:val="fr-CA"/>
        </w:rPr>
        <w:t xml:space="preserve">3.1.6.3. </w:t>
      </w:r>
      <w:r w:rsidRPr="000905DC">
        <w:rPr>
          <w:rFonts w:asciiTheme="minorHAnsi" w:eastAsiaTheme="majorEastAsia" w:hAnsiTheme="minorHAnsi" w:cstheme="majorBidi"/>
          <w:b/>
          <w:bCs/>
          <w:color w:val="4F81BD" w:themeColor="accent1"/>
          <w:sz w:val="24"/>
          <w:szCs w:val="24"/>
          <w:highlight w:val="yellow"/>
          <w:lang w:val="fr-FR"/>
        </w:rPr>
        <w:t>Mise à jour du champs « Temps cumulatif lié aux non-conformités » dans le dossier d'inspection</w:t>
      </w:r>
    </w:p>
    <w:p w14:paraId="4DA0681D" w14:textId="77777777" w:rsidR="000905DC" w:rsidRPr="000905DC" w:rsidRDefault="000905DC" w:rsidP="000905DC">
      <w:pPr>
        <w:ind w:left="1213"/>
        <w:rPr>
          <w:sz w:val="24"/>
          <w:szCs w:val="24"/>
          <w:highlight w:val="yellow"/>
          <w:lang w:val="fr-CA"/>
        </w:rPr>
      </w:pPr>
      <w:r w:rsidRPr="000905DC">
        <w:rPr>
          <w:sz w:val="24"/>
          <w:szCs w:val="24"/>
          <w:highlight w:val="yellow"/>
          <w:lang w:val="fr-CA"/>
        </w:rPr>
        <w:t>Une fois que tous les enregistrements de non-conformités sont complets et que les entrées de temps ont été ajoutées à chaque enregistrement de non-conformité, revenez au dossier d'inspection et mettez à jour le champ «Temps cumulatif lié aux non-conformités » pour vous assurer que tout le temps consacré aux non-conformités identifiées lors de l'inspection est enregistré dans le dossier d'inspection.</w:t>
      </w:r>
    </w:p>
    <w:p w14:paraId="1DC6FDAC" w14:textId="77777777" w:rsidR="000905DC" w:rsidRPr="000905DC" w:rsidRDefault="000905DC" w:rsidP="000905DC">
      <w:pPr>
        <w:ind w:left="1213"/>
        <w:rPr>
          <w:sz w:val="24"/>
          <w:szCs w:val="24"/>
          <w:highlight w:val="yellow"/>
          <w:lang w:val="fr-CA"/>
        </w:rPr>
      </w:pPr>
      <w:r w:rsidRPr="000905DC">
        <w:rPr>
          <w:sz w:val="24"/>
          <w:szCs w:val="24"/>
          <w:highlight w:val="yellow"/>
          <w:lang w:val="fr-CA"/>
        </w:rPr>
        <w:t>Pour ce faire, défilez vers le bas dans le dossier d'inspection jusqu'à la sous-grille «Non-conformités» (2), située dans la section «Détails du dossier d'inspection» (1).</w:t>
      </w:r>
    </w:p>
    <w:p w14:paraId="75FE80DB" w14:textId="2B36102D" w:rsidR="000905DC" w:rsidRDefault="000905DC" w:rsidP="000905DC">
      <w:pPr>
        <w:ind w:left="1213"/>
        <w:rPr>
          <w:sz w:val="24"/>
          <w:szCs w:val="24"/>
          <w:lang w:val="fr-CA"/>
        </w:rPr>
      </w:pPr>
      <w:r w:rsidRPr="000905DC">
        <w:rPr>
          <w:sz w:val="24"/>
          <w:szCs w:val="24"/>
          <w:highlight w:val="yellow"/>
          <w:lang w:val="fr-CA"/>
        </w:rPr>
        <w:t>Cliquez sur le bouton « Recalculer » (4) à droite du champ «Temps cumulatif lié aux non-conformités» (3),  pour mettre à jour le temps total lié à tous les enregistrements de non-conformité situés dans la sous-grille de non-conformité.</w:t>
      </w:r>
    </w:p>
    <w:p w14:paraId="54176736" w14:textId="77777777" w:rsidR="002B5EA8" w:rsidRPr="000905DC" w:rsidRDefault="002B5EA8" w:rsidP="000905DC">
      <w:pPr>
        <w:ind w:left="1213"/>
        <w:rPr>
          <w:sz w:val="24"/>
          <w:szCs w:val="24"/>
          <w:lang w:val="fr-CA"/>
        </w:rPr>
      </w:pPr>
    </w:p>
    <w:p w14:paraId="79C86DD0" w14:textId="0C836878" w:rsidR="000905DC" w:rsidRDefault="000905DC" w:rsidP="00285E86">
      <w:pPr>
        <w:rPr>
          <w:sz w:val="24"/>
          <w:szCs w:val="24"/>
          <w:lang w:val="fr-CA"/>
        </w:rPr>
      </w:pPr>
      <w:r w:rsidRPr="000905DC">
        <w:rPr>
          <w:sz w:val="24"/>
          <w:szCs w:val="24"/>
          <w:lang w:val="fr-CA"/>
        </w:rPr>
        <w:drawing>
          <wp:inline distT="0" distB="0" distL="0" distR="0" wp14:anchorId="284B6DC8" wp14:editId="52FCC848">
            <wp:extent cx="5943600" cy="1166495"/>
            <wp:effectExtent l="19050" t="19050" r="1905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DD759D" w14:textId="451AF32D" w:rsidR="000905DC" w:rsidRDefault="000905DC" w:rsidP="00285E86">
      <w:pPr>
        <w:rPr>
          <w:sz w:val="24"/>
          <w:szCs w:val="24"/>
          <w:lang w:val="fr-CA"/>
        </w:rPr>
      </w:pPr>
    </w:p>
    <w:p w14:paraId="35EFCFE7" w14:textId="77777777" w:rsidR="000905DC" w:rsidRPr="004F7D13" w:rsidRDefault="000905DC" w:rsidP="00285E86">
      <w:pPr>
        <w:rPr>
          <w:sz w:val="24"/>
          <w:szCs w:val="24"/>
          <w:lang w:val="fr-CA"/>
        </w:rPr>
      </w:pPr>
    </w:p>
    <w:p w14:paraId="03D4A4A4" w14:textId="4D8EFD81" w:rsidR="00FC3671" w:rsidRPr="004F7D13" w:rsidRDefault="00854FD0" w:rsidP="004602C1">
      <w:pPr>
        <w:pStyle w:val="Heading2"/>
        <w:numPr>
          <w:ilvl w:val="1"/>
          <w:numId w:val="32"/>
        </w:numPr>
        <w:rPr>
          <w:rFonts w:asciiTheme="minorHAnsi" w:hAnsiTheme="minorHAnsi"/>
          <w:sz w:val="24"/>
          <w:szCs w:val="24"/>
          <w:lang w:val="fr-CA"/>
        </w:rPr>
      </w:pPr>
      <w:bookmarkStart w:id="27" w:name="_Toc15470793"/>
      <w:r w:rsidRPr="00A27AB8">
        <w:rPr>
          <w:rFonts w:asciiTheme="minorHAnsi" w:hAnsiTheme="minorHAnsi"/>
          <w:sz w:val="24"/>
          <w:szCs w:val="24"/>
          <w:lang w:val="fr-FR"/>
        </w:rPr>
        <w:t>Créez une</w:t>
      </w:r>
      <w:r w:rsidR="00FC3671" w:rsidRPr="00A27AB8">
        <w:rPr>
          <w:rFonts w:asciiTheme="minorHAnsi" w:hAnsiTheme="minorHAnsi"/>
          <w:sz w:val="24"/>
          <w:szCs w:val="24"/>
          <w:lang w:val="fr-FR"/>
        </w:rPr>
        <w:t xml:space="preserve"> </w:t>
      </w:r>
      <w:r w:rsidRPr="00A27AB8">
        <w:rPr>
          <w:rFonts w:asciiTheme="minorHAnsi" w:hAnsiTheme="minorHAnsi"/>
          <w:sz w:val="24"/>
          <w:szCs w:val="24"/>
          <w:lang w:val="fr-FR"/>
        </w:rPr>
        <w:t>inspection de suivi</w:t>
      </w:r>
      <w:r w:rsidR="00FC3671" w:rsidRPr="00A27AB8">
        <w:rPr>
          <w:rFonts w:asciiTheme="minorHAnsi" w:hAnsiTheme="minorHAnsi"/>
          <w:sz w:val="24"/>
          <w:szCs w:val="24"/>
          <w:lang w:val="fr-FR"/>
        </w:rPr>
        <w:t xml:space="preserve"> (</w:t>
      </w:r>
      <w:r w:rsidRPr="00A27AB8">
        <w:rPr>
          <w:rFonts w:asciiTheme="minorHAnsi" w:hAnsiTheme="minorHAnsi"/>
          <w:sz w:val="24"/>
          <w:szCs w:val="24"/>
          <w:lang w:val="fr-FR"/>
        </w:rPr>
        <w:t>le cas échéant</w:t>
      </w:r>
      <w:r w:rsidR="00FC3671" w:rsidRPr="00A27AB8">
        <w:rPr>
          <w:rFonts w:asciiTheme="minorHAnsi" w:hAnsiTheme="minorHAnsi"/>
          <w:sz w:val="24"/>
          <w:szCs w:val="24"/>
          <w:lang w:val="fr-FR"/>
        </w:rPr>
        <w:t>)</w:t>
      </w:r>
      <w:bookmarkEnd w:id="27"/>
    </w:p>
    <w:p w14:paraId="754A09A0" w14:textId="7C05FCB2" w:rsidR="00854FD0" w:rsidRDefault="00854FD0" w:rsidP="00FC3671">
      <w:pPr>
        <w:ind w:left="1213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Si un dossier d’inspection doit être créé aux fins d</w:t>
      </w:r>
      <w:r w:rsidR="00991264">
        <w:rPr>
          <w:sz w:val="24"/>
          <w:szCs w:val="24"/>
          <w:lang w:val="fr-CA"/>
        </w:rPr>
        <w:t>’un</w:t>
      </w:r>
      <w:r>
        <w:rPr>
          <w:sz w:val="24"/>
          <w:szCs w:val="24"/>
          <w:lang w:val="fr-CA"/>
        </w:rPr>
        <w:t xml:space="preserve"> suivi associé au même lieu d’insp</w:t>
      </w:r>
      <w:r w:rsidR="00ED57F5">
        <w:rPr>
          <w:sz w:val="24"/>
          <w:szCs w:val="24"/>
          <w:lang w:val="fr-CA"/>
        </w:rPr>
        <w:t>ection, le processus</w:t>
      </w:r>
      <w:r>
        <w:rPr>
          <w:sz w:val="24"/>
          <w:szCs w:val="24"/>
          <w:lang w:val="fr-CA"/>
        </w:rPr>
        <w:t xml:space="preserve"> ci-dessous doit être suivi au lieu</w:t>
      </w:r>
      <w:r w:rsidR="00ED57F5">
        <w:rPr>
          <w:sz w:val="24"/>
          <w:szCs w:val="24"/>
          <w:lang w:val="fr-CA"/>
        </w:rPr>
        <w:t xml:space="preserve"> de créer un nouveau dossier d’inspection vide</w:t>
      </w:r>
      <w:r>
        <w:rPr>
          <w:sz w:val="24"/>
          <w:szCs w:val="24"/>
          <w:lang w:val="fr-CA"/>
        </w:rPr>
        <w:t>.</w:t>
      </w:r>
    </w:p>
    <w:p w14:paraId="69E82688" w14:textId="2DF60BF4" w:rsidR="00854FD0" w:rsidRPr="00854FD0" w:rsidRDefault="00854FD0" w:rsidP="00FC3671">
      <w:pPr>
        <w:ind w:left="1213"/>
        <w:rPr>
          <w:sz w:val="24"/>
          <w:szCs w:val="24"/>
          <w:lang w:val="fr-CA"/>
        </w:rPr>
      </w:pPr>
      <w:r w:rsidRPr="00854FD0">
        <w:rPr>
          <w:sz w:val="24"/>
          <w:szCs w:val="24"/>
          <w:lang w:val="fr-CA"/>
        </w:rPr>
        <w:t>Remarque </w:t>
      </w:r>
      <w:r w:rsidR="0011726B" w:rsidRPr="00854FD0">
        <w:rPr>
          <w:sz w:val="24"/>
          <w:szCs w:val="24"/>
          <w:lang w:val="fr-CA"/>
        </w:rPr>
        <w:t xml:space="preserve">: </w:t>
      </w:r>
      <w:r w:rsidRPr="00854FD0">
        <w:rPr>
          <w:sz w:val="24"/>
          <w:szCs w:val="24"/>
          <w:lang w:val="fr-CA"/>
        </w:rPr>
        <w:t>Il est vraiment important de suivre ces étapes afin d’a</w:t>
      </w:r>
      <w:r>
        <w:rPr>
          <w:sz w:val="24"/>
          <w:szCs w:val="24"/>
          <w:lang w:val="fr-CA"/>
        </w:rPr>
        <w:t>ctiver les liens appropriés entre le dossier de la non-conformité et le dossier d’inspection de suivi.</w:t>
      </w:r>
    </w:p>
    <w:p w14:paraId="3E632B4F" w14:textId="77777777" w:rsidR="0011726B" w:rsidRPr="00D74DA4" w:rsidRDefault="0011726B" w:rsidP="00FC3671">
      <w:pPr>
        <w:ind w:left="1213"/>
        <w:rPr>
          <w:lang w:val="fr-CA"/>
        </w:rPr>
      </w:pPr>
    </w:p>
    <w:p w14:paraId="7D814C03" w14:textId="77777777" w:rsidR="0011726B" w:rsidRPr="00D74DA4" w:rsidRDefault="0011726B" w:rsidP="00FC3671">
      <w:pPr>
        <w:ind w:left="1213"/>
        <w:rPr>
          <w:lang w:val="fr-CA"/>
        </w:rPr>
      </w:pPr>
    </w:p>
    <w:p w14:paraId="644E18E2" w14:textId="77777777" w:rsidR="0011726B" w:rsidRPr="00D74DA4" w:rsidRDefault="0011726B" w:rsidP="00FC3671">
      <w:pPr>
        <w:ind w:left="1213"/>
        <w:rPr>
          <w:lang w:val="fr-CA"/>
        </w:rPr>
      </w:pPr>
    </w:p>
    <w:p w14:paraId="231D7171" w14:textId="77777777" w:rsidR="0011726B" w:rsidRPr="00D74DA4" w:rsidRDefault="0011726B" w:rsidP="00FC3671">
      <w:pPr>
        <w:ind w:left="1213"/>
        <w:rPr>
          <w:lang w:val="fr-CA"/>
        </w:rPr>
      </w:pPr>
    </w:p>
    <w:p w14:paraId="3B95BFA3" w14:textId="77777777" w:rsidR="0011726B" w:rsidRPr="00D74DA4" w:rsidRDefault="0011726B" w:rsidP="00FC3671">
      <w:pPr>
        <w:ind w:left="1213"/>
        <w:rPr>
          <w:lang w:val="fr-CA"/>
        </w:rPr>
      </w:pPr>
    </w:p>
    <w:p w14:paraId="7AE5A3E8" w14:textId="77777777" w:rsidR="0011726B" w:rsidRPr="00D74DA4" w:rsidRDefault="0011726B" w:rsidP="00FC3671">
      <w:pPr>
        <w:ind w:left="1213"/>
        <w:rPr>
          <w:lang w:val="fr-CA"/>
        </w:rPr>
      </w:pPr>
    </w:p>
    <w:p w14:paraId="56CDF75D" w14:textId="77777777" w:rsidR="0011726B" w:rsidRPr="00D74DA4" w:rsidRDefault="0011726B" w:rsidP="00FC3671">
      <w:pPr>
        <w:ind w:left="1213"/>
        <w:rPr>
          <w:lang w:val="fr-CA"/>
        </w:rPr>
      </w:pPr>
    </w:p>
    <w:p w14:paraId="36977CD5" w14:textId="77777777" w:rsidR="0011726B" w:rsidRPr="00D74DA4" w:rsidRDefault="0011726B" w:rsidP="00FC3671">
      <w:pPr>
        <w:ind w:left="1213"/>
        <w:rPr>
          <w:lang w:val="fr-CA"/>
        </w:rPr>
      </w:pPr>
    </w:p>
    <w:p w14:paraId="6C9CCD3F" w14:textId="51E2F885" w:rsidR="00FC3671" w:rsidRPr="004602C1" w:rsidRDefault="00FC3671" w:rsidP="004602C1">
      <w:pPr>
        <w:pStyle w:val="Heading3"/>
        <w:numPr>
          <w:ilvl w:val="2"/>
          <w:numId w:val="32"/>
        </w:numPr>
        <w:rPr>
          <w:rFonts w:asciiTheme="minorHAnsi" w:hAnsiTheme="minorHAnsi"/>
          <w:sz w:val="24"/>
          <w:szCs w:val="24"/>
          <w:lang w:val="fr-CA"/>
        </w:rPr>
      </w:pPr>
      <w:r w:rsidRPr="00A27AB8">
        <w:rPr>
          <w:rFonts w:asciiTheme="minorHAnsi" w:hAnsiTheme="minorHAnsi"/>
          <w:sz w:val="24"/>
          <w:lang w:val="fr-FR"/>
        </w:rPr>
        <w:t xml:space="preserve"> </w:t>
      </w:r>
      <w:bookmarkStart w:id="28" w:name="_Toc15470794"/>
      <w:r w:rsidR="00DA242E" w:rsidRPr="00A27AB8">
        <w:rPr>
          <w:rFonts w:asciiTheme="minorHAnsi" w:hAnsiTheme="minorHAnsi"/>
          <w:sz w:val="24"/>
          <w:lang w:val="fr-FR"/>
        </w:rPr>
        <w:t>Cr</w:t>
      </w:r>
      <w:r w:rsidR="00854FD0" w:rsidRPr="00A27AB8">
        <w:rPr>
          <w:rFonts w:asciiTheme="minorHAnsi" w:hAnsiTheme="minorHAnsi"/>
          <w:sz w:val="24"/>
          <w:lang w:val="fr-FR"/>
        </w:rPr>
        <w:t>éer le dossier d’inspection de suivi</w:t>
      </w:r>
      <w:bookmarkEnd w:id="28"/>
    </w:p>
    <w:p w14:paraId="7DA6B630" w14:textId="442D454C" w:rsidR="00854FD0" w:rsidRPr="00854FD0" w:rsidRDefault="00854FD0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>Sélectionnez le bouton « CRÉER DOSSIER SUIVI » de la barre de commandes qui se trouve dans l’enregistrement de la « NON-CONFORMITÉ ».</w:t>
      </w:r>
    </w:p>
    <w:p w14:paraId="3F9F3DB6" w14:textId="3D6926EE" w:rsidR="00FC3671" w:rsidRPr="004F7D13" w:rsidRDefault="00FC3671" w:rsidP="00FC3671">
      <w:pPr>
        <w:pStyle w:val="ListParagraph"/>
        <w:rPr>
          <w:lang w:val="fr-CA"/>
        </w:rPr>
      </w:pPr>
    </w:p>
    <w:p w14:paraId="5B0F56D1" w14:textId="77777777" w:rsidR="008751AF" w:rsidRPr="004F7D13" w:rsidRDefault="008751AF" w:rsidP="00FC3671">
      <w:pPr>
        <w:pStyle w:val="ListParagraph"/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5DF7F557" wp14:editId="0C8BE233">
            <wp:extent cx="5481536" cy="2098327"/>
            <wp:effectExtent l="19050" t="19050" r="24130" b="165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3432" cy="21028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0343C8" w14:textId="4F36CC4A" w:rsidR="00854FD0" w:rsidRDefault="00854FD0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A27AB8">
        <w:rPr>
          <w:sz w:val="24"/>
          <w:szCs w:val="24"/>
          <w:lang w:val="fr-FR"/>
        </w:rPr>
        <w:t xml:space="preserve">Accédez à la vue associée « Dossiers d’inspection » </w:t>
      </w:r>
      <w:r w:rsidR="0054284B">
        <w:rPr>
          <w:sz w:val="24"/>
          <w:szCs w:val="24"/>
          <w:lang w:val="fr-FR"/>
        </w:rPr>
        <w:t xml:space="preserve">à partir </w:t>
      </w:r>
      <w:r w:rsidRPr="00A27AB8">
        <w:rPr>
          <w:sz w:val="24"/>
          <w:szCs w:val="24"/>
          <w:lang w:val="fr-FR"/>
        </w:rPr>
        <w:t xml:space="preserve">du menu </w:t>
      </w:r>
      <w:r w:rsidR="0054284B">
        <w:rPr>
          <w:sz w:val="24"/>
          <w:szCs w:val="24"/>
          <w:lang w:val="fr-FR"/>
        </w:rPr>
        <w:t>de la barre de navigation</w:t>
      </w:r>
      <w:r w:rsidRPr="00A27AB8">
        <w:rPr>
          <w:sz w:val="24"/>
          <w:szCs w:val="24"/>
          <w:lang w:val="fr-FR"/>
        </w:rPr>
        <w:t xml:space="preserve"> de l’enregistrement de la non-conformité.</w:t>
      </w:r>
    </w:p>
    <w:p w14:paraId="065F3C03" w14:textId="037BBF5E" w:rsidR="00DA242E" w:rsidRPr="004F7D13" w:rsidRDefault="00DA242E" w:rsidP="00B73FE1">
      <w:pPr>
        <w:rPr>
          <w:lang w:val="fr-CA"/>
        </w:rPr>
      </w:pPr>
    </w:p>
    <w:p w14:paraId="0E8E060D" w14:textId="4B464214" w:rsidR="008751AF" w:rsidRDefault="008751AF" w:rsidP="00B73FE1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1E665BD2" wp14:editId="57DD5091">
            <wp:extent cx="5466945" cy="1389515"/>
            <wp:effectExtent l="19050" t="19050" r="19685" b="203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1677" cy="13932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61DABF" w14:textId="1494440F" w:rsidR="0054284B" w:rsidRDefault="0054284B" w:rsidP="00B73FE1">
      <w:pPr>
        <w:rPr>
          <w:lang w:val="fr-CA"/>
        </w:rPr>
      </w:pPr>
    </w:p>
    <w:p w14:paraId="1703C0EE" w14:textId="22D847BE" w:rsidR="0054284B" w:rsidRDefault="0054284B" w:rsidP="00B73FE1">
      <w:pPr>
        <w:rPr>
          <w:lang w:val="fr-CA"/>
        </w:rPr>
      </w:pPr>
    </w:p>
    <w:p w14:paraId="5E45000A" w14:textId="173B5F1A" w:rsidR="0054284B" w:rsidRDefault="0054284B" w:rsidP="00B73FE1">
      <w:pPr>
        <w:rPr>
          <w:lang w:val="fr-CA"/>
        </w:rPr>
      </w:pPr>
    </w:p>
    <w:p w14:paraId="5BBC347F" w14:textId="3A47FB20" w:rsidR="0054284B" w:rsidRDefault="0054284B" w:rsidP="00B73FE1">
      <w:pPr>
        <w:rPr>
          <w:lang w:val="fr-CA"/>
        </w:rPr>
      </w:pPr>
    </w:p>
    <w:p w14:paraId="7679D31D" w14:textId="09852CC8" w:rsidR="0054284B" w:rsidRDefault="0054284B" w:rsidP="00B73FE1">
      <w:pPr>
        <w:rPr>
          <w:lang w:val="fr-CA"/>
        </w:rPr>
      </w:pPr>
    </w:p>
    <w:p w14:paraId="5513A608" w14:textId="6CB639EF" w:rsidR="0054284B" w:rsidRDefault="0054284B" w:rsidP="00B73FE1">
      <w:pPr>
        <w:rPr>
          <w:lang w:val="fr-CA"/>
        </w:rPr>
      </w:pPr>
    </w:p>
    <w:p w14:paraId="25D9819C" w14:textId="00D41A02" w:rsidR="0054284B" w:rsidRDefault="0054284B" w:rsidP="00B73FE1">
      <w:pPr>
        <w:rPr>
          <w:lang w:val="fr-CA"/>
        </w:rPr>
      </w:pPr>
    </w:p>
    <w:p w14:paraId="63F680D0" w14:textId="29AF2EEC" w:rsidR="0054284B" w:rsidRDefault="0054284B" w:rsidP="00B73FE1">
      <w:pPr>
        <w:rPr>
          <w:lang w:val="fr-CA"/>
        </w:rPr>
      </w:pPr>
    </w:p>
    <w:p w14:paraId="40A7E807" w14:textId="77777777" w:rsidR="0054284B" w:rsidRPr="004F7D13" w:rsidRDefault="0054284B" w:rsidP="00B73FE1">
      <w:pPr>
        <w:rPr>
          <w:lang w:val="fr-CA"/>
        </w:rPr>
      </w:pPr>
    </w:p>
    <w:p w14:paraId="798AD4B8" w14:textId="170A56FC" w:rsidR="00DA242E" w:rsidRPr="002A4FEB" w:rsidRDefault="00DA242E" w:rsidP="002A4FEB">
      <w:pPr>
        <w:pStyle w:val="Heading3"/>
        <w:numPr>
          <w:ilvl w:val="2"/>
          <w:numId w:val="32"/>
        </w:numPr>
        <w:rPr>
          <w:rFonts w:asciiTheme="minorHAnsi" w:hAnsiTheme="minorHAnsi"/>
          <w:sz w:val="24"/>
          <w:szCs w:val="24"/>
          <w:lang w:val="fr-CA"/>
        </w:rPr>
      </w:pPr>
      <w:r w:rsidRPr="002A4FEB">
        <w:rPr>
          <w:rFonts w:asciiTheme="minorHAnsi" w:hAnsiTheme="minorHAnsi"/>
          <w:sz w:val="24"/>
        </w:rPr>
        <w:t xml:space="preserve"> </w:t>
      </w:r>
      <w:bookmarkStart w:id="29" w:name="_Toc15470795"/>
      <w:proofErr w:type="spellStart"/>
      <w:r w:rsidRPr="002A4FEB">
        <w:rPr>
          <w:rFonts w:asciiTheme="minorHAnsi" w:hAnsiTheme="minorHAnsi"/>
          <w:sz w:val="24"/>
        </w:rPr>
        <w:t>Valid</w:t>
      </w:r>
      <w:r w:rsidR="00854FD0" w:rsidRPr="002A4FEB">
        <w:rPr>
          <w:rFonts w:asciiTheme="minorHAnsi" w:hAnsiTheme="minorHAnsi"/>
          <w:sz w:val="24"/>
        </w:rPr>
        <w:t>er</w:t>
      </w:r>
      <w:proofErr w:type="spellEnd"/>
      <w:r w:rsidR="00854FD0" w:rsidRPr="002A4FEB">
        <w:rPr>
          <w:rFonts w:asciiTheme="minorHAnsi" w:hAnsiTheme="minorHAnsi"/>
          <w:sz w:val="24"/>
        </w:rPr>
        <w:t xml:space="preserve"> le dossier </w:t>
      </w:r>
      <w:proofErr w:type="spellStart"/>
      <w:r w:rsidR="00854FD0" w:rsidRPr="002A4FEB">
        <w:rPr>
          <w:rFonts w:asciiTheme="minorHAnsi" w:hAnsiTheme="minorHAnsi"/>
          <w:sz w:val="24"/>
        </w:rPr>
        <w:t>d’inspection</w:t>
      </w:r>
      <w:bookmarkEnd w:id="29"/>
      <w:proofErr w:type="spellEnd"/>
    </w:p>
    <w:p w14:paraId="71EDB305" w14:textId="751261D0" w:rsidR="00854FD0" w:rsidRPr="00912473" w:rsidRDefault="00854FD0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912473">
        <w:rPr>
          <w:sz w:val="24"/>
          <w:szCs w:val="24"/>
          <w:lang w:val="fr-CA"/>
        </w:rPr>
        <w:t>Accédez au dossier nouvellement créé pour lequel vous serez automatiquement i</w:t>
      </w:r>
      <w:r w:rsidR="0054284B">
        <w:rPr>
          <w:sz w:val="24"/>
          <w:szCs w:val="24"/>
          <w:lang w:val="fr-CA"/>
        </w:rPr>
        <w:t>dentifié comme l’inspecteur principal</w:t>
      </w:r>
      <w:r w:rsidRPr="00912473">
        <w:rPr>
          <w:sz w:val="24"/>
          <w:szCs w:val="24"/>
          <w:lang w:val="fr-CA"/>
        </w:rPr>
        <w:t xml:space="preserve"> (Propriétaire).</w:t>
      </w:r>
    </w:p>
    <w:p w14:paraId="0CCD49E4" w14:textId="6CDDCEE1" w:rsidR="00390073" w:rsidRPr="004F7D13" w:rsidRDefault="0031467C" w:rsidP="0031467C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42B3AC6F" wp14:editId="01EAF518">
            <wp:extent cx="5491264" cy="1982370"/>
            <wp:effectExtent l="19050" t="19050" r="14605" b="184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3093" cy="1986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2BA753" w14:textId="014FF3D3" w:rsidR="00C85D0C" w:rsidRDefault="00854FD0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Remplissez les champs requis selon la « Source d</w:t>
      </w:r>
      <w:r w:rsidR="0054284B">
        <w:rPr>
          <w:sz w:val="24"/>
          <w:szCs w:val="24"/>
          <w:lang w:val="fr-CA"/>
        </w:rPr>
        <w:t>e l</w:t>
      </w:r>
      <w:r>
        <w:rPr>
          <w:sz w:val="24"/>
          <w:szCs w:val="24"/>
          <w:lang w:val="fr-CA"/>
        </w:rPr>
        <w:t xml:space="preserve">’inspection » pour passer l’étape de la validation conformément </w:t>
      </w:r>
      <w:r w:rsidR="0054284B">
        <w:rPr>
          <w:sz w:val="24"/>
          <w:szCs w:val="24"/>
          <w:lang w:val="fr-CA"/>
        </w:rPr>
        <w:t>à la</w:t>
      </w:r>
      <w:r w:rsidR="0054284B" w:rsidRPr="007817ED">
        <w:rPr>
          <w:sz w:val="24"/>
          <w:szCs w:val="24"/>
          <w:lang w:val="fr-CA"/>
        </w:rPr>
        <w:t xml:space="preserve"> </w:t>
      </w:r>
      <w:r w:rsidR="007817ED" w:rsidRPr="007817ED">
        <w:rPr>
          <w:sz w:val="24"/>
          <w:szCs w:val="24"/>
          <w:lang w:val="fr-CA"/>
        </w:rPr>
        <w:t>s</w:t>
      </w:r>
      <w:r w:rsidRPr="007817ED">
        <w:rPr>
          <w:sz w:val="24"/>
          <w:szCs w:val="24"/>
          <w:lang w:val="fr-CA"/>
        </w:rPr>
        <w:t xml:space="preserve">ection </w:t>
      </w:r>
      <w:r w:rsidR="007817ED" w:rsidRPr="007817ED">
        <w:rPr>
          <w:sz w:val="24"/>
          <w:szCs w:val="24"/>
          <w:lang w:val="fr-CA"/>
        </w:rPr>
        <w:t>« </w:t>
      </w:r>
      <w:r w:rsidRPr="007817ED">
        <w:rPr>
          <w:sz w:val="24"/>
          <w:szCs w:val="24"/>
          <w:u w:val="single"/>
          <w:lang w:val="fr-CA"/>
        </w:rPr>
        <w:t>Valid</w:t>
      </w:r>
      <w:r w:rsidR="0054284B" w:rsidRPr="007817ED">
        <w:rPr>
          <w:sz w:val="24"/>
          <w:szCs w:val="24"/>
          <w:u w:val="single"/>
          <w:lang w:val="fr-CA"/>
        </w:rPr>
        <w:t>er</w:t>
      </w:r>
      <w:r w:rsidR="007817ED" w:rsidRPr="007817ED">
        <w:rPr>
          <w:sz w:val="24"/>
          <w:szCs w:val="24"/>
          <w:u w:val="single"/>
          <w:lang w:val="fr-CA"/>
        </w:rPr>
        <w:t xml:space="preserve"> la demande d’inspection</w:t>
      </w:r>
      <w:r w:rsidR="007817ED" w:rsidRPr="007817ED">
        <w:rPr>
          <w:sz w:val="24"/>
          <w:szCs w:val="24"/>
          <w:lang w:val="fr-CA"/>
        </w:rPr>
        <w:t> »</w:t>
      </w:r>
      <w:r w:rsidR="0054284B" w:rsidRPr="007817ED">
        <w:rPr>
          <w:sz w:val="24"/>
          <w:szCs w:val="24"/>
          <w:lang w:val="fr-CA"/>
        </w:rPr>
        <w:t xml:space="preserve"> de</w:t>
      </w:r>
      <w:r w:rsidR="0054284B" w:rsidRPr="0054284B">
        <w:rPr>
          <w:sz w:val="24"/>
          <w:szCs w:val="24"/>
          <w:lang w:val="fr-CA"/>
        </w:rPr>
        <w:t xml:space="preserve"> </w:t>
      </w:r>
      <w:r w:rsidR="0054284B">
        <w:rPr>
          <w:sz w:val="24"/>
          <w:szCs w:val="24"/>
          <w:lang w:val="fr-CA"/>
        </w:rPr>
        <w:t xml:space="preserve">la PON </w:t>
      </w:r>
      <w:r w:rsidR="007817ED">
        <w:rPr>
          <w:sz w:val="24"/>
          <w:szCs w:val="24"/>
          <w:lang w:val="fr-CA"/>
        </w:rPr>
        <w:t>« </w:t>
      </w:r>
      <w:r w:rsidR="0054284B">
        <w:rPr>
          <w:sz w:val="24"/>
          <w:szCs w:val="24"/>
          <w:lang w:val="fr-CA"/>
        </w:rPr>
        <w:t>Création d’une demande d’inspection</w:t>
      </w:r>
      <w:r w:rsidR="007817ED">
        <w:rPr>
          <w:sz w:val="24"/>
          <w:szCs w:val="24"/>
          <w:lang w:val="fr-CA"/>
        </w:rPr>
        <w:t> »</w:t>
      </w:r>
      <w:r w:rsidRPr="0054284B">
        <w:rPr>
          <w:sz w:val="24"/>
          <w:szCs w:val="24"/>
          <w:lang w:val="fr-CA"/>
        </w:rPr>
        <w:t>.</w:t>
      </w:r>
      <w:r>
        <w:rPr>
          <w:sz w:val="24"/>
          <w:szCs w:val="24"/>
          <w:lang w:val="fr-CA"/>
        </w:rPr>
        <w:t xml:space="preserve"> Une fois </w:t>
      </w:r>
      <w:r w:rsidR="007F77F0">
        <w:rPr>
          <w:sz w:val="24"/>
          <w:szCs w:val="24"/>
          <w:lang w:val="fr-CA"/>
        </w:rPr>
        <w:t xml:space="preserve">que la validation est effectuée, le dossier sera automatiquement ajouté dans la file d’attente des inspections. Le superviseur d’inspection sera avisé du dossier </w:t>
      </w:r>
      <w:proofErr w:type="spellStart"/>
      <w:r w:rsidR="007F77F0">
        <w:rPr>
          <w:sz w:val="24"/>
          <w:szCs w:val="24"/>
          <w:lang w:val="fr-CA"/>
        </w:rPr>
        <w:t>autoattribué</w:t>
      </w:r>
      <w:proofErr w:type="spellEnd"/>
      <w:r w:rsidR="007F77F0">
        <w:rPr>
          <w:sz w:val="24"/>
          <w:szCs w:val="24"/>
          <w:lang w:val="fr-CA"/>
        </w:rPr>
        <w:t xml:space="preserve"> nouvellement créé.</w:t>
      </w:r>
    </w:p>
    <w:p w14:paraId="6C00E73C" w14:textId="370DECC9" w:rsidR="007F77F0" w:rsidRPr="00A3318F" w:rsidRDefault="007F77F0" w:rsidP="004602C1">
      <w:pPr>
        <w:numPr>
          <w:ilvl w:val="3"/>
          <w:numId w:val="32"/>
        </w:numPr>
        <w:ind w:left="2160" w:hanging="1080"/>
        <w:rPr>
          <w:sz w:val="24"/>
          <w:szCs w:val="24"/>
          <w:lang w:val="fr-CA"/>
        </w:rPr>
      </w:pPr>
      <w:r w:rsidRPr="00C85D0C">
        <w:rPr>
          <w:sz w:val="24"/>
          <w:szCs w:val="24"/>
          <w:lang w:val="fr-CA"/>
        </w:rPr>
        <w:t>Accédez à la file d’attente des inspections pour « </w:t>
      </w:r>
      <w:r w:rsidR="005C0343" w:rsidRPr="00C85D0C">
        <w:rPr>
          <w:sz w:val="24"/>
          <w:szCs w:val="24"/>
          <w:lang w:val="fr-CA"/>
        </w:rPr>
        <w:t>Choisir</w:t>
      </w:r>
      <w:r w:rsidRPr="00C85D0C">
        <w:rPr>
          <w:sz w:val="24"/>
          <w:szCs w:val="24"/>
          <w:lang w:val="fr-CA"/>
        </w:rPr>
        <w:t xml:space="preserve"> » (2) le dossier sélectionné (1) </w:t>
      </w:r>
      <w:r w:rsidR="00A3318F">
        <w:rPr>
          <w:sz w:val="24"/>
          <w:szCs w:val="24"/>
          <w:lang w:val="fr-CA"/>
        </w:rPr>
        <w:t>afin d’</w:t>
      </w:r>
      <w:r w:rsidRPr="00C85D0C">
        <w:rPr>
          <w:sz w:val="24"/>
          <w:szCs w:val="24"/>
          <w:lang w:val="fr-CA"/>
        </w:rPr>
        <w:t>indiquer que ce dossier nouvellement créé est « Traité par »</w:t>
      </w:r>
      <w:r w:rsidR="007817ED">
        <w:rPr>
          <w:sz w:val="24"/>
          <w:szCs w:val="24"/>
          <w:lang w:val="fr-CA"/>
        </w:rPr>
        <w:t xml:space="preserve"> vous</w:t>
      </w:r>
      <w:r w:rsidRPr="00C85D0C">
        <w:rPr>
          <w:sz w:val="24"/>
          <w:szCs w:val="24"/>
          <w:lang w:val="fr-CA"/>
        </w:rPr>
        <w:t xml:space="preserve">. Au besoin, le dossier peut être « Acheminé » (3) à un autre inspecteur par le superviseur d’inspection </w:t>
      </w:r>
      <w:r w:rsidR="007817ED">
        <w:rPr>
          <w:sz w:val="24"/>
          <w:szCs w:val="24"/>
          <w:lang w:val="fr-CA"/>
        </w:rPr>
        <w:t>si l’inspecteur principal n’est pas en mesure de mener</w:t>
      </w:r>
      <w:r w:rsidRPr="00C85D0C">
        <w:rPr>
          <w:sz w:val="24"/>
          <w:szCs w:val="24"/>
          <w:lang w:val="fr-CA"/>
        </w:rPr>
        <w:t xml:space="preserve"> ce dossier. Consultez</w:t>
      </w:r>
      <w:r w:rsidR="00991264" w:rsidRPr="00A3318F">
        <w:rPr>
          <w:sz w:val="24"/>
          <w:szCs w:val="24"/>
          <w:lang w:val="fr-CA"/>
        </w:rPr>
        <w:t xml:space="preserve"> </w:t>
      </w:r>
      <w:r w:rsidR="007817ED">
        <w:rPr>
          <w:sz w:val="24"/>
          <w:szCs w:val="24"/>
          <w:lang w:val="fr-CA"/>
        </w:rPr>
        <w:t>la PON « Attribution des tâches d’inspection »</w:t>
      </w:r>
      <w:r w:rsidRPr="00A3318F">
        <w:rPr>
          <w:sz w:val="24"/>
          <w:szCs w:val="24"/>
          <w:lang w:val="fr-CA"/>
        </w:rPr>
        <w:t xml:space="preserve"> pour connaître le processus </w:t>
      </w:r>
      <w:r w:rsidR="007817ED">
        <w:rPr>
          <w:sz w:val="24"/>
          <w:szCs w:val="24"/>
          <w:lang w:val="fr-CA"/>
        </w:rPr>
        <w:t xml:space="preserve">complet </w:t>
      </w:r>
      <w:r w:rsidRPr="00A3318F">
        <w:rPr>
          <w:sz w:val="24"/>
          <w:szCs w:val="24"/>
          <w:lang w:val="fr-CA"/>
        </w:rPr>
        <w:t>à suivre.</w:t>
      </w:r>
    </w:p>
    <w:p w14:paraId="44234FF6" w14:textId="0FEAD69E" w:rsidR="0031467C" w:rsidRDefault="0031467C" w:rsidP="00B73FE1">
      <w:pPr>
        <w:rPr>
          <w:lang w:val="fr-CA"/>
        </w:rPr>
      </w:pPr>
      <w:r w:rsidRPr="004F7D13">
        <w:rPr>
          <w:noProof/>
          <w:lang w:val="en-US"/>
        </w:rPr>
        <w:drawing>
          <wp:inline distT="0" distB="0" distL="0" distR="0" wp14:anchorId="6D0A231C" wp14:editId="38F1C928">
            <wp:extent cx="5491264" cy="1647966"/>
            <wp:effectExtent l="19050" t="19050" r="14605" b="285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2931" cy="16514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382069" w14:textId="77777777" w:rsidR="007817ED" w:rsidRPr="004F7D13" w:rsidRDefault="007817ED" w:rsidP="00B73FE1">
      <w:pPr>
        <w:rPr>
          <w:lang w:val="fr-CA"/>
        </w:rPr>
      </w:pPr>
    </w:p>
    <w:p w14:paraId="19BF603E" w14:textId="4F897D5A" w:rsidR="00CA181E" w:rsidRPr="004F7D13" w:rsidRDefault="007F77F0" w:rsidP="004602C1">
      <w:pPr>
        <w:pStyle w:val="Heading2"/>
        <w:numPr>
          <w:ilvl w:val="1"/>
          <w:numId w:val="32"/>
        </w:numPr>
        <w:rPr>
          <w:rFonts w:asciiTheme="minorHAnsi" w:hAnsiTheme="minorHAnsi"/>
          <w:sz w:val="24"/>
          <w:szCs w:val="24"/>
          <w:lang w:val="fr-CA"/>
        </w:rPr>
      </w:pPr>
      <w:bookmarkStart w:id="30" w:name="_Toc15470796"/>
      <w:proofErr w:type="spellStart"/>
      <w:r w:rsidRPr="004602C1">
        <w:rPr>
          <w:rFonts w:asciiTheme="minorHAnsi" w:hAnsiTheme="minorHAnsi"/>
          <w:sz w:val="24"/>
          <w:szCs w:val="24"/>
        </w:rPr>
        <w:t>Retourner</w:t>
      </w:r>
      <w:proofErr w:type="spellEnd"/>
      <w:r w:rsidRPr="004602C1">
        <w:rPr>
          <w:rFonts w:asciiTheme="minorHAnsi" w:hAnsiTheme="minorHAnsi"/>
          <w:sz w:val="24"/>
          <w:szCs w:val="24"/>
        </w:rPr>
        <w:t xml:space="preserve"> au dossier </w:t>
      </w:r>
      <w:proofErr w:type="spellStart"/>
      <w:r w:rsidRPr="004602C1">
        <w:rPr>
          <w:rFonts w:asciiTheme="minorHAnsi" w:hAnsiTheme="minorHAnsi"/>
          <w:sz w:val="24"/>
          <w:szCs w:val="24"/>
        </w:rPr>
        <w:t>d’inspection</w:t>
      </w:r>
      <w:bookmarkEnd w:id="30"/>
      <w:proofErr w:type="spellEnd"/>
    </w:p>
    <w:p w14:paraId="0C59A602" w14:textId="35EA3DBE" w:rsidR="007F77F0" w:rsidRPr="007F77F0" w:rsidRDefault="007F77F0" w:rsidP="00CA181E">
      <w:pPr>
        <w:rPr>
          <w:sz w:val="24"/>
          <w:szCs w:val="24"/>
          <w:lang w:val="fr-CA"/>
        </w:rPr>
      </w:pPr>
      <w:r w:rsidRPr="007F77F0">
        <w:rPr>
          <w:sz w:val="24"/>
          <w:szCs w:val="24"/>
          <w:lang w:val="fr-CA"/>
        </w:rPr>
        <w:t>Au besoin, o</w:t>
      </w:r>
      <w:r w:rsidR="007817ED">
        <w:rPr>
          <w:sz w:val="24"/>
          <w:szCs w:val="24"/>
          <w:lang w:val="fr-CA"/>
        </w:rPr>
        <w:t>u lorsque l’enregistrement de</w:t>
      </w:r>
      <w:r w:rsidRPr="007F77F0">
        <w:rPr>
          <w:sz w:val="24"/>
          <w:szCs w:val="24"/>
          <w:lang w:val="fr-CA"/>
        </w:rPr>
        <w:t xml:space="preserve"> </w:t>
      </w:r>
      <w:r>
        <w:rPr>
          <w:sz w:val="24"/>
          <w:szCs w:val="24"/>
          <w:lang w:val="fr-CA"/>
        </w:rPr>
        <w:t>« </w:t>
      </w:r>
      <w:r w:rsidRPr="007F77F0">
        <w:rPr>
          <w:sz w:val="24"/>
          <w:szCs w:val="24"/>
          <w:lang w:val="fr-CA"/>
        </w:rPr>
        <w:t>NON-CONFORMITÉ</w:t>
      </w:r>
      <w:r>
        <w:rPr>
          <w:sz w:val="24"/>
          <w:szCs w:val="24"/>
          <w:lang w:val="fr-CA"/>
        </w:rPr>
        <w:t xml:space="preserve"> » a été </w:t>
      </w:r>
      <w:r w:rsidR="007817ED">
        <w:rPr>
          <w:sz w:val="24"/>
          <w:szCs w:val="24"/>
          <w:lang w:val="fr-CA"/>
        </w:rPr>
        <w:t>complété</w:t>
      </w:r>
      <w:r>
        <w:rPr>
          <w:sz w:val="24"/>
          <w:szCs w:val="24"/>
          <w:lang w:val="fr-CA"/>
        </w:rPr>
        <w:t>, le « Dossier d’inspection » associé à la non</w:t>
      </w:r>
      <w:r w:rsidR="007817ED">
        <w:rPr>
          <w:sz w:val="24"/>
          <w:szCs w:val="24"/>
          <w:lang w:val="fr-CA"/>
        </w:rPr>
        <w:t>-conformité peut être accédé e</w:t>
      </w:r>
      <w:r>
        <w:rPr>
          <w:sz w:val="24"/>
          <w:szCs w:val="24"/>
          <w:lang w:val="fr-CA"/>
        </w:rPr>
        <w:t>n cliquant sur « Identification du dossier d’inspection ».</w:t>
      </w:r>
    </w:p>
    <w:p w14:paraId="5A7E0E07" w14:textId="51470C64" w:rsidR="009817E2" w:rsidRDefault="0031467C" w:rsidP="003D7CA5">
      <w:pPr>
        <w:rPr>
          <w:b/>
          <w:sz w:val="24"/>
          <w:szCs w:val="24"/>
          <w:lang w:val="fr-CA"/>
        </w:rPr>
      </w:pPr>
      <w:r w:rsidRPr="004F7D13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A72674F" wp14:editId="6374660C">
            <wp:extent cx="5495925" cy="2750898"/>
            <wp:effectExtent l="19050" t="19050" r="9525" b="1143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07037" cy="2756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C3671" w:rsidRPr="004F7D13">
        <w:rPr>
          <w:b/>
          <w:sz w:val="24"/>
          <w:szCs w:val="24"/>
          <w:lang w:val="fr-CA"/>
        </w:rPr>
        <w:tab/>
      </w:r>
    </w:p>
    <w:p w14:paraId="2DB332EB" w14:textId="5A16DD33" w:rsidR="00EB5563" w:rsidRDefault="00EB5563" w:rsidP="003D7CA5">
      <w:pPr>
        <w:rPr>
          <w:b/>
          <w:sz w:val="24"/>
          <w:szCs w:val="24"/>
          <w:lang w:val="fr-CA"/>
        </w:rPr>
      </w:pPr>
    </w:p>
    <w:p w14:paraId="3A30C412" w14:textId="1C9073C1" w:rsidR="00EB5563" w:rsidRDefault="00EB5563" w:rsidP="003D7CA5">
      <w:pPr>
        <w:rPr>
          <w:b/>
          <w:sz w:val="24"/>
          <w:szCs w:val="24"/>
          <w:lang w:val="fr-CA"/>
        </w:rPr>
      </w:pPr>
    </w:p>
    <w:p w14:paraId="6CB56B28" w14:textId="7CF32951" w:rsidR="00EB5563" w:rsidRDefault="00EB5563" w:rsidP="003D7CA5">
      <w:pPr>
        <w:rPr>
          <w:b/>
          <w:sz w:val="24"/>
          <w:szCs w:val="24"/>
          <w:lang w:val="fr-CA"/>
        </w:rPr>
      </w:pPr>
    </w:p>
    <w:p w14:paraId="17850A48" w14:textId="024EC164" w:rsidR="00EB5563" w:rsidRDefault="00EB5563" w:rsidP="003D7CA5">
      <w:pPr>
        <w:rPr>
          <w:b/>
          <w:sz w:val="24"/>
          <w:szCs w:val="24"/>
          <w:lang w:val="fr-CA"/>
        </w:rPr>
      </w:pPr>
    </w:p>
    <w:p w14:paraId="225DBCC5" w14:textId="53842217" w:rsidR="00EB5563" w:rsidRDefault="00EB5563" w:rsidP="003D7CA5">
      <w:pPr>
        <w:rPr>
          <w:b/>
          <w:sz w:val="24"/>
          <w:szCs w:val="24"/>
          <w:lang w:val="fr-CA"/>
        </w:rPr>
      </w:pPr>
    </w:p>
    <w:p w14:paraId="0F1CA67F" w14:textId="10BCBC62" w:rsidR="00EB5563" w:rsidRDefault="00EB5563" w:rsidP="003D7CA5">
      <w:pPr>
        <w:rPr>
          <w:b/>
          <w:sz w:val="24"/>
          <w:szCs w:val="24"/>
          <w:lang w:val="fr-CA"/>
        </w:rPr>
      </w:pPr>
    </w:p>
    <w:p w14:paraId="3393AD35" w14:textId="182BD651" w:rsidR="00EB5563" w:rsidRDefault="00EB5563" w:rsidP="003D7CA5">
      <w:pPr>
        <w:rPr>
          <w:b/>
          <w:sz w:val="24"/>
          <w:szCs w:val="24"/>
          <w:lang w:val="fr-CA"/>
        </w:rPr>
      </w:pPr>
    </w:p>
    <w:p w14:paraId="64C9AE86" w14:textId="776AB2B8" w:rsidR="00EB5563" w:rsidRDefault="00EB5563" w:rsidP="003D7CA5">
      <w:pPr>
        <w:rPr>
          <w:b/>
          <w:sz w:val="24"/>
          <w:szCs w:val="24"/>
          <w:lang w:val="fr-CA"/>
        </w:rPr>
      </w:pPr>
    </w:p>
    <w:p w14:paraId="535743F0" w14:textId="3E593E39" w:rsidR="00EB5563" w:rsidRDefault="00EB5563" w:rsidP="003D7CA5">
      <w:pPr>
        <w:rPr>
          <w:b/>
          <w:sz w:val="24"/>
          <w:szCs w:val="24"/>
          <w:lang w:val="fr-CA"/>
        </w:rPr>
      </w:pPr>
    </w:p>
    <w:p w14:paraId="00B4EADA" w14:textId="2EC65BB2" w:rsidR="00EB5563" w:rsidRDefault="00EB5563" w:rsidP="003D7CA5">
      <w:pPr>
        <w:rPr>
          <w:b/>
          <w:sz w:val="24"/>
          <w:szCs w:val="24"/>
          <w:lang w:val="fr-CA"/>
        </w:rPr>
      </w:pPr>
    </w:p>
    <w:p w14:paraId="0AB87BF5" w14:textId="446429AD" w:rsidR="00EB5563" w:rsidRDefault="00EB5563" w:rsidP="003D7CA5">
      <w:pPr>
        <w:rPr>
          <w:b/>
          <w:sz w:val="24"/>
          <w:szCs w:val="24"/>
          <w:lang w:val="fr-CA"/>
        </w:rPr>
      </w:pPr>
    </w:p>
    <w:p w14:paraId="519FAD2F" w14:textId="4041F8A1" w:rsidR="00EB5563" w:rsidRDefault="00EB5563" w:rsidP="003D7CA5">
      <w:pPr>
        <w:rPr>
          <w:b/>
          <w:sz w:val="24"/>
          <w:szCs w:val="24"/>
          <w:lang w:val="fr-CA"/>
        </w:rPr>
      </w:pPr>
    </w:p>
    <w:p w14:paraId="3DEC08E3" w14:textId="19436D6B" w:rsidR="00EB5563" w:rsidRDefault="00EB5563" w:rsidP="003D7CA5">
      <w:pPr>
        <w:rPr>
          <w:b/>
          <w:sz w:val="24"/>
          <w:szCs w:val="24"/>
          <w:lang w:val="fr-CA"/>
        </w:rPr>
      </w:pPr>
    </w:p>
    <w:p w14:paraId="4AC96335" w14:textId="0F65C375" w:rsidR="00EB5563" w:rsidRDefault="00EB5563" w:rsidP="003D7CA5">
      <w:pPr>
        <w:rPr>
          <w:b/>
          <w:sz w:val="24"/>
          <w:szCs w:val="24"/>
          <w:lang w:val="fr-CA"/>
        </w:rPr>
      </w:pPr>
    </w:p>
    <w:p w14:paraId="4E081321" w14:textId="77777777" w:rsidR="00117F27" w:rsidRDefault="00117F27" w:rsidP="003D7CA5">
      <w:pPr>
        <w:rPr>
          <w:b/>
          <w:sz w:val="24"/>
          <w:szCs w:val="24"/>
          <w:lang w:val="fr-CA"/>
        </w:rPr>
      </w:pPr>
    </w:p>
    <w:p w14:paraId="543C35BE" w14:textId="6029B510" w:rsidR="00EB5563" w:rsidRDefault="00EB5563" w:rsidP="003D7CA5">
      <w:pPr>
        <w:rPr>
          <w:b/>
          <w:sz w:val="24"/>
          <w:szCs w:val="24"/>
          <w:lang w:val="fr-CA"/>
        </w:rPr>
      </w:pPr>
    </w:p>
    <w:p w14:paraId="3B14012D" w14:textId="77777777" w:rsidR="00EB5563" w:rsidRPr="004F7D13" w:rsidRDefault="00EB5563" w:rsidP="003D7CA5">
      <w:pPr>
        <w:rPr>
          <w:b/>
          <w:sz w:val="24"/>
          <w:szCs w:val="24"/>
          <w:lang w:val="fr-CA"/>
        </w:rPr>
      </w:pPr>
    </w:p>
    <w:p w14:paraId="1BB10969" w14:textId="77777777" w:rsidR="00117F27" w:rsidRPr="00117F27" w:rsidRDefault="007F77F0" w:rsidP="00117F27">
      <w:pPr>
        <w:pStyle w:val="Heading1"/>
        <w:numPr>
          <w:ilvl w:val="0"/>
          <w:numId w:val="36"/>
        </w:numPr>
        <w:spacing w:before="0"/>
        <w:contextualSpacing/>
        <w:rPr>
          <w:rFonts w:asciiTheme="minorHAnsi" w:hAnsiTheme="minorHAnsi"/>
          <w:sz w:val="24"/>
          <w:szCs w:val="24"/>
        </w:rPr>
      </w:pPr>
      <w:bookmarkStart w:id="31" w:name="_Toc15470797"/>
      <w:r w:rsidRPr="004602C1">
        <w:rPr>
          <w:rFonts w:asciiTheme="minorHAnsi" w:hAnsiTheme="minorHAnsi"/>
          <w:sz w:val="24"/>
          <w:szCs w:val="24"/>
        </w:rPr>
        <w:t xml:space="preserve">Tableau des </w:t>
      </w:r>
      <w:proofErr w:type="spellStart"/>
      <w:r w:rsidRPr="004602C1">
        <w:rPr>
          <w:rFonts w:asciiTheme="minorHAnsi" w:hAnsiTheme="minorHAnsi"/>
          <w:sz w:val="24"/>
          <w:szCs w:val="24"/>
        </w:rPr>
        <w:t>références</w:t>
      </w:r>
      <w:bookmarkEnd w:id="31"/>
      <w:proofErr w:type="spellEnd"/>
    </w:p>
    <w:tbl>
      <w:tblPr>
        <w:tblpPr w:leftFromText="180" w:rightFromText="180" w:bottomFromText="155" w:vertAnchor="text"/>
        <w:tblW w:w="10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0"/>
        <w:gridCol w:w="1800"/>
        <w:gridCol w:w="1696"/>
      </w:tblGrid>
      <w:tr w:rsidR="00117F27" w:rsidRPr="00117F27" w14:paraId="4DFACDFC" w14:textId="77777777" w:rsidTr="00117F27">
        <w:tc>
          <w:tcPr>
            <w:tcW w:w="6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2D37D" w14:textId="77777777" w:rsidR="00117F27" w:rsidRPr="00117F27" w:rsidRDefault="00117F27" w:rsidP="00117F27">
            <w:pPr>
              <w:ind w:hanging="630"/>
              <w:rPr>
                <w:b/>
                <w:lang w:val="fr-CA"/>
              </w:rPr>
            </w:pPr>
            <w:r w:rsidRPr="00117F27">
              <w:rPr>
                <w:b/>
                <w:lang w:val="fr-CA"/>
              </w:rPr>
              <w:t>Document Name/Nom du document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85426" w14:textId="77777777" w:rsidR="00117F27" w:rsidRPr="00117F27" w:rsidRDefault="00117F27" w:rsidP="00117F27">
            <w:pPr>
              <w:ind w:hanging="799"/>
              <w:jc w:val="center"/>
              <w:rPr>
                <w:b/>
              </w:rPr>
            </w:pPr>
            <w:r w:rsidRPr="00117F27">
              <w:rPr>
                <w:b/>
                <w:lang w:val="en-US"/>
              </w:rPr>
              <w:t>RDIMS#</w:t>
            </w:r>
          </w:p>
        </w:tc>
        <w:tc>
          <w:tcPr>
            <w:tcW w:w="16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12BD1" w14:textId="77777777" w:rsidR="00117F27" w:rsidRPr="00117F27" w:rsidRDefault="00117F27" w:rsidP="00117F27">
            <w:pPr>
              <w:ind w:hanging="799"/>
              <w:jc w:val="center"/>
              <w:rPr>
                <w:b/>
                <w:lang w:val="fr-CA"/>
              </w:rPr>
            </w:pPr>
            <w:r w:rsidRPr="00117F27">
              <w:rPr>
                <w:b/>
                <w:lang w:val="fr-CA"/>
              </w:rPr>
              <w:t>N</w:t>
            </w:r>
            <w:r w:rsidRPr="00117F27">
              <w:rPr>
                <w:b/>
                <w:vertAlign w:val="superscript"/>
                <w:lang w:val="fr-CA"/>
              </w:rPr>
              <w:t>o</w:t>
            </w:r>
            <w:r w:rsidRPr="00117F27">
              <w:rPr>
                <w:b/>
                <w:lang w:val="fr-CA"/>
              </w:rPr>
              <w:t xml:space="preserve"> du SGDDI</w:t>
            </w:r>
          </w:p>
        </w:tc>
      </w:tr>
      <w:tr w:rsidR="00117F27" w:rsidRPr="00117F27" w14:paraId="692CE194" w14:textId="77777777" w:rsidTr="00117F27">
        <w:trPr>
          <w:trHeight w:val="383"/>
        </w:trPr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D2D51" w14:textId="77777777" w:rsidR="00117F27" w:rsidRPr="00117F27" w:rsidRDefault="00117F27" w:rsidP="00117F27">
            <w:pPr>
              <w:rPr>
                <w:szCs w:val="22"/>
              </w:rPr>
            </w:pPr>
            <w:r w:rsidRPr="00117F27">
              <w:rPr>
                <w:szCs w:val="22"/>
              </w:rPr>
              <w:t xml:space="preserve">SIP 2.0/ </w:t>
            </w:r>
            <w:r w:rsidRPr="00117F27">
              <w:rPr>
                <w:szCs w:val="22"/>
                <w:lang w:val="fr-CA"/>
              </w:rPr>
              <w:t>PIS 2.0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03E10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rFonts w:cs="Calibri"/>
                <w:szCs w:val="22"/>
                <w:lang w:val="fr-CA"/>
              </w:rPr>
              <w:t>10134083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9CA26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szCs w:val="22"/>
              </w:rPr>
              <w:t>10905795</w:t>
            </w:r>
          </w:p>
        </w:tc>
      </w:tr>
      <w:tr w:rsidR="00117F27" w:rsidRPr="00117F27" w14:paraId="1D4F0ED3" w14:textId="77777777" w:rsidTr="00117F27">
        <w:trPr>
          <w:trHeight w:val="565"/>
        </w:trPr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6D96E" w14:textId="77777777" w:rsidR="00117F27" w:rsidRPr="00117F27" w:rsidRDefault="00117F27" w:rsidP="00117F27">
            <w:pPr>
              <w:rPr>
                <w:lang w:val="fr-CA"/>
              </w:rPr>
            </w:pPr>
            <w:r w:rsidRPr="00117F27">
              <w:rPr>
                <w:lang w:val="fr-CA"/>
              </w:rPr>
              <w:t xml:space="preserve">“DSDP CRM Job </w:t>
            </w:r>
            <w:proofErr w:type="spellStart"/>
            <w:r w:rsidRPr="00117F27">
              <w:rPr>
                <w:lang w:val="fr-CA"/>
              </w:rPr>
              <w:t>Aid</w:t>
            </w:r>
            <w:proofErr w:type="spellEnd"/>
            <w:r w:rsidRPr="00117F27">
              <w:rPr>
                <w:lang w:val="fr-CA"/>
              </w:rPr>
              <w:t xml:space="preserve">” / </w:t>
            </w:r>
          </w:p>
          <w:p w14:paraId="42605C07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shd w:val="clear" w:color="auto" w:fill="FFFFFF"/>
                <w:lang w:val="fr-CA"/>
              </w:rPr>
              <w:t xml:space="preserve">« </w:t>
            </w:r>
            <w:r w:rsidRPr="00117F27">
              <w:rPr>
                <w:lang w:val="fr-FR"/>
              </w:rPr>
              <w:t>Outil de travail de la PPNS-CRM 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7572E" w14:textId="77777777" w:rsidR="00117F27" w:rsidRPr="00117F27" w:rsidRDefault="00117F27" w:rsidP="00117F27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117F27">
              <w:rPr>
                <w:rFonts w:cs="Calibri"/>
                <w:szCs w:val="22"/>
                <w:lang w:val="fr-CA"/>
              </w:rPr>
              <w:t>10496178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842FF" w14:textId="77777777" w:rsidR="00117F27" w:rsidRPr="00117F27" w:rsidRDefault="00117F27" w:rsidP="00117F27">
            <w:pPr>
              <w:ind w:hanging="799"/>
              <w:jc w:val="center"/>
              <w:rPr>
                <w:szCs w:val="22"/>
                <w:lang w:val="fr-CA"/>
              </w:rPr>
            </w:pPr>
            <w:r w:rsidRPr="00117F27">
              <w:rPr>
                <w:szCs w:val="22"/>
                <w:lang w:val="fr-CA"/>
              </w:rPr>
              <w:t>10764093</w:t>
            </w:r>
          </w:p>
        </w:tc>
      </w:tr>
      <w:tr w:rsidR="00117F27" w:rsidRPr="00117F27" w14:paraId="74D5B452" w14:textId="77777777" w:rsidTr="00117F27">
        <w:trPr>
          <w:trHeight w:val="565"/>
        </w:trPr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8747D" w14:textId="77777777" w:rsidR="00117F27" w:rsidRPr="00117F27" w:rsidRDefault="00117F27" w:rsidP="00117F27">
            <w:pPr>
              <w:rPr>
                <w:lang w:val="en-US"/>
              </w:rPr>
            </w:pPr>
            <w:r w:rsidRPr="00117F27">
              <w:rPr>
                <w:lang w:val="en-US"/>
              </w:rPr>
              <w:lastRenderedPageBreak/>
              <w:t>“DSDP CRM Inspection Case Work tasking and Monitoring for Inspection Supervisor” /</w:t>
            </w:r>
          </w:p>
          <w:p w14:paraId="6299D652" w14:textId="77777777" w:rsidR="00117F27" w:rsidRPr="00117F27" w:rsidRDefault="00117F27" w:rsidP="00117F27">
            <w:pPr>
              <w:rPr>
                <w:lang w:val="fr-CA"/>
              </w:rPr>
            </w:pPr>
            <w:r w:rsidRPr="00117F27">
              <w:rPr>
                <w:lang w:val="fr-CA"/>
              </w:rPr>
              <w:t>« Attribution et surveillance des dossiers d’inspection pour les superviseurs d’inspection PPNS-CRM 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FEBD2" w14:textId="77777777" w:rsidR="00117F27" w:rsidRPr="00117F27" w:rsidRDefault="00117F27" w:rsidP="00117F27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</w:p>
          <w:p w14:paraId="57C69D92" w14:textId="77777777" w:rsidR="00117F27" w:rsidRPr="00117F27" w:rsidRDefault="00117F27" w:rsidP="00117F27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117F27">
              <w:rPr>
                <w:rFonts w:cs="Calibri"/>
                <w:szCs w:val="22"/>
                <w:lang w:val="fr-CA"/>
              </w:rPr>
              <w:t>10493381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7D269" w14:textId="77777777" w:rsidR="00117F27" w:rsidRPr="00117F27" w:rsidRDefault="00117F27" w:rsidP="00117F27">
            <w:pPr>
              <w:ind w:hanging="799"/>
              <w:jc w:val="center"/>
              <w:rPr>
                <w:szCs w:val="22"/>
                <w:lang w:val="fr-CA"/>
              </w:rPr>
            </w:pPr>
          </w:p>
          <w:p w14:paraId="50700752" w14:textId="77777777" w:rsidR="00117F27" w:rsidRPr="00117F27" w:rsidRDefault="00117F27" w:rsidP="00117F27">
            <w:pPr>
              <w:ind w:hanging="799"/>
              <w:jc w:val="center"/>
              <w:rPr>
                <w:szCs w:val="22"/>
                <w:lang w:val="fr-CA"/>
              </w:rPr>
            </w:pPr>
            <w:r w:rsidRPr="00117F27">
              <w:rPr>
                <w:szCs w:val="22"/>
                <w:lang w:val="fr-CA"/>
              </w:rPr>
              <w:t>10763868</w:t>
            </w:r>
          </w:p>
        </w:tc>
      </w:tr>
      <w:tr w:rsidR="00117F27" w:rsidRPr="00117F27" w14:paraId="0AD51918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39E55" w14:textId="77777777" w:rsidR="00117F27" w:rsidRPr="00117F27" w:rsidRDefault="00117F27" w:rsidP="00117F27">
            <w:pPr>
              <w:rPr>
                <w:szCs w:val="22"/>
              </w:rPr>
            </w:pPr>
            <w:r w:rsidRPr="00117F27">
              <w:rPr>
                <w:szCs w:val="22"/>
              </w:rPr>
              <w:t>“Creating an Inspection Request” SOP /</w:t>
            </w:r>
          </w:p>
          <w:p w14:paraId="7F8DF61F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</w:rPr>
              <w:t xml:space="preserve"> </w:t>
            </w:r>
            <w:r w:rsidRPr="00117F27">
              <w:rPr>
                <w:szCs w:val="22"/>
                <w:lang w:val="fr-CA"/>
              </w:rPr>
              <w:t>PON « Création d’une demande d’inspection 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7FBE6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szCs w:val="22"/>
              </w:rPr>
              <w:t>9852034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76B1E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rFonts w:eastAsia="Calibri"/>
                <w:szCs w:val="22"/>
              </w:rPr>
              <w:t>10643032</w:t>
            </w:r>
          </w:p>
        </w:tc>
      </w:tr>
      <w:tr w:rsidR="00117F27" w:rsidRPr="00117F27" w14:paraId="2DC4763F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0743A" w14:textId="77777777" w:rsidR="00117F27" w:rsidRPr="00117F27" w:rsidRDefault="00117F27" w:rsidP="00117F27">
            <w:pPr>
              <w:rPr>
                <w:szCs w:val="22"/>
                <w:shd w:val="clear" w:color="auto" w:fill="FFFFFF"/>
              </w:rPr>
            </w:pPr>
            <w:r w:rsidRPr="00117F27">
              <w:rPr>
                <w:szCs w:val="22"/>
                <w:shd w:val="clear" w:color="auto" w:fill="FFFFFF"/>
              </w:rPr>
              <w:t>“Preparing for an Inspection” SOP /</w:t>
            </w:r>
          </w:p>
          <w:p w14:paraId="59E7ABFC" w14:textId="77777777" w:rsidR="00117F27" w:rsidRPr="00117F27" w:rsidRDefault="00117F27" w:rsidP="00117F27">
            <w:pPr>
              <w:rPr>
                <w:szCs w:val="22"/>
                <w:shd w:val="clear" w:color="auto" w:fill="FFFFFF"/>
                <w:lang w:val="fr-CA"/>
              </w:rPr>
            </w:pPr>
            <w:r w:rsidRPr="00117F27">
              <w:rPr>
                <w:szCs w:val="22"/>
                <w:shd w:val="clear" w:color="auto" w:fill="FFFFFF"/>
              </w:rPr>
              <w:t xml:space="preserve"> </w:t>
            </w:r>
            <w:r w:rsidRPr="00117F27">
              <w:rPr>
                <w:szCs w:val="22"/>
                <w:shd w:val="clear" w:color="auto" w:fill="FFFFFF"/>
                <w:lang w:val="fr-CA"/>
              </w:rPr>
              <w:t>PON « Préparation en vue d’une inspection 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DD75D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szCs w:val="22"/>
              </w:rPr>
              <w:t>9852125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BC515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rFonts w:eastAsia="Calibri"/>
                <w:szCs w:val="22"/>
              </w:rPr>
              <w:t>10587488</w:t>
            </w:r>
          </w:p>
        </w:tc>
      </w:tr>
      <w:tr w:rsidR="00117F27" w:rsidRPr="00117F27" w14:paraId="442E5AEB" w14:textId="77777777" w:rsidTr="00117F27">
        <w:trPr>
          <w:trHeight w:val="637"/>
        </w:trPr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90A87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</w:rPr>
              <w:t>“Conducting an Inspection” SOP /</w:t>
            </w:r>
            <w:r w:rsidRPr="00117F27">
              <w:rPr>
                <w:szCs w:val="22"/>
                <w:lang w:val="fr-CA"/>
              </w:rPr>
              <w:t xml:space="preserve"> </w:t>
            </w:r>
          </w:p>
          <w:p w14:paraId="4115CD5C" w14:textId="77777777" w:rsidR="00117F27" w:rsidRPr="00117F27" w:rsidRDefault="00117F27" w:rsidP="00117F27">
            <w:pPr>
              <w:rPr>
                <w:szCs w:val="22"/>
              </w:rPr>
            </w:pPr>
            <w:r w:rsidRPr="00117F27">
              <w:rPr>
                <w:szCs w:val="22"/>
                <w:lang w:val="fr-CA"/>
              </w:rPr>
              <w:t xml:space="preserve">PON « Effectuer une inspection »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426F9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szCs w:val="22"/>
              </w:rPr>
              <w:t>9839405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81585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rFonts w:eastAsia="Calibri"/>
                <w:szCs w:val="22"/>
              </w:rPr>
              <w:t>10846227</w:t>
            </w:r>
          </w:p>
        </w:tc>
      </w:tr>
      <w:tr w:rsidR="00117F27" w:rsidRPr="00117F27" w14:paraId="0A8FCE60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2CDC6" w14:textId="77777777" w:rsidR="00117F27" w:rsidRPr="00117F27" w:rsidRDefault="00117F27" w:rsidP="00117F27">
            <w:pPr>
              <w:rPr>
                <w:szCs w:val="22"/>
                <w:shd w:val="clear" w:color="auto" w:fill="FFFFFF"/>
                <w:lang w:val="fr-CA"/>
              </w:rPr>
            </w:pPr>
            <w:r w:rsidRPr="00117F27">
              <w:rPr>
                <w:szCs w:val="22"/>
                <w:shd w:val="clear" w:color="auto" w:fill="FFFFFF"/>
                <w:lang w:val="fr-FR"/>
              </w:rPr>
              <w:t xml:space="preserve">“Manage </w:t>
            </w:r>
            <w:proofErr w:type="spellStart"/>
            <w:r w:rsidRPr="00117F27">
              <w:rPr>
                <w:szCs w:val="22"/>
                <w:shd w:val="clear" w:color="auto" w:fill="FFFFFF"/>
                <w:lang w:val="fr-FR"/>
              </w:rPr>
              <w:t>Samples</w:t>
            </w:r>
            <w:proofErr w:type="spellEnd"/>
            <w:r w:rsidRPr="00117F27">
              <w:rPr>
                <w:szCs w:val="22"/>
                <w:shd w:val="clear" w:color="auto" w:fill="FFFFFF"/>
                <w:lang w:val="fr-FR"/>
              </w:rPr>
              <w:t>” SOP</w:t>
            </w:r>
            <w:r w:rsidRPr="00117F27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067D0E0F" w14:textId="77777777" w:rsidR="00117F27" w:rsidRPr="00117F27" w:rsidRDefault="00117F27" w:rsidP="00117F27">
            <w:pPr>
              <w:rPr>
                <w:szCs w:val="22"/>
                <w:shd w:val="clear" w:color="auto" w:fill="FFFFFF"/>
                <w:lang w:val="fr-CA"/>
              </w:rPr>
            </w:pPr>
            <w:r w:rsidRPr="00117F27">
              <w:rPr>
                <w:szCs w:val="22"/>
                <w:shd w:val="clear" w:color="auto" w:fill="FFFFFF"/>
                <w:lang w:val="fr-CA"/>
              </w:rPr>
              <w:t>PON « Gérer des échantillons dans un dossier d’inspection 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102DC" w14:textId="77777777" w:rsidR="00117F27" w:rsidRPr="00117F27" w:rsidRDefault="00117F27" w:rsidP="00117F27">
            <w:pPr>
              <w:ind w:hanging="792"/>
              <w:jc w:val="center"/>
              <w:rPr>
                <w:szCs w:val="22"/>
                <w:lang w:val="fr-CA"/>
              </w:rPr>
            </w:pPr>
          </w:p>
          <w:p w14:paraId="04276840" w14:textId="77777777" w:rsidR="00117F27" w:rsidRPr="00117F27" w:rsidRDefault="00117F27" w:rsidP="00117F27">
            <w:pPr>
              <w:ind w:hanging="792"/>
              <w:jc w:val="center"/>
              <w:rPr>
                <w:rFonts w:eastAsia="Calibri"/>
                <w:szCs w:val="22"/>
              </w:rPr>
            </w:pPr>
            <w:r w:rsidRPr="00117F27">
              <w:rPr>
                <w:szCs w:val="22"/>
              </w:rPr>
              <w:t>9852138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706CF" w14:textId="77777777" w:rsidR="00117F27" w:rsidRPr="00117F27" w:rsidRDefault="00117F27" w:rsidP="00117F27">
            <w:pPr>
              <w:ind w:hanging="792"/>
              <w:jc w:val="center"/>
              <w:rPr>
                <w:rFonts w:eastAsia="Calibri"/>
                <w:szCs w:val="22"/>
              </w:rPr>
            </w:pPr>
          </w:p>
          <w:p w14:paraId="322D2FCE" w14:textId="77777777" w:rsidR="00117F27" w:rsidRPr="00117F27" w:rsidRDefault="00117F27" w:rsidP="00117F27">
            <w:pPr>
              <w:ind w:hanging="792"/>
              <w:jc w:val="center"/>
              <w:rPr>
                <w:rFonts w:eastAsia="Calibri"/>
                <w:szCs w:val="22"/>
                <w:highlight w:val="yellow"/>
              </w:rPr>
            </w:pPr>
            <w:r w:rsidRPr="00117F27">
              <w:rPr>
                <w:rFonts w:eastAsia="Calibri"/>
                <w:szCs w:val="22"/>
              </w:rPr>
              <w:t>10636979</w:t>
            </w:r>
          </w:p>
        </w:tc>
      </w:tr>
      <w:tr w:rsidR="00117F27" w:rsidRPr="00117F27" w14:paraId="4905F8CC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CF8DD" w14:textId="77777777" w:rsidR="00117F27" w:rsidRPr="00117F27" w:rsidRDefault="00117F27" w:rsidP="00117F27">
            <w:pPr>
              <w:rPr>
                <w:szCs w:val="22"/>
                <w:shd w:val="clear" w:color="auto" w:fill="FFFFFF"/>
                <w:lang w:val="fr-CA"/>
              </w:rPr>
            </w:pPr>
            <w:r w:rsidRPr="00117F27">
              <w:rPr>
                <w:szCs w:val="22"/>
                <w:shd w:val="clear" w:color="auto" w:fill="FFFFFF"/>
                <w:lang w:val="fr-FR"/>
              </w:rPr>
              <w:t>“</w:t>
            </w:r>
            <w:proofErr w:type="spellStart"/>
            <w:r w:rsidRPr="00117F27">
              <w:rPr>
                <w:szCs w:val="22"/>
                <w:shd w:val="clear" w:color="auto" w:fill="FFFFFF"/>
                <w:lang w:val="fr-FR"/>
              </w:rPr>
              <w:t>Managing</w:t>
            </w:r>
            <w:proofErr w:type="spellEnd"/>
            <w:r w:rsidRPr="00117F27">
              <w:rPr>
                <w:szCs w:val="22"/>
                <w:shd w:val="clear" w:color="auto" w:fill="FFFFFF"/>
                <w:lang w:val="fr-FR"/>
              </w:rPr>
              <w:t xml:space="preserve"> a Non-Compliance Record” SOP</w:t>
            </w:r>
            <w:r w:rsidRPr="00117F27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14:paraId="231414C6" w14:textId="77777777" w:rsidR="00117F27" w:rsidRPr="00117F27" w:rsidRDefault="00117F27" w:rsidP="00117F27">
            <w:pPr>
              <w:rPr>
                <w:szCs w:val="22"/>
                <w:shd w:val="clear" w:color="auto" w:fill="FFFFFF"/>
                <w:lang w:val="fr-CA"/>
              </w:rPr>
            </w:pPr>
            <w:r w:rsidRPr="00117F27">
              <w:rPr>
                <w:szCs w:val="22"/>
                <w:shd w:val="clear" w:color="auto" w:fill="FFFFFF"/>
                <w:lang w:val="fr-CA"/>
              </w:rPr>
              <w:t>PON « </w:t>
            </w:r>
            <w:r w:rsidRPr="00117F27">
              <w:rPr>
                <w:szCs w:val="22"/>
                <w:lang w:val="fr-FR"/>
              </w:rPr>
              <w:t xml:space="preserve"> </w:t>
            </w:r>
            <w:r w:rsidRPr="00117F27">
              <w:rPr>
                <w:szCs w:val="22"/>
                <w:shd w:val="clear" w:color="auto" w:fill="FFFFFF"/>
                <w:lang w:val="fr-CA"/>
              </w:rPr>
              <w:t>Gérer un enregistrement de non-conformité 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DA547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szCs w:val="22"/>
              </w:rPr>
              <w:t>9906406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A7B39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  <w:highlight w:val="yellow"/>
              </w:rPr>
            </w:pPr>
            <w:r w:rsidRPr="00117F27">
              <w:rPr>
                <w:rFonts w:eastAsia="Calibri"/>
                <w:szCs w:val="22"/>
              </w:rPr>
              <w:t>10636921</w:t>
            </w:r>
          </w:p>
        </w:tc>
      </w:tr>
      <w:tr w:rsidR="00117F27" w:rsidRPr="00117F27" w14:paraId="4CE39004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681B4" w14:textId="77777777" w:rsidR="00117F27" w:rsidRPr="00117F27" w:rsidRDefault="00117F27" w:rsidP="00117F27">
            <w:pPr>
              <w:rPr>
                <w:szCs w:val="22"/>
              </w:rPr>
            </w:pPr>
            <w:r w:rsidRPr="00117F27">
              <w:rPr>
                <w:szCs w:val="22"/>
              </w:rPr>
              <w:t>“Update, Close and Cancel an Inspection Case” SOP /</w:t>
            </w:r>
          </w:p>
          <w:p w14:paraId="314A96D5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lang w:val="fr-CA"/>
              </w:rPr>
              <w:t>PON « Mise à jour, fermeture et annulation d’un dossier d’inspection 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924F3" w14:textId="77777777" w:rsidR="00117F27" w:rsidRPr="00117F27" w:rsidRDefault="00117F27" w:rsidP="00117F27">
            <w:pPr>
              <w:ind w:hanging="799"/>
              <w:jc w:val="center"/>
              <w:rPr>
                <w:szCs w:val="22"/>
              </w:rPr>
            </w:pPr>
            <w:r w:rsidRPr="00117F27">
              <w:rPr>
                <w:szCs w:val="22"/>
              </w:rPr>
              <w:t>9852255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B4143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rFonts w:eastAsia="Calibri"/>
                <w:szCs w:val="22"/>
              </w:rPr>
              <w:t>10858081</w:t>
            </w:r>
          </w:p>
        </w:tc>
      </w:tr>
      <w:tr w:rsidR="00117F27" w:rsidRPr="00117F27" w14:paraId="19341412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8B9C7" w14:textId="77777777" w:rsidR="00117F27" w:rsidRPr="00117F27" w:rsidRDefault="00117F27" w:rsidP="00117F27">
            <w:pPr>
              <w:rPr>
                <w:szCs w:val="22"/>
              </w:rPr>
            </w:pPr>
            <w:r w:rsidRPr="00117F27">
              <w:rPr>
                <w:szCs w:val="22"/>
              </w:rPr>
              <w:t>“Amending a Closed Inspection Case” SOP /</w:t>
            </w:r>
          </w:p>
          <w:p w14:paraId="3C9BD658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lang w:val="fr-CA"/>
              </w:rPr>
              <w:t>PON « Modification d’un dossier d’inspection fermé 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B9A6" w14:textId="77777777" w:rsidR="00117F27" w:rsidRPr="00117F27" w:rsidRDefault="00117F27" w:rsidP="00117F27">
            <w:pPr>
              <w:ind w:hanging="799"/>
              <w:jc w:val="center"/>
              <w:rPr>
                <w:szCs w:val="22"/>
              </w:rPr>
            </w:pPr>
            <w:r w:rsidRPr="00117F27">
              <w:rPr>
                <w:rFonts w:eastAsia="Calibri"/>
                <w:szCs w:val="22"/>
              </w:rPr>
              <w:t>10367954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0DA51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rFonts w:eastAsia="Calibri"/>
                <w:szCs w:val="22"/>
              </w:rPr>
              <w:t>10946197</w:t>
            </w:r>
          </w:p>
        </w:tc>
      </w:tr>
      <w:tr w:rsidR="00117F27" w:rsidRPr="00117F27" w14:paraId="1D259BB4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2A451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lang w:val="fr-CA"/>
              </w:rPr>
              <w:t>“</w:t>
            </w:r>
            <w:proofErr w:type="spellStart"/>
            <w:r w:rsidRPr="00117F27">
              <w:rPr>
                <w:szCs w:val="22"/>
                <w:lang w:val="fr-CA"/>
              </w:rPr>
              <w:t>Requesting</w:t>
            </w:r>
            <w:proofErr w:type="spellEnd"/>
            <w:r w:rsidRPr="00117F27">
              <w:rPr>
                <w:szCs w:val="22"/>
                <w:lang w:val="fr-CA"/>
              </w:rPr>
              <w:t xml:space="preserve"> Guidance </w:t>
            </w:r>
            <w:proofErr w:type="spellStart"/>
            <w:r w:rsidRPr="00117F27">
              <w:rPr>
                <w:szCs w:val="22"/>
                <w:lang w:val="fr-CA"/>
              </w:rPr>
              <w:t>Process</w:t>
            </w:r>
            <w:proofErr w:type="spellEnd"/>
            <w:r w:rsidRPr="00117F27">
              <w:rPr>
                <w:szCs w:val="22"/>
                <w:lang w:val="fr-CA"/>
              </w:rPr>
              <w:t>” SOP /</w:t>
            </w:r>
          </w:p>
          <w:p w14:paraId="6096B6F4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lang w:val="fr-CA"/>
              </w:rPr>
              <w:t xml:space="preserve">PON « Processus de demande d’orientation »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58E7A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szCs w:val="22"/>
              </w:rPr>
              <w:t>9855738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79E03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rFonts w:eastAsia="Calibri"/>
                <w:szCs w:val="22"/>
              </w:rPr>
              <w:t>10590417</w:t>
            </w:r>
          </w:p>
        </w:tc>
      </w:tr>
      <w:tr w:rsidR="00117F27" w:rsidRPr="00117F27" w14:paraId="68985E6B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30E39" w14:textId="77777777" w:rsidR="00117F27" w:rsidRPr="00117F27" w:rsidRDefault="00117F27" w:rsidP="00117F27">
            <w:pPr>
              <w:rPr>
                <w:szCs w:val="22"/>
              </w:rPr>
            </w:pPr>
            <w:r w:rsidRPr="00117F27">
              <w:rPr>
                <w:color w:val="000001"/>
                <w:szCs w:val="22"/>
              </w:rPr>
              <w:t>“Notification Task in Inspection Case” SOP</w:t>
            </w:r>
            <w:r w:rsidRPr="00117F27">
              <w:rPr>
                <w:szCs w:val="22"/>
              </w:rPr>
              <w:t xml:space="preserve"> /</w:t>
            </w:r>
          </w:p>
          <w:p w14:paraId="29D585A3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lang w:val="fr-CA"/>
              </w:rPr>
              <w:t>PON « </w:t>
            </w:r>
            <w:r w:rsidRPr="00117F27">
              <w:rPr>
                <w:szCs w:val="22"/>
                <w:lang w:val="fr-FR"/>
              </w:rPr>
              <w:t xml:space="preserve"> </w:t>
            </w:r>
            <w:r w:rsidRPr="00117F27">
              <w:rPr>
                <w:szCs w:val="22"/>
                <w:lang w:val="fr-CA"/>
              </w:rPr>
              <w:t>Tâches de notification dans un dossier d’inspection 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48B63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szCs w:val="22"/>
                <w:lang w:val="en-US"/>
              </w:rPr>
              <w:t>9852266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4589D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rFonts w:eastAsia="Calibri"/>
                <w:szCs w:val="22"/>
              </w:rPr>
              <w:t>10637132</w:t>
            </w:r>
          </w:p>
        </w:tc>
      </w:tr>
      <w:tr w:rsidR="00117F27" w:rsidRPr="00117F27" w14:paraId="497FD333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B117A" w14:textId="77777777" w:rsidR="00117F27" w:rsidRPr="00117F27" w:rsidRDefault="00117F27" w:rsidP="00117F27">
            <w:pPr>
              <w:jc w:val="both"/>
              <w:rPr>
                <w:szCs w:val="22"/>
              </w:rPr>
            </w:pPr>
            <w:r w:rsidRPr="00117F27">
              <w:rPr>
                <w:szCs w:val="22"/>
              </w:rPr>
              <w:t xml:space="preserve">“Inspection Work Tasking” SOP / </w:t>
            </w:r>
          </w:p>
          <w:p w14:paraId="7E8A50A8" w14:textId="77777777" w:rsidR="00117F27" w:rsidRPr="00117F27" w:rsidRDefault="00117F27" w:rsidP="00117F27">
            <w:pPr>
              <w:rPr>
                <w:szCs w:val="22"/>
                <w:lang w:val="fr-FR"/>
              </w:rPr>
            </w:pPr>
            <w:r w:rsidRPr="00117F27">
              <w:rPr>
                <w:szCs w:val="22"/>
                <w:lang w:val="fr-FR"/>
              </w:rPr>
              <w:t>PON « Attribution des tâches d’inspection 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526FC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117F27">
              <w:rPr>
                <w:szCs w:val="22"/>
              </w:rPr>
              <w:t>9881497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53F07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117F27">
              <w:rPr>
                <w:rFonts w:eastAsia="Calibri"/>
                <w:bCs/>
                <w:szCs w:val="22"/>
              </w:rPr>
              <w:t>10810628</w:t>
            </w:r>
          </w:p>
        </w:tc>
      </w:tr>
      <w:tr w:rsidR="00117F27" w:rsidRPr="00117F27" w14:paraId="0F807959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61555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lang w:val="fr-FR"/>
              </w:rPr>
              <w:t>“</w:t>
            </w:r>
            <w:r w:rsidRPr="00117F27">
              <w:rPr>
                <w:szCs w:val="22"/>
                <w:lang w:val="fr-CA"/>
              </w:rPr>
              <w:t>Monitoring Inspection Cases” SOP /</w:t>
            </w:r>
          </w:p>
          <w:p w14:paraId="7AFD347E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lang w:val="fr-CA"/>
              </w:rPr>
              <w:t>PON « Surveillance des dossiers d’inspection 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3C513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117F27">
              <w:rPr>
                <w:rFonts w:eastAsia="Calibri"/>
                <w:szCs w:val="22"/>
                <w:lang w:val="fr-CA"/>
              </w:rPr>
              <w:t>9913443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C5B1E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117F27">
              <w:rPr>
                <w:rFonts w:eastAsia="Calibri"/>
                <w:szCs w:val="22"/>
                <w:lang w:val="fr-FR"/>
              </w:rPr>
              <w:t>10586986</w:t>
            </w:r>
          </w:p>
        </w:tc>
      </w:tr>
      <w:tr w:rsidR="00117F27" w:rsidRPr="00117F27" w14:paraId="0601E4BC" w14:textId="77777777" w:rsidTr="00117F27">
        <w:tc>
          <w:tcPr>
            <w:tcW w:w="6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C1117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lang w:val="fr-FR"/>
              </w:rPr>
              <w:t>“</w:t>
            </w:r>
            <w:r w:rsidRPr="00117F27">
              <w:rPr>
                <w:szCs w:val="22"/>
                <w:shd w:val="clear" w:color="auto" w:fill="FFFFFF"/>
                <w:lang w:val="fr-FR"/>
              </w:rPr>
              <w:t>RESCO Mobile App Navigation</w:t>
            </w:r>
            <w:r w:rsidRPr="00117F27">
              <w:rPr>
                <w:szCs w:val="22"/>
                <w:lang w:val="fr-CA"/>
              </w:rPr>
              <w:t>” /</w:t>
            </w:r>
          </w:p>
          <w:p w14:paraId="1FE87D51" w14:textId="77777777" w:rsidR="00117F27" w:rsidRPr="00117F27" w:rsidRDefault="00117F27" w:rsidP="00117F27">
            <w:pPr>
              <w:rPr>
                <w:szCs w:val="22"/>
                <w:lang w:val="fr-CA"/>
              </w:rPr>
            </w:pPr>
            <w:r w:rsidRPr="00117F27">
              <w:rPr>
                <w:szCs w:val="22"/>
                <w:lang w:val="fr-CA"/>
              </w:rPr>
              <w:t xml:space="preserve">PON « Navigation dans l’application mobile </w:t>
            </w:r>
            <w:proofErr w:type="spellStart"/>
            <w:r w:rsidRPr="00117F27">
              <w:rPr>
                <w:szCs w:val="22"/>
                <w:lang w:val="fr-CA"/>
              </w:rPr>
              <w:t>Resco</w:t>
            </w:r>
            <w:proofErr w:type="spellEnd"/>
            <w:r w:rsidRPr="00117F27">
              <w:rPr>
                <w:szCs w:val="22"/>
                <w:lang w:val="fr-CA"/>
              </w:rPr>
              <w:t> »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C5DB9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szCs w:val="22"/>
                <w:lang w:val="en-US"/>
              </w:rPr>
              <w:t>10396672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45F1F" w14:textId="77777777" w:rsidR="00117F27" w:rsidRPr="00117F27" w:rsidRDefault="00117F27" w:rsidP="00117F27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117F27">
              <w:rPr>
                <w:rFonts w:eastAsia="Calibri"/>
                <w:szCs w:val="22"/>
              </w:rPr>
              <w:t>10628219</w:t>
            </w:r>
          </w:p>
        </w:tc>
      </w:tr>
    </w:tbl>
    <w:p w14:paraId="5EA1D978" w14:textId="408E689F" w:rsidR="00BE3526" w:rsidRPr="004F7D13" w:rsidRDefault="001E5231" w:rsidP="00DE0F16">
      <w:pPr>
        <w:pStyle w:val="Heading1"/>
        <w:numPr>
          <w:ilvl w:val="0"/>
          <w:numId w:val="36"/>
        </w:numPr>
        <w:spacing w:before="120" w:after="120"/>
        <w:contextualSpacing/>
        <w:rPr>
          <w:rFonts w:asciiTheme="minorHAnsi" w:hAnsiTheme="minorHAnsi"/>
          <w:sz w:val="24"/>
          <w:szCs w:val="24"/>
          <w:lang w:val="fr-CA"/>
        </w:rPr>
      </w:pPr>
      <w:bookmarkStart w:id="32" w:name="_Toc15470798"/>
      <w:r w:rsidRPr="004F7D13">
        <w:rPr>
          <w:rFonts w:asciiTheme="minorHAnsi" w:hAnsiTheme="minorHAnsi"/>
          <w:sz w:val="24"/>
          <w:szCs w:val="24"/>
          <w:lang w:val="fr-CA"/>
        </w:rPr>
        <w:t>A</w:t>
      </w:r>
      <w:r w:rsidR="007F77F0">
        <w:rPr>
          <w:rFonts w:asciiTheme="minorHAnsi" w:hAnsiTheme="minorHAnsi"/>
          <w:sz w:val="24"/>
          <w:szCs w:val="24"/>
          <w:lang w:val="fr-CA"/>
        </w:rPr>
        <w:t>nnexe</w:t>
      </w:r>
      <w:bookmarkEnd w:id="32"/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3203"/>
        <w:gridCol w:w="3203"/>
        <w:gridCol w:w="3204"/>
      </w:tblGrid>
      <w:tr w:rsidR="00DE0F16" w:rsidRPr="004F7D13" w14:paraId="7B67841D" w14:textId="77777777" w:rsidTr="00640175">
        <w:tc>
          <w:tcPr>
            <w:tcW w:w="3203" w:type="dxa"/>
          </w:tcPr>
          <w:p w14:paraId="0220C410" w14:textId="240C4CAC" w:rsidR="00DE0F16" w:rsidRPr="004F7D13" w:rsidRDefault="00F06362" w:rsidP="00640175">
            <w:pPr>
              <w:ind w:left="0"/>
              <w:jc w:val="center"/>
              <w:rPr>
                <w:b/>
                <w:lang w:val="fr-CA"/>
              </w:rPr>
            </w:pPr>
            <w:r>
              <w:rPr>
                <w:b/>
                <w:lang w:val="fr-CA"/>
              </w:rPr>
              <w:t>Nom du champ</w:t>
            </w:r>
          </w:p>
        </w:tc>
        <w:tc>
          <w:tcPr>
            <w:tcW w:w="3203" w:type="dxa"/>
          </w:tcPr>
          <w:p w14:paraId="3E0E49C4" w14:textId="6217B573" w:rsidR="00DE0F16" w:rsidRPr="004F7D13" w:rsidRDefault="00E47D27" w:rsidP="00E47D27">
            <w:pPr>
              <w:ind w:left="0"/>
              <w:jc w:val="center"/>
              <w:rPr>
                <w:b/>
                <w:lang w:val="fr-CA"/>
              </w:rPr>
            </w:pPr>
            <w:r>
              <w:rPr>
                <w:b/>
                <w:lang w:val="fr-CA"/>
              </w:rPr>
              <w:t>Définition anglaise</w:t>
            </w:r>
          </w:p>
        </w:tc>
        <w:tc>
          <w:tcPr>
            <w:tcW w:w="3204" w:type="dxa"/>
          </w:tcPr>
          <w:p w14:paraId="4530C7A3" w14:textId="5E3B167A" w:rsidR="00DE0F16" w:rsidRPr="004F7D13" w:rsidRDefault="00E47D27" w:rsidP="00640175">
            <w:pPr>
              <w:ind w:left="0"/>
              <w:jc w:val="center"/>
              <w:rPr>
                <w:b/>
                <w:lang w:val="fr-CA"/>
              </w:rPr>
            </w:pPr>
            <w:r>
              <w:rPr>
                <w:b/>
                <w:lang w:val="fr-CA"/>
              </w:rPr>
              <w:t>Définition française</w:t>
            </w:r>
          </w:p>
        </w:tc>
      </w:tr>
      <w:tr w:rsidR="000A0F69" w:rsidRPr="000905DC" w14:paraId="5389B37E" w14:textId="77777777" w:rsidTr="00640175">
        <w:tc>
          <w:tcPr>
            <w:tcW w:w="3203" w:type="dxa"/>
          </w:tcPr>
          <w:p w14:paraId="4D444CD0" w14:textId="60631BBE" w:rsidR="000A0F69" w:rsidRPr="004F7D13" w:rsidRDefault="00F06362" w:rsidP="000A0F69">
            <w:pPr>
              <w:rPr>
                <w:lang w:val="fr-CA"/>
              </w:rPr>
            </w:pPr>
            <w:r>
              <w:rPr>
                <w:lang w:val="fr-CA"/>
              </w:rPr>
              <w:t>Indicateur de suivi à la prochaine inspection</w:t>
            </w:r>
          </w:p>
        </w:tc>
        <w:tc>
          <w:tcPr>
            <w:tcW w:w="3203" w:type="dxa"/>
          </w:tcPr>
          <w:p w14:paraId="5043A034" w14:textId="77777777" w:rsidR="000A0F69" w:rsidRPr="00D74DA4" w:rsidRDefault="000A0F69" w:rsidP="000A0F69">
            <w:pPr>
              <w:rPr>
                <w:lang w:val="en-US"/>
              </w:rPr>
            </w:pPr>
            <w:r w:rsidRPr="00D74DA4">
              <w:rPr>
                <w:lang w:val="en-US"/>
              </w:rPr>
              <w:t>Selected when the follow up will be done during an already planned inspection.</w:t>
            </w:r>
          </w:p>
        </w:tc>
        <w:tc>
          <w:tcPr>
            <w:tcW w:w="3204" w:type="dxa"/>
          </w:tcPr>
          <w:p w14:paraId="4D65C029" w14:textId="2B781E5B" w:rsidR="000A0F69" w:rsidRPr="004F7D13" w:rsidRDefault="000A0F69" w:rsidP="000A0F69">
            <w:pPr>
              <w:rPr>
                <w:lang w:val="fr-CA"/>
              </w:rPr>
            </w:pPr>
            <w:r w:rsidRPr="004F7D13">
              <w:rPr>
                <w:lang w:val="fr-CA"/>
              </w:rPr>
              <w:t>Sélectionné lorsque le suivi sera effectué lors d</w:t>
            </w:r>
            <w:r w:rsidR="00393572">
              <w:rPr>
                <w:lang w:val="fr-CA"/>
              </w:rPr>
              <w:t>’</w:t>
            </w:r>
            <w:r w:rsidRPr="004F7D13">
              <w:rPr>
                <w:lang w:val="fr-CA"/>
              </w:rPr>
              <w:t>une inspection déjà planifiée.</w:t>
            </w:r>
          </w:p>
        </w:tc>
      </w:tr>
      <w:tr w:rsidR="000A0F69" w:rsidRPr="000905DC" w14:paraId="32C878FC" w14:textId="77777777" w:rsidTr="00640175">
        <w:tc>
          <w:tcPr>
            <w:tcW w:w="3203" w:type="dxa"/>
          </w:tcPr>
          <w:p w14:paraId="64B7D75E" w14:textId="09BDE2B4" w:rsidR="000A0F69" w:rsidRPr="004F7D13" w:rsidRDefault="00F06362" w:rsidP="000A0F69">
            <w:pPr>
              <w:rPr>
                <w:lang w:val="fr-CA"/>
              </w:rPr>
            </w:pPr>
            <w:r>
              <w:rPr>
                <w:lang w:val="fr-CA"/>
              </w:rPr>
              <w:t>Mesures immédiates</w:t>
            </w:r>
          </w:p>
        </w:tc>
        <w:tc>
          <w:tcPr>
            <w:tcW w:w="3203" w:type="dxa"/>
          </w:tcPr>
          <w:p w14:paraId="7BCE0EE1" w14:textId="77777777" w:rsidR="000A0F69" w:rsidRPr="00D74DA4" w:rsidRDefault="000A0F69" w:rsidP="000A0F69">
            <w:pPr>
              <w:rPr>
                <w:lang w:val="en-US"/>
              </w:rPr>
            </w:pPr>
            <w:r w:rsidRPr="00D74DA4">
              <w:rPr>
                <w:lang w:val="en-US"/>
              </w:rPr>
              <w:t>Actions taken by CFIA and/or the regulated party</w:t>
            </w:r>
          </w:p>
        </w:tc>
        <w:tc>
          <w:tcPr>
            <w:tcW w:w="3204" w:type="dxa"/>
          </w:tcPr>
          <w:p w14:paraId="2B1DD6DC" w14:textId="3A315171" w:rsidR="000A0F69" w:rsidRPr="004F7D13" w:rsidRDefault="000A0F69" w:rsidP="000A0F69">
            <w:pPr>
              <w:rPr>
                <w:lang w:val="fr-CA"/>
              </w:rPr>
            </w:pPr>
            <w:r w:rsidRPr="004F7D13">
              <w:rPr>
                <w:lang w:val="fr-CA"/>
              </w:rPr>
              <w:t>Mesures prises par l</w:t>
            </w:r>
            <w:r w:rsidR="00393572">
              <w:rPr>
                <w:lang w:val="fr-CA"/>
              </w:rPr>
              <w:t>’</w:t>
            </w:r>
            <w:r w:rsidRPr="004F7D13">
              <w:rPr>
                <w:lang w:val="fr-CA"/>
              </w:rPr>
              <w:t>ACIA et/ou la partie réglementée.</w:t>
            </w:r>
          </w:p>
        </w:tc>
      </w:tr>
      <w:tr w:rsidR="000A0F69" w:rsidRPr="000905DC" w14:paraId="0AC961BA" w14:textId="77777777" w:rsidTr="00640175">
        <w:tc>
          <w:tcPr>
            <w:tcW w:w="3203" w:type="dxa"/>
          </w:tcPr>
          <w:p w14:paraId="4FD624D3" w14:textId="4D84C137" w:rsidR="000A0F69" w:rsidRPr="004F7D13" w:rsidRDefault="00F06362" w:rsidP="005C0343">
            <w:pPr>
              <w:rPr>
                <w:lang w:val="fr-CA"/>
              </w:rPr>
            </w:pPr>
            <w:r>
              <w:rPr>
                <w:lang w:val="fr-CA"/>
              </w:rPr>
              <w:t xml:space="preserve">Non-conformité déclarée </w:t>
            </w:r>
            <w:r w:rsidR="005C0343">
              <w:rPr>
                <w:lang w:val="fr-CA"/>
              </w:rPr>
              <w:t>à</w:t>
            </w:r>
            <w:r w:rsidR="000A0F69" w:rsidRPr="004F7D13">
              <w:rPr>
                <w:lang w:val="fr-CA"/>
              </w:rPr>
              <w:t xml:space="preserve"> (</w:t>
            </w:r>
            <w:r>
              <w:rPr>
                <w:lang w:val="fr-CA"/>
              </w:rPr>
              <w:t>dans la PPNS</w:t>
            </w:r>
            <w:r w:rsidR="000A0F69" w:rsidRPr="004F7D13">
              <w:rPr>
                <w:lang w:val="fr-CA"/>
              </w:rPr>
              <w:t>)</w:t>
            </w:r>
          </w:p>
        </w:tc>
        <w:tc>
          <w:tcPr>
            <w:tcW w:w="3203" w:type="dxa"/>
          </w:tcPr>
          <w:p w14:paraId="654FA537" w14:textId="77777777" w:rsidR="000A0F69" w:rsidRPr="00D74DA4" w:rsidRDefault="000A0F69" w:rsidP="000A0F69">
            <w:pPr>
              <w:rPr>
                <w:lang w:val="en-US"/>
              </w:rPr>
            </w:pPr>
            <w:r w:rsidRPr="00D74DA4">
              <w:rPr>
                <w:lang w:val="en-US"/>
              </w:rPr>
              <w:t>People found in Party profile contact list.</w:t>
            </w:r>
          </w:p>
        </w:tc>
        <w:tc>
          <w:tcPr>
            <w:tcW w:w="3204" w:type="dxa"/>
          </w:tcPr>
          <w:p w14:paraId="3B8224C5" w14:textId="77777777" w:rsidR="000A0F69" w:rsidRPr="004F7D13" w:rsidRDefault="000A0F69" w:rsidP="000A0F69">
            <w:pPr>
              <w:rPr>
                <w:lang w:val="fr-CA"/>
              </w:rPr>
            </w:pPr>
            <w:r w:rsidRPr="004F7D13">
              <w:rPr>
                <w:lang w:val="fr-CA"/>
              </w:rPr>
              <w:t>Personne qui se trouve dans la liste des personnes-ressources de la partie.</w:t>
            </w:r>
          </w:p>
        </w:tc>
      </w:tr>
      <w:tr w:rsidR="000A0F69" w:rsidRPr="000905DC" w14:paraId="40F3D386" w14:textId="77777777" w:rsidTr="00640175">
        <w:tc>
          <w:tcPr>
            <w:tcW w:w="3203" w:type="dxa"/>
          </w:tcPr>
          <w:p w14:paraId="6AB6CCF9" w14:textId="7023A30A" w:rsidR="000A0F69" w:rsidRPr="004F7D13" w:rsidRDefault="00F06362" w:rsidP="005C0343">
            <w:pPr>
              <w:rPr>
                <w:lang w:val="fr-CA"/>
              </w:rPr>
            </w:pPr>
            <w:r>
              <w:rPr>
                <w:lang w:val="fr-CA"/>
              </w:rPr>
              <w:t xml:space="preserve">Non-conformité déclarée </w:t>
            </w:r>
            <w:r w:rsidR="005C0343">
              <w:rPr>
                <w:lang w:val="fr-CA"/>
              </w:rPr>
              <w:t>à</w:t>
            </w:r>
            <w:r w:rsidRPr="004F7D13">
              <w:rPr>
                <w:lang w:val="fr-CA"/>
              </w:rPr>
              <w:t xml:space="preserve"> </w:t>
            </w:r>
            <w:r w:rsidR="000A0F69" w:rsidRPr="004F7D13">
              <w:rPr>
                <w:lang w:val="fr-CA"/>
              </w:rPr>
              <w:t>(</w:t>
            </w:r>
            <w:r>
              <w:rPr>
                <w:lang w:val="fr-CA"/>
              </w:rPr>
              <w:t>en dehors de la PPNS</w:t>
            </w:r>
            <w:r w:rsidR="000A0F69" w:rsidRPr="004F7D13">
              <w:rPr>
                <w:lang w:val="fr-CA"/>
              </w:rPr>
              <w:t>)</w:t>
            </w:r>
          </w:p>
        </w:tc>
        <w:tc>
          <w:tcPr>
            <w:tcW w:w="3203" w:type="dxa"/>
          </w:tcPr>
          <w:p w14:paraId="01E25356" w14:textId="77777777" w:rsidR="000A0F69" w:rsidRPr="00D74DA4" w:rsidRDefault="000A0F69" w:rsidP="000A0F69">
            <w:pPr>
              <w:rPr>
                <w:lang w:val="en-US"/>
              </w:rPr>
            </w:pPr>
            <w:r w:rsidRPr="00D74DA4">
              <w:rPr>
                <w:lang w:val="en-US"/>
              </w:rPr>
              <w:t>People present that are not listed in the Party contact list.</w:t>
            </w:r>
          </w:p>
        </w:tc>
        <w:tc>
          <w:tcPr>
            <w:tcW w:w="3204" w:type="dxa"/>
          </w:tcPr>
          <w:p w14:paraId="62A3CCC7" w14:textId="77777777" w:rsidR="000A0F69" w:rsidRPr="004F7D13" w:rsidRDefault="000A0F69" w:rsidP="000A0F69">
            <w:pPr>
              <w:rPr>
                <w:lang w:val="fr-CA"/>
              </w:rPr>
            </w:pPr>
            <w:r w:rsidRPr="004F7D13">
              <w:rPr>
                <w:lang w:val="fr-CA"/>
              </w:rPr>
              <w:t>Personne présente qui ne fait pas partie de la liste des personnes-ressources de la partie.</w:t>
            </w:r>
          </w:p>
        </w:tc>
      </w:tr>
      <w:tr w:rsidR="000A0F69" w:rsidRPr="000905DC" w14:paraId="66246ECA" w14:textId="77777777" w:rsidTr="00640175">
        <w:tc>
          <w:tcPr>
            <w:tcW w:w="3203" w:type="dxa"/>
          </w:tcPr>
          <w:p w14:paraId="6506955E" w14:textId="047D98EB" w:rsidR="000A0F69" w:rsidRPr="004F7D13" w:rsidRDefault="00F06362" w:rsidP="000A0F69">
            <w:pPr>
              <w:rPr>
                <w:lang w:val="fr-CA"/>
              </w:rPr>
            </w:pPr>
            <w:r>
              <w:rPr>
                <w:lang w:val="fr-CA"/>
              </w:rPr>
              <w:t>Preuves tangibles</w:t>
            </w:r>
          </w:p>
        </w:tc>
        <w:tc>
          <w:tcPr>
            <w:tcW w:w="3203" w:type="dxa"/>
          </w:tcPr>
          <w:p w14:paraId="489D213F" w14:textId="77777777" w:rsidR="000A0F69" w:rsidRPr="00D74DA4" w:rsidRDefault="000A0F69" w:rsidP="000A0F69">
            <w:pPr>
              <w:rPr>
                <w:lang w:val="en-US"/>
              </w:rPr>
            </w:pPr>
            <w:r w:rsidRPr="00D74DA4">
              <w:rPr>
                <w:lang w:val="en-US"/>
              </w:rPr>
              <w:t>Statement relating to the regulatory or non-regulatory contravention that will appear on the inspection report.</w:t>
            </w:r>
          </w:p>
        </w:tc>
        <w:tc>
          <w:tcPr>
            <w:tcW w:w="3204" w:type="dxa"/>
          </w:tcPr>
          <w:p w14:paraId="4F114F85" w14:textId="6622A0EF" w:rsidR="000A0F69" w:rsidRPr="004F7D13" w:rsidRDefault="000A0F69" w:rsidP="000A0F69">
            <w:pPr>
              <w:rPr>
                <w:lang w:val="fr-CA"/>
              </w:rPr>
            </w:pPr>
            <w:r w:rsidRPr="004F7D13">
              <w:rPr>
                <w:lang w:val="fr-CA"/>
              </w:rPr>
              <w:t>Énoncé relatif à l</w:t>
            </w:r>
            <w:r w:rsidR="00393572">
              <w:rPr>
                <w:lang w:val="fr-CA"/>
              </w:rPr>
              <w:t>’</w:t>
            </w:r>
            <w:r w:rsidRPr="004F7D13">
              <w:rPr>
                <w:lang w:val="fr-CA"/>
              </w:rPr>
              <w:t>infraction réglementaire ou non</w:t>
            </w:r>
            <w:r w:rsidR="00E47D27">
              <w:rPr>
                <w:lang w:val="fr-CA"/>
              </w:rPr>
              <w:t xml:space="preserve"> </w:t>
            </w:r>
            <w:r w:rsidRPr="004F7D13">
              <w:rPr>
                <w:lang w:val="fr-CA"/>
              </w:rPr>
              <w:t>réglementaire qui sera inscrit sur le rapport d</w:t>
            </w:r>
            <w:r w:rsidR="00393572">
              <w:rPr>
                <w:lang w:val="fr-CA"/>
              </w:rPr>
              <w:t>’</w:t>
            </w:r>
            <w:r w:rsidRPr="004F7D13">
              <w:rPr>
                <w:lang w:val="fr-CA"/>
              </w:rPr>
              <w:t>inspection.</w:t>
            </w:r>
          </w:p>
        </w:tc>
      </w:tr>
      <w:tr w:rsidR="000A0F69" w:rsidRPr="000905DC" w14:paraId="24FF2279" w14:textId="77777777" w:rsidTr="00640175">
        <w:tc>
          <w:tcPr>
            <w:tcW w:w="3203" w:type="dxa"/>
          </w:tcPr>
          <w:p w14:paraId="1EBB348B" w14:textId="04946143" w:rsidR="000A0F69" w:rsidRPr="004F7D13" w:rsidRDefault="00F06362" w:rsidP="000A0F69">
            <w:pPr>
              <w:rPr>
                <w:lang w:val="fr-CA"/>
              </w:rPr>
            </w:pPr>
            <w:r>
              <w:rPr>
                <w:lang w:val="fr-CA"/>
              </w:rPr>
              <w:t>État de la mesure</w:t>
            </w:r>
          </w:p>
        </w:tc>
        <w:tc>
          <w:tcPr>
            <w:tcW w:w="3203" w:type="dxa"/>
          </w:tcPr>
          <w:p w14:paraId="0EDB8753" w14:textId="77777777" w:rsidR="000A0F69" w:rsidRPr="00D74DA4" w:rsidRDefault="000A0F69" w:rsidP="000A0F69">
            <w:pPr>
              <w:rPr>
                <w:lang w:val="en-US"/>
              </w:rPr>
            </w:pPr>
            <w:r w:rsidRPr="00D74DA4">
              <w:rPr>
                <w:lang w:val="en-US"/>
              </w:rPr>
              <w:t>Current state of the regulatory response.</w:t>
            </w:r>
          </w:p>
        </w:tc>
        <w:tc>
          <w:tcPr>
            <w:tcW w:w="3204" w:type="dxa"/>
          </w:tcPr>
          <w:p w14:paraId="16E331EE" w14:textId="77777777" w:rsidR="000A0F69" w:rsidRPr="004F7D13" w:rsidRDefault="000A0F69" w:rsidP="000A0F69">
            <w:pPr>
              <w:rPr>
                <w:lang w:val="fr-CA"/>
              </w:rPr>
            </w:pPr>
            <w:r w:rsidRPr="004F7D13">
              <w:rPr>
                <w:lang w:val="fr-CA"/>
              </w:rPr>
              <w:t>État actuel des mesures réglementaires.</w:t>
            </w:r>
          </w:p>
        </w:tc>
      </w:tr>
      <w:tr w:rsidR="000A0F69" w:rsidRPr="004602C1" w14:paraId="67EDDBF0" w14:textId="77777777" w:rsidTr="00640175">
        <w:tc>
          <w:tcPr>
            <w:tcW w:w="3203" w:type="dxa"/>
          </w:tcPr>
          <w:p w14:paraId="6ADA3979" w14:textId="1781EAC3" w:rsidR="000A0F69" w:rsidRPr="004F7D13" w:rsidRDefault="00F06362" w:rsidP="000A0F69">
            <w:pPr>
              <w:rPr>
                <w:lang w:val="fr-CA"/>
              </w:rPr>
            </w:pPr>
            <w:r>
              <w:rPr>
                <w:lang w:val="fr-CA"/>
              </w:rPr>
              <w:lastRenderedPageBreak/>
              <w:t>Temps consacré (heures</w:t>
            </w:r>
            <w:r w:rsidR="000A0F69" w:rsidRPr="004F7D13">
              <w:rPr>
                <w:lang w:val="fr-CA"/>
              </w:rPr>
              <w:t>)</w:t>
            </w:r>
          </w:p>
        </w:tc>
        <w:tc>
          <w:tcPr>
            <w:tcW w:w="3203" w:type="dxa"/>
          </w:tcPr>
          <w:p w14:paraId="50DBB5AA" w14:textId="77777777" w:rsidR="000A0F69" w:rsidRPr="004F7D13" w:rsidRDefault="000A0F69" w:rsidP="000A0F69">
            <w:pPr>
              <w:rPr>
                <w:lang w:val="fr-CA"/>
              </w:rPr>
            </w:pPr>
            <w:r w:rsidRPr="00D74DA4">
              <w:rPr>
                <w:lang w:val="en-US"/>
              </w:rPr>
              <w:t xml:space="preserve">Record time in hours. Express partial hours in 15 minute increments. </w:t>
            </w:r>
            <w:proofErr w:type="spellStart"/>
            <w:r w:rsidRPr="004F7D13">
              <w:rPr>
                <w:lang w:val="fr-CA"/>
              </w:rPr>
              <w:t>E.g</w:t>
            </w:r>
            <w:proofErr w:type="spellEnd"/>
            <w:r w:rsidRPr="004F7D13">
              <w:rPr>
                <w:lang w:val="fr-CA"/>
              </w:rPr>
              <w:t>., 1.25</w:t>
            </w:r>
          </w:p>
        </w:tc>
        <w:tc>
          <w:tcPr>
            <w:tcW w:w="3204" w:type="dxa"/>
          </w:tcPr>
          <w:p w14:paraId="17D52B61" w14:textId="5984DAD9" w:rsidR="000A0F69" w:rsidRPr="004F7D13" w:rsidRDefault="000A0F69" w:rsidP="000A0F69">
            <w:pPr>
              <w:rPr>
                <w:lang w:val="fr-CA"/>
              </w:rPr>
            </w:pPr>
            <w:r w:rsidRPr="004F7D13">
              <w:rPr>
                <w:lang w:val="fr-CA"/>
              </w:rPr>
              <w:t>Enregistrer le temps en heures. Exprimer les heures partielles par échelon de 15</w:t>
            </w:r>
            <w:r w:rsidR="00393572">
              <w:rPr>
                <w:lang w:val="fr-CA"/>
              </w:rPr>
              <w:t> </w:t>
            </w:r>
            <w:r w:rsidRPr="004F7D13">
              <w:rPr>
                <w:lang w:val="fr-CA"/>
              </w:rPr>
              <w:t>minutes. Ex</w:t>
            </w:r>
            <w:r w:rsidR="005C0343">
              <w:rPr>
                <w:lang w:val="fr-CA"/>
              </w:rPr>
              <w:t>. </w:t>
            </w:r>
            <w:r w:rsidRPr="004F7D13">
              <w:rPr>
                <w:lang w:val="fr-CA"/>
              </w:rPr>
              <w:t>: 1,25</w:t>
            </w:r>
          </w:p>
        </w:tc>
      </w:tr>
    </w:tbl>
    <w:p w14:paraId="2B1B6CC4" w14:textId="77777777" w:rsidR="00DE0F16" w:rsidRPr="004F7D13" w:rsidRDefault="00DE0F16" w:rsidP="00DE0F16">
      <w:pPr>
        <w:ind w:left="0"/>
        <w:rPr>
          <w:highlight w:val="yellow"/>
          <w:lang w:val="fr-CA"/>
        </w:rPr>
      </w:pPr>
    </w:p>
    <w:sectPr w:rsidR="00DE0F16" w:rsidRPr="004F7D13" w:rsidSect="00E206C1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F47799" w14:textId="77777777" w:rsidR="00AC6BA3" w:rsidRDefault="00AC6BA3" w:rsidP="0091168C">
      <w:pPr>
        <w:spacing w:before="0" w:after="0"/>
      </w:pPr>
      <w:r>
        <w:separator/>
      </w:r>
    </w:p>
  </w:endnote>
  <w:endnote w:type="continuationSeparator" w:id="0">
    <w:p w14:paraId="65C3E553" w14:textId="77777777" w:rsidR="00AC6BA3" w:rsidRDefault="00AC6BA3" w:rsidP="0091168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67A36" w14:textId="77777777" w:rsidR="00AC6BA3" w:rsidRDefault="00AC6BA3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16</w:t>
    </w:r>
    <w:r>
      <w:rPr>
        <w:rStyle w:val="PageNumber"/>
      </w:rPr>
      <w:fldChar w:fldCharType="end"/>
    </w:r>
  </w:p>
  <w:p w14:paraId="27CB1E4B" w14:textId="77777777" w:rsidR="00AC6BA3" w:rsidRDefault="00AC6B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003409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A17BAF9" w14:textId="5014AE65" w:rsidR="00AC6BA3" w:rsidRDefault="00AC6BA3">
            <w:pPr>
              <w:pStyle w:val="Footer"/>
              <w:jc w:val="right"/>
              <w:rPr>
                <w:b w:val="0"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 PAGE 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 w:rsidR="002B5EA8">
              <w:rPr>
                <w:bCs/>
                <w:noProof/>
              </w:rPr>
              <w:t>21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 w:val="0"/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 NUMPAGES  </w:instrText>
            </w:r>
            <w:r>
              <w:rPr>
                <w:b w:val="0"/>
                <w:bCs/>
                <w:sz w:val="24"/>
                <w:szCs w:val="24"/>
              </w:rPr>
              <w:fldChar w:fldCharType="separate"/>
            </w:r>
            <w:r w:rsidR="002B5EA8">
              <w:rPr>
                <w:bCs/>
                <w:noProof/>
              </w:rPr>
              <w:t>31</w:t>
            </w:r>
            <w:r>
              <w:rPr>
                <w:b w:val="0"/>
                <w:bCs/>
                <w:sz w:val="24"/>
                <w:szCs w:val="24"/>
              </w:rPr>
              <w:fldChar w:fldCharType="end"/>
            </w:r>
          </w:p>
          <w:p w14:paraId="1B6C9051" w14:textId="0797E2B2" w:rsidR="00AC6BA3" w:rsidRDefault="00AC6BA3" w:rsidP="00DB3C0E">
            <w:pPr>
              <w:pStyle w:val="Footer"/>
            </w:pPr>
            <w:r>
              <w:t>SGDDI n</w:t>
            </w:r>
            <w:r w:rsidRPr="002A543C">
              <w:rPr>
                <w:vertAlign w:val="superscript"/>
              </w:rPr>
              <w:t>o</w:t>
            </w:r>
            <w:r>
              <w:t> 10636921</w:t>
            </w:r>
          </w:p>
          <w:p w14:paraId="2EE92D32" w14:textId="136FA04C" w:rsidR="00AC6BA3" w:rsidRPr="00BE6A8D" w:rsidRDefault="00AC6BA3" w:rsidP="00DB3C0E">
            <w:pPr>
              <w:pStyle w:val="Footer"/>
            </w:pPr>
            <w:r>
              <w:t>Version n</w:t>
            </w:r>
            <w:r w:rsidRPr="002A543C">
              <w:rPr>
                <w:vertAlign w:val="superscript"/>
              </w:rPr>
              <w:t>o</w:t>
            </w:r>
            <w:r w:rsidR="002B5EA8">
              <w:t>4</w:t>
            </w:r>
          </w:p>
          <w:p w14:paraId="4277B2BA" w14:textId="77777777" w:rsidR="00AC6BA3" w:rsidRDefault="002B5EA8" w:rsidP="00DB3C0E">
            <w:pPr>
              <w:pStyle w:val="Footer"/>
            </w:pPr>
          </w:p>
        </w:sdtContent>
      </w:sdt>
    </w:sdtContent>
  </w:sdt>
  <w:p w14:paraId="05106211" w14:textId="77777777" w:rsidR="00AC6BA3" w:rsidRPr="00BE6A8D" w:rsidRDefault="00AC6BA3" w:rsidP="00BE6A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822CD9" w14:textId="77777777" w:rsidR="00AC6BA3" w:rsidRDefault="00AC6BA3" w:rsidP="0091168C">
      <w:pPr>
        <w:spacing w:before="0" w:after="0"/>
      </w:pPr>
      <w:r>
        <w:separator/>
      </w:r>
    </w:p>
  </w:footnote>
  <w:footnote w:type="continuationSeparator" w:id="0">
    <w:p w14:paraId="36FBE48A" w14:textId="77777777" w:rsidR="00AC6BA3" w:rsidRDefault="00AC6BA3" w:rsidP="0091168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C50728" w14:textId="36818051" w:rsidR="00AC6BA3" w:rsidRPr="004F7D13" w:rsidRDefault="00AC6BA3" w:rsidP="005D2416">
    <w:pPr>
      <w:pStyle w:val="Header"/>
      <w:pBdr>
        <w:bottom w:val="none" w:sz="0" w:space="0" w:color="auto"/>
      </w:pBdr>
      <w:rPr>
        <w:szCs w:val="16"/>
        <w:lang w:val="fr-CA"/>
      </w:rPr>
    </w:pPr>
    <w:r w:rsidRPr="004F7D13">
      <w:rPr>
        <w:szCs w:val="16"/>
        <w:lang w:val="fr-CA"/>
      </w:rPr>
      <w:t xml:space="preserve">PON INS – Gérer un enregistrement de non-conformité </w:t>
    </w:r>
    <w:r w:rsidRPr="004F7D13">
      <w:rPr>
        <w:szCs w:val="16"/>
        <w:lang w:val="fr-CA"/>
      </w:rPr>
      <w:tab/>
    </w:r>
    <w:r w:rsidRPr="004F7D13">
      <w:rPr>
        <w:szCs w:val="16"/>
        <w:lang w:val="fr-CA"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A4350"/>
    <w:multiLevelType w:val="multilevel"/>
    <w:tmpl w:val="22EE5BB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BA1EE3"/>
    <w:multiLevelType w:val="multilevel"/>
    <w:tmpl w:val="6BFC10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1" w:hanging="64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auto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E85587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D061A9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841124"/>
    <w:multiLevelType w:val="hybridMultilevel"/>
    <w:tmpl w:val="8B06F94A"/>
    <w:lvl w:ilvl="0" w:tplc="3AF663FE"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BF6D62"/>
    <w:multiLevelType w:val="multilevel"/>
    <w:tmpl w:val="2C9E17FC"/>
    <w:lvl w:ilvl="0">
      <w:start w:val="3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8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60" w:hanging="84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920" w:hanging="840"/>
      </w:pPr>
      <w:rPr>
        <w:rFonts w:hint="default"/>
      </w:rPr>
    </w:lvl>
    <w:lvl w:ilvl="4">
      <w:start w:val="3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8385CBA"/>
    <w:multiLevelType w:val="multilevel"/>
    <w:tmpl w:val="4BA8F14C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18DE2B7D"/>
    <w:multiLevelType w:val="multilevel"/>
    <w:tmpl w:val="6BFC10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1" w:hanging="64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auto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E387F09"/>
    <w:multiLevelType w:val="multilevel"/>
    <w:tmpl w:val="BC3499AC"/>
    <w:lvl w:ilvl="0">
      <w:start w:val="1"/>
      <w:numFmt w:val="decimal"/>
      <w:lvlText w:val="%1"/>
      <w:lvlJc w:val="left"/>
      <w:pPr>
        <w:ind w:left="1440" w:hanging="720"/>
      </w:pPr>
      <w:rPr>
        <w:rFonts w:hint="default"/>
        <w:color w:val="365F91" w:themeColor="accent1" w:themeShade="BF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" w15:restartNumberingAfterBreak="0">
    <w:nsid w:val="21A61852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6A1273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884C12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7D611E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426534"/>
    <w:multiLevelType w:val="multilevel"/>
    <w:tmpl w:val="6BFC10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1" w:hanging="64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auto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2FA551D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3783FD8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444E2B"/>
    <w:multiLevelType w:val="multilevel"/>
    <w:tmpl w:val="6BFC10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1" w:hanging="64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auto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5EC53A8"/>
    <w:multiLevelType w:val="hybridMultilevel"/>
    <w:tmpl w:val="3A8A14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8722B9E"/>
    <w:multiLevelType w:val="multilevel"/>
    <w:tmpl w:val="2E223D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C967D5B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CE601FA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1970A8A"/>
    <w:multiLevelType w:val="hybridMultilevel"/>
    <w:tmpl w:val="F7180470"/>
    <w:lvl w:ilvl="0" w:tplc="C08EA39A"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1BB711B"/>
    <w:multiLevelType w:val="hybridMultilevel"/>
    <w:tmpl w:val="E07A682C"/>
    <w:lvl w:ilvl="0" w:tplc="EE1097DA">
      <w:start w:val="1"/>
      <w:numFmt w:val="decimal"/>
      <w:lvlText w:val="%1"/>
      <w:lvlJc w:val="left"/>
      <w:pPr>
        <w:ind w:left="1440" w:hanging="360"/>
      </w:pPr>
      <w:rPr>
        <w:rFonts w:hint="default"/>
        <w:color w:val="365F91" w:themeColor="accent1" w:themeShade="BF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5772A61"/>
    <w:multiLevelType w:val="multilevel"/>
    <w:tmpl w:val="FF1699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13" w:hanging="504"/>
      </w:pPr>
      <w:rPr>
        <w:rFonts w:hint="default"/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38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CC7258C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1A09BB"/>
    <w:multiLevelType w:val="multilevel"/>
    <w:tmpl w:val="6BFC10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1" w:hanging="64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auto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E735B24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3A536F1"/>
    <w:multiLevelType w:val="multilevel"/>
    <w:tmpl w:val="C130FD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D584453"/>
    <w:multiLevelType w:val="multilevel"/>
    <w:tmpl w:val="FF1699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13" w:hanging="504"/>
      </w:pPr>
      <w:rPr>
        <w:rFonts w:hint="default"/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38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E0E134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FF8717D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06D7EDA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1E012A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608006E"/>
    <w:multiLevelType w:val="multilevel"/>
    <w:tmpl w:val="C130FD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7242CDA"/>
    <w:multiLevelType w:val="multilevel"/>
    <w:tmpl w:val="C130FD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94B1D62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1B27DD9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FE7126"/>
    <w:multiLevelType w:val="multilevel"/>
    <w:tmpl w:val="003C6E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34F78C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590904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E8218C1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8"/>
  </w:num>
  <w:num w:numId="3">
    <w:abstractNumId w:val="22"/>
  </w:num>
  <w:num w:numId="4">
    <w:abstractNumId w:val="39"/>
  </w:num>
  <w:num w:numId="5">
    <w:abstractNumId w:val="29"/>
  </w:num>
  <w:num w:numId="6">
    <w:abstractNumId w:val="18"/>
  </w:num>
  <w:num w:numId="7">
    <w:abstractNumId w:val="35"/>
  </w:num>
  <w:num w:numId="8">
    <w:abstractNumId w:val="19"/>
  </w:num>
  <w:num w:numId="9">
    <w:abstractNumId w:val="32"/>
  </w:num>
  <w:num w:numId="10">
    <w:abstractNumId w:val="38"/>
  </w:num>
  <w:num w:numId="11">
    <w:abstractNumId w:val="12"/>
  </w:num>
  <w:num w:numId="12">
    <w:abstractNumId w:val="10"/>
  </w:num>
  <w:num w:numId="13">
    <w:abstractNumId w:val="2"/>
  </w:num>
  <w:num w:numId="14">
    <w:abstractNumId w:val="31"/>
  </w:num>
  <w:num w:numId="15">
    <w:abstractNumId w:val="11"/>
  </w:num>
  <w:num w:numId="16">
    <w:abstractNumId w:val="26"/>
  </w:num>
  <w:num w:numId="17">
    <w:abstractNumId w:val="15"/>
  </w:num>
  <w:num w:numId="18">
    <w:abstractNumId w:val="14"/>
  </w:num>
  <w:num w:numId="19">
    <w:abstractNumId w:val="30"/>
  </w:num>
  <w:num w:numId="20">
    <w:abstractNumId w:val="20"/>
  </w:num>
  <w:num w:numId="21">
    <w:abstractNumId w:val="24"/>
  </w:num>
  <w:num w:numId="22">
    <w:abstractNumId w:val="36"/>
  </w:num>
  <w:num w:numId="23">
    <w:abstractNumId w:val="9"/>
  </w:num>
  <w:num w:numId="24">
    <w:abstractNumId w:val="40"/>
  </w:num>
  <w:num w:numId="25">
    <w:abstractNumId w:val="34"/>
  </w:num>
  <w:num w:numId="26">
    <w:abstractNumId w:val="33"/>
  </w:num>
  <w:num w:numId="27">
    <w:abstractNumId w:val="27"/>
  </w:num>
  <w:num w:numId="28">
    <w:abstractNumId w:val="6"/>
  </w:num>
  <w:num w:numId="29">
    <w:abstractNumId w:val="3"/>
  </w:num>
  <w:num w:numId="30">
    <w:abstractNumId w:val="23"/>
  </w:num>
  <w:num w:numId="31">
    <w:abstractNumId w:val="28"/>
  </w:num>
  <w:num w:numId="32">
    <w:abstractNumId w:val="7"/>
  </w:num>
  <w:num w:numId="33">
    <w:abstractNumId w:val="0"/>
  </w:num>
  <w:num w:numId="34">
    <w:abstractNumId w:val="4"/>
  </w:num>
  <w:num w:numId="35">
    <w:abstractNumId w:val="21"/>
  </w:num>
  <w:num w:numId="36">
    <w:abstractNumId w:val="37"/>
  </w:num>
  <w:num w:numId="37">
    <w:abstractNumId w:val="1"/>
  </w:num>
  <w:num w:numId="38">
    <w:abstractNumId w:val="25"/>
  </w:num>
  <w:num w:numId="39">
    <w:abstractNumId w:val="13"/>
  </w:num>
  <w:num w:numId="40">
    <w:abstractNumId w:val="16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activeWritingStyle w:appName="MSWord" w:lang="fr-CA" w:vendorID="64" w:dllVersion="6" w:nlCheck="1" w:checkStyle="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fr-CA" w:vendorID="64" w:dllVersion="0" w:nlCheck="1" w:checkStyle="0"/>
  <w:activeWritingStyle w:appName="MSWord" w:lang="en-CA" w:vendorID="64" w:dllVersion="0" w:nlCheck="1" w:checkStyle="0"/>
  <w:activeWritingStyle w:appName="MSWord" w:lang="fr-CA" w:vendorID="64" w:dllVersion="131078" w:nlCheck="1" w:checkStyle="1"/>
  <w:activeWritingStyle w:appName="MSWord" w:lang="en-CA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/>
  <w:defaultTabStop w:val="720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68C"/>
    <w:rsid w:val="00004D73"/>
    <w:rsid w:val="00011A0D"/>
    <w:rsid w:val="00016386"/>
    <w:rsid w:val="000231B1"/>
    <w:rsid w:val="000403B1"/>
    <w:rsid w:val="0005036B"/>
    <w:rsid w:val="000622AE"/>
    <w:rsid w:val="00066DA8"/>
    <w:rsid w:val="00084903"/>
    <w:rsid w:val="00085B97"/>
    <w:rsid w:val="000905DC"/>
    <w:rsid w:val="000A0CCF"/>
    <w:rsid w:val="000A0F69"/>
    <w:rsid w:val="000A16F7"/>
    <w:rsid w:val="000A47C8"/>
    <w:rsid w:val="000B232B"/>
    <w:rsid w:val="000D3707"/>
    <w:rsid w:val="000D7D81"/>
    <w:rsid w:val="000E641E"/>
    <w:rsid w:val="000F5F15"/>
    <w:rsid w:val="00101B3F"/>
    <w:rsid w:val="00102927"/>
    <w:rsid w:val="00103952"/>
    <w:rsid w:val="0011726B"/>
    <w:rsid w:val="00117F27"/>
    <w:rsid w:val="00120DC3"/>
    <w:rsid w:val="001224DD"/>
    <w:rsid w:val="00132A42"/>
    <w:rsid w:val="00144974"/>
    <w:rsid w:val="00144A0E"/>
    <w:rsid w:val="00151B68"/>
    <w:rsid w:val="00154D4E"/>
    <w:rsid w:val="00156382"/>
    <w:rsid w:val="00163EBE"/>
    <w:rsid w:val="0016797B"/>
    <w:rsid w:val="00173987"/>
    <w:rsid w:val="00191E2D"/>
    <w:rsid w:val="00192870"/>
    <w:rsid w:val="00195000"/>
    <w:rsid w:val="00195600"/>
    <w:rsid w:val="00196E5C"/>
    <w:rsid w:val="00196F10"/>
    <w:rsid w:val="001A2E60"/>
    <w:rsid w:val="001B3392"/>
    <w:rsid w:val="001C0FC6"/>
    <w:rsid w:val="001C72FF"/>
    <w:rsid w:val="001E2A38"/>
    <w:rsid w:val="001E5231"/>
    <w:rsid w:val="001F0BD6"/>
    <w:rsid w:val="001F1D61"/>
    <w:rsid w:val="00204CC5"/>
    <w:rsid w:val="002168A2"/>
    <w:rsid w:val="0023128E"/>
    <w:rsid w:val="00232595"/>
    <w:rsid w:val="00234719"/>
    <w:rsid w:val="00235C62"/>
    <w:rsid w:val="00241597"/>
    <w:rsid w:val="00243AA8"/>
    <w:rsid w:val="00261B86"/>
    <w:rsid w:val="00263B6E"/>
    <w:rsid w:val="002779E6"/>
    <w:rsid w:val="00281257"/>
    <w:rsid w:val="00285AB3"/>
    <w:rsid w:val="00285E86"/>
    <w:rsid w:val="00286486"/>
    <w:rsid w:val="00292761"/>
    <w:rsid w:val="002A46D2"/>
    <w:rsid w:val="002A4FEB"/>
    <w:rsid w:val="002A543C"/>
    <w:rsid w:val="002A7508"/>
    <w:rsid w:val="002B0C2B"/>
    <w:rsid w:val="002B5EA8"/>
    <w:rsid w:val="002C4070"/>
    <w:rsid w:val="002C5428"/>
    <w:rsid w:val="002D1EB8"/>
    <w:rsid w:val="002D5AEC"/>
    <w:rsid w:val="002E21CB"/>
    <w:rsid w:val="002F08D7"/>
    <w:rsid w:val="0031467C"/>
    <w:rsid w:val="00316497"/>
    <w:rsid w:val="003261AE"/>
    <w:rsid w:val="00340BB1"/>
    <w:rsid w:val="0035040E"/>
    <w:rsid w:val="00353836"/>
    <w:rsid w:val="00356FF2"/>
    <w:rsid w:val="00365680"/>
    <w:rsid w:val="00365906"/>
    <w:rsid w:val="00366460"/>
    <w:rsid w:val="0038773F"/>
    <w:rsid w:val="00390073"/>
    <w:rsid w:val="00393572"/>
    <w:rsid w:val="00393C1F"/>
    <w:rsid w:val="0039561F"/>
    <w:rsid w:val="003B2E7A"/>
    <w:rsid w:val="003C05D3"/>
    <w:rsid w:val="003D1BE2"/>
    <w:rsid w:val="003D7CA5"/>
    <w:rsid w:val="003E1A92"/>
    <w:rsid w:val="003E62A2"/>
    <w:rsid w:val="00411B7C"/>
    <w:rsid w:val="004124EC"/>
    <w:rsid w:val="0041576D"/>
    <w:rsid w:val="00416161"/>
    <w:rsid w:val="00417964"/>
    <w:rsid w:val="004369E8"/>
    <w:rsid w:val="00440416"/>
    <w:rsid w:val="00443EC6"/>
    <w:rsid w:val="0044667F"/>
    <w:rsid w:val="00453BAB"/>
    <w:rsid w:val="0045624A"/>
    <w:rsid w:val="004602C1"/>
    <w:rsid w:val="004673BD"/>
    <w:rsid w:val="004765E5"/>
    <w:rsid w:val="004851EB"/>
    <w:rsid w:val="00496CA1"/>
    <w:rsid w:val="004A541B"/>
    <w:rsid w:val="004B2BF3"/>
    <w:rsid w:val="004D68ED"/>
    <w:rsid w:val="004E46C7"/>
    <w:rsid w:val="004F69AE"/>
    <w:rsid w:val="004F7D13"/>
    <w:rsid w:val="00510F69"/>
    <w:rsid w:val="00520055"/>
    <w:rsid w:val="00521F68"/>
    <w:rsid w:val="0054284B"/>
    <w:rsid w:val="005433EB"/>
    <w:rsid w:val="0054631A"/>
    <w:rsid w:val="00547624"/>
    <w:rsid w:val="005515B2"/>
    <w:rsid w:val="00555EEE"/>
    <w:rsid w:val="005635D4"/>
    <w:rsid w:val="005645D8"/>
    <w:rsid w:val="005826B1"/>
    <w:rsid w:val="0059312E"/>
    <w:rsid w:val="00597E0B"/>
    <w:rsid w:val="005A0EF3"/>
    <w:rsid w:val="005A3B0A"/>
    <w:rsid w:val="005B3177"/>
    <w:rsid w:val="005B768E"/>
    <w:rsid w:val="005C0343"/>
    <w:rsid w:val="005C54A0"/>
    <w:rsid w:val="005C7E86"/>
    <w:rsid w:val="005D00C1"/>
    <w:rsid w:val="005D2416"/>
    <w:rsid w:val="005D7E3E"/>
    <w:rsid w:val="005E16FD"/>
    <w:rsid w:val="005E5092"/>
    <w:rsid w:val="00604177"/>
    <w:rsid w:val="00623592"/>
    <w:rsid w:val="00631CA3"/>
    <w:rsid w:val="00640175"/>
    <w:rsid w:val="00643631"/>
    <w:rsid w:val="006553DC"/>
    <w:rsid w:val="00661CAF"/>
    <w:rsid w:val="00662B6E"/>
    <w:rsid w:val="00666442"/>
    <w:rsid w:val="00667845"/>
    <w:rsid w:val="006719DC"/>
    <w:rsid w:val="006721BA"/>
    <w:rsid w:val="006A3757"/>
    <w:rsid w:val="006C6444"/>
    <w:rsid w:val="006C71E6"/>
    <w:rsid w:val="006E7B62"/>
    <w:rsid w:val="006F191E"/>
    <w:rsid w:val="006F3D40"/>
    <w:rsid w:val="007123F7"/>
    <w:rsid w:val="007124FC"/>
    <w:rsid w:val="0071394F"/>
    <w:rsid w:val="007155E7"/>
    <w:rsid w:val="00721435"/>
    <w:rsid w:val="00745DB6"/>
    <w:rsid w:val="00754596"/>
    <w:rsid w:val="00760B33"/>
    <w:rsid w:val="00760DA3"/>
    <w:rsid w:val="007618CF"/>
    <w:rsid w:val="007817ED"/>
    <w:rsid w:val="007848D3"/>
    <w:rsid w:val="007907D4"/>
    <w:rsid w:val="00793D66"/>
    <w:rsid w:val="007A0948"/>
    <w:rsid w:val="007A1B3C"/>
    <w:rsid w:val="007B3157"/>
    <w:rsid w:val="007D6F4B"/>
    <w:rsid w:val="007D7D07"/>
    <w:rsid w:val="007E1FE0"/>
    <w:rsid w:val="007F151D"/>
    <w:rsid w:val="007F2814"/>
    <w:rsid w:val="007F2CB1"/>
    <w:rsid w:val="007F2CFA"/>
    <w:rsid w:val="007F5530"/>
    <w:rsid w:val="007F77F0"/>
    <w:rsid w:val="0080175F"/>
    <w:rsid w:val="00803012"/>
    <w:rsid w:val="008041C0"/>
    <w:rsid w:val="00807CF7"/>
    <w:rsid w:val="0081062A"/>
    <w:rsid w:val="00812C27"/>
    <w:rsid w:val="00827CB8"/>
    <w:rsid w:val="008421F3"/>
    <w:rsid w:val="00845AAD"/>
    <w:rsid w:val="008475D6"/>
    <w:rsid w:val="00851EBB"/>
    <w:rsid w:val="00854FD0"/>
    <w:rsid w:val="008751AF"/>
    <w:rsid w:val="0088183F"/>
    <w:rsid w:val="008866C6"/>
    <w:rsid w:val="00895A89"/>
    <w:rsid w:val="008A3A59"/>
    <w:rsid w:val="008A545B"/>
    <w:rsid w:val="008B094E"/>
    <w:rsid w:val="008C4710"/>
    <w:rsid w:val="008C5316"/>
    <w:rsid w:val="008D4694"/>
    <w:rsid w:val="008D5DDA"/>
    <w:rsid w:val="008E739D"/>
    <w:rsid w:val="008F247D"/>
    <w:rsid w:val="008F2BD1"/>
    <w:rsid w:val="0091010F"/>
    <w:rsid w:val="0091168C"/>
    <w:rsid w:val="00912473"/>
    <w:rsid w:val="009235C9"/>
    <w:rsid w:val="00934348"/>
    <w:rsid w:val="00935091"/>
    <w:rsid w:val="00950DCC"/>
    <w:rsid w:val="00951A12"/>
    <w:rsid w:val="00952D84"/>
    <w:rsid w:val="00954510"/>
    <w:rsid w:val="009570BF"/>
    <w:rsid w:val="00966DA3"/>
    <w:rsid w:val="00974EFF"/>
    <w:rsid w:val="009817E2"/>
    <w:rsid w:val="00991264"/>
    <w:rsid w:val="009953D0"/>
    <w:rsid w:val="009A4D0A"/>
    <w:rsid w:val="009A4FDD"/>
    <w:rsid w:val="009B0770"/>
    <w:rsid w:val="009B5B00"/>
    <w:rsid w:val="009D072C"/>
    <w:rsid w:val="009D434E"/>
    <w:rsid w:val="009E29A0"/>
    <w:rsid w:val="009F1847"/>
    <w:rsid w:val="00A03E93"/>
    <w:rsid w:val="00A04A7B"/>
    <w:rsid w:val="00A114F4"/>
    <w:rsid w:val="00A26424"/>
    <w:rsid w:val="00A27AB8"/>
    <w:rsid w:val="00A3318F"/>
    <w:rsid w:val="00A3438C"/>
    <w:rsid w:val="00A41330"/>
    <w:rsid w:val="00A502E4"/>
    <w:rsid w:val="00A7146E"/>
    <w:rsid w:val="00A76DEB"/>
    <w:rsid w:val="00A82AC3"/>
    <w:rsid w:val="00AA44CA"/>
    <w:rsid w:val="00AA78DF"/>
    <w:rsid w:val="00AB5324"/>
    <w:rsid w:val="00AC10DD"/>
    <w:rsid w:val="00AC15C7"/>
    <w:rsid w:val="00AC6BA3"/>
    <w:rsid w:val="00AD5992"/>
    <w:rsid w:val="00AE0849"/>
    <w:rsid w:val="00AE58E8"/>
    <w:rsid w:val="00AF044F"/>
    <w:rsid w:val="00AF0D97"/>
    <w:rsid w:val="00AF1BBF"/>
    <w:rsid w:val="00AF3200"/>
    <w:rsid w:val="00B01AB5"/>
    <w:rsid w:val="00B067D8"/>
    <w:rsid w:val="00B10CB0"/>
    <w:rsid w:val="00B1212C"/>
    <w:rsid w:val="00B15483"/>
    <w:rsid w:val="00B166C4"/>
    <w:rsid w:val="00B2204C"/>
    <w:rsid w:val="00B27571"/>
    <w:rsid w:val="00B33CF9"/>
    <w:rsid w:val="00B44EB7"/>
    <w:rsid w:val="00B45782"/>
    <w:rsid w:val="00B45C83"/>
    <w:rsid w:val="00B50792"/>
    <w:rsid w:val="00B5758C"/>
    <w:rsid w:val="00B578FC"/>
    <w:rsid w:val="00B72345"/>
    <w:rsid w:val="00B72CD6"/>
    <w:rsid w:val="00B73FE1"/>
    <w:rsid w:val="00B745DB"/>
    <w:rsid w:val="00B85414"/>
    <w:rsid w:val="00B94853"/>
    <w:rsid w:val="00B951CC"/>
    <w:rsid w:val="00B95DC3"/>
    <w:rsid w:val="00BC009C"/>
    <w:rsid w:val="00BC347F"/>
    <w:rsid w:val="00BC4FAE"/>
    <w:rsid w:val="00BD0870"/>
    <w:rsid w:val="00BD18EA"/>
    <w:rsid w:val="00BE2FE2"/>
    <w:rsid w:val="00BE3526"/>
    <w:rsid w:val="00BE6A8D"/>
    <w:rsid w:val="00C077C3"/>
    <w:rsid w:val="00C07F70"/>
    <w:rsid w:val="00C1245D"/>
    <w:rsid w:val="00C17B62"/>
    <w:rsid w:val="00C240AF"/>
    <w:rsid w:val="00C24E68"/>
    <w:rsid w:val="00C26D24"/>
    <w:rsid w:val="00C3427C"/>
    <w:rsid w:val="00C4053B"/>
    <w:rsid w:val="00C40F65"/>
    <w:rsid w:val="00C42394"/>
    <w:rsid w:val="00C44A55"/>
    <w:rsid w:val="00C54154"/>
    <w:rsid w:val="00C54622"/>
    <w:rsid w:val="00C577FF"/>
    <w:rsid w:val="00C61239"/>
    <w:rsid w:val="00C660EC"/>
    <w:rsid w:val="00C66B9E"/>
    <w:rsid w:val="00C8244B"/>
    <w:rsid w:val="00C85D0C"/>
    <w:rsid w:val="00C9706D"/>
    <w:rsid w:val="00CA181E"/>
    <w:rsid w:val="00CB127E"/>
    <w:rsid w:val="00CB4869"/>
    <w:rsid w:val="00CB5C1A"/>
    <w:rsid w:val="00CC73F4"/>
    <w:rsid w:val="00CD3799"/>
    <w:rsid w:val="00CF1DD3"/>
    <w:rsid w:val="00D00B71"/>
    <w:rsid w:val="00D00BD9"/>
    <w:rsid w:val="00D217A1"/>
    <w:rsid w:val="00D25A47"/>
    <w:rsid w:val="00D277C0"/>
    <w:rsid w:val="00D3426D"/>
    <w:rsid w:val="00D41A4E"/>
    <w:rsid w:val="00D43028"/>
    <w:rsid w:val="00D50F4D"/>
    <w:rsid w:val="00D6551E"/>
    <w:rsid w:val="00D74DA4"/>
    <w:rsid w:val="00D75DC0"/>
    <w:rsid w:val="00D8242B"/>
    <w:rsid w:val="00D93A61"/>
    <w:rsid w:val="00D963B4"/>
    <w:rsid w:val="00DA07CA"/>
    <w:rsid w:val="00DA0CEF"/>
    <w:rsid w:val="00DA242E"/>
    <w:rsid w:val="00DB3C0E"/>
    <w:rsid w:val="00DC2415"/>
    <w:rsid w:val="00DC5106"/>
    <w:rsid w:val="00DD168D"/>
    <w:rsid w:val="00DD4990"/>
    <w:rsid w:val="00DE0F16"/>
    <w:rsid w:val="00DE0F40"/>
    <w:rsid w:val="00DE377E"/>
    <w:rsid w:val="00DF6DEE"/>
    <w:rsid w:val="00E03F65"/>
    <w:rsid w:val="00E206C1"/>
    <w:rsid w:val="00E23791"/>
    <w:rsid w:val="00E35146"/>
    <w:rsid w:val="00E400BE"/>
    <w:rsid w:val="00E47D27"/>
    <w:rsid w:val="00E544FC"/>
    <w:rsid w:val="00E647DD"/>
    <w:rsid w:val="00E70572"/>
    <w:rsid w:val="00E761EA"/>
    <w:rsid w:val="00E81F14"/>
    <w:rsid w:val="00E93C91"/>
    <w:rsid w:val="00E978DB"/>
    <w:rsid w:val="00EB0FF0"/>
    <w:rsid w:val="00EB34F1"/>
    <w:rsid w:val="00EB5563"/>
    <w:rsid w:val="00EC347D"/>
    <w:rsid w:val="00ED1BD8"/>
    <w:rsid w:val="00ED57F5"/>
    <w:rsid w:val="00EE7856"/>
    <w:rsid w:val="00EF0068"/>
    <w:rsid w:val="00F06362"/>
    <w:rsid w:val="00F13A21"/>
    <w:rsid w:val="00F26CB8"/>
    <w:rsid w:val="00F3521F"/>
    <w:rsid w:val="00F37706"/>
    <w:rsid w:val="00F41F4C"/>
    <w:rsid w:val="00F50942"/>
    <w:rsid w:val="00F616DD"/>
    <w:rsid w:val="00F71882"/>
    <w:rsid w:val="00F76379"/>
    <w:rsid w:val="00F76E8A"/>
    <w:rsid w:val="00F824AF"/>
    <w:rsid w:val="00F926ED"/>
    <w:rsid w:val="00FB1146"/>
    <w:rsid w:val="00FB1F45"/>
    <w:rsid w:val="00FB7D4F"/>
    <w:rsid w:val="00FC3671"/>
    <w:rsid w:val="00FD2741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19A2E716"/>
  <w15:docId w15:val="{6B7333BB-D6D2-4CDC-96BF-8A57A935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68C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54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20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7B62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85414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E16F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DE0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F7D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7D13"/>
    <w:pPr>
      <w:spacing w:before="0" w:after="200"/>
      <w:ind w:left="0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7D13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12E"/>
    <w:pPr>
      <w:spacing w:before="60" w:after="60"/>
      <w:ind w:left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12E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AC6BA3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tiff"/><Relationship Id="rId51" Type="http://schemas.openxmlformats.org/officeDocument/2006/relationships/image" Target="media/image4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0E787-5D50-4564-9187-2536F6D14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3548</Words>
  <Characters>20230</Characters>
  <Application>Microsoft Office Word</Application>
  <DocSecurity>4</DocSecurity>
  <Lines>168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AAFC-AAC</Company>
  <LinksUpToDate>false</LinksUpToDate>
  <CharactersWithSpaces>23731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Major</dc:creator>
  <cp:lastModifiedBy>Kevin Clay</cp:lastModifiedBy>
  <cp:revision>2</cp:revision>
  <cp:lastPrinted>2018-06-14T11:55:00Z</cp:lastPrinted>
  <dcterms:created xsi:type="dcterms:W3CDTF">2020-03-30T15:16:00Z</dcterms:created>
  <dcterms:modified xsi:type="dcterms:W3CDTF">2020-03-30T15:16:00Z</dcterms:modified>
</cp:coreProperties>
</file>