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5008D46" w14:textId="3092783D" w:rsidR="0091168C" w:rsidRPr="00E35B8B" w:rsidRDefault="00CB314A" w:rsidP="0091168C">
      <w:pPr>
        <w:pStyle w:val="title2"/>
        <w:pBdr>
          <w:bottom w:val="single" w:sz="6" w:space="4" w:color="000080"/>
        </w:pBdr>
        <w:tabs>
          <w:tab w:val="left" w:pos="8931"/>
        </w:tabs>
        <w:ind w:right="74"/>
        <w:rPr>
          <w:b/>
          <w:sz w:val="20"/>
          <w:lang w:val="fr-CA"/>
        </w:rPr>
      </w:pPr>
      <w:r>
        <w:rPr>
          <w:noProof/>
          <w:lang w:eastAsia="en-CA"/>
        </w:rPr>
        <w:drawing>
          <wp:inline distT="0" distB="0" distL="0" distR="0" wp14:anchorId="7E1B922D" wp14:editId="02C3B646">
            <wp:extent cx="2840990" cy="217805"/>
            <wp:effectExtent l="0" t="0" r="0" b="0"/>
            <wp:docPr id="2" name="Picture 2" descr="http://merlin/francais/pubaff/pol/logsig/sigcol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merlin/francais/pubaff/pol/logsig/sigcolf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0990" cy="21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8633E" w14:textId="77777777" w:rsidR="0091168C" w:rsidRPr="00E35B8B" w:rsidRDefault="0091168C" w:rsidP="0091168C">
      <w:pPr>
        <w:pStyle w:val="title2"/>
        <w:pBdr>
          <w:bottom w:val="single" w:sz="6" w:space="4" w:color="000080"/>
        </w:pBdr>
        <w:tabs>
          <w:tab w:val="left" w:pos="8931"/>
        </w:tabs>
        <w:ind w:right="74"/>
        <w:jc w:val="right"/>
        <w:rPr>
          <w:b/>
          <w:sz w:val="144"/>
          <w:szCs w:val="144"/>
          <w:lang w:val="fr-CA"/>
        </w:rPr>
      </w:pPr>
    </w:p>
    <w:p w14:paraId="6B43E676" w14:textId="77777777" w:rsidR="0091168C" w:rsidRPr="00E35B8B" w:rsidRDefault="0091168C" w:rsidP="0091168C">
      <w:pPr>
        <w:pStyle w:val="title2"/>
        <w:pBdr>
          <w:bottom w:val="single" w:sz="6" w:space="4" w:color="000080"/>
        </w:pBdr>
        <w:tabs>
          <w:tab w:val="left" w:pos="8931"/>
        </w:tabs>
        <w:ind w:right="74"/>
        <w:jc w:val="right"/>
        <w:rPr>
          <w:b/>
          <w:sz w:val="144"/>
          <w:szCs w:val="144"/>
          <w:lang w:val="fr-CA"/>
        </w:rPr>
      </w:pPr>
    </w:p>
    <w:p w14:paraId="26ED2BC4" w14:textId="77777777" w:rsidR="0091168C" w:rsidRPr="00E35B8B" w:rsidRDefault="0091168C" w:rsidP="0091168C">
      <w:pPr>
        <w:pStyle w:val="title2"/>
        <w:pBdr>
          <w:bottom w:val="single" w:sz="6" w:space="4" w:color="000080"/>
        </w:pBdr>
        <w:tabs>
          <w:tab w:val="left" w:pos="8931"/>
        </w:tabs>
        <w:ind w:right="74"/>
        <w:jc w:val="right"/>
        <w:rPr>
          <w:b/>
          <w:sz w:val="72"/>
          <w:szCs w:val="72"/>
          <w:lang w:val="fr-CA"/>
        </w:rPr>
      </w:pPr>
    </w:p>
    <w:p w14:paraId="73B4B69F" w14:textId="47D3F6AD" w:rsidR="0091168C" w:rsidRPr="00206411" w:rsidRDefault="00E35B8B" w:rsidP="0091168C">
      <w:pPr>
        <w:pStyle w:val="title2"/>
        <w:pBdr>
          <w:bottom w:val="single" w:sz="6" w:space="4" w:color="000080"/>
        </w:pBdr>
        <w:tabs>
          <w:tab w:val="left" w:pos="8931"/>
        </w:tabs>
        <w:ind w:right="74"/>
        <w:jc w:val="right"/>
        <w:rPr>
          <w:b/>
          <w:i/>
          <w:szCs w:val="36"/>
          <w:lang w:val="fr-CA"/>
        </w:rPr>
      </w:pPr>
      <w:r w:rsidRPr="00206411">
        <w:rPr>
          <w:b/>
          <w:i/>
          <w:szCs w:val="36"/>
          <w:lang w:val="fr-CA"/>
        </w:rPr>
        <w:t xml:space="preserve">PON </w:t>
      </w:r>
      <w:r w:rsidR="003301B8" w:rsidRPr="00206411">
        <w:rPr>
          <w:b/>
          <w:i/>
          <w:szCs w:val="36"/>
          <w:lang w:val="fr-CA"/>
        </w:rPr>
        <w:t>INS</w:t>
      </w:r>
      <w:r w:rsidRPr="00206411">
        <w:rPr>
          <w:b/>
          <w:i/>
          <w:szCs w:val="36"/>
          <w:lang w:val="fr-CA"/>
        </w:rPr>
        <w:t xml:space="preserve"> –</w:t>
      </w:r>
      <w:r w:rsidR="003301B8" w:rsidRPr="00206411">
        <w:rPr>
          <w:b/>
          <w:i/>
          <w:szCs w:val="36"/>
          <w:lang w:val="fr-CA"/>
        </w:rPr>
        <w:t xml:space="preserve"> </w:t>
      </w:r>
      <w:r w:rsidR="00AF1A62" w:rsidRPr="00206411">
        <w:rPr>
          <w:b/>
          <w:i/>
          <w:szCs w:val="36"/>
          <w:lang w:val="fr-CA"/>
        </w:rPr>
        <w:t>Tâches de notification</w:t>
      </w:r>
      <w:r w:rsidRPr="00206411">
        <w:rPr>
          <w:b/>
          <w:i/>
          <w:szCs w:val="36"/>
          <w:lang w:val="fr-CA"/>
        </w:rPr>
        <w:t xml:space="preserve"> dans un dossier d’inspection</w:t>
      </w:r>
      <w:r w:rsidR="0091168C" w:rsidRPr="00206411">
        <w:rPr>
          <w:b/>
          <w:i/>
          <w:szCs w:val="36"/>
          <w:lang w:val="fr-CA"/>
        </w:rPr>
        <w:t xml:space="preserve"> </w:t>
      </w:r>
    </w:p>
    <w:p w14:paraId="76CEE958" w14:textId="77777777" w:rsidR="0091168C" w:rsidRPr="00206411" w:rsidRDefault="003301B8" w:rsidP="0091168C">
      <w:pPr>
        <w:pStyle w:val="title4"/>
        <w:tabs>
          <w:tab w:val="left" w:pos="8931"/>
        </w:tabs>
        <w:ind w:right="74"/>
        <w:jc w:val="right"/>
        <w:rPr>
          <w:b/>
          <w:sz w:val="44"/>
          <w:szCs w:val="44"/>
          <w:lang w:val="fr-CA"/>
        </w:rPr>
      </w:pPr>
      <w:r w:rsidRPr="00206411">
        <w:rPr>
          <w:b/>
          <w:sz w:val="44"/>
          <w:szCs w:val="44"/>
          <w:lang w:val="fr-CA"/>
        </w:rPr>
        <w:t>PROCÉDURES OPÉRATIONNELLES NORMALISÉES</w:t>
      </w:r>
    </w:p>
    <w:p w14:paraId="7ADAD146" w14:textId="77777777" w:rsidR="0091168C" w:rsidRPr="001B0614" w:rsidRDefault="003301B8" w:rsidP="0091168C">
      <w:pPr>
        <w:pStyle w:val="title4"/>
        <w:tabs>
          <w:tab w:val="left" w:pos="8931"/>
        </w:tabs>
        <w:ind w:right="74"/>
        <w:jc w:val="right"/>
        <w:rPr>
          <w:b/>
          <w:sz w:val="28"/>
          <w:szCs w:val="28"/>
          <w:lang w:val="fr-CA"/>
        </w:rPr>
      </w:pPr>
      <w:r w:rsidRPr="001B0614">
        <w:rPr>
          <w:b/>
          <w:sz w:val="28"/>
          <w:szCs w:val="28"/>
          <w:lang w:val="fr-CA"/>
        </w:rPr>
        <w:t>PPNS-CRM</w:t>
      </w:r>
    </w:p>
    <w:p w14:paraId="5C90C60D" w14:textId="77777777" w:rsidR="0091168C" w:rsidRPr="00E35B8B" w:rsidRDefault="0091168C" w:rsidP="0091168C">
      <w:pPr>
        <w:spacing w:before="0" w:after="0"/>
        <w:ind w:left="0"/>
        <w:rPr>
          <w:szCs w:val="22"/>
          <w:lang w:val="fr-CA"/>
        </w:rPr>
      </w:pPr>
    </w:p>
    <w:p w14:paraId="6D280686" w14:textId="3203A12A" w:rsidR="0091168C" w:rsidRPr="00E35B8B" w:rsidRDefault="0091168C" w:rsidP="0091168C">
      <w:pPr>
        <w:spacing w:before="0" w:after="0"/>
        <w:ind w:left="0"/>
        <w:rPr>
          <w:szCs w:val="22"/>
          <w:lang w:val="fr-CA"/>
        </w:rPr>
      </w:pPr>
    </w:p>
    <w:p w14:paraId="338F2F2D" w14:textId="77777777" w:rsidR="0091168C" w:rsidRPr="00E35B8B" w:rsidRDefault="0091168C" w:rsidP="0091168C">
      <w:pPr>
        <w:spacing w:before="0" w:after="0"/>
        <w:ind w:left="0"/>
        <w:rPr>
          <w:szCs w:val="22"/>
          <w:lang w:val="fr-CA"/>
        </w:rPr>
      </w:pPr>
    </w:p>
    <w:p w14:paraId="1711ABCA" w14:textId="77777777" w:rsidR="0091168C" w:rsidRPr="00E35B8B" w:rsidRDefault="0091168C" w:rsidP="0091168C">
      <w:pPr>
        <w:spacing w:before="0" w:after="0"/>
        <w:ind w:left="0"/>
        <w:rPr>
          <w:szCs w:val="22"/>
          <w:lang w:val="fr-CA"/>
        </w:rPr>
      </w:pPr>
    </w:p>
    <w:p w14:paraId="1BF82114" w14:textId="77777777" w:rsidR="0091168C" w:rsidRDefault="0091168C" w:rsidP="0091168C">
      <w:pPr>
        <w:spacing w:before="0" w:after="0"/>
        <w:ind w:left="0"/>
        <w:rPr>
          <w:szCs w:val="22"/>
          <w:lang w:val="fr-CA"/>
        </w:rPr>
      </w:pPr>
    </w:p>
    <w:p w14:paraId="563A787F" w14:textId="77777777" w:rsidR="00EB54C8" w:rsidRDefault="00EB54C8" w:rsidP="0091168C">
      <w:pPr>
        <w:spacing w:before="0" w:after="0"/>
        <w:ind w:left="0"/>
        <w:rPr>
          <w:szCs w:val="22"/>
          <w:lang w:val="fr-CA"/>
        </w:rPr>
      </w:pPr>
    </w:p>
    <w:p w14:paraId="1C2D7ED9" w14:textId="77777777" w:rsidR="00EB54C8" w:rsidRDefault="00EB54C8" w:rsidP="0091168C">
      <w:pPr>
        <w:spacing w:before="0" w:after="0"/>
        <w:ind w:left="0"/>
        <w:rPr>
          <w:szCs w:val="22"/>
          <w:lang w:val="fr-CA"/>
        </w:rPr>
      </w:pPr>
    </w:p>
    <w:p w14:paraId="18681517" w14:textId="77777777" w:rsidR="00EB54C8" w:rsidRDefault="00EB54C8" w:rsidP="0091168C">
      <w:pPr>
        <w:spacing w:before="0" w:after="0"/>
        <w:ind w:left="0"/>
        <w:rPr>
          <w:szCs w:val="22"/>
          <w:lang w:val="fr-CA"/>
        </w:rPr>
      </w:pPr>
    </w:p>
    <w:p w14:paraId="0040C7B3" w14:textId="3A9BA2D1" w:rsidR="0091168C" w:rsidRPr="00E35B8B" w:rsidRDefault="0091168C" w:rsidP="0091168C">
      <w:pPr>
        <w:spacing w:before="0" w:after="0"/>
        <w:ind w:left="0"/>
        <w:rPr>
          <w:rFonts w:asciiTheme="minorHAnsi" w:hAnsiTheme="minorHAnsi"/>
          <w:sz w:val="24"/>
          <w:szCs w:val="24"/>
          <w:lang w:val="fr-CA"/>
        </w:rPr>
      </w:pPr>
    </w:p>
    <w:p w14:paraId="5039C12B" w14:textId="08D298D2" w:rsidR="004B69B6" w:rsidRPr="006363E8" w:rsidRDefault="003301B8" w:rsidP="004B69B6">
      <w:pPr>
        <w:spacing w:before="0" w:after="0"/>
        <w:ind w:left="0"/>
        <w:rPr>
          <w:rFonts w:asciiTheme="minorHAnsi" w:hAnsiTheme="minorHAnsi"/>
          <w:sz w:val="24"/>
          <w:szCs w:val="24"/>
          <w:lang w:val="fr-CA"/>
        </w:rPr>
      </w:pPr>
      <w:proofErr w:type="spellStart"/>
      <w:r w:rsidRPr="006363E8">
        <w:rPr>
          <w:rFonts w:asciiTheme="minorHAnsi" w:hAnsiTheme="minorHAnsi"/>
          <w:sz w:val="24"/>
          <w:szCs w:val="24"/>
          <w:lang w:val="fr-CA"/>
        </w:rPr>
        <w:t>Also</w:t>
      </w:r>
      <w:proofErr w:type="spellEnd"/>
      <w:r w:rsidRPr="006363E8">
        <w:rPr>
          <w:rFonts w:asciiTheme="minorHAnsi" w:hAnsiTheme="minorHAnsi"/>
          <w:sz w:val="24"/>
          <w:szCs w:val="24"/>
          <w:lang w:val="fr-CA"/>
        </w:rPr>
        <w:t xml:space="preserve"> </w:t>
      </w:r>
      <w:proofErr w:type="spellStart"/>
      <w:r w:rsidRPr="006363E8">
        <w:rPr>
          <w:rFonts w:asciiTheme="minorHAnsi" w:hAnsiTheme="minorHAnsi"/>
          <w:sz w:val="24"/>
          <w:szCs w:val="24"/>
          <w:lang w:val="fr-CA"/>
        </w:rPr>
        <w:t>available</w:t>
      </w:r>
      <w:proofErr w:type="spellEnd"/>
      <w:r w:rsidRPr="006363E8">
        <w:rPr>
          <w:rFonts w:asciiTheme="minorHAnsi" w:hAnsiTheme="minorHAnsi"/>
          <w:sz w:val="24"/>
          <w:szCs w:val="24"/>
          <w:lang w:val="fr-CA"/>
        </w:rPr>
        <w:t xml:space="preserve"> in English: RDIMS </w:t>
      </w:r>
      <w:r w:rsidR="006133F8" w:rsidRPr="006363E8">
        <w:rPr>
          <w:rFonts w:asciiTheme="minorHAnsi" w:hAnsiTheme="minorHAnsi"/>
          <w:sz w:val="24"/>
          <w:szCs w:val="24"/>
          <w:lang w:val="fr-CA"/>
        </w:rPr>
        <w:t>#</w:t>
      </w:r>
      <w:r w:rsidR="00067FC9" w:rsidRPr="006363E8">
        <w:rPr>
          <w:rFonts w:asciiTheme="minorHAnsi" w:hAnsiTheme="minorHAnsi"/>
          <w:sz w:val="24"/>
          <w:szCs w:val="24"/>
          <w:lang w:val="fr-CA"/>
        </w:rPr>
        <w:t>9852266</w:t>
      </w:r>
    </w:p>
    <w:p w14:paraId="7B809C76" w14:textId="06CD2E7E" w:rsidR="002F0A88" w:rsidRPr="006363E8" w:rsidRDefault="002F0A88" w:rsidP="0091168C">
      <w:pPr>
        <w:spacing w:before="0" w:after="0"/>
        <w:ind w:left="0"/>
        <w:rPr>
          <w:rFonts w:asciiTheme="minorHAnsi" w:hAnsiTheme="minorHAnsi"/>
          <w:sz w:val="24"/>
          <w:szCs w:val="24"/>
          <w:lang w:val="fr-CA"/>
        </w:rPr>
      </w:pPr>
    </w:p>
    <w:p w14:paraId="0FFF6484" w14:textId="77777777" w:rsidR="002F0A88" w:rsidRPr="006363E8" w:rsidRDefault="002F0A88" w:rsidP="0091168C">
      <w:pPr>
        <w:spacing w:before="0" w:after="0"/>
        <w:ind w:left="0"/>
        <w:rPr>
          <w:rFonts w:asciiTheme="minorHAnsi" w:hAnsiTheme="minorHAnsi"/>
          <w:sz w:val="24"/>
          <w:szCs w:val="24"/>
          <w:lang w:val="fr-CA"/>
        </w:rPr>
      </w:pPr>
    </w:p>
    <w:p w14:paraId="4F28372A" w14:textId="77777777" w:rsidR="002F0A88" w:rsidRPr="006363E8" w:rsidRDefault="002F0A88" w:rsidP="0091168C">
      <w:pPr>
        <w:spacing w:before="0" w:after="0"/>
        <w:ind w:left="0"/>
        <w:rPr>
          <w:rFonts w:asciiTheme="minorHAnsi" w:hAnsiTheme="minorHAnsi"/>
          <w:sz w:val="24"/>
          <w:szCs w:val="24"/>
          <w:lang w:val="fr-CA"/>
        </w:rPr>
      </w:pPr>
    </w:p>
    <w:p w14:paraId="4D346F9C" w14:textId="77777777" w:rsidR="007502DA" w:rsidRPr="006363E8" w:rsidRDefault="007502DA" w:rsidP="0091168C">
      <w:pPr>
        <w:spacing w:before="0" w:after="0"/>
        <w:ind w:left="0"/>
        <w:rPr>
          <w:rFonts w:asciiTheme="minorHAnsi" w:hAnsiTheme="minorHAnsi"/>
          <w:sz w:val="24"/>
          <w:szCs w:val="24"/>
          <w:lang w:val="fr-CA"/>
        </w:rPr>
      </w:pPr>
    </w:p>
    <w:p w14:paraId="7F79B615" w14:textId="0E0B55E2" w:rsidR="0091168C" w:rsidRPr="006363E8" w:rsidRDefault="0091168C" w:rsidP="0091168C">
      <w:pPr>
        <w:pStyle w:val="title4"/>
        <w:tabs>
          <w:tab w:val="right" w:pos="9270"/>
        </w:tabs>
        <w:ind w:right="74"/>
        <w:rPr>
          <w:rFonts w:asciiTheme="minorHAnsi" w:hAnsiTheme="minorHAnsi"/>
          <w:smallCaps w:val="0"/>
          <w:sz w:val="24"/>
          <w:szCs w:val="24"/>
          <w:lang w:val="fr-CA"/>
        </w:rPr>
      </w:pPr>
    </w:p>
    <w:p w14:paraId="6EEDCDCF" w14:textId="21653BE2" w:rsidR="007502DA" w:rsidRPr="007502DA" w:rsidRDefault="007502DA" w:rsidP="0091168C">
      <w:pPr>
        <w:pStyle w:val="title4"/>
        <w:tabs>
          <w:tab w:val="right" w:pos="9270"/>
        </w:tabs>
        <w:ind w:right="74"/>
        <w:rPr>
          <w:rFonts w:asciiTheme="minorHAnsi" w:hAnsiTheme="minorHAnsi"/>
          <w:smallCaps w:val="0"/>
          <w:sz w:val="24"/>
          <w:szCs w:val="24"/>
          <w:lang w:val="fr-CA"/>
        </w:rPr>
      </w:pPr>
      <w:r w:rsidRPr="00B32CCC">
        <w:rPr>
          <w:rFonts w:asciiTheme="minorHAnsi" w:hAnsiTheme="minorHAnsi" w:cs="Arial"/>
          <w:color w:val="222222"/>
          <w:sz w:val="24"/>
          <w:szCs w:val="24"/>
          <w:lang w:val="fr-FR"/>
        </w:rPr>
        <w:t>É</w:t>
      </w:r>
      <w:r w:rsidR="00206411" w:rsidRPr="007502DA">
        <w:rPr>
          <w:rFonts w:asciiTheme="minorHAnsi" w:hAnsiTheme="minorHAnsi"/>
          <w:smallCaps w:val="0"/>
          <w:sz w:val="24"/>
          <w:szCs w:val="24"/>
          <w:lang w:val="fr-CA"/>
        </w:rPr>
        <w:t>tat du</w:t>
      </w:r>
      <w:r w:rsidRPr="007502DA">
        <w:rPr>
          <w:rFonts w:asciiTheme="minorHAnsi" w:hAnsiTheme="minorHAnsi"/>
          <w:smallCaps w:val="0"/>
          <w:sz w:val="24"/>
          <w:szCs w:val="24"/>
          <w:lang w:val="fr-CA"/>
        </w:rPr>
        <w:t xml:space="preserve"> document :</w:t>
      </w:r>
    </w:p>
    <w:p w14:paraId="7B4B44BA" w14:textId="63CB1F83" w:rsidR="009128DC" w:rsidRPr="00E35B8B" w:rsidRDefault="007502DA" w:rsidP="0091168C">
      <w:pPr>
        <w:pStyle w:val="title4"/>
        <w:tabs>
          <w:tab w:val="right" w:pos="9270"/>
        </w:tabs>
        <w:ind w:right="74"/>
        <w:rPr>
          <w:rFonts w:asciiTheme="minorHAnsi" w:hAnsiTheme="minorHAnsi"/>
          <w:smallCaps w:val="0"/>
          <w:sz w:val="24"/>
          <w:szCs w:val="24"/>
          <w:lang w:val="fr-CA"/>
        </w:rPr>
      </w:pPr>
      <w:r>
        <w:rPr>
          <w:rFonts w:asciiTheme="minorHAnsi" w:hAnsiTheme="minorHAnsi"/>
          <w:smallCaps w:val="0"/>
          <w:sz w:val="24"/>
          <w:szCs w:val="24"/>
          <w:lang w:val="fr-CA"/>
        </w:rPr>
        <w:t>V</w:t>
      </w:r>
      <w:r w:rsidR="00547AA0">
        <w:rPr>
          <w:rFonts w:asciiTheme="minorHAnsi" w:hAnsiTheme="minorHAnsi"/>
          <w:smallCaps w:val="0"/>
          <w:sz w:val="24"/>
          <w:szCs w:val="24"/>
          <w:lang w:val="fr-CA"/>
        </w:rPr>
        <w:t>2A</w:t>
      </w:r>
    </w:p>
    <w:p w14:paraId="11989294" w14:textId="75FFBA1F" w:rsidR="0091168C" w:rsidRPr="00E35B8B" w:rsidRDefault="00547AA0" w:rsidP="006133F8">
      <w:pPr>
        <w:pStyle w:val="title4"/>
        <w:tabs>
          <w:tab w:val="right" w:pos="9270"/>
        </w:tabs>
        <w:ind w:right="74"/>
        <w:jc w:val="right"/>
        <w:rPr>
          <w:rFonts w:asciiTheme="minorHAnsi" w:hAnsiTheme="minorHAnsi"/>
          <w:smallCaps w:val="0"/>
          <w:sz w:val="24"/>
          <w:szCs w:val="24"/>
          <w:lang w:val="fr-CA"/>
        </w:rPr>
      </w:pPr>
      <w:r>
        <w:rPr>
          <w:rFonts w:asciiTheme="minorHAnsi" w:hAnsiTheme="minorHAnsi"/>
          <w:smallCaps w:val="0"/>
          <w:sz w:val="24"/>
          <w:szCs w:val="24"/>
          <w:lang w:val="fr-CA"/>
        </w:rPr>
        <w:t>31</w:t>
      </w:r>
      <w:r w:rsidR="00D20BE3">
        <w:rPr>
          <w:rFonts w:asciiTheme="minorHAnsi" w:hAnsiTheme="minorHAnsi"/>
          <w:smallCaps w:val="0"/>
          <w:sz w:val="24"/>
          <w:szCs w:val="24"/>
          <w:lang w:val="fr-CA"/>
        </w:rPr>
        <w:t xml:space="preserve"> j</w:t>
      </w:r>
      <w:r>
        <w:rPr>
          <w:rFonts w:asciiTheme="minorHAnsi" w:hAnsiTheme="minorHAnsi"/>
          <w:smallCaps w:val="0"/>
          <w:sz w:val="24"/>
          <w:szCs w:val="24"/>
          <w:lang w:val="fr-CA"/>
        </w:rPr>
        <w:t>uillet</w:t>
      </w:r>
      <w:r w:rsidR="00D20BE3">
        <w:rPr>
          <w:rFonts w:asciiTheme="minorHAnsi" w:hAnsiTheme="minorHAnsi"/>
          <w:smallCaps w:val="0"/>
          <w:sz w:val="24"/>
          <w:szCs w:val="24"/>
          <w:lang w:val="fr-CA"/>
        </w:rPr>
        <w:t xml:space="preserve"> 2019</w:t>
      </w:r>
    </w:p>
    <w:p w14:paraId="2F4E351D" w14:textId="789420AF" w:rsidR="00E206C1" w:rsidRPr="00206411" w:rsidRDefault="003301B8" w:rsidP="00067FC9">
      <w:pPr>
        <w:pStyle w:val="title4"/>
        <w:tabs>
          <w:tab w:val="right" w:pos="9270"/>
        </w:tabs>
        <w:ind w:right="74"/>
        <w:jc w:val="right"/>
        <w:rPr>
          <w:sz w:val="24"/>
          <w:szCs w:val="24"/>
          <w:lang w:val="fr-FR"/>
        </w:rPr>
      </w:pPr>
      <w:r w:rsidRPr="00E35B8B">
        <w:rPr>
          <w:rFonts w:asciiTheme="minorHAnsi" w:hAnsiTheme="minorHAnsi" w:cs="Arial"/>
          <w:sz w:val="24"/>
          <w:szCs w:val="24"/>
          <w:lang w:val="fr-CA"/>
        </w:rPr>
        <w:t>SGDDI</w:t>
      </w:r>
      <w:r w:rsidR="006133F8">
        <w:rPr>
          <w:rFonts w:asciiTheme="minorHAnsi" w:hAnsiTheme="minorHAnsi" w:cs="Arial"/>
          <w:sz w:val="24"/>
          <w:szCs w:val="24"/>
          <w:lang w:val="fr-CA"/>
        </w:rPr>
        <w:t xml:space="preserve"> </w:t>
      </w:r>
      <w:r w:rsidR="006133F8" w:rsidRPr="001B0614">
        <w:rPr>
          <w:rFonts w:asciiTheme="minorHAnsi" w:hAnsiTheme="minorHAnsi" w:cs="Arial"/>
          <w:smallCaps w:val="0"/>
          <w:sz w:val="24"/>
          <w:szCs w:val="24"/>
          <w:lang w:val="fr-CA"/>
        </w:rPr>
        <w:t>n</w:t>
      </w:r>
      <w:r w:rsidR="006133F8" w:rsidRPr="001B0614">
        <w:rPr>
          <w:rFonts w:asciiTheme="minorHAnsi" w:hAnsiTheme="minorHAnsi" w:cs="Arial"/>
          <w:smallCaps w:val="0"/>
          <w:sz w:val="24"/>
          <w:szCs w:val="24"/>
          <w:vertAlign w:val="superscript"/>
          <w:lang w:val="fr-CA"/>
        </w:rPr>
        <w:t>o</w:t>
      </w:r>
      <w:r w:rsidR="006133F8">
        <w:rPr>
          <w:rFonts w:asciiTheme="minorHAnsi" w:hAnsiTheme="minorHAnsi" w:cs="Arial"/>
          <w:sz w:val="24"/>
          <w:szCs w:val="24"/>
          <w:lang w:val="fr-CA"/>
        </w:rPr>
        <w:t xml:space="preserve"> </w:t>
      </w:r>
      <w:r w:rsidR="00067FC9" w:rsidRPr="00206411">
        <w:rPr>
          <w:sz w:val="24"/>
          <w:szCs w:val="24"/>
          <w:lang w:val="fr-FR"/>
        </w:rPr>
        <w:t>10637132</w:t>
      </w:r>
    </w:p>
    <w:p w14:paraId="63EA71DD" w14:textId="77777777" w:rsidR="002F0A88" w:rsidRPr="00206411" w:rsidRDefault="002F0A88" w:rsidP="00067FC9">
      <w:pPr>
        <w:pStyle w:val="title4"/>
        <w:tabs>
          <w:tab w:val="right" w:pos="9270"/>
        </w:tabs>
        <w:ind w:right="74"/>
        <w:jc w:val="right"/>
        <w:rPr>
          <w:sz w:val="24"/>
          <w:szCs w:val="24"/>
          <w:lang w:val="fr-FR"/>
        </w:rPr>
      </w:pPr>
    </w:p>
    <w:p w14:paraId="341F1AAB" w14:textId="77777777" w:rsidR="002F0A88" w:rsidRPr="00206411" w:rsidRDefault="002F0A88" w:rsidP="00067FC9">
      <w:pPr>
        <w:pStyle w:val="title4"/>
        <w:tabs>
          <w:tab w:val="right" w:pos="9270"/>
        </w:tabs>
        <w:ind w:right="74"/>
        <w:jc w:val="right"/>
        <w:rPr>
          <w:sz w:val="24"/>
          <w:szCs w:val="24"/>
          <w:lang w:val="fr-FR"/>
        </w:rPr>
      </w:pPr>
    </w:p>
    <w:p w14:paraId="6AF2D42C" w14:textId="77777777" w:rsidR="0091168C" w:rsidRPr="00E35B8B" w:rsidRDefault="0091168C" w:rsidP="0091168C">
      <w:pPr>
        <w:pStyle w:val="title4"/>
        <w:tabs>
          <w:tab w:val="right" w:pos="9270"/>
        </w:tabs>
        <w:ind w:right="74"/>
        <w:jc w:val="right"/>
        <w:rPr>
          <w:rFonts w:asciiTheme="minorHAnsi" w:hAnsiTheme="minorHAnsi"/>
          <w:smallCaps w:val="0"/>
          <w:sz w:val="24"/>
          <w:szCs w:val="24"/>
          <w:lang w:val="fr-CA"/>
        </w:rPr>
      </w:pPr>
      <w:r w:rsidRPr="00E35B8B">
        <w:rPr>
          <w:rFonts w:asciiTheme="minorHAnsi" w:hAnsiTheme="minorHAnsi" w:cs="Arial"/>
          <w:noProof/>
          <w:color w:val="FF0000"/>
          <w:sz w:val="24"/>
          <w:szCs w:val="24"/>
          <w:lang w:eastAsia="en-CA"/>
        </w:rPr>
        <w:drawing>
          <wp:inline distT="0" distB="0" distL="0" distR="0" wp14:anchorId="19BD4C51" wp14:editId="0E258EB4">
            <wp:extent cx="1092835" cy="2851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57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2835" cy="28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29705" w14:textId="77777777" w:rsidR="0091168C" w:rsidRPr="00E35B8B" w:rsidRDefault="0091168C" w:rsidP="00E206C1">
      <w:pPr>
        <w:tabs>
          <w:tab w:val="left" w:pos="2310"/>
        </w:tabs>
        <w:spacing w:before="0" w:after="3800" w:line="276" w:lineRule="auto"/>
        <w:ind w:left="0"/>
        <w:rPr>
          <w:rFonts w:asciiTheme="minorHAnsi" w:hAnsiTheme="minorHAnsi"/>
          <w:sz w:val="24"/>
          <w:szCs w:val="24"/>
          <w:lang w:val="fr-CA"/>
        </w:rPr>
        <w:sectPr w:rsidR="0091168C" w:rsidRPr="00E35B8B" w:rsidSect="002F0A88">
          <w:headerReference w:type="default" r:id="rId11"/>
          <w:footerReference w:type="even" r:id="rId12"/>
          <w:footerReference w:type="default" r:id="rId13"/>
          <w:pgSz w:w="12242" w:h="15842" w:code="1"/>
          <w:pgMar w:top="1440" w:right="1440" w:bottom="1440" w:left="1440" w:header="720" w:footer="720" w:gutter="0"/>
          <w:pgNumType w:start="1"/>
          <w:cols w:space="720"/>
          <w:titlePg/>
          <w:docGrid w:linePitch="299"/>
        </w:sectPr>
      </w:pPr>
    </w:p>
    <w:p w14:paraId="4428582F" w14:textId="77777777" w:rsidR="0091168C" w:rsidRPr="00E35B8B" w:rsidRDefault="00E35B8B" w:rsidP="0091168C">
      <w:pPr>
        <w:pStyle w:val="TOCHeading"/>
        <w:spacing w:before="0" w:after="0"/>
        <w:rPr>
          <w:rFonts w:asciiTheme="minorHAnsi" w:hAnsiTheme="minorHAnsi"/>
          <w:sz w:val="24"/>
          <w:szCs w:val="24"/>
          <w:lang w:val="fr-CA"/>
        </w:rPr>
      </w:pPr>
      <w:r>
        <w:rPr>
          <w:rFonts w:asciiTheme="minorHAnsi" w:hAnsiTheme="minorHAnsi"/>
          <w:sz w:val="24"/>
          <w:szCs w:val="24"/>
          <w:lang w:val="fr-CA"/>
        </w:rPr>
        <w:lastRenderedPageBreak/>
        <w:t>Historique des versions</w:t>
      </w:r>
    </w:p>
    <w:p w14:paraId="5ACBD3D9" w14:textId="77777777" w:rsidR="0016797B" w:rsidRPr="00E35B8B" w:rsidRDefault="0016797B" w:rsidP="0016797B">
      <w:pPr>
        <w:rPr>
          <w:rFonts w:asciiTheme="minorHAnsi" w:hAnsiTheme="minorHAnsi" w:cs="Arial"/>
          <w:b/>
          <w:sz w:val="24"/>
          <w:szCs w:val="24"/>
          <w:lang w:val="fr-CA"/>
        </w:rPr>
      </w:pPr>
    </w:p>
    <w:tbl>
      <w:tblPr>
        <w:tblW w:w="946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61"/>
        <w:gridCol w:w="1774"/>
        <w:gridCol w:w="1985"/>
        <w:gridCol w:w="4648"/>
      </w:tblGrid>
      <w:tr w:rsidR="0091168C" w:rsidRPr="00486BA5" w14:paraId="712A6969" w14:textId="77777777" w:rsidTr="0016797B">
        <w:trPr>
          <w:jc w:val="center"/>
        </w:trPr>
        <w:tc>
          <w:tcPr>
            <w:tcW w:w="1061" w:type="dxa"/>
            <w:shd w:val="clear" w:color="auto" w:fill="C3D697"/>
          </w:tcPr>
          <w:p w14:paraId="588B09CA" w14:textId="77777777" w:rsidR="0091168C" w:rsidRPr="00486BA5" w:rsidRDefault="0091168C" w:rsidP="005D2416">
            <w:pPr>
              <w:pStyle w:val="TableCellTitle"/>
              <w:spacing w:before="0" w:after="0"/>
              <w:rPr>
                <w:rFonts w:asciiTheme="minorHAnsi" w:hAnsiTheme="minorHAnsi"/>
                <w:sz w:val="24"/>
                <w:szCs w:val="24"/>
                <w:lang w:val="fr-CA"/>
              </w:rPr>
            </w:pPr>
            <w:r w:rsidRPr="00486BA5">
              <w:rPr>
                <w:rFonts w:asciiTheme="minorHAnsi" w:hAnsiTheme="minorHAnsi"/>
                <w:sz w:val="24"/>
                <w:szCs w:val="24"/>
                <w:lang w:val="fr-CA"/>
              </w:rPr>
              <w:t>Version</w:t>
            </w:r>
          </w:p>
        </w:tc>
        <w:tc>
          <w:tcPr>
            <w:tcW w:w="1774" w:type="dxa"/>
            <w:shd w:val="clear" w:color="auto" w:fill="C3D697"/>
          </w:tcPr>
          <w:p w14:paraId="6903820B" w14:textId="77777777" w:rsidR="0091168C" w:rsidRPr="00486BA5" w:rsidRDefault="0091168C" w:rsidP="005D2416">
            <w:pPr>
              <w:pStyle w:val="TableCellTitle"/>
              <w:spacing w:before="0" w:after="0"/>
              <w:rPr>
                <w:rFonts w:asciiTheme="minorHAnsi" w:hAnsiTheme="minorHAnsi"/>
                <w:sz w:val="24"/>
                <w:szCs w:val="24"/>
                <w:lang w:val="fr-CA"/>
              </w:rPr>
            </w:pPr>
            <w:r w:rsidRPr="00486BA5">
              <w:rPr>
                <w:rFonts w:asciiTheme="minorHAnsi" w:hAnsiTheme="minorHAnsi"/>
                <w:sz w:val="24"/>
                <w:szCs w:val="24"/>
                <w:lang w:val="fr-CA"/>
              </w:rPr>
              <w:t>Date</w:t>
            </w:r>
          </w:p>
        </w:tc>
        <w:tc>
          <w:tcPr>
            <w:tcW w:w="1985" w:type="dxa"/>
            <w:shd w:val="clear" w:color="auto" w:fill="C3D697"/>
          </w:tcPr>
          <w:p w14:paraId="46A0BCE8" w14:textId="77777777" w:rsidR="0091168C" w:rsidRPr="00486BA5" w:rsidRDefault="0091168C" w:rsidP="00E35B8B">
            <w:pPr>
              <w:pStyle w:val="TableCellTitle"/>
              <w:spacing w:before="0" w:after="0"/>
              <w:rPr>
                <w:rFonts w:asciiTheme="minorHAnsi" w:hAnsiTheme="minorHAnsi"/>
                <w:sz w:val="24"/>
                <w:szCs w:val="24"/>
                <w:lang w:val="fr-CA"/>
              </w:rPr>
            </w:pPr>
            <w:r w:rsidRPr="00486BA5">
              <w:rPr>
                <w:rFonts w:asciiTheme="minorHAnsi" w:hAnsiTheme="minorHAnsi"/>
                <w:sz w:val="24"/>
                <w:szCs w:val="24"/>
                <w:lang w:val="fr-CA"/>
              </w:rPr>
              <w:t>A</w:t>
            </w:r>
            <w:r w:rsidR="00E35B8B" w:rsidRPr="00486BA5">
              <w:rPr>
                <w:rFonts w:asciiTheme="minorHAnsi" w:hAnsiTheme="minorHAnsi"/>
                <w:sz w:val="24"/>
                <w:szCs w:val="24"/>
                <w:lang w:val="fr-CA"/>
              </w:rPr>
              <w:t>uteur</w:t>
            </w:r>
          </w:p>
        </w:tc>
        <w:tc>
          <w:tcPr>
            <w:tcW w:w="4648" w:type="dxa"/>
            <w:shd w:val="clear" w:color="auto" w:fill="C3D697"/>
          </w:tcPr>
          <w:p w14:paraId="1F7BF31D" w14:textId="77777777" w:rsidR="0091168C" w:rsidRPr="00486BA5" w:rsidRDefault="0091168C" w:rsidP="00E35B8B">
            <w:pPr>
              <w:pStyle w:val="TableCellTitle"/>
              <w:spacing w:before="0" w:after="0"/>
              <w:rPr>
                <w:rFonts w:asciiTheme="minorHAnsi" w:hAnsiTheme="minorHAnsi"/>
                <w:sz w:val="24"/>
                <w:szCs w:val="24"/>
                <w:lang w:val="fr-CA"/>
              </w:rPr>
            </w:pPr>
            <w:r w:rsidRPr="00486BA5">
              <w:rPr>
                <w:rFonts w:asciiTheme="minorHAnsi" w:hAnsiTheme="minorHAnsi"/>
                <w:sz w:val="24"/>
                <w:szCs w:val="24"/>
                <w:lang w:val="fr-CA"/>
              </w:rPr>
              <w:t xml:space="preserve">Description </w:t>
            </w:r>
            <w:r w:rsidR="00E35B8B" w:rsidRPr="00486BA5">
              <w:rPr>
                <w:rFonts w:asciiTheme="minorHAnsi" w:hAnsiTheme="minorHAnsi"/>
                <w:sz w:val="24"/>
                <w:szCs w:val="24"/>
                <w:lang w:val="fr-CA"/>
              </w:rPr>
              <w:t>des révisions</w:t>
            </w:r>
          </w:p>
        </w:tc>
      </w:tr>
      <w:tr w:rsidR="0091168C" w:rsidRPr="00486BA5" w14:paraId="7BB9F04E" w14:textId="77777777" w:rsidTr="0016797B">
        <w:trPr>
          <w:jc w:val="center"/>
        </w:trPr>
        <w:tc>
          <w:tcPr>
            <w:tcW w:w="1061" w:type="dxa"/>
          </w:tcPr>
          <w:p w14:paraId="031AE519" w14:textId="28A768B5" w:rsidR="0091168C" w:rsidRPr="001B0614" w:rsidRDefault="0091168C" w:rsidP="005D2416">
            <w:pPr>
              <w:pStyle w:val="TableCell"/>
              <w:spacing w:before="0" w:after="0"/>
              <w:rPr>
                <w:rFonts w:asciiTheme="minorHAnsi" w:hAnsiTheme="minorHAnsi"/>
                <w:sz w:val="24"/>
                <w:szCs w:val="24"/>
                <w:lang w:val="fr-CA"/>
              </w:rPr>
            </w:pPr>
            <w:r w:rsidRPr="001B0614">
              <w:rPr>
                <w:rFonts w:asciiTheme="minorHAnsi" w:hAnsiTheme="minorHAnsi"/>
                <w:sz w:val="24"/>
                <w:szCs w:val="24"/>
                <w:lang w:val="fr-CA"/>
              </w:rPr>
              <w:t>1</w:t>
            </w:r>
            <w:r w:rsidR="00354E35">
              <w:rPr>
                <w:rFonts w:asciiTheme="minorHAnsi" w:hAnsiTheme="minorHAnsi"/>
                <w:sz w:val="24"/>
                <w:szCs w:val="24"/>
                <w:lang w:val="fr-CA"/>
              </w:rPr>
              <w:t>.</w:t>
            </w:r>
            <w:r w:rsidRPr="001B0614">
              <w:rPr>
                <w:rFonts w:asciiTheme="minorHAnsi" w:hAnsiTheme="minorHAnsi"/>
                <w:sz w:val="24"/>
                <w:szCs w:val="24"/>
                <w:lang w:val="fr-CA"/>
              </w:rPr>
              <w:t>0</w:t>
            </w:r>
          </w:p>
        </w:tc>
        <w:tc>
          <w:tcPr>
            <w:tcW w:w="1774" w:type="dxa"/>
          </w:tcPr>
          <w:p w14:paraId="39D39E9D" w14:textId="77777777" w:rsidR="0091168C" w:rsidRPr="00486BA5" w:rsidRDefault="00BB3DCD" w:rsidP="005D2416">
            <w:pPr>
              <w:pStyle w:val="TableCell"/>
              <w:spacing w:before="0" w:after="0"/>
              <w:rPr>
                <w:rFonts w:asciiTheme="minorHAnsi" w:hAnsiTheme="minorHAnsi"/>
                <w:sz w:val="24"/>
                <w:szCs w:val="24"/>
                <w:lang w:val="fr-CA"/>
              </w:rPr>
            </w:pPr>
            <w:r w:rsidRPr="00486BA5">
              <w:rPr>
                <w:rFonts w:asciiTheme="minorHAnsi" w:hAnsiTheme="minorHAnsi"/>
                <w:sz w:val="24"/>
                <w:szCs w:val="24"/>
                <w:lang w:val="fr-CA"/>
              </w:rPr>
              <w:t>2017-08-29</w:t>
            </w:r>
          </w:p>
        </w:tc>
        <w:tc>
          <w:tcPr>
            <w:tcW w:w="1985" w:type="dxa"/>
          </w:tcPr>
          <w:p w14:paraId="0678BF2A" w14:textId="77777777" w:rsidR="0091168C" w:rsidRPr="00486BA5" w:rsidRDefault="00E35B8B" w:rsidP="005D2416">
            <w:pPr>
              <w:pStyle w:val="TableCell"/>
              <w:spacing w:before="0" w:after="0"/>
              <w:ind w:left="0"/>
              <w:rPr>
                <w:rFonts w:asciiTheme="minorHAnsi" w:hAnsiTheme="minorHAnsi"/>
                <w:sz w:val="24"/>
                <w:szCs w:val="24"/>
                <w:lang w:val="fr-CA"/>
              </w:rPr>
            </w:pPr>
            <w:r w:rsidRPr="00486BA5">
              <w:rPr>
                <w:rFonts w:asciiTheme="minorHAnsi" w:hAnsiTheme="minorHAnsi"/>
                <w:sz w:val="24"/>
                <w:szCs w:val="24"/>
                <w:lang w:val="fr-CA"/>
              </w:rPr>
              <w:t>Équipe d’inspection</w:t>
            </w:r>
            <w:r w:rsidR="00BB3DCD" w:rsidRPr="00486BA5">
              <w:rPr>
                <w:rFonts w:asciiTheme="minorHAnsi" w:hAnsiTheme="minorHAnsi"/>
                <w:sz w:val="24"/>
                <w:szCs w:val="24"/>
                <w:lang w:val="fr-CA"/>
              </w:rPr>
              <w:t xml:space="preserve"> (</w:t>
            </w:r>
            <w:r w:rsidR="00BB3DCD" w:rsidRPr="001B0614">
              <w:rPr>
                <w:rFonts w:asciiTheme="minorHAnsi" w:hAnsiTheme="minorHAnsi"/>
                <w:sz w:val="24"/>
                <w:szCs w:val="24"/>
                <w:lang w:val="fr-CA"/>
              </w:rPr>
              <w:t>Nancy</w:t>
            </w:r>
            <w:r w:rsidR="00DC5106" w:rsidRPr="001B0614">
              <w:rPr>
                <w:rFonts w:asciiTheme="minorHAnsi" w:hAnsiTheme="minorHAnsi"/>
                <w:sz w:val="24"/>
                <w:szCs w:val="24"/>
                <w:lang w:val="fr-CA"/>
              </w:rPr>
              <w:t>)</w:t>
            </w:r>
          </w:p>
        </w:tc>
        <w:tc>
          <w:tcPr>
            <w:tcW w:w="4648" w:type="dxa"/>
          </w:tcPr>
          <w:p w14:paraId="614A555E" w14:textId="77777777" w:rsidR="0091168C" w:rsidRPr="00486BA5" w:rsidRDefault="00E35B8B" w:rsidP="00AF1A62">
            <w:pPr>
              <w:pStyle w:val="TableCell"/>
              <w:spacing w:before="0" w:after="0"/>
              <w:rPr>
                <w:rFonts w:asciiTheme="minorHAnsi" w:hAnsiTheme="minorHAnsi"/>
                <w:sz w:val="24"/>
                <w:szCs w:val="24"/>
                <w:lang w:val="fr-CA"/>
              </w:rPr>
            </w:pPr>
            <w:r w:rsidRPr="00486BA5">
              <w:rPr>
                <w:rFonts w:asciiTheme="minorHAnsi" w:hAnsiTheme="minorHAnsi"/>
                <w:sz w:val="24"/>
                <w:szCs w:val="24"/>
                <w:lang w:val="fr-CA"/>
              </w:rPr>
              <w:t>Ajout d</w:t>
            </w:r>
            <w:r w:rsidR="00AF1A62" w:rsidRPr="00486BA5">
              <w:rPr>
                <w:rFonts w:asciiTheme="minorHAnsi" w:hAnsiTheme="minorHAnsi"/>
                <w:sz w:val="24"/>
                <w:szCs w:val="24"/>
                <w:lang w:val="fr-CA"/>
              </w:rPr>
              <w:t>’un</w:t>
            </w:r>
            <w:r w:rsidRPr="00486BA5">
              <w:rPr>
                <w:rFonts w:asciiTheme="minorHAnsi" w:hAnsiTheme="minorHAnsi"/>
                <w:sz w:val="24"/>
                <w:szCs w:val="24"/>
                <w:lang w:val="fr-CA"/>
              </w:rPr>
              <w:t xml:space="preserve"> modèle </w:t>
            </w:r>
          </w:p>
        </w:tc>
      </w:tr>
      <w:tr w:rsidR="0091168C" w:rsidRPr="00486BA5" w14:paraId="5DCB7A31" w14:textId="77777777" w:rsidTr="0016797B">
        <w:trPr>
          <w:jc w:val="center"/>
        </w:trPr>
        <w:tc>
          <w:tcPr>
            <w:tcW w:w="1061" w:type="dxa"/>
          </w:tcPr>
          <w:p w14:paraId="2744D587" w14:textId="39689FA7" w:rsidR="0091168C" w:rsidRPr="001B0614" w:rsidRDefault="004B69B6" w:rsidP="005D2416">
            <w:pPr>
              <w:pStyle w:val="TableCell"/>
              <w:spacing w:before="0" w:after="0"/>
              <w:rPr>
                <w:rFonts w:asciiTheme="minorHAnsi" w:hAnsiTheme="minorHAnsi"/>
                <w:sz w:val="24"/>
                <w:szCs w:val="24"/>
                <w:lang w:val="fr-CA"/>
              </w:rPr>
            </w:pPr>
            <w:r w:rsidRPr="001B0614">
              <w:rPr>
                <w:rFonts w:asciiTheme="minorHAnsi" w:hAnsiTheme="minorHAnsi"/>
                <w:sz w:val="24"/>
                <w:szCs w:val="24"/>
                <w:lang w:val="fr-CA"/>
              </w:rPr>
              <w:t>1</w:t>
            </w:r>
            <w:r w:rsidR="00354E35">
              <w:rPr>
                <w:rFonts w:asciiTheme="minorHAnsi" w:hAnsiTheme="minorHAnsi"/>
                <w:sz w:val="24"/>
                <w:szCs w:val="24"/>
                <w:lang w:val="fr-CA"/>
              </w:rPr>
              <w:t>.</w:t>
            </w:r>
            <w:r w:rsidR="0091168C" w:rsidRPr="001B0614">
              <w:rPr>
                <w:rFonts w:asciiTheme="minorHAnsi" w:hAnsiTheme="minorHAnsi"/>
                <w:sz w:val="24"/>
                <w:szCs w:val="24"/>
                <w:lang w:val="fr-CA"/>
              </w:rPr>
              <w:t>0</w:t>
            </w:r>
          </w:p>
        </w:tc>
        <w:tc>
          <w:tcPr>
            <w:tcW w:w="1774" w:type="dxa"/>
          </w:tcPr>
          <w:p w14:paraId="16C052D2" w14:textId="77777777" w:rsidR="0091168C" w:rsidRPr="00486BA5" w:rsidRDefault="004B69B6" w:rsidP="005D2416">
            <w:pPr>
              <w:pStyle w:val="TableCell"/>
              <w:spacing w:before="0" w:after="0"/>
              <w:rPr>
                <w:rFonts w:asciiTheme="minorHAnsi" w:hAnsiTheme="minorHAnsi"/>
                <w:sz w:val="24"/>
                <w:szCs w:val="24"/>
                <w:lang w:val="fr-CA"/>
              </w:rPr>
            </w:pPr>
            <w:r w:rsidRPr="00486BA5">
              <w:rPr>
                <w:rFonts w:asciiTheme="minorHAnsi" w:hAnsiTheme="minorHAnsi"/>
                <w:sz w:val="24"/>
                <w:szCs w:val="24"/>
                <w:lang w:val="fr-CA"/>
              </w:rPr>
              <w:t>2017-09-23</w:t>
            </w:r>
          </w:p>
        </w:tc>
        <w:tc>
          <w:tcPr>
            <w:tcW w:w="1985" w:type="dxa"/>
          </w:tcPr>
          <w:p w14:paraId="6B35ED4C" w14:textId="3CA7A80B" w:rsidR="0091168C" w:rsidRPr="00486BA5" w:rsidRDefault="004B69B6" w:rsidP="005D2416">
            <w:pPr>
              <w:pStyle w:val="TableCell"/>
              <w:spacing w:before="0" w:after="0"/>
              <w:ind w:left="0"/>
              <w:rPr>
                <w:rFonts w:asciiTheme="minorHAnsi" w:hAnsiTheme="minorHAnsi"/>
                <w:sz w:val="24"/>
                <w:szCs w:val="24"/>
                <w:lang w:val="fr-CA"/>
              </w:rPr>
            </w:pPr>
            <w:r w:rsidRPr="001B0614">
              <w:rPr>
                <w:rFonts w:asciiTheme="minorHAnsi" w:hAnsiTheme="minorHAnsi"/>
                <w:sz w:val="24"/>
                <w:szCs w:val="24"/>
                <w:lang w:val="fr-CA"/>
              </w:rPr>
              <w:t>J.</w:t>
            </w:r>
            <w:r w:rsidR="00486BA5" w:rsidRPr="001B0614">
              <w:rPr>
                <w:rFonts w:asciiTheme="minorHAnsi" w:hAnsiTheme="minorHAnsi"/>
                <w:sz w:val="24"/>
                <w:szCs w:val="24"/>
                <w:lang w:val="fr-CA"/>
              </w:rPr>
              <w:t xml:space="preserve"> </w:t>
            </w:r>
            <w:r w:rsidRPr="001B0614">
              <w:rPr>
                <w:rFonts w:asciiTheme="minorHAnsi" w:hAnsiTheme="minorHAnsi"/>
                <w:sz w:val="24"/>
                <w:szCs w:val="24"/>
                <w:lang w:val="fr-CA"/>
              </w:rPr>
              <w:t>Piercey</w:t>
            </w:r>
          </w:p>
        </w:tc>
        <w:tc>
          <w:tcPr>
            <w:tcW w:w="4648" w:type="dxa"/>
          </w:tcPr>
          <w:p w14:paraId="0EDD607E" w14:textId="77777777" w:rsidR="0091168C" w:rsidRPr="00486BA5" w:rsidRDefault="00E35B8B" w:rsidP="005D2416">
            <w:pPr>
              <w:pStyle w:val="TableCell"/>
              <w:spacing w:before="0" w:after="0"/>
              <w:rPr>
                <w:rFonts w:asciiTheme="minorHAnsi" w:hAnsiTheme="minorHAnsi"/>
                <w:sz w:val="24"/>
                <w:szCs w:val="24"/>
                <w:lang w:val="fr-CA"/>
              </w:rPr>
            </w:pPr>
            <w:r w:rsidRPr="00486BA5">
              <w:rPr>
                <w:rFonts w:asciiTheme="minorHAnsi" w:hAnsiTheme="minorHAnsi"/>
                <w:sz w:val="24"/>
                <w:szCs w:val="24"/>
                <w:lang w:val="fr-CA"/>
              </w:rPr>
              <w:t>Première ébauche</w:t>
            </w:r>
          </w:p>
        </w:tc>
      </w:tr>
      <w:tr w:rsidR="0091168C" w:rsidRPr="00547AA0" w14:paraId="38AFC115" w14:textId="77777777" w:rsidTr="0016797B">
        <w:trPr>
          <w:trHeight w:val="142"/>
          <w:jc w:val="center"/>
        </w:trPr>
        <w:tc>
          <w:tcPr>
            <w:tcW w:w="1061" w:type="dxa"/>
          </w:tcPr>
          <w:p w14:paraId="621BA162" w14:textId="7DC19079" w:rsidR="0091168C" w:rsidRPr="001B0614" w:rsidRDefault="004B69B6" w:rsidP="005D2416">
            <w:pPr>
              <w:pStyle w:val="TableCell"/>
              <w:spacing w:before="0" w:after="0"/>
              <w:rPr>
                <w:rFonts w:asciiTheme="minorHAnsi" w:hAnsiTheme="minorHAnsi"/>
                <w:sz w:val="24"/>
                <w:szCs w:val="24"/>
                <w:lang w:val="fr-CA"/>
              </w:rPr>
            </w:pPr>
            <w:r w:rsidRPr="001B0614">
              <w:rPr>
                <w:rFonts w:asciiTheme="minorHAnsi" w:hAnsiTheme="minorHAnsi"/>
                <w:sz w:val="24"/>
                <w:szCs w:val="24"/>
                <w:lang w:val="fr-CA"/>
              </w:rPr>
              <w:t>2</w:t>
            </w:r>
            <w:r w:rsidR="00354E35">
              <w:rPr>
                <w:rFonts w:asciiTheme="minorHAnsi" w:hAnsiTheme="minorHAnsi"/>
                <w:sz w:val="24"/>
                <w:szCs w:val="24"/>
                <w:lang w:val="fr-CA"/>
              </w:rPr>
              <w:t>.</w:t>
            </w:r>
            <w:r w:rsidR="0091168C" w:rsidRPr="001B0614">
              <w:rPr>
                <w:rFonts w:asciiTheme="minorHAnsi" w:hAnsiTheme="minorHAnsi"/>
                <w:sz w:val="24"/>
                <w:szCs w:val="24"/>
                <w:lang w:val="fr-CA"/>
              </w:rPr>
              <w:t>0</w:t>
            </w:r>
          </w:p>
        </w:tc>
        <w:tc>
          <w:tcPr>
            <w:tcW w:w="1774" w:type="dxa"/>
          </w:tcPr>
          <w:p w14:paraId="590B28E8" w14:textId="77777777" w:rsidR="0091168C" w:rsidRPr="00486BA5" w:rsidRDefault="004A2665" w:rsidP="005D2416">
            <w:pPr>
              <w:pStyle w:val="TableCell"/>
              <w:spacing w:before="0" w:after="0"/>
              <w:rPr>
                <w:rFonts w:asciiTheme="minorHAnsi" w:hAnsiTheme="minorHAnsi"/>
                <w:sz w:val="24"/>
                <w:szCs w:val="24"/>
                <w:lang w:val="fr-CA"/>
              </w:rPr>
            </w:pPr>
            <w:r w:rsidRPr="00486BA5">
              <w:rPr>
                <w:rFonts w:asciiTheme="minorHAnsi" w:hAnsiTheme="minorHAnsi"/>
                <w:sz w:val="24"/>
                <w:szCs w:val="24"/>
                <w:lang w:val="fr-CA"/>
              </w:rPr>
              <w:t>2017-11-30</w:t>
            </w:r>
          </w:p>
        </w:tc>
        <w:tc>
          <w:tcPr>
            <w:tcW w:w="1985" w:type="dxa"/>
          </w:tcPr>
          <w:p w14:paraId="1C2D333C" w14:textId="77777777" w:rsidR="0091168C" w:rsidRPr="001B0614" w:rsidRDefault="004A2665" w:rsidP="005D2416">
            <w:pPr>
              <w:ind w:left="0"/>
              <w:rPr>
                <w:rFonts w:asciiTheme="minorHAnsi" w:hAnsiTheme="minorHAnsi"/>
                <w:sz w:val="24"/>
                <w:szCs w:val="24"/>
                <w:lang w:val="fr-CA"/>
              </w:rPr>
            </w:pPr>
            <w:r w:rsidRPr="001B0614">
              <w:rPr>
                <w:rFonts w:asciiTheme="minorHAnsi" w:hAnsiTheme="minorHAnsi"/>
                <w:sz w:val="24"/>
                <w:szCs w:val="24"/>
                <w:lang w:val="fr-CA"/>
              </w:rPr>
              <w:t>D. Fiedtkou</w:t>
            </w:r>
          </w:p>
        </w:tc>
        <w:tc>
          <w:tcPr>
            <w:tcW w:w="4648" w:type="dxa"/>
          </w:tcPr>
          <w:p w14:paraId="0D134E4E" w14:textId="77777777" w:rsidR="0091168C" w:rsidRPr="00486BA5" w:rsidRDefault="00E35B8B" w:rsidP="00E35B8B">
            <w:pPr>
              <w:pStyle w:val="TableCell"/>
              <w:spacing w:before="0" w:after="0"/>
              <w:rPr>
                <w:rFonts w:asciiTheme="minorHAnsi" w:hAnsiTheme="minorHAnsi"/>
                <w:sz w:val="24"/>
                <w:szCs w:val="24"/>
                <w:lang w:val="fr-CA"/>
              </w:rPr>
            </w:pPr>
            <w:r w:rsidRPr="00486BA5">
              <w:rPr>
                <w:rFonts w:asciiTheme="minorHAnsi" w:hAnsiTheme="minorHAnsi"/>
                <w:sz w:val="24"/>
                <w:szCs w:val="24"/>
                <w:lang w:val="fr-CA"/>
              </w:rPr>
              <w:t>Ajouts de détails et d’écrans</w:t>
            </w:r>
          </w:p>
        </w:tc>
      </w:tr>
      <w:tr w:rsidR="0016797B" w:rsidRPr="00547AA0" w14:paraId="6E9F147D" w14:textId="77777777" w:rsidTr="0016797B">
        <w:trPr>
          <w:trHeight w:val="142"/>
          <w:jc w:val="center"/>
        </w:trPr>
        <w:tc>
          <w:tcPr>
            <w:tcW w:w="1061" w:type="dxa"/>
          </w:tcPr>
          <w:p w14:paraId="498F05B1" w14:textId="05D064C0" w:rsidR="0016797B" w:rsidRPr="001B0614" w:rsidRDefault="009128DC" w:rsidP="0016797B">
            <w:pPr>
              <w:pStyle w:val="TableCell"/>
              <w:spacing w:before="0" w:after="0"/>
              <w:ind w:left="0"/>
              <w:rPr>
                <w:rFonts w:asciiTheme="minorHAnsi" w:hAnsiTheme="minorHAnsi"/>
                <w:sz w:val="24"/>
                <w:szCs w:val="24"/>
                <w:lang w:val="fr-CA"/>
              </w:rPr>
            </w:pPr>
            <w:r w:rsidRPr="001B0614">
              <w:rPr>
                <w:rFonts w:asciiTheme="minorHAnsi" w:hAnsiTheme="minorHAnsi"/>
                <w:sz w:val="24"/>
                <w:szCs w:val="24"/>
                <w:lang w:val="fr-CA"/>
              </w:rPr>
              <w:t>3</w:t>
            </w:r>
            <w:r w:rsidR="00354E35">
              <w:rPr>
                <w:rFonts w:asciiTheme="minorHAnsi" w:hAnsiTheme="minorHAnsi"/>
                <w:sz w:val="24"/>
                <w:szCs w:val="24"/>
                <w:lang w:val="fr-CA"/>
              </w:rPr>
              <w:t>.</w:t>
            </w:r>
            <w:r w:rsidRPr="001B0614">
              <w:rPr>
                <w:rFonts w:asciiTheme="minorHAnsi" w:hAnsiTheme="minorHAnsi"/>
                <w:sz w:val="24"/>
                <w:szCs w:val="24"/>
                <w:lang w:val="fr-CA"/>
              </w:rPr>
              <w:t>0</w:t>
            </w:r>
          </w:p>
        </w:tc>
        <w:tc>
          <w:tcPr>
            <w:tcW w:w="1774" w:type="dxa"/>
          </w:tcPr>
          <w:p w14:paraId="0EDA2095" w14:textId="77777777" w:rsidR="0016797B" w:rsidRPr="00486BA5" w:rsidRDefault="009128DC" w:rsidP="005D2416">
            <w:pPr>
              <w:pStyle w:val="TableCell"/>
              <w:spacing w:before="0" w:after="0"/>
              <w:rPr>
                <w:rFonts w:asciiTheme="minorHAnsi" w:hAnsiTheme="minorHAnsi"/>
                <w:sz w:val="24"/>
                <w:szCs w:val="24"/>
                <w:lang w:val="fr-CA"/>
              </w:rPr>
            </w:pPr>
            <w:r w:rsidRPr="00486BA5">
              <w:rPr>
                <w:rFonts w:asciiTheme="minorHAnsi" w:hAnsiTheme="minorHAnsi"/>
                <w:sz w:val="24"/>
                <w:szCs w:val="24"/>
                <w:lang w:val="fr-CA"/>
              </w:rPr>
              <w:t>2018-02-26</w:t>
            </w:r>
          </w:p>
        </w:tc>
        <w:tc>
          <w:tcPr>
            <w:tcW w:w="1985" w:type="dxa"/>
          </w:tcPr>
          <w:p w14:paraId="6120C054" w14:textId="77777777" w:rsidR="0016797B" w:rsidRPr="001B0614" w:rsidRDefault="009128DC" w:rsidP="005D2416">
            <w:pPr>
              <w:ind w:left="0"/>
              <w:rPr>
                <w:rFonts w:asciiTheme="minorHAnsi" w:hAnsiTheme="minorHAnsi"/>
                <w:sz w:val="24"/>
                <w:szCs w:val="24"/>
                <w:lang w:val="fr-CA"/>
              </w:rPr>
            </w:pPr>
            <w:r w:rsidRPr="001B0614">
              <w:rPr>
                <w:rFonts w:asciiTheme="minorHAnsi" w:hAnsiTheme="minorHAnsi"/>
                <w:sz w:val="24"/>
                <w:szCs w:val="24"/>
                <w:lang w:val="fr-CA"/>
              </w:rPr>
              <w:t>D. Fiedtkou</w:t>
            </w:r>
          </w:p>
        </w:tc>
        <w:tc>
          <w:tcPr>
            <w:tcW w:w="4648" w:type="dxa"/>
          </w:tcPr>
          <w:p w14:paraId="407F4C4E" w14:textId="77777777" w:rsidR="0016797B" w:rsidRPr="00486BA5" w:rsidRDefault="00E35B8B" w:rsidP="00525303">
            <w:pPr>
              <w:pStyle w:val="TableCell"/>
              <w:spacing w:before="0" w:after="0"/>
              <w:rPr>
                <w:rFonts w:asciiTheme="minorHAnsi" w:hAnsiTheme="minorHAnsi"/>
                <w:sz w:val="24"/>
                <w:szCs w:val="24"/>
                <w:lang w:val="fr-CA"/>
              </w:rPr>
            </w:pPr>
            <w:r w:rsidRPr="00486BA5">
              <w:rPr>
                <w:rFonts w:asciiTheme="minorHAnsi" w:hAnsiTheme="minorHAnsi"/>
                <w:sz w:val="24"/>
                <w:szCs w:val="24"/>
                <w:lang w:val="fr-CA"/>
              </w:rPr>
              <w:t>Ajouts de détails supplémentaires découlant de la rétroaction de l’examen officiel. Ajout de sections</w:t>
            </w:r>
            <w:r w:rsidR="00AF1A62" w:rsidRPr="00486BA5">
              <w:rPr>
                <w:rFonts w:asciiTheme="minorHAnsi" w:hAnsiTheme="minorHAnsi"/>
                <w:sz w:val="24"/>
                <w:szCs w:val="24"/>
                <w:lang w:val="fr-CA"/>
              </w:rPr>
              <w:t xml:space="preserve"> portant</w:t>
            </w:r>
            <w:r w:rsidRPr="00486BA5">
              <w:rPr>
                <w:rFonts w:asciiTheme="minorHAnsi" w:hAnsiTheme="minorHAnsi"/>
                <w:sz w:val="24"/>
                <w:szCs w:val="24"/>
                <w:lang w:val="fr-CA"/>
              </w:rPr>
              <w:t xml:space="preserve"> sur le système et </w:t>
            </w:r>
            <w:r w:rsidR="00525303" w:rsidRPr="00486BA5">
              <w:rPr>
                <w:rFonts w:asciiTheme="minorHAnsi" w:hAnsiTheme="minorHAnsi"/>
                <w:sz w:val="24"/>
                <w:szCs w:val="24"/>
                <w:lang w:val="fr-CA"/>
              </w:rPr>
              <w:t xml:space="preserve">l’utilisation de notifications générées par courriel. </w:t>
            </w:r>
          </w:p>
        </w:tc>
      </w:tr>
      <w:tr w:rsidR="00EE00F2" w:rsidRPr="00547AA0" w14:paraId="4EA44B26" w14:textId="77777777" w:rsidTr="0016797B">
        <w:trPr>
          <w:trHeight w:val="142"/>
          <w:jc w:val="center"/>
        </w:trPr>
        <w:tc>
          <w:tcPr>
            <w:tcW w:w="1061" w:type="dxa"/>
          </w:tcPr>
          <w:p w14:paraId="67E1FC8A" w14:textId="26B5D7B8" w:rsidR="00EE00F2" w:rsidRPr="001B0614" w:rsidRDefault="00EE00F2" w:rsidP="0016797B">
            <w:pPr>
              <w:pStyle w:val="TableCell"/>
              <w:spacing w:before="0" w:after="0"/>
              <w:ind w:left="0"/>
              <w:rPr>
                <w:rFonts w:asciiTheme="minorHAnsi" w:hAnsiTheme="minorHAnsi"/>
                <w:sz w:val="24"/>
                <w:szCs w:val="24"/>
                <w:lang w:val="fr-CA"/>
              </w:rPr>
            </w:pPr>
            <w:r w:rsidRPr="001B0614">
              <w:rPr>
                <w:rFonts w:asciiTheme="minorHAnsi" w:hAnsiTheme="minorHAnsi"/>
                <w:sz w:val="24"/>
                <w:szCs w:val="24"/>
                <w:lang w:val="fr-CA"/>
              </w:rPr>
              <w:t>4</w:t>
            </w:r>
            <w:r w:rsidR="00354E35">
              <w:rPr>
                <w:rFonts w:asciiTheme="minorHAnsi" w:hAnsiTheme="minorHAnsi"/>
                <w:sz w:val="24"/>
                <w:szCs w:val="24"/>
                <w:lang w:val="fr-CA"/>
              </w:rPr>
              <w:t>.</w:t>
            </w:r>
            <w:r w:rsidRPr="001B0614">
              <w:rPr>
                <w:rFonts w:asciiTheme="minorHAnsi" w:hAnsiTheme="minorHAnsi"/>
                <w:sz w:val="24"/>
                <w:szCs w:val="24"/>
                <w:lang w:val="fr-CA"/>
              </w:rPr>
              <w:t>0</w:t>
            </w:r>
          </w:p>
        </w:tc>
        <w:tc>
          <w:tcPr>
            <w:tcW w:w="1774" w:type="dxa"/>
          </w:tcPr>
          <w:p w14:paraId="63A22128" w14:textId="77777777" w:rsidR="00EE00F2" w:rsidRPr="00486BA5" w:rsidRDefault="00EE00F2" w:rsidP="005D2416">
            <w:pPr>
              <w:pStyle w:val="TableCell"/>
              <w:spacing w:before="0" w:after="0"/>
              <w:rPr>
                <w:rFonts w:asciiTheme="minorHAnsi" w:hAnsiTheme="minorHAnsi"/>
                <w:sz w:val="24"/>
                <w:szCs w:val="24"/>
                <w:lang w:val="fr-CA"/>
              </w:rPr>
            </w:pPr>
            <w:r w:rsidRPr="00486BA5">
              <w:rPr>
                <w:rFonts w:asciiTheme="minorHAnsi" w:hAnsiTheme="minorHAnsi"/>
                <w:sz w:val="24"/>
                <w:szCs w:val="24"/>
                <w:lang w:val="fr-CA"/>
              </w:rPr>
              <w:t>2018-03-22</w:t>
            </w:r>
          </w:p>
        </w:tc>
        <w:tc>
          <w:tcPr>
            <w:tcW w:w="1985" w:type="dxa"/>
          </w:tcPr>
          <w:p w14:paraId="5DDEF25E" w14:textId="5EFD7613" w:rsidR="00EE00F2" w:rsidRPr="001B0614" w:rsidRDefault="00EE00F2" w:rsidP="005D2416">
            <w:pPr>
              <w:ind w:left="0"/>
              <w:rPr>
                <w:rFonts w:asciiTheme="minorHAnsi" w:hAnsiTheme="minorHAnsi"/>
                <w:sz w:val="24"/>
                <w:szCs w:val="24"/>
                <w:lang w:val="fr-CA"/>
              </w:rPr>
            </w:pPr>
            <w:r w:rsidRPr="001B0614">
              <w:rPr>
                <w:rFonts w:asciiTheme="minorHAnsi" w:hAnsiTheme="minorHAnsi"/>
                <w:sz w:val="24"/>
                <w:szCs w:val="24"/>
                <w:lang w:val="fr-CA"/>
              </w:rPr>
              <w:t>D.</w:t>
            </w:r>
            <w:r w:rsidR="00486BA5" w:rsidRPr="001B0614">
              <w:rPr>
                <w:rFonts w:asciiTheme="minorHAnsi" w:hAnsiTheme="minorHAnsi"/>
                <w:sz w:val="24"/>
                <w:szCs w:val="24"/>
                <w:lang w:val="fr-CA"/>
              </w:rPr>
              <w:t xml:space="preserve"> </w:t>
            </w:r>
            <w:r w:rsidRPr="001B0614">
              <w:rPr>
                <w:rFonts w:asciiTheme="minorHAnsi" w:hAnsiTheme="minorHAnsi"/>
                <w:sz w:val="24"/>
                <w:szCs w:val="24"/>
                <w:lang w:val="fr-CA"/>
              </w:rPr>
              <w:t>Fiedtkou</w:t>
            </w:r>
          </w:p>
        </w:tc>
        <w:tc>
          <w:tcPr>
            <w:tcW w:w="4648" w:type="dxa"/>
          </w:tcPr>
          <w:p w14:paraId="4D04DD22" w14:textId="77777777" w:rsidR="00EE00F2" w:rsidRPr="00E35B8B" w:rsidRDefault="00525303" w:rsidP="00525303">
            <w:pPr>
              <w:pStyle w:val="TableCell"/>
              <w:spacing w:before="0" w:after="0"/>
              <w:rPr>
                <w:rFonts w:asciiTheme="minorHAnsi" w:hAnsiTheme="minorHAnsi"/>
                <w:sz w:val="24"/>
                <w:szCs w:val="24"/>
                <w:lang w:val="fr-CA"/>
              </w:rPr>
            </w:pPr>
            <w:r w:rsidRPr="00486BA5">
              <w:rPr>
                <w:rFonts w:asciiTheme="minorHAnsi" w:hAnsiTheme="minorHAnsi"/>
                <w:sz w:val="24"/>
                <w:szCs w:val="24"/>
                <w:lang w:val="fr-CA"/>
              </w:rPr>
              <w:t>Ajout d’écrans et de détails sur l’utilisation de courriels générés par la PPNS.</w:t>
            </w:r>
            <w:r w:rsidR="00EE00F2" w:rsidRPr="00E35B8B">
              <w:rPr>
                <w:rFonts w:asciiTheme="minorHAnsi" w:hAnsiTheme="minorHAnsi"/>
                <w:sz w:val="24"/>
                <w:szCs w:val="24"/>
                <w:lang w:val="fr-CA"/>
              </w:rPr>
              <w:t xml:space="preserve"> </w:t>
            </w:r>
          </w:p>
        </w:tc>
      </w:tr>
      <w:tr w:rsidR="00547AA0" w:rsidRPr="00547AA0" w14:paraId="71C5E1E0" w14:textId="77777777" w:rsidTr="00300A7A">
        <w:trPr>
          <w:trHeight w:val="142"/>
          <w:jc w:val="center"/>
        </w:trPr>
        <w:tc>
          <w:tcPr>
            <w:tcW w:w="9468" w:type="dxa"/>
            <w:gridSpan w:val="4"/>
          </w:tcPr>
          <w:p w14:paraId="28D0EAA1" w14:textId="50A536C6" w:rsidR="00547AA0" w:rsidRPr="00486BA5" w:rsidRDefault="00547AA0" w:rsidP="00525303">
            <w:pPr>
              <w:pStyle w:val="TableCell"/>
              <w:spacing w:before="0" w:after="0"/>
              <w:rPr>
                <w:rFonts w:asciiTheme="minorHAnsi" w:hAnsiTheme="minorHAnsi"/>
                <w:sz w:val="24"/>
                <w:szCs w:val="24"/>
                <w:lang w:val="fr-CA"/>
              </w:rPr>
            </w:pPr>
            <w:r>
              <w:rPr>
                <w:rFonts w:asciiTheme="minorHAnsi" w:hAnsiTheme="minorHAnsi"/>
                <w:sz w:val="24"/>
                <w:szCs w:val="24"/>
                <w:lang w:val="fr-CA"/>
              </w:rPr>
              <w:t>New document</w:t>
            </w:r>
          </w:p>
        </w:tc>
      </w:tr>
      <w:tr w:rsidR="00D20BE3" w:rsidRPr="00547AA0" w14:paraId="145F8D34" w14:textId="77777777" w:rsidTr="0016797B">
        <w:trPr>
          <w:trHeight w:val="142"/>
          <w:jc w:val="center"/>
        </w:trPr>
        <w:tc>
          <w:tcPr>
            <w:tcW w:w="1061" w:type="dxa"/>
          </w:tcPr>
          <w:p w14:paraId="1180FCC5" w14:textId="395049BC" w:rsidR="00D20BE3" w:rsidRPr="001B0614" w:rsidRDefault="00547AA0" w:rsidP="0016797B">
            <w:pPr>
              <w:pStyle w:val="TableCell"/>
              <w:spacing w:before="0" w:after="0"/>
              <w:ind w:left="0"/>
              <w:rPr>
                <w:rFonts w:asciiTheme="minorHAnsi" w:hAnsiTheme="minorHAnsi"/>
                <w:sz w:val="24"/>
                <w:szCs w:val="24"/>
                <w:lang w:val="fr-CA"/>
              </w:rPr>
            </w:pPr>
            <w:r>
              <w:rPr>
                <w:rFonts w:asciiTheme="minorHAnsi" w:hAnsiTheme="minorHAnsi"/>
                <w:sz w:val="24"/>
                <w:szCs w:val="24"/>
                <w:lang w:val="fr-CA"/>
              </w:rPr>
              <w:t>2.0</w:t>
            </w:r>
          </w:p>
        </w:tc>
        <w:tc>
          <w:tcPr>
            <w:tcW w:w="1774" w:type="dxa"/>
          </w:tcPr>
          <w:p w14:paraId="1C6DBF46" w14:textId="37558C52" w:rsidR="00D20BE3" w:rsidRPr="00486BA5" w:rsidRDefault="00D20BE3" w:rsidP="005D2416">
            <w:pPr>
              <w:pStyle w:val="TableCell"/>
              <w:spacing w:before="0" w:after="0"/>
              <w:rPr>
                <w:rFonts w:asciiTheme="minorHAnsi" w:hAnsiTheme="minorHAnsi"/>
                <w:sz w:val="24"/>
                <w:szCs w:val="24"/>
                <w:lang w:val="fr-CA"/>
              </w:rPr>
            </w:pPr>
            <w:r>
              <w:rPr>
                <w:rFonts w:asciiTheme="minorHAnsi" w:hAnsiTheme="minorHAnsi"/>
                <w:sz w:val="24"/>
                <w:szCs w:val="24"/>
                <w:lang w:val="fr-CA"/>
              </w:rPr>
              <w:t>2019-01-17</w:t>
            </w:r>
          </w:p>
        </w:tc>
        <w:tc>
          <w:tcPr>
            <w:tcW w:w="1985" w:type="dxa"/>
          </w:tcPr>
          <w:p w14:paraId="394FB2A0" w14:textId="2338CFA1" w:rsidR="00D20BE3" w:rsidRPr="001B0614" w:rsidRDefault="00D20BE3" w:rsidP="005D2416">
            <w:pPr>
              <w:ind w:left="0"/>
              <w:rPr>
                <w:rFonts w:asciiTheme="minorHAnsi" w:hAnsiTheme="minorHAnsi"/>
                <w:sz w:val="24"/>
                <w:szCs w:val="24"/>
                <w:lang w:val="fr-CA"/>
              </w:rPr>
            </w:pPr>
            <w:r>
              <w:rPr>
                <w:rFonts w:asciiTheme="minorHAnsi" w:hAnsiTheme="minorHAnsi"/>
                <w:sz w:val="24"/>
                <w:szCs w:val="24"/>
                <w:lang w:val="fr-CA"/>
              </w:rPr>
              <w:t>J. Tessier</w:t>
            </w:r>
          </w:p>
        </w:tc>
        <w:tc>
          <w:tcPr>
            <w:tcW w:w="4648" w:type="dxa"/>
          </w:tcPr>
          <w:p w14:paraId="7378ED3F" w14:textId="77777777" w:rsidR="00D20BE3" w:rsidRDefault="00D20BE3" w:rsidP="00525303">
            <w:pPr>
              <w:pStyle w:val="TableCell"/>
              <w:spacing w:before="0" w:after="0"/>
              <w:rPr>
                <w:rFonts w:asciiTheme="minorHAnsi" w:hAnsiTheme="minorHAnsi"/>
                <w:sz w:val="24"/>
                <w:szCs w:val="24"/>
                <w:lang w:val="fr-CA"/>
              </w:rPr>
            </w:pPr>
            <w:r>
              <w:rPr>
                <w:rFonts w:asciiTheme="minorHAnsi" w:hAnsiTheme="minorHAnsi"/>
                <w:sz w:val="24"/>
                <w:szCs w:val="24"/>
                <w:lang w:val="fr-CA"/>
              </w:rPr>
              <w:t>Révision du français et ajout référence PIS 2.0</w:t>
            </w:r>
          </w:p>
          <w:p w14:paraId="2E516A47" w14:textId="77777777" w:rsidR="007D4332" w:rsidRDefault="007D4332" w:rsidP="00525303">
            <w:pPr>
              <w:pStyle w:val="TableCell"/>
              <w:spacing w:before="0" w:after="0"/>
              <w:rPr>
                <w:rFonts w:asciiTheme="minorHAnsi" w:hAnsiTheme="minorHAnsi"/>
                <w:sz w:val="24"/>
                <w:szCs w:val="24"/>
                <w:lang w:val="fr-CA"/>
              </w:rPr>
            </w:pPr>
            <w:r>
              <w:rPr>
                <w:rFonts w:asciiTheme="minorHAnsi" w:hAnsiTheme="minorHAnsi"/>
                <w:sz w:val="24"/>
                <w:szCs w:val="24"/>
                <w:lang w:val="fr-CA"/>
              </w:rPr>
              <w:t>Remplacer le tableau de références</w:t>
            </w:r>
          </w:p>
          <w:p w14:paraId="6077121E" w14:textId="77777777" w:rsidR="007D4332" w:rsidRDefault="007D4332" w:rsidP="00525303">
            <w:pPr>
              <w:pStyle w:val="TableCell"/>
              <w:spacing w:before="0" w:after="0"/>
              <w:rPr>
                <w:rFonts w:asciiTheme="minorHAnsi" w:hAnsiTheme="minorHAnsi"/>
                <w:sz w:val="24"/>
                <w:szCs w:val="24"/>
                <w:lang w:val="fr-CA"/>
              </w:rPr>
            </w:pPr>
            <w:r>
              <w:rPr>
                <w:rFonts w:asciiTheme="minorHAnsi" w:hAnsiTheme="minorHAnsi"/>
                <w:sz w:val="24"/>
                <w:szCs w:val="24"/>
                <w:lang w:val="fr-CA"/>
              </w:rPr>
              <w:t>Changé le logo</w:t>
            </w:r>
          </w:p>
          <w:p w14:paraId="418487EE" w14:textId="7C91FC6F" w:rsidR="007D4332" w:rsidRPr="00486BA5" w:rsidRDefault="007D4332" w:rsidP="00525303">
            <w:pPr>
              <w:pStyle w:val="TableCell"/>
              <w:spacing w:before="0" w:after="0"/>
              <w:rPr>
                <w:rFonts w:asciiTheme="minorHAnsi" w:hAnsiTheme="minorHAnsi"/>
                <w:sz w:val="24"/>
                <w:szCs w:val="24"/>
                <w:lang w:val="fr-CA"/>
              </w:rPr>
            </w:pPr>
            <w:r>
              <w:rPr>
                <w:rFonts w:asciiTheme="minorHAnsi" w:hAnsiTheme="minorHAnsi"/>
                <w:sz w:val="24"/>
                <w:szCs w:val="24"/>
                <w:lang w:val="fr-CA"/>
              </w:rPr>
              <w:t>Ajusté le nom des SOP</w:t>
            </w:r>
          </w:p>
        </w:tc>
      </w:tr>
      <w:tr w:rsidR="00547AA0" w:rsidRPr="00547AA0" w14:paraId="1ADF62E8" w14:textId="77777777" w:rsidTr="0016797B">
        <w:trPr>
          <w:trHeight w:val="142"/>
          <w:jc w:val="center"/>
        </w:trPr>
        <w:tc>
          <w:tcPr>
            <w:tcW w:w="1061" w:type="dxa"/>
          </w:tcPr>
          <w:p w14:paraId="17DE4D70" w14:textId="06E22B63" w:rsidR="00547AA0" w:rsidRDefault="00547AA0" w:rsidP="0016797B">
            <w:pPr>
              <w:pStyle w:val="TableCell"/>
              <w:spacing w:before="0" w:after="0"/>
              <w:ind w:left="0"/>
              <w:rPr>
                <w:rFonts w:asciiTheme="minorHAnsi" w:hAnsiTheme="minorHAnsi"/>
                <w:sz w:val="24"/>
                <w:szCs w:val="24"/>
                <w:lang w:val="fr-CA"/>
              </w:rPr>
            </w:pPr>
            <w:r>
              <w:rPr>
                <w:rFonts w:asciiTheme="minorHAnsi" w:hAnsiTheme="minorHAnsi"/>
                <w:sz w:val="24"/>
                <w:szCs w:val="24"/>
                <w:lang w:val="fr-CA"/>
              </w:rPr>
              <w:t>2A</w:t>
            </w:r>
          </w:p>
        </w:tc>
        <w:tc>
          <w:tcPr>
            <w:tcW w:w="1774" w:type="dxa"/>
          </w:tcPr>
          <w:p w14:paraId="464D8161" w14:textId="43CBB30C" w:rsidR="00547AA0" w:rsidRDefault="00547AA0" w:rsidP="005D2416">
            <w:pPr>
              <w:pStyle w:val="TableCell"/>
              <w:spacing w:before="0" w:after="0"/>
              <w:rPr>
                <w:rFonts w:asciiTheme="minorHAnsi" w:hAnsiTheme="minorHAnsi"/>
                <w:sz w:val="24"/>
                <w:szCs w:val="24"/>
                <w:lang w:val="fr-CA"/>
              </w:rPr>
            </w:pPr>
            <w:r>
              <w:rPr>
                <w:rFonts w:asciiTheme="minorHAnsi" w:hAnsiTheme="minorHAnsi"/>
                <w:sz w:val="24"/>
                <w:szCs w:val="24"/>
                <w:lang w:val="fr-CA"/>
              </w:rPr>
              <w:t>2019-07-31</w:t>
            </w:r>
          </w:p>
        </w:tc>
        <w:tc>
          <w:tcPr>
            <w:tcW w:w="1985" w:type="dxa"/>
          </w:tcPr>
          <w:p w14:paraId="26693FDB" w14:textId="3AD08BB7" w:rsidR="00547AA0" w:rsidRDefault="00547AA0" w:rsidP="005D2416">
            <w:pPr>
              <w:ind w:left="0"/>
              <w:rPr>
                <w:rFonts w:asciiTheme="minorHAnsi" w:hAnsiTheme="minorHAnsi"/>
                <w:sz w:val="24"/>
                <w:szCs w:val="24"/>
                <w:lang w:val="fr-CA"/>
              </w:rPr>
            </w:pPr>
            <w:r>
              <w:rPr>
                <w:rFonts w:asciiTheme="minorHAnsi" w:hAnsiTheme="minorHAnsi"/>
                <w:sz w:val="24"/>
                <w:szCs w:val="24"/>
                <w:lang w:val="fr-CA"/>
              </w:rPr>
              <w:t>J. Randall</w:t>
            </w:r>
          </w:p>
        </w:tc>
        <w:tc>
          <w:tcPr>
            <w:tcW w:w="4648" w:type="dxa"/>
          </w:tcPr>
          <w:p w14:paraId="2EC37154" w14:textId="4D88E04E" w:rsidR="00547AA0" w:rsidRDefault="00547AA0" w:rsidP="00525303">
            <w:pPr>
              <w:pStyle w:val="TableCell"/>
              <w:spacing w:before="0" w:after="0"/>
              <w:rPr>
                <w:rFonts w:asciiTheme="minorHAnsi" w:hAnsiTheme="minorHAnsi"/>
                <w:sz w:val="24"/>
                <w:szCs w:val="24"/>
                <w:lang w:val="fr-CA"/>
              </w:rPr>
            </w:pPr>
            <w:r w:rsidRPr="00547AA0">
              <w:rPr>
                <w:rFonts w:asciiTheme="minorHAnsi" w:hAnsiTheme="minorHAnsi"/>
                <w:sz w:val="24"/>
                <w:szCs w:val="24"/>
                <w:lang w:val="fr-CA"/>
              </w:rPr>
              <w:t>Ajout de la Note importante (2 : aperçu)</w:t>
            </w:r>
          </w:p>
        </w:tc>
      </w:tr>
    </w:tbl>
    <w:p w14:paraId="0FE3DCEE" w14:textId="77777777" w:rsidR="0016797B" w:rsidRPr="00E35B8B" w:rsidRDefault="0016797B" w:rsidP="0016797B">
      <w:pPr>
        <w:rPr>
          <w:rFonts w:asciiTheme="minorHAnsi" w:hAnsiTheme="minorHAnsi" w:cs="Arial"/>
          <w:b/>
          <w:sz w:val="24"/>
          <w:szCs w:val="24"/>
          <w:lang w:val="fr-CA"/>
        </w:rPr>
      </w:pPr>
    </w:p>
    <w:p w14:paraId="339F4E0F" w14:textId="77777777" w:rsidR="00525303" w:rsidRPr="004F7D13" w:rsidRDefault="00525303" w:rsidP="001B0614">
      <w:pPr>
        <w:ind w:left="0"/>
        <w:jc w:val="both"/>
        <w:rPr>
          <w:rFonts w:asciiTheme="minorHAnsi" w:hAnsiTheme="minorHAnsi" w:cs="Arial"/>
          <w:b/>
          <w:sz w:val="24"/>
          <w:szCs w:val="24"/>
          <w:lang w:val="fr-CA"/>
        </w:rPr>
      </w:pPr>
      <w:r w:rsidRPr="004F7D13">
        <w:rPr>
          <w:rFonts w:asciiTheme="minorHAnsi" w:hAnsiTheme="minorHAnsi" w:cs="Arial"/>
          <w:b/>
          <w:sz w:val="24"/>
          <w:szCs w:val="24"/>
          <w:lang w:val="fr-CA"/>
        </w:rPr>
        <w:t>*REMARQUE : Veuillez aviser par courriel les personnes et parties suivantes lorsque vous mettez à jour les présentes procédures opérationnelles normalisées :</w:t>
      </w:r>
    </w:p>
    <w:p w14:paraId="018266C0" w14:textId="733A807A" w:rsidR="00525303" w:rsidRPr="004F7D13" w:rsidRDefault="00525303" w:rsidP="00486BA5">
      <w:pPr>
        <w:pStyle w:val="ListParagraph"/>
        <w:numPr>
          <w:ilvl w:val="0"/>
          <w:numId w:val="1"/>
        </w:numPr>
        <w:rPr>
          <w:rFonts w:cs="Arial"/>
          <w:sz w:val="24"/>
          <w:szCs w:val="24"/>
          <w:lang w:val="fr-CA"/>
        </w:rPr>
      </w:pPr>
      <w:r w:rsidRPr="004F7D13">
        <w:rPr>
          <w:rFonts w:cs="Arial"/>
          <w:sz w:val="24"/>
          <w:szCs w:val="24"/>
          <w:lang w:val="fr-CA"/>
        </w:rPr>
        <w:t xml:space="preserve">Directeur, </w:t>
      </w:r>
      <w:r w:rsidR="00486BA5" w:rsidRPr="00486BA5">
        <w:rPr>
          <w:rFonts w:cs="Arial"/>
          <w:sz w:val="24"/>
          <w:szCs w:val="24"/>
          <w:lang w:val="fr-CA"/>
        </w:rPr>
        <w:t>Orientation opérat</w:t>
      </w:r>
      <w:r w:rsidR="003B0A2D">
        <w:rPr>
          <w:rFonts w:cs="Arial"/>
          <w:sz w:val="24"/>
          <w:szCs w:val="24"/>
          <w:lang w:val="fr-CA"/>
        </w:rPr>
        <w:t>ionnelle d’expertise (OOE)</w:t>
      </w:r>
    </w:p>
    <w:p w14:paraId="02AC8A4D" w14:textId="77777777" w:rsidR="00525303" w:rsidRPr="004F7D13" w:rsidRDefault="00525303" w:rsidP="00525303">
      <w:pPr>
        <w:pStyle w:val="ListParagraph"/>
        <w:numPr>
          <w:ilvl w:val="0"/>
          <w:numId w:val="1"/>
        </w:numPr>
        <w:rPr>
          <w:rFonts w:cs="Arial"/>
          <w:sz w:val="24"/>
          <w:szCs w:val="24"/>
          <w:lang w:val="fr-CA"/>
        </w:rPr>
      </w:pPr>
      <w:r w:rsidRPr="004F7D13">
        <w:rPr>
          <w:rFonts w:cs="Arial"/>
          <w:sz w:val="24"/>
          <w:szCs w:val="24"/>
          <w:lang w:val="fr-CA"/>
        </w:rPr>
        <w:t>Directeur, Centre de service national et Centre d’administration</w:t>
      </w:r>
    </w:p>
    <w:p w14:paraId="30426871" w14:textId="77777777" w:rsidR="00525303" w:rsidRPr="004F7D13" w:rsidRDefault="00525303" w:rsidP="00525303">
      <w:pPr>
        <w:pStyle w:val="ListParagraph"/>
        <w:numPr>
          <w:ilvl w:val="0"/>
          <w:numId w:val="1"/>
        </w:numPr>
        <w:rPr>
          <w:rFonts w:cs="Arial"/>
          <w:sz w:val="24"/>
          <w:szCs w:val="24"/>
          <w:lang w:val="fr-CA"/>
        </w:rPr>
      </w:pPr>
      <w:r w:rsidRPr="004F7D13">
        <w:rPr>
          <w:rFonts w:cs="Arial"/>
          <w:sz w:val="24"/>
          <w:szCs w:val="24"/>
          <w:lang w:val="fr-CA"/>
        </w:rPr>
        <w:t xml:space="preserve">Unité du soutien aux entreprises, PPNS </w:t>
      </w:r>
    </w:p>
    <w:p w14:paraId="7EAD8C6D" w14:textId="77777777" w:rsidR="00525303" w:rsidRPr="004F7D13" w:rsidRDefault="00525303" w:rsidP="00525303">
      <w:pPr>
        <w:pStyle w:val="ListParagraph"/>
        <w:numPr>
          <w:ilvl w:val="0"/>
          <w:numId w:val="1"/>
        </w:numPr>
        <w:rPr>
          <w:rFonts w:cs="Arial"/>
          <w:sz w:val="24"/>
          <w:szCs w:val="24"/>
          <w:lang w:val="fr-CA"/>
        </w:rPr>
      </w:pPr>
      <w:r w:rsidRPr="004F7D13">
        <w:rPr>
          <w:rFonts w:cs="Arial"/>
          <w:sz w:val="24"/>
          <w:szCs w:val="24"/>
          <w:lang w:val="fr-CA"/>
        </w:rPr>
        <w:t xml:space="preserve">Direction générale des politiques et des programmes, Direction générale des sciences et Direction générale de la gestion intégrée lorsqu’elles sont touchées par la PON  </w:t>
      </w:r>
    </w:p>
    <w:sdt>
      <w:sdtPr>
        <w:rPr>
          <w:b w:val="0"/>
          <w:bCs w:val="0"/>
          <w:smallCaps w:val="0"/>
          <w:sz w:val="22"/>
          <w:lang w:val="fr-CA"/>
        </w:rPr>
        <w:id w:val="1935009960"/>
        <w:docPartObj>
          <w:docPartGallery w:val="Table of Contents"/>
          <w:docPartUnique/>
        </w:docPartObj>
      </w:sdtPr>
      <w:sdtEndPr/>
      <w:sdtContent>
        <w:p w14:paraId="62F12D31" w14:textId="77777777" w:rsidR="00E206C1" w:rsidRPr="00E35B8B" w:rsidRDefault="00525303">
          <w:pPr>
            <w:pStyle w:val="TOCHeading"/>
            <w:rPr>
              <w:lang w:val="fr-CA"/>
            </w:rPr>
          </w:pPr>
          <w:r>
            <w:rPr>
              <w:lang w:val="fr-CA"/>
            </w:rPr>
            <w:t>Table des matière</w:t>
          </w:r>
          <w:r w:rsidR="004B69B6" w:rsidRPr="00E35B8B">
            <w:rPr>
              <w:lang w:val="fr-CA"/>
            </w:rPr>
            <w:t>s</w:t>
          </w:r>
        </w:p>
        <w:bookmarkStart w:id="0" w:name="_GoBack"/>
        <w:bookmarkEnd w:id="0"/>
        <w:p w14:paraId="00900DA5" w14:textId="77777777" w:rsidR="00547AA0" w:rsidRDefault="00E206C1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eastAsia="en-CA"/>
            </w:rPr>
          </w:pPr>
          <w:r w:rsidRPr="00E35B8B">
            <w:rPr>
              <w:lang w:val="fr-CA"/>
            </w:rPr>
            <w:fldChar w:fldCharType="begin"/>
          </w:r>
          <w:r w:rsidRPr="00E35B8B">
            <w:rPr>
              <w:lang w:val="fr-CA"/>
            </w:rPr>
            <w:instrText xml:space="preserve"> TOC \o "1-3" \h \z \u </w:instrText>
          </w:r>
          <w:r w:rsidRPr="00E35B8B">
            <w:rPr>
              <w:lang w:val="fr-CA"/>
            </w:rPr>
            <w:fldChar w:fldCharType="separate"/>
          </w:r>
          <w:hyperlink w:anchor="_Toc15469010" w:history="1">
            <w:r w:rsidR="00547AA0" w:rsidRPr="004E6F70">
              <w:rPr>
                <w:rStyle w:val="Hyperlink"/>
                <w:noProof/>
                <w:lang w:val="fr-CA"/>
              </w:rPr>
              <w:t>1.</w:t>
            </w:r>
            <w:r w:rsidR="00547AA0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eastAsia="en-CA"/>
              </w:rPr>
              <w:tab/>
            </w:r>
            <w:r w:rsidR="00547AA0" w:rsidRPr="004E6F70">
              <w:rPr>
                <w:rStyle w:val="Hyperlink"/>
                <w:noProof/>
                <w:lang w:val="fr-CA"/>
              </w:rPr>
              <w:t>INTRODUCTION</w:t>
            </w:r>
            <w:r w:rsidR="00547AA0">
              <w:rPr>
                <w:noProof/>
                <w:webHidden/>
              </w:rPr>
              <w:tab/>
            </w:r>
            <w:r w:rsidR="00547AA0">
              <w:rPr>
                <w:noProof/>
                <w:webHidden/>
              </w:rPr>
              <w:fldChar w:fldCharType="begin"/>
            </w:r>
            <w:r w:rsidR="00547AA0">
              <w:rPr>
                <w:noProof/>
                <w:webHidden/>
              </w:rPr>
              <w:instrText xml:space="preserve"> PAGEREF _Toc15469010 \h </w:instrText>
            </w:r>
            <w:r w:rsidR="00547AA0">
              <w:rPr>
                <w:noProof/>
                <w:webHidden/>
              </w:rPr>
            </w:r>
            <w:r w:rsidR="00547AA0">
              <w:rPr>
                <w:noProof/>
                <w:webHidden/>
              </w:rPr>
              <w:fldChar w:fldCharType="separate"/>
            </w:r>
            <w:r w:rsidR="00547AA0">
              <w:rPr>
                <w:noProof/>
                <w:webHidden/>
              </w:rPr>
              <w:t>4</w:t>
            </w:r>
            <w:r w:rsidR="00547AA0">
              <w:rPr>
                <w:noProof/>
                <w:webHidden/>
              </w:rPr>
              <w:fldChar w:fldCharType="end"/>
            </w:r>
          </w:hyperlink>
        </w:p>
        <w:p w14:paraId="31682824" w14:textId="77777777" w:rsidR="00547AA0" w:rsidRDefault="00547AA0">
          <w:pPr>
            <w:pStyle w:val="TOC2"/>
            <w:rPr>
              <w:rFonts w:asciiTheme="minorHAnsi" w:eastAsiaTheme="minorEastAsia" w:hAnsiTheme="minorHAnsi" w:cstheme="minorBidi"/>
              <w:smallCaps w:val="0"/>
              <w:noProof/>
              <w:szCs w:val="22"/>
              <w:lang w:eastAsia="en-CA"/>
            </w:rPr>
          </w:pPr>
          <w:hyperlink w:anchor="_Toc15469011" w:history="1">
            <w:r w:rsidRPr="004E6F70">
              <w:rPr>
                <w:rStyle w:val="Hyperlink"/>
                <w:noProof/>
                <w:lang w:val="fr-CA"/>
              </w:rPr>
              <w:t>1.1.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Cs w:val="22"/>
                <w:lang w:eastAsia="en-CA"/>
              </w:rPr>
              <w:tab/>
            </w:r>
            <w:r w:rsidRPr="004E6F70">
              <w:rPr>
                <w:rStyle w:val="Hyperlink"/>
                <w:noProof/>
                <w:lang w:val="fr-CA"/>
              </w:rPr>
              <w:t>OBJECTIF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_Toc15469011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D8C593" w14:textId="77777777" w:rsidR="00547AA0" w:rsidRDefault="00547AA0">
          <w:pPr>
            <w:pStyle w:val="TOC2"/>
            <w:rPr>
              <w:rFonts w:asciiTheme="minorHAnsi" w:eastAsiaTheme="minorEastAsia" w:hAnsiTheme="minorHAnsi" w:cstheme="minorBidi"/>
              <w:smallCaps w:val="0"/>
              <w:noProof/>
              <w:szCs w:val="22"/>
              <w:lang w:eastAsia="en-CA"/>
            </w:rPr>
          </w:pPr>
          <w:hyperlink w:anchor="_Toc15469012" w:history="1">
            <w:r w:rsidRPr="004E6F70">
              <w:rPr>
                <w:rStyle w:val="Hyperlink"/>
                <w:noProof/>
                <w:lang w:val="fr-CA"/>
              </w:rPr>
              <w:t>1.2.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Cs w:val="22"/>
                <w:lang w:eastAsia="en-CA"/>
              </w:rPr>
              <w:tab/>
            </w:r>
            <w:r w:rsidRPr="004E6F70">
              <w:rPr>
                <w:rStyle w:val="Hyperlink"/>
                <w:noProof/>
                <w:lang w:val="fr-CA"/>
              </w:rPr>
              <w:t>PUBLIC VISÉ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_Toc15469012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044E0" w14:textId="77777777" w:rsidR="00547AA0" w:rsidRDefault="00547AA0">
          <w:pPr>
            <w:pStyle w:val="TOC2"/>
            <w:rPr>
              <w:rFonts w:asciiTheme="minorHAnsi" w:eastAsiaTheme="minorEastAsia" w:hAnsiTheme="minorHAnsi" w:cstheme="minorBidi"/>
              <w:smallCaps w:val="0"/>
              <w:noProof/>
              <w:szCs w:val="22"/>
              <w:lang w:eastAsia="en-CA"/>
            </w:rPr>
          </w:pPr>
          <w:hyperlink w:anchor="_Toc15469013" w:history="1">
            <w:r w:rsidRPr="004E6F70">
              <w:rPr>
                <w:rStyle w:val="Hyperlink"/>
                <w:noProof/>
                <w:lang w:val="fr-CA"/>
              </w:rPr>
              <w:t>1.3.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Cs w:val="22"/>
                <w:lang w:eastAsia="en-CA"/>
              </w:rPr>
              <w:tab/>
            </w:r>
            <w:r w:rsidRPr="004E6F70">
              <w:rPr>
                <w:rStyle w:val="Hyperlink"/>
                <w:noProof/>
                <w:lang w:val="fr-CA"/>
              </w:rPr>
              <w:t>SUPPOSITIONS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_Toc15469013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F0481" w14:textId="77777777" w:rsidR="00547AA0" w:rsidRDefault="00547AA0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eastAsia="en-CA"/>
            </w:rPr>
          </w:pPr>
          <w:hyperlink w:anchor="_Toc15469014" w:history="1">
            <w:r w:rsidRPr="004E6F70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eastAsia="en-CA"/>
              </w:rPr>
              <w:tab/>
            </w:r>
            <w:r w:rsidRPr="004E6F70">
              <w:rPr>
                <w:rStyle w:val="Hyperlink"/>
                <w:noProof/>
              </w:rPr>
              <w:t>APERÇU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_Toc15469014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5C90C2" w14:textId="77777777" w:rsidR="00547AA0" w:rsidRDefault="00547AA0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eastAsia="en-CA"/>
            </w:rPr>
          </w:pPr>
          <w:hyperlink w:anchor="_Toc15469015" w:history="1">
            <w:r w:rsidRPr="004E6F70">
              <w:rPr>
                <w:rStyle w:val="Hyperlink"/>
                <w:noProof/>
                <w:lang w:val="fr-CA"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eastAsia="en-CA"/>
              </w:rPr>
              <w:tab/>
            </w:r>
            <w:r w:rsidRPr="004E6F70">
              <w:rPr>
                <w:rStyle w:val="Hyperlink"/>
                <w:noProof/>
                <w:lang w:val="fr-CA"/>
              </w:rPr>
              <w:t>TÂCHES DE NOTIFICATION DANS UN DOSSIER D’INSPECTION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_Toc15469015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2A340A" w14:textId="77777777" w:rsidR="00547AA0" w:rsidRDefault="00547AA0">
          <w:pPr>
            <w:pStyle w:val="TOC2"/>
            <w:rPr>
              <w:rFonts w:asciiTheme="minorHAnsi" w:eastAsiaTheme="minorEastAsia" w:hAnsiTheme="minorHAnsi" w:cstheme="minorBidi"/>
              <w:smallCaps w:val="0"/>
              <w:noProof/>
              <w:szCs w:val="22"/>
              <w:lang w:eastAsia="en-CA"/>
            </w:rPr>
          </w:pPr>
          <w:hyperlink w:anchor="_Toc15469016" w:history="1">
            <w:r w:rsidRPr="004E6F70">
              <w:rPr>
                <w:rStyle w:val="Hyperlink"/>
                <w:b/>
                <w:noProof/>
                <w:lang w:val="fr-CA"/>
              </w:rPr>
              <w:t>3.1.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Cs w:val="22"/>
                <w:lang w:eastAsia="en-CA"/>
              </w:rPr>
              <w:tab/>
            </w:r>
            <w:r w:rsidRPr="004E6F70">
              <w:rPr>
                <w:rStyle w:val="Hyperlink"/>
                <w:noProof/>
                <w:lang w:val="fr-CA"/>
              </w:rPr>
              <w:t>Notifications générées manuellement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_Toc15469016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1B1F63" w14:textId="77777777" w:rsidR="00547AA0" w:rsidRDefault="00547AA0">
          <w:pPr>
            <w:pStyle w:val="TOC2"/>
            <w:rPr>
              <w:rFonts w:asciiTheme="minorHAnsi" w:eastAsiaTheme="minorEastAsia" w:hAnsiTheme="minorHAnsi" w:cstheme="minorBidi"/>
              <w:smallCaps w:val="0"/>
              <w:noProof/>
              <w:szCs w:val="22"/>
              <w:lang w:eastAsia="en-CA"/>
            </w:rPr>
          </w:pPr>
          <w:hyperlink w:anchor="_Toc15469017" w:history="1">
            <w:r w:rsidRPr="004E6F70">
              <w:rPr>
                <w:rStyle w:val="Hyperlink"/>
                <w:b/>
                <w:noProof/>
                <w:lang w:val="fr-CA"/>
              </w:rPr>
              <w:t>3.2.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Cs w:val="22"/>
                <w:lang w:eastAsia="en-CA"/>
              </w:rPr>
              <w:tab/>
            </w:r>
            <w:r w:rsidRPr="004E6F70">
              <w:rPr>
                <w:rStyle w:val="Hyperlink"/>
                <w:noProof/>
                <w:lang w:val="fr-CA"/>
              </w:rPr>
              <w:t>Création d’une nouvelle tâche de notification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_Toc15469017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0008F" w14:textId="77777777" w:rsidR="00547AA0" w:rsidRDefault="00547AA0">
          <w:pPr>
            <w:pStyle w:val="TOC2"/>
            <w:rPr>
              <w:rFonts w:asciiTheme="minorHAnsi" w:eastAsiaTheme="minorEastAsia" w:hAnsiTheme="minorHAnsi" w:cstheme="minorBidi"/>
              <w:smallCaps w:val="0"/>
              <w:noProof/>
              <w:szCs w:val="22"/>
              <w:lang w:eastAsia="en-CA"/>
            </w:rPr>
          </w:pPr>
          <w:hyperlink w:anchor="_Toc15469018" w:history="1">
            <w:r w:rsidRPr="004E6F70">
              <w:rPr>
                <w:rStyle w:val="Hyperlink"/>
                <w:b/>
                <w:noProof/>
                <w:lang w:val="fr-CA"/>
              </w:rPr>
              <w:t>3.3.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Cs w:val="22"/>
                <w:lang w:eastAsia="en-CA"/>
              </w:rPr>
              <w:tab/>
            </w:r>
            <w:r w:rsidRPr="004E6F70">
              <w:rPr>
                <w:rStyle w:val="Hyperlink"/>
                <w:noProof/>
                <w:lang w:val="fr-CA"/>
              </w:rPr>
              <w:t>Notifications par courriel générées par le système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_Toc15469018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212D1" w14:textId="77777777" w:rsidR="00547AA0" w:rsidRDefault="00547AA0">
          <w:pPr>
            <w:pStyle w:val="TOC2"/>
            <w:rPr>
              <w:rFonts w:asciiTheme="minorHAnsi" w:eastAsiaTheme="minorEastAsia" w:hAnsiTheme="minorHAnsi" w:cstheme="minorBidi"/>
              <w:smallCaps w:val="0"/>
              <w:noProof/>
              <w:szCs w:val="22"/>
              <w:lang w:eastAsia="en-CA"/>
            </w:rPr>
          </w:pPr>
          <w:hyperlink w:anchor="_Toc15469019" w:history="1">
            <w:r w:rsidRPr="004E6F70">
              <w:rPr>
                <w:rStyle w:val="Hyperlink"/>
                <w:b/>
                <w:noProof/>
                <w:lang w:val="fr-CA"/>
              </w:rPr>
              <w:t>3.4.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Cs w:val="22"/>
                <w:lang w:eastAsia="en-CA"/>
              </w:rPr>
              <w:tab/>
            </w:r>
            <w:r w:rsidRPr="004E6F70">
              <w:rPr>
                <w:rStyle w:val="Hyperlink"/>
                <w:noProof/>
                <w:lang w:val="fr-CA"/>
              </w:rPr>
              <w:t>Notifications par courriel générées par l’utilisateur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_Toc15469019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489D7C" w14:textId="77777777" w:rsidR="00547AA0" w:rsidRDefault="00547AA0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eastAsia="en-CA"/>
            </w:rPr>
          </w:pPr>
          <w:hyperlink w:anchor="_Toc15469020" w:history="1">
            <w:r w:rsidRPr="004E6F70">
              <w:rPr>
                <w:rStyle w:val="Hyperlink"/>
                <w:noProof/>
                <w:lang w:val="fr-CA"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eastAsia="en-CA"/>
              </w:rPr>
              <w:tab/>
            </w:r>
            <w:r w:rsidRPr="004E6F70">
              <w:rPr>
                <w:rStyle w:val="Hyperlink"/>
                <w:noProof/>
                <w:lang w:val="fr-CA"/>
              </w:rPr>
              <w:t>DOCUMENTS DE RÉFÉRENCE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_Toc15469020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49866" w14:textId="10BAAE99" w:rsidR="00E206C1" w:rsidRPr="00E35B8B" w:rsidRDefault="00E206C1">
          <w:pPr>
            <w:rPr>
              <w:lang w:val="fr-CA"/>
            </w:rPr>
          </w:pPr>
          <w:r w:rsidRPr="00E35B8B">
            <w:rPr>
              <w:b/>
              <w:bCs/>
              <w:lang w:val="fr-CA"/>
            </w:rPr>
            <w:fldChar w:fldCharType="end"/>
          </w:r>
        </w:p>
      </w:sdtContent>
    </w:sdt>
    <w:p w14:paraId="13873176" w14:textId="77777777" w:rsidR="005A3B0A" w:rsidRPr="00E35B8B" w:rsidRDefault="005A3B0A" w:rsidP="00E206C1">
      <w:pPr>
        <w:ind w:left="0"/>
        <w:rPr>
          <w:rFonts w:asciiTheme="minorHAnsi" w:hAnsiTheme="minorHAnsi"/>
          <w:sz w:val="24"/>
          <w:szCs w:val="24"/>
          <w:lang w:val="fr-CA"/>
        </w:rPr>
      </w:pPr>
    </w:p>
    <w:p w14:paraId="44813C61" w14:textId="77777777" w:rsidR="00C17B62" w:rsidRPr="00E35B8B" w:rsidRDefault="00525303" w:rsidP="009128DC">
      <w:pPr>
        <w:ind w:left="0"/>
        <w:rPr>
          <w:rFonts w:asciiTheme="minorHAnsi" w:hAnsiTheme="minorHAnsi"/>
          <w:b/>
          <w:sz w:val="24"/>
          <w:szCs w:val="24"/>
          <w:lang w:val="fr-CA"/>
        </w:rPr>
      </w:pPr>
      <w:r>
        <w:rPr>
          <w:rFonts w:asciiTheme="minorHAnsi" w:hAnsiTheme="minorHAnsi"/>
          <w:b/>
          <w:sz w:val="24"/>
          <w:szCs w:val="24"/>
          <w:lang w:val="fr-CA"/>
        </w:rPr>
        <w:t>LISTE DES ACRONYMES</w:t>
      </w:r>
    </w:p>
    <w:p w14:paraId="2CF63E24" w14:textId="6EFF0212" w:rsidR="004B69B6" w:rsidRPr="00E35B8B" w:rsidRDefault="00D7159E" w:rsidP="004B69B6">
      <w:pPr>
        <w:ind w:left="0" w:firstLine="360"/>
        <w:rPr>
          <w:rFonts w:asciiTheme="minorHAnsi" w:hAnsiTheme="minorHAnsi"/>
          <w:sz w:val="24"/>
          <w:szCs w:val="24"/>
          <w:lang w:val="fr-CA"/>
        </w:rPr>
      </w:pPr>
      <w:r>
        <w:rPr>
          <w:rFonts w:asciiTheme="minorHAnsi" w:hAnsiTheme="minorHAnsi"/>
          <w:sz w:val="24"/>
          <w:szCs w:val="24"/>
          <w:lang w:val="fr-CA"/>
        </w:rPr>
        <w:t>PPNS</w:t>
      </w:r>
      <w:r w:rsidR="00354E35">
        <w:rPr>
          <w:rFonts w:asciiTheme="minorHAnsi" w:hAnsiTheme="minorHAnsi"/>
          <w:sz w:val="24"/>
          <w:szCs w:val="24"/>
          <w:lang w:val="fr-CA"/>
        </w:rPr>
        <w:t xml:space="preserve"> </w:t>
      </w:r>
      <w:r w:rsidR="004B69B6" w:rsidRPr="00E35B8B">
        <w:rPr>
          <w:rFonts w:asciiTheme="minorHAnsi" w:hAnsiTheme="minorHAnsi"/>
          <w:sz w:val="24"/>
          <w:szCs w:val="24"/>
          <w:lang w:val="fr-CA"/>
        </w:rPr>
        <w:t xml:space="preserve">– </w:t>
      </w:r>
      <w:r>
        <w:rPr>
          <w:rFonts w:asciiTheme="minorHAnsi" w:hAnsiTheme="minorHAnsi"/>
          <w:sz w:val="24"/>
          <w:szCs w:val="24"/>
          <w:lang w:val="fr-CA"/>
        </w:rPr>
        <w:t>Plateforme de prestation électronique de services</w:t>
      </w:r>
      <w:r w:rsidR="004B69B6" w:rsidRPr="00E35B8B">
        <w:rPr>
          <w:rFonts w:asciiTheme="minorHAnsi" w:hAnsiTheme="minorHAnsi"/>
          <w:sz w:val="24"/>
          <w:szCs w:val="24"/>
          <w:lang w:val="fr-CA"/>
        </w:rPr>
        <w:t xml:space="preserve"> </w:t>
      </w:r>
    </w:p>
    <w:p w14:paraId="7DBAA9F1" w14:textId="77777777" w:rsidR="00C17B62" w:rsidRPr="00E35B8B" w:rsidRDefault="004B69B6" w:rsidP="004B69B6">
      <w:pPr>
        <w:ind w:left="0" w:firstLine="360"/>
        <w:rPr>
          <w:rFonts w:asciiTheme="minorHAnsi" w:hAnsiTheme="minorHAnsi"/>
          <w:sz w:val="24"/>
          <w:szCs w:val="24"/>
          <w:lang w:val="fr-CA"/>
        </w:rPr>
      </w:pPr>
      <w:r w:rsidRPr="00E35B8B">
        <w:rPr>
          <w:rFonts w:asciiTheme="minorHAnsi" w:hAnsiTheme="minorHAnsi"/>
          <w:sz w:val="24"/>
          <w:szCs w:val="24"/>
          <w:lang w:val="fr-CA"/>
        </w:rPr>
        <w:t>CRM – Client Relationship Management</w:t>
      </w:r>
    </w:p>
    <w:p w14:paraId="7D166B99" w14:textId="77777777" w:rsidR="00C17B62" w:rsidRPr="00E35B8B" w:rsidRDefault="00C17B62" w:rsidP="00F50942">
      <w:pPr>
        <w:spacing w:before="120" w:after="120"/>
        <w:ind w:left="0"/>
        <w:contextualSpacing/>
        <w:rPr>
          <w:rFonts w:asciiTheme="minorHAnsi" w:hAnsiTheme="minorHAnsi"/>
          <w:sz w:val="24"/>
          <w:szCs w:val="24"/>
          <w:lang w:val="fr-CA"/>
        </w:rPr>
      </w:pPr>
    </w:p>
    <w:p w14:paraId="602ABFE5" w14:textId="77777777" w:rsidR="009128DC" w:rsidRPr="00E35B8B" w:rsidRDefault="009128DC" w:rsidP="00F50942">
      <w:pPr>
        <w:spacing w:before="120" w:after="120"/>
        <w:ind w:left="0"/>
        <w:contextualSpacing/>
        <w:rPr>
          <w:rFonts w:asciiTheme="minorHAnsi" w:hAnsiTheme="minorHAnsi"/>
          <w:sz w:val="24"/>
          <w:szCs w:val="24"/>
          <w:lang w:val="fr-CA"/>
        </w:rPr>
      </w:pPr>
    </w:p>
    <w:p w14:paraId="6310A302" w14:textId="77777777" w:rsidR="009128DC" w:rsidRPr="00E35B8B" w:rsidRDefault="009128DC" w:rsidP="00F50942">
      <w:pPr>
        <w:spacing w:before="120" w:after="120"/>
        <w:ind w:left="0"/>
        <w:contextualSpacing/>
        <w:rPr>
          <w:rFonts w:asciiTheme="minorHAnsi" w:hAnsiTheme="minorHAnsi"/>
          <w:sz w:val="24"/>
          <w:szCs w:val="24"/>
          <w:lang w:val="fr-CA"/>
        </w:rPr>
      </w:pPr>
    </w:p>
    <w:p w14:paraId="104A765F" w14:textId="77777777" w:rsidR="009128DC" w:rsidRPr="00E35B8B" w:rsidRDefault="009128DC" w:rsidP="00F50942">
      <w:pPr>
        <w:spacing w:before="120" w:after="120"/>
        <w:ind w:left="0"/>
        <w:contextualSpacing/>
        <w:rPr>
          <w:rFonts w:asciiTheme="minorHAnsi" w:hAnsiTheme="minorHAnsi"/>
          <w:sz w:val="24"/>
          <w:szCs w:val="24"/>
          <w:lang w:val="fr-CA"/>
        </w:rPr>
      </w:pPr>
    </w:p>
    <w:p w14:paraId="13ABCA8B" w14:textId="77777777" w:rsidR="009128DC" w:rsidRPr="00E35B8B" w:rsidRDefault="009128DC" w:rsidP="00F50942">
      <w:pPr>
        <w:spacing w:before="120" w:after="120"/>
        <w:ind w:left="0"/>
        <w:contextualSpacing/>
        <w:rPr>
          <w:rFonts w:asciiTheme="minorHAnsi" w:hAnsiTheme="minorHAnsi"/>
          <w:sz w:val="24"/>
          <w:szCs w:val="24"/>
          <w:lang w:val="fr-CA"/>
        </w:rPr>
      </w:pPr>
    </w:p>
    <w:p w14:paraId="4085FA88" w14:textId="77777777" w:rsidR="009128DC" w:rsidRPr="00E35B8B" w:rsidRDefault="009128DC" w:rsidP="00F50942">
      <w:pPr>
        <w:spacing w:before="120" w:after="120"/>
        <w:ind w:left="0"/>
        <w:contextualSpacing/>
        <w:rPr>
          <w:rFonts w:asciiTheme="minorHAnsi" w:hAnsiTheme="minorHAnsi"/>
          <w:sz w:val="24"/>
          <w:szCs w:val="24"/>
          <w:lang w:val="fr-CA"/>
        </w:rPr>
      </w:pPr>
    </w:p>
    <w:p w14:paraId="6EE90A8C" w14:textId="77777777" w:rsidR="009128DC" w:rsidRPr="00E35B8B" w:rsidRDefault="009128DC" w:rsidP="00F50942">
      <w:pPr>
        <w:spacing w:before="120" w:after="120"/>
        <w:ind w:left="0"/>
        <w:contextualSpacing/>
        <w:rPr>
          <w:rFonts w:asciiTheme="minorHAnsi" w:hAnsiTheme="minorHAnsi"/>
          <w:sz w:val="24"/>
          <w:szCs w:val="24"/>
          <w:lang w:val="fr-CA"/>
        </w:rPr>
      </w:pPr>
    </w:p>
    <w:p w14:paraId="7D468036" w14:textId="77777777" w:rsidR="009128DC" w:rsidRPr="00E35B8B" w:rsidRDefault="009128DC" w:rsidP="00F50942">
      <w:pPr>
        <w:spacing w:before="120" w:after="120"/>
        <w:ind w:left="0"/>
        <w:contextualSpacing/>
        <w:rPr>
          <w:rFonts w:asciiTheme="minorHAnsi" w:hAnsiTheme="minorHAnsi"/>
          <w:sz w:val="24"/>
          <w:szCs w:val="24"/>
          <w:lang w:val="fr-CA"/>
        </w:rPr>
      </w:pPr>
    </w:p>
    <w:p w14:paraId="14B1926D" w14:textId="77777777" w:rsidR="009128DC" w:rsidRPr="00E35B8B" w:rsidRDefault="009128DC" w:rsidP="00F50942">
      <w:pPr>
        <w:spacing w:before="120" w:after="120"/>
        <w:ind w:left="0"/>
        <w:contextualSpacing/>
        <w:rPr>
          <w:rFonts w:asciiTheme="minorHAnsi" w:hAnsiTheme="minorHAnsi"/>
          <w:sz w:val="24"/>
          <w:szCs w:val="24"/>
          <w:lang w:val="fr-CA"/>
        </w:rPr>
      </w:pPr>
    </w:p>
    <w:p w14:paraId="7B4B2E58" w14:textId="77777777" w:rsidR="009128DC" w:rsidRPr="00E35B8B" w:rsidRDefault="009128DC" w:rsidP="00F50942">
      <w:pPr>
        <w:spacing w:before="120" w:after="120"/>
        <w:ind w:left="0"/>
        <w:contextualSpacing/>
        <w:rPr>
          <w:rFonts w:asciiTheme="minorHAnsi" w:hAnsiTheme="minorHAnsi"/>
          <w:sz w:val="24"/>
          <w:szCs w:val="24"/>
          <w:lang w:val="fr-CA"/>
        </w:rPr>
      </w:pPr>
    </w:p>
    <w:p w14:paraId="0E3DE281" w14:textId="77777777" w:rsidR="009128DC" w:rsidRPr="00E35B8B" w:rsidRDefault="009128DC" w:rsidP="00F50942">
      <w:pPr>
        <w:spacing w:before="120" w:after="120"/>
        <w:ind w:left="0"/>
        <w:contextualSpacing/>
        <w:rPr>
          <w:rFonts w:asciiTheme="minorHAnsi" w:hAnsiTheme="minorHAnsi"/>
          <w:sz w:val="24"/>
          <w:szCs w:val="24"/>
          <w:lang w:val="fr-CA"/>
        </w:rPr>
      </w:pPr>
    </w:p>
    <w:p w14:paraId="77271E24" w14:textId="77777777" w:rsidR="009128DC" w:rsidRPr="00E35B8B" w:rsidRDefault="009128DC" w:rsidP="00F50942">
      <w:pPr>
        <w:spacing w:before="120" w:after="120"/>
        <w:ind w:left="0"/>
        <w:contextualSpacing/>
        <w:rPr>
          <w:rFonts w:asciiTheme="minorHAnsi" w:hAnsiTheme="minorHAnsi"/>
          <w:sz w:val="24"/>
          <w:szCs w:val="24"/>
          <w:lang w:val="fr-CA"/>
        </w:rPr>
      </w:pPr>
    </w:p>
    <w:p w14:paraId="32BC3C85" w14:textId="77777777" w:rsidR="009128DC" w:rsidRPr="00E35B8B" w:rsidRDefault="009128DC" w:rsidP="00F50942">
      <w:pPr>
        <w:spacing w:before="120" w:after="120"/>
        <w:ind w:left="0"/>
        <w:contextualSpacing/>
        <w:rPr>
          <w:rFonts w:asciiTheme="minorHAnsi" w:hAnsiTheme="minorHAnsi"/>
          <w:sz w:val="24"/>
          <w:szCs w:val="24"/>
          <w:lang w:val="fr-CA"/>
        </w:rPr>
      </w:pPr>
    </w:p>
    <w:p w14:paraId="7A6A9474" w14:textId="77777777" w:rsidR="009128DC" w:rsidRPr="00E35B8B" w:rsidRDefault="009128DC" w:rsidP="00F50942">
      <w:pPr>
        <w:spacing w:before="120" w:after="120"/>
        <w:ind w:left="0"/>
        <w:contextualSpacing/>
        <w:rPr>
          <w:rFonts w:asciiTheme="minorHAnsi" w:hAnsiTheme="minorHAnsi"/>
          <w:sz w:val="24"/>
          <w:szCs w:val="24"/>
          <w:lang w:val="fr-CA"/>
        </w:rPr>
      </w:pPr>
    </w:p>
    <w:p w14:paraId="65CE13AF" w14:textId="77777777" w:rsidR="009128DC" w:rsidRPr="00E35B8B" w:rsidRDefault="009128DC" w:rsidP="00F50942">
      <w:pPr>
        <w:spacing w:before="120" w:after="120"/>
        <w:ind w:left="0"/>
        <w:contextualSpacing/>
        <w:rPr>
          <w:rFonts w:asciiTheme="minorHAnsi" w:hAnsiTheme="minorHAnsi"/>
          <w:sz w:val="24"/>
          <w:szCs w:val="24"/>
          <w:lang w:val="fr-CA"/>
        </w:rPr>
      </w:pPr>
    </w:p>
    <w:p w14:paraId="2DD60FFE" w14:textId="77777777" w:rsidR="009128DC" w:rsidRPr="00E35B8B" w:rsidRDefault="009128DC" w:rsidP="00F50942">
      <w:pPr>
        <w:spacing w:before="120" w:after="120"/>
        <w:ind w:left="0"/>
        <w:contextualSpacing/>
        <w:rPr>
          <w:rFonts w:asciiTheme="minorHAnsi" w:hAnsiTheme="minorHAnsi"/>
          <w:sz w:val="24"/>
          <w:szCs w:val="24"/>
          <w:lang w:val="fr-CA"/>
        </w:rPr>
      </w:pPr>
    </w:p>
    <w:p w14:paraId="083060F0" w14:textId="77777777" w:rsidR="009128DC" w:rsidRPr="00E35B8B" w:rsidRDefault="009128DC" w:rsidP="00F50942">
      <w:pPr>
        <w:spacing w:before="120" w:after="120"/>
        <w:ind w:left="0"/>
        <w:contextualSpacing/>
        <w:rPr>
          <w:rFonts w:asciiTheme="minorHAnsi" w:hAnsiTheme="minorHAnsi"/>
          <w:sz w:val="24"/>
          <w:szCs w:val="24"/>
          <w:lang w:val="fr-CA"/>
        </w:rPr>
      </w:pPr>
    </w:p>
    <w:p w14:paraId="43038C9D" w14:textId="77777777" w:rsidR="009128DC" w:rsidRPr="00E35B8B" w:rsidRDefault="009128DC" w:rsidP="00F50942">
      <w:pPr>
        <w:spacing w:before="120" w:after="120"/>
        <w:ind w:left="0"/>
        <w:contextualSpacing/>
        <w:rPr>
          <w:rFonts w:asciiTheme="minorHAnsi" w:hAnsiTheme="minorHAnsi"/>
          <w:sz w:val="24"/>
          <w:szCs w:val="24"/>
          <w:lang w:val="fr-CA"/>
        </w:rPr>
      </w:pPr>
    </w:p>
    <w:p w14:paraId="7A362A10" w14:textId="77777777" w:rsidR="009128DC" w:rsidRPr="00E35B8B" w:rsidRDefault="009128DC" w:rsidP="00F50942">
      <w:pPr>
        <w:spacing w:before="120" w:after="120"/>
        <w:ind w:left="0"/>
        <w:contextualSpacing/>
        <w:rPr>
          <w:rFonts w:asciiTheme="minorHAnsi" w:hAnsiTheme="minorHAnsi"/>
          <w:sz w:val="24"/>
          <w:szCs w:val="24"/>
          <w:lang w:val="fr-CA"/>
        </w:rPr>
      </w:pPr>
    </w:p>
    <w:p w14:paraId="0AF8AF83" w14:textId="77777777" w:rsidR="009128DC" w:rsidRPr="00E35B8B" w:rsidRDefault="009128DC" w:rsidP="00F50942">
      <w:pPr>
        <w:spacing w:before="120" w:after="120"/>
        <w:ind w:left="0"/>
        <w:contextualSpacing/>
        <w:rPr>
          <w:rFonts w:asciiTheme="minorHAnsi" w:hAnsiTheme="minorHAnsi"/>
          <w:sz w:val="24"/>
          <w:szCs w:val="24"/>
          <w:lang w:val="fr-CA"/>
        </w:rPr>
      </w:pPr>
    </w:p>
    <w:p w14:paraId="0171E645" w14:textId="77777777" w:rsidR="009128DC" w:rsidRPr="00E35B8B" w:rsidRDefault="009128DC" w:rsidP="00F50942">
      <w:pPr>
        <w:spacing w:before="120" w:after="120"/>
        <w:ind w:left="0"/>
        <w:contextualSpacing/>
        <w:rPr>
          <w:rFonts w:asciiTheme="minorHAnsi" w:hAnsiTheme="minorHAnsi"/>
          <w:sz w:val="24"/>
          <w:szCs w:val="24"/>
          <w:lang w:val="fr-CA"/>
        </w:rPr>
      </w:pPr>
    </w:p>
    <w:p w14:paraId="099BA8F5" w14:textId="77777777" w:rsidR="009128DC" w:rsidRPr="00E35B8B" w:rsidRDefault="009128DC" w:rsidP="00F50942">
      <w:pPr>
        <w:spacing w:before="120" w:after="120"/>
        <w:ind w:left="0"/>
        <w:contextualSpacing/>
        <w:rPr>
          <w:rFonts w:asciiTheme="minorHAnsi" w:hAnsiTheme="minorHAnsi"/>
          <w:sz w:val="24"/>
          <w:szCs w:val="24"/>
          <w:lang w:val="fr-CA"/>
        </w:rPr>
      </w:pPr>
    </w:p>
    <w:p w14:paraId="33AD61D9" w14:textId="77777777" w:rsidR="009128DC" w:rsidRPr="00E35B8B" w:rsidRDefault="009128DC" w:rsidP="00F50942">
      <w:pPr>
        <w:spacing w:before="120" w:after="120"/>
        <w:ind w:left="0"/>
        <w:contextualSpacing/>
        <w:rPr>
          <w:rFonts w:asciiTheme="minorHAnsi" w:hAnsiTheme="minorHAnsi"/>
          <w:sz w:val="24"/>
          <w:szCs w:val="24"/>
          <w:lang w:val="fr-CA"/>
        </w:rPr>
      </w:pPr>
    </w:p>
    <w:p w14:paraId="1D8F9292" w14:textId="77777777" w:rsidR="00DC5106" w:rsidRPr="00E35B8B" w:rsidRDefault="00DC5106" w:rsidP="00F50942">
      <w:pPr>
        <w:pStyle w:val="ListParagraph"/>
        <w:numPr>
          <w:ilvl w:val="0"/>
          <w:numId w:val="8"/>
        </w:numPr>
        <w:spacing w:before="120" w:after="120" w:line="240" w:lineRule="auto"/>
        <w:outlineLvl w:val="0"/>
        <w:rPr>
          <w:b/>
          <w:sz w:val="24"/>
          <w:szCs w:val="24"/>
          <w:lang w:val="fr-CA"/>
        </w:rPr>
      </w:pPr>
      <w:bookmarkStart w:id="1" w:name="_Toc15469010"/>
      <w:r w:rsidRPr="001B0614">
        <w:rPr>
          <w:b/>
          <w:color w:val="365F91" w:themeColor="accent1" w:themeShade="BF"/>
          <w:sz w:val="24"/>
          <w:szCs w:val="24"/>
          <w:lang w:val="fr-CA"/>
        </w:rPr>
        <w:t>INTRODUCTION</w:t>
      </w:r>
      <w:bookmarkEnd w:id="1"/>
      <w:r w:rsidRPr="00E35B8B">
        <w:rPr>
          <w:b/>
          <w:sz w:val="24"/>
          <w:szCs w:val="24"/>
          <w:lang w:val="fr-CA"/>
        </w:rPr>
        <w:tab/>
      </w:r>
      <w:r w:rsidRPr="00E35B8B">
        <w:rPr>
          <w:b/>
          <w:sz w:val="24"/>
          <w:szCs w:val="24"/>
          <w:lang w:val="fr-CA"/>
        </w:rPr>
        <w:tab/>
      </w:r>
      <w:r w:rsidRPr="00E35B8B">
        <w:rPr>
          <w:b/>
          <w:sz w:val="24"/>
          <w:szCs w:val="24"/>
          <w:lang w:val="fr-CA"/>
        </w:rPr>
        <w:tab/>
      </w:r>
      <w:r w:rsidRPr="00E35B8B">
        <w:rPr>
          <w:b/>
          <w:sz w:val="24"/>
          <w:szCs w:val="24"/>
          <w:lang w:val="fr-CA"/>
        </w:rPr>
        <w:tab/>
      </w:r>
      <w:r w:rsidRPr="00E35B8B">
        <w:rPr>
          <w:b/>
          <w:sz w:val="24"/>
          <w:szCs w:val="24"/>
          <w:lang w:val="fr-CA"/>
        </w:rPr>
        <w:tab/>
      </w:r>
      <w:r w:rsidRPr="00E35B8B">
        <w:rPr>
          <w:b/>
          <w:sz w:val="24"/>
          <w:szCs w:val="24"/>
          <w:lang w:val="fr-CA"/>
        </w:rPr>
        <w:tab/>
      </w:r>
      <w:r w:rsidRPr="00E35B8B">
        <w:rPr>
          <w:b/>
          <w:sz w:val="24"/>
          <w:szCs w:val="24"/>
          <w:lang w:val="fr-CA"/>
        </w:rPr>
        <w:tab/>
      </w:r>
      <w:r w:rsidRPr="00E35B8B">
        <w:rPr>
          <w:b/>
          <w:sz w:val="24"/>
          <w:szCs w:val="24"/>
          <w:lang w:val="fr-CA"/>
        </w:rPr>
        <w:tab/>
      </w:r>
    </w:p>
    <w:p w14:paraId="27F6A6DF" w14:textId="77777777" w:rsidR="00DC5106" w:rsidRPr="00E35B8B" w:rsidRDefault="00D7159E" w:rsidP="00D7159E">
      <w:pPr>
        <w:spacing w:before="120" w:after="120"/>
        <w:rPr>
          <w:szCs w:val="22"/>
          <w:lang w:val="fr-CA"/>
        </w:rPr>
      </w:pPr>
      <w:r>
        <w:rPr>
          <w:szCs w:val="22"/>
          <w:lang w:val="fr-CA"/>
        </w:rPr>
        <w:t xml:space="preserve">Le présent document décrit les étapes à suivre lorsqu’un inspecteur doit informer son superviseur d’inspection d’un problème lié à une inspection. Un avis peut être généré dans le dossier d’inspection en tout temps au cours du processus d’inspection avant que le dossier d’inspection ne soit </w:t>
      </w:r>
      <w:r w:rsidR="00AF1A62">
        <w:rPr>
          <w:szCs w:val="22"/>
          <w:lang w:val="fr-CA"/>
        </w:rPr>
        <w:t>fermé</w:t>
      </w:r>
      <w:r>
        <w:rPr>
          <w:szCs w:val="22"/>
          <w:lang w:val="fr-CA"/>
        </w:rPr>
        <w:t>.</w:t>
      </w:r>
    </w:p>
    <w:p w14:paraId="3C6C8135" w14:textId="77777777" w:rsidR="004B69B6" w:rsidRPr="00E35B8B" w:rsidRDefault="00D7159E" w:rsidP="00F50942">
      <w:pPr>
        <w:pStyle w:val="Heading2"/>
        <w:numPr>
          <w:ilvl w:val="1"/>
          <w:numId w:val="6"/>
        </w:numPr>
        <w:spacing w:before="120" w:after="120"/>
        <w:contextualSpacing/>
        <w:rPr>
          <w:rFonts w:asciiTheme="minorHAnsi" w:hAnsiTheme="minorHAnsi"/>
          <w:sz w:val="24"/>
          <w:szCs w:val="24"/>
          <w:lang w:val="fr-CA"/>
        </w:rPr>
      </w:pPr>
      <w:bookmarkStart w:id="2" w:name="_Toc15469011"/>
      <w:r>
        <w:rPr>
          <w:rFonts w:asciiTheme="minorHAnsi" w:hAnsiTheme="minorHAnsi"/>
          <w:sz w:val="24"/>
          <w:szCs w:val="24"/>
          <w:lang w:val="fr-CA"/>
        </w:rPr>
        <w:t>OBJECTIF</w:t>
      </w:r>
      <w:bookmarkEnd w:id="2"/>
      <w:r w:rsidR="00F76E8A" w:rsidRPr="00E35B8B">
        <w:rPr>
          <w:rFonts w:asciiTheme="minorHAnsi" w:hAnsiTheme="minorHAnsi"/>
          <w:sz w:val="24"/>
          <w:szCs w:val="24"/>
          <w:lang w:val="fr-CA"/>
        </w:rPr>
        <w:t xml:space="preserve"> </w:t>
      </w:r>
      <w:r w:rsidR="00F76E8A" w:rsidRPr="00E35B8B">
        <w:rPr>
          <w:rFonts w:asciiTheme="minorHAnsi" w:hAnsiTheme="minorHAnsi"/>
          <w:sz w:val="24"/>
          <w:szCs w:val="24"/>
          <w:lang w:val="fr-CA"/>
        </w:rPr>
        <w:tab/>
      </w:r>
    </w:p>
    <w:p w14:paraId="29A59553" w14:textId="77777777" w:rsidR="00D7159E" w:rsidRDefault="00D7159E" w:rsidP="004B69B6">
      <w:pPr>
        <w:rPr>
          <w:szCs w:val="22"/>
          <w:lang w:val="fr-CA"/>
        </w:rPr>
      </w:pPr>
      <w:r>
        <w:rPr>
          <w:szCs w:val="22"/>
          <w:lang w:val="fr-CA"/>
        </w:rPr>
        <w:t xml:space="preserve">Orienter les inspecteurs et les superviseurs d’inspection sur la façon de gérer les </w:t>
      </w:r>
      <w:r w:rsidR="00AF1A62">
        <w:rPr>
          <w:szCs w:val="22"/>
          <w:lang w:val="fr-CA"/>
        </w:rPr>
        <w:t>notifications</w:t>
      </w:r>
      <w:r>
        <w:rPr>
          <w:szCs w:val="22"/>
          <w:lang w:val="fr-CA"/>
        </w:rPr>
        <w:t xml:space="preserve"> dans les dossiers d’inspection du système CRM. </w:t>
      </w:r>
    </w:p>
    <w:p w14:paraId="505E62D3" w14:textId="77777777" w:rsidR="00DC5106" w:rsidRPr="00E35B8B" w:rsidRDefault="004B69B6" w:rsidP="004B69B6">
      <w:pPr>
        <w:rPr>
          <w:rFonts w:asciiTheme="minorHAnsi" w:hAnsiTheme="minorHAnsi"/>
          <w:szCs w:val="22"/>
          <w:lang w:val="fr-CA"/>
        </w:rPr>
      </w:pPr>
      <w:r w:rsidRPr="00E35B8B">
        <w:rPr>
          <w:szCs w:val="22"/>
          <w:lang w:val="fr-CA"/>
        </w:rPr>
        <w:tab/>
      </w:r>
      <w:r w:rsidR="00F76E8A" w:rsidRPr="00E35B8B">
        <w:rPr>
          <w:rFonts w:asciiTheme="minorHAnsi" w:hAnsiTheme="minorHAnsi"/>
          <w:szCs w:val="22"/>
          <w:lang w:val="fr-CA"/>
        </w:rPr>
        <w:tab/>
      </w:r>
      <w:r w:rsidR="00F76E8A" w:rsidRPr="00E35B8B">
        <w:rPr>
          <w:rFonts w:asciiTheme="minorHAnsi" w:hAnsiTheme="minorHAnsi"/>
          <w:szCs w:val="22"/>
          <w:lang w:val="fr-CA"/>
        </w:rPr>
        <w:tab/>
      </w:r>
      <w:r w:rsidR="00F76E8A" w:rsidRPr="00E35B8B">
        <w:rPr>
          <w:rFonts w:asciiTheme="minorHAnsi" w:hAnsiTheme="minorHAnsi"/>
          <w:szCs w:val="22"/>
          <w:lang w:val="fr-CA"/>
        </w:rPr>
        <w:tab/>
      </w:r>
      <w:r w:rsidR="00F76E8A" w:rsidRPr="00E35B8B">
        <w:rPr>
          <w:rFonts w:asciiTheme="minorHAnsi" w:hAnsiTheme="minorHAnsi"/>
          <w:szCs w:val="22"/>
          <w:lang w:val="fr-CA"/>
        </w:rPr>
        <w:tab/>
      </w:r>
      <w:r w:rsidR="00F76E8A" w:rsidRPr="00E35B8B">
        <w:rPr>
          <w:rFonts w:asciiTheme="minorHAnsi" w:hAnsiTheme="minorHAnsi"/>
          <w:szCs w:val="22"/>
          <w:lang w:val="fr-CA"/>
        </w:rPr>
        <w:tab/>
      </w:r>
      <w:r w:rsidR="00F76E8A" w:rsidRPr="00E35B8B">
        <w:rPr>
          <w:rFonts w:asciiTheme="minorHAnsi" w:hAnsiTheme="minorHAnsi"/>
          <w:szCs w:val="22"/>
          <w:lang w:val="fr-CA"/>
        </w:rPr>
        <w:tab/>
      </w:r>
      <w:r w:rsidR="00F76E8A" w:rsidRPr="00E35B8B">
        <w:rPr>
          <w:rFonts w:asciiTheme="minorHAnsi" w:hAnsiTheme="minorHAnsi"/>
          <w:szCs w:val="22"/>
          <w:lang w:val="fr-CA"/>
        </w:rPr>
        <w:tab/>
      </w:r>
    </w:p>
    <w:p w14:paraId="5002120B" w14:textId="77777777" w:rsidR="00DC5106" w:rsidRPr="00E35B8B" w:rsidRDefault="00D7159E" w:rsidP="00F50942">
      <w:pPr>
        <w:pStyle w:val="Heading2"/>
        <w:numPr>
          <w:ilvl w:val="1"/>
          <w:numId w:val="6"/>
        </w:numPr>
        <w:spacing w:before="120" w:after="120"/>
        <w:contextualSpacing/>
        <w:rPr>
          <w:rFonts w:asciiTheme="minorHAnsi" w:hAnsiTheme="minorHAnsi"/>
          <w:sz w:val="24"/>
          <w:szCs w:val="24"/>
          <w:lang w:val="fr-CA"/>
        </w:rPr>
      </w:pPr>
      <w:bookmarkStart w:id="3" w:name="_Toc15469012"/>
      <w:r>
        <w:rPr>
          <w:rFonts w:asciiTheme="minorHAnsi" w:hAnsiTheme="minorHAnsi"/>
          <w:sz w:val="24"/>
          <w:szCs w:val="24"/>
          <w:lang w:val="fr-CA"/>
        </w:rPr>
        <w:t>PUBLIC VISÉ</w:t>
      </w:r>
      <w:bookmarkEnd w:id="3"/>
      <w:r w:rsidR="00DC5106" w:rsidRPr="00E35B8B">
        <w:rPr>
          <w:rFonts w:asciiTheme="minorHAnsi" w:hAnsiTheme="minorHAnsi"/>
          <w:sz w:val="24"/>
          <w:szCs w:val="24"/>
          <w:lang w:val="fr-CA"/>
        </w:rPr>
        <w:t xml:space="preserve"> </w:t>
      </w:r>
      <w:r w:rsidR="00F76E8A" w:rsidRPr="00E35B8B">
        <w:rPr>
          <w:rFonts w:asciiTheme="minorHAnsi" w:hAnsiTheme="minorHAnsi"/>
          <w:sz w:val="24"/>
          <w:szCs w:val="24"/>
          <w:lang w:val="fr-CA"/>
        </w:rPr>
        <w:tab/>
      </w:r>
      <w:r w:rsidR="00F76E8A" w:rsidRPr="00E35B8B">
        <w:rPr>
          <w:rFonts w:asciiTheme="minorHAnsi" w:hAnsiTheme="minorHAnsi"/>
          <w:sz w:val="24"/>
          <w:szCs w:val="24"/>
          <w:lang w:val="fr-CA"/>
        </w:rPr>
        <w:tab/>
      </w:r>
      <w:r w:rsidR="00F76E8A" w:rsidRPr="00E35B8B">
        <w:rPr>
          <w:rFonts w:asciiTheme="minorHAnsi" w:hAnsiTheme="minorHAnsi"/>
          <w:sz w:val="24"/>
          <w:szCs w:val="24"/>
          <w:lang w:val="fr-CA"/>
        </w:rPr>
        <w:tab/>
      </w:r>
      <w:r w:rsidR="00F76E8A" w:rsidRPr="00E35B8B">
        <w:rPr>
          <w:rFonts w:asciiTheme="minorHAnsi" w:hAnsiTheme="minorHAnsi"/>
          <w:sz w:val="24"/>
          <w:szCs w:val="24"/>
          <w:lang w:val="fr-CA"/>
        </w:rPr>
        <w:tab/>
      </w:r>
      <w:r w:rsidR="00F76E8A" w:rsidRPr="00E35B8B">
        <w:rPr>
          <w:rFonts w:asciiTheme="minorHAnsi" w:hAnsiTheme="minorHAnsi"/>
          <w:sz w:val="24"/>
          <w:szCs w:val="24"/>
          <w:lang w:val="fr-CA"/>
        </w:rPr>
        <w:tab/>
      </w:r>
      <w:r w:rsidR="00F76E8A" w:rsidRPr="00E35B8B">
        <w:rPr>
          <w:rFonts w:asciiTheme="minorHAnsi" w:hAnsiTheme="minorHAnsi"/>
          <w:sz w:val="24"/>
          <w:szCs w:val="24"/>
          <w:lang w:val="fr-CA"/>
        </w:rPr>
        <w:tab/>
      </w:r>
      <w:r w:rsidR="00F76E8A" w:rsidRPr="00E35B8B">
        <w:rPr>
          <w:rFonts w:asciiTheme="minorHAnsi" w:hAnsiTheme="minorHAnsi"/>
          <w:sz w:val="24"/>
          <w:szCs w:val="24"/>
          <w:lang w:val="fr-CA"/>
        </w:rPr>
        <w:tab/>
      </w:r>
      <w:r w:rsidR="00F76E8A" w:rsidRPr="00E35B8B">
        <w:rPr>
          <w:rFonts w:asciiTheme="minorHAnsi" w:hAnsiTheme="minorHAnsi"/>
          <w:sz w:val="24"/>
          <w:szCs w:val="24"/>
          <w:lang w:val="fr-CA"/>
        </w:rPr>
        <w:tab/>
      </w:r>
    </w:p>
    <w:p w14:paraId="7A7AFE38" w14:textId="77777777" w:rsidR="00F76E8A" w:rsidRPr="00E35B8B" w:rsidRDefault="00F76E8A" w:rsidP="00F50942">
      <w:pPr>
        <w:spacing w:before="120" w:after="120"/>
        <w:rPr>
          <w:rFonts w:asciiTheme="minorHAnsi" w:hAnsiTheme="minorHAnsi"/>
          <w:szCs w:val="22"/>
          <w:lang w:val="fr-CA"/>
        </w:rPr>
      </w:pPr>
      <w:r w:rsidRPr="00E35B8B">
        <w:rPr>
          <w:rFonts w:asciiTheme="minorHAnsi" w:hAnsiTheme="minorHAnsi"/>
          <w:sz w:val="24"/>
          <w:szCs w:val="24"/>
          <w:lang w:val="fr-CA"/>
        </w:rPr>
        <w:tab/>
      </w:r>
      <w:r w:rsidR="004B69B6" w:rsidRPr="00E35B8B">
        <w:rPr>
          <w:szCs w:val="22"/>
          <w:lang w:val="fr-CA"/>
        </w:rPr>
        <w:t>Inspect</w:t>
      </w:r>
      <w:r w:rsidR="00D7159E">
        <w:rPr>
          <w:szCs w:val="22"/>
          <w:lang w:val="fr-CA"/>
        </w:rPr>
        <w:t>eurs et superviseurs d’inspection</w:t>
      </w:r>
    </w:p>
    <w:p w14:paraId="5B779C75" w14:textId="77777777" w:rsidR="00F76E8A" w:rsidRPr="00E35B8B" w:rsidRDefault="00D7159E" w:rsidP="00F50942">
      <w:pPr>
        <w:pStyle w:val="Heading2"/>
        <w:numPr>
          <w:ilvl w:val="1"/>
          <w:numId w:val="6"/>
        </w:numPr>
        <w:spacing w:before="120" w:after="120"/>
        <w:contextualSpacing/>
        <w:rPr>
          <w:rFonts w:asciiTheme="minorHAnsi" w:hAnsiTheme="minorHAnsi"/>
          <w:sz w:val="24"/>
          <w:szCs w:val="24"/>
          <w:lang w:val="fr-CA"/>
        </w:rPr>
      </w:pPr>
      <w:bookmarkStart w:id="4" w:name="_Toc15469013"/>
      <w:r>
        <w:rPr>
          <w:rFonts w:asciiTheme="minorHAnsi" w:hAnsiTheme="minorHAnsi"/>
          <w:sz w:val="24"/>
          <w:szCs w:val="24"/>
          <w:lang w:val="fr-CA"/>
        </w:rPr>
        <w:t>SUPPOSITIONS</w:t>
      </w:r>
      <w:bookmarkEnd w:id="4"/>
    </w:p>
    <w:p w14:paraId="16BA26EC" w14:textId="77777777" w:rsidR="00D7159E" w:rsidRDefault="00D7159E" w:rsidP="004B69B6">
      <w:pPr>
        <w:pStyle w:val="ListParagraph"/>
        <w:numPr>
          <w:ilvl w:val="2"/>
          <w:numId w:val="12"/>
        </w:numPr>
        <w:rPr>
          <w:lang w:val="fr-CA"/>
        </w:rPr>
      </w:pPr>
      <w:r>
        <w:rPr>
          <w:lang w:val="fr-CA"/>
        </w:rPr>
        <w:t>L’utilisateur doit détenir un accès de lecture et d’écriture à la PPNS.</w:t>
      </w:r>
    </w:p>
    <w:p w14:paraId="7E73ED38" w14:textId="7C3E9B5B" w:rsidR="004B69B6" w:rsidRPr="00D7159E" w:rsidRDefault="006363E8" w:rsidP="004B69B6">
      <w:pPr>
        <w:pStyle w:val="ListParagraph"/>
        <w:numPr>
          <w:ilvl w:val="2"/>
          <w:numId w:val="12"/>
        </w:numPr>
        <w:rPr>
          <w:lang w:val="fr-CA"/>
        </w:rPr>
      </w:pPr>
      <w:r>
        <w:rPr>
          <w:lang w:val="fr-CA"/>
        </w:rPr>
        <w:t>Le</w:t>
      </w:r>
      <w:r w:rsidR="00D7159E" w:rsidRPr="00D7159E">
        <w:rPr>
          <w:lang w:val="fr-CA"/>
        </w:rPr>
        <w:t xml:space="preserve"> dossier</w:t>
      </w:r>
      <w:r w:rsidR="00B802C8">
        <w:rPr>
          <w:lang w:val="fr-CA"/>
        </w:rPr>
        <w:t xml:space="preserve"> d’inspection</w:t>
      </w:r>
      <w:r w:rsidR="00AF1A62">
        <w:rPr>
          <w:lang w:val="fr-CA"/>
        </w:rPr>
        <w:t xml:space="preserve"> </w:t>
      </w:r>
      <w:r>
        <w:rPr>
          <w:lang w:val="fr-CA"/>
        </w:rPr>
        <w:t xml:space="preserve">est </w:t>
      </w:r>
      <w:r w:rsidR="00D7159E" w:rsidRPr="00D7159E">
        <w:rPr>
          <w:lang w:val="fr-CA"/>
        </w:rPr>
        <w:t>actif</w:t>
      </w:r>
      <w:r w:rsidR="00D7159E">
        <w:rPr>
          <w:lang w:val="fr-CA"/>
        </w:rPr>
        <w:t>.</w:t>
      </w:r>
      <w:r w:rsidR="00D7159E" w:rsidRPr="00D7159E">
        <w:rPr>
          <w:lang w:val="fr-CA"/>
        </w:rPr>
        <w:t xml:space="preserve"> </w:t>
      </w:r>
    </w:p>
    <w:p w14:paraId="4060741B" w14:textId="5C5D1EE9" w:rsidR="004B69B6" w:rsidRPr="00041651" w:rsidRDefault="00D7159E" w:rsidP="004B69B6">
      <w:pPr>
        <w:pStyle w:val="ListParagraph"/>
        <w:numPr>
          <w:ilvl w:val="2"/>
          <w:numId w:val="12"/>
        </w:numPr>
        <w:rPr>
          <w:lang w:val="fr-CA"/>
        </w:rPr>
      </w:pPr>
      <w:r w:rsidRPr="00041651">
        <w:rPr>
          <w:lang w:val="fr-CA"/>
        </w:rPr>
        <w:t xml:space="preserve">L’utilisateur </w:t>
      </w:r>
      <w:r w:rsidR="00041651">
        <w:rPr>
          <w:lang w:val="fr-CA"/>
        </w:rPr>
        <w:t>fait partie</w:t>
      </w:r>
      <w:r w:rsidR="00041651" w:rsidRPr="00041651">
        <w:rPr>
          <w:lang w:val="fr-CA"/>
        </w:rPr>
        <w:t xml:space="preserve"> de l’</w:t>
      </w:r>
      <w:r w:rsidR="00041651">
        <w:rPr>
          <w:lang w:val="fr-CA"/>
        </w:rPr>
        <w:t xml:space="preserve">équipe </w:t>
      </w:r>
      <w:r w:rsidR="006363E8">
        <w:rPr>
          <w:lang w:val="fr-CA"/>
        </w:rPr>
        <w:t xml:space="preserve">ayant accès </w:t>
      </w:r>
      <w:r w:rsidR="00AF1A62">
        <w:rPr>
          <w:lang w:val="fr-CA"/>
        </w:rPr>
        <w:t>au</w:t>
      </w:r>
      <w:r w:rsidR="00041651">
        <w:rPr>
          <w:lang w:val="fr-CA"/>
        </w:rPr>
        <w:t xml:space="preserve"> dossi</w:t>
      </w:r>
      <w:r w:rsidR="006363E8">
        <w:rPr>
          <w:lang w:val="fr-CA"/>
        </w:rPr>
        <w:t xml:space="preserve">er d’inspection (inspecteur </w:t>
      </w:r>
      <w:proofErr w:type="spellStart"/>
      <w:r w:rsidR="006363E8">
        <w:rPr>
          <w:lang w:val="fr-CA"/>
        </w:rPr>
        <w:t>princpal</w:t>
      </w:r>
      <w:proofErr w:type="spellEnd"/>
      <w:r w:rsidR="00041651">
        <w:rPr>
          <w:lang w:val="fr-CA"/>
        </w:rPr>
        <w:t xml:space="preserve"> ou membre de l’équipe).</w:t>
      </w:r>
    </w:p>
    <w:p w14:paraId="4F5305E7" w14:textId="25DEA26C" w:rsidR="00041651" w:rsidRPr="00AF1A62" w:rsidRDefault="00041651" w:rsidP="004B69B6">
      <w:pPr>
        <w:pStyle w:val="ListParagraph"/>
        <w:numPr>
          <w:ilvl w:val="2"/>
          <w:numId w:val="12"/>
        </w:numPr>
        <w:rPr>
          <w:lang w:val="fr-CA"/>
        </w:rPr>
      </w:pPr>
      <w:r w:rsidRPr="00AF1A62">
        <w:rPr>
          <w:lang w:val="fr-CA"/>
        </w:rPr>
        <w:t>L’ensemble des écrans et des étapes de navigation sont associés au système CRM. Vous trouverez des</w:t>
      </w:r>
      <w:r w:rsidR="00CB314A">
        <w:rPr>
          <w:lang w:val="fr-CA"/>
        </w:rPr>
        <w:t xml:space="preserve"> instructions de navigation pour</w:t>
      </w:r>
      <w:r w:rsidRPr="00AF1A62">
        <w:rPr>
          <w:lang w:val="fr-CA"/>
        </w:rPr>
        <w:t xml:space="preserve"> l’application</w:t>
      </w:r>
      <w:r w:rsidR="00CB314A">
        <w:rPr>
          <w:lang w:val="fr-CA"/>
        </w:rPr>
        <w:t xml:space="preserve"> mobile</w:t>
      </w:r>
      <w:r w:rsidRPr="00AF1A62">
        <w:rPr>
          <w:lang w:val="fr-CA"/>
        </w:rPr>
        <w:t xml:space="preserve"> Resco</w:t>
      </w:r>
      <w:r w:rsidR="00CB314A">
        <w:rPr>
          <w:lang w:val="fr-CA"/>
        </w:rPr>
        <w:t xml:space="preserve"> </w:t>
      </w:r>
      <w:r w:rsidRPr="00AF1A62">
        <w:rPr>
          <w:lang w:val="fr-CA"/>
        </w:rPr>
        <w:t xml:space="preserve">dans la PON </w:t>
      </w:r>
      <w:r w:rsidR="00957779">
        <w:rPr>
          <w:lang w:val="fr-CA"/>
        </w:rPr>
        <w:sym w:font="Symbol" w:char="F02D"/>
      </w:r>
      <w:r w:rsidR="00354E35">
        <w:rPr>
          <w:lang w:val="fr-CA"/>
        </w:rPr>
        <w:t xml:space="preserve"> </w:t>
      </w:r>
      <w:r w:rsidR="00944534">
        <w:rPr>
          <w:lang w:val="fr-CA"/>
        </w:rPr>
        <w:t>N</w:t>
      </w:r>
      <w:r w:rsidR="00CB314A">
        <w:rPr>
          <w:lang w:val="fr-CA"/>
        </w:rPr>
        <w:t>avigation dans l’application mobile Resco</w:t>
      </w:r>
      <w:r w:rsidRPr="00AF1A62">
        <w:rPr>
          <w:lang w:val="fr-CA"/>
        </w:rPr>
        <w:t>.</w:t>
      </w:r>
    </w:p>
    <w:p w14:paraId="3F163D71" w14:textId="77777777" w:rsidR="00F76E8A" w:rsidRPr="00E35B8B" w:rsidRDefault="00F76E8A" w:rsidP="004B69B6">
      <w:pPr>
        <w:spacing w:before="120" w:after="120"/>
        <w:ind w:left="0"/>
        <w:contextualSpacing/>
        <w:rPr>
          <w:rFonts w:asciiTheme="minorHAnsi" w:hAnsiTheme="minorHAnsi"/>
          <w:sz w:val="24"/>
          <w:szCs w:val="24"/>
          <w:lang w:val="fr-CA"/>
        </w:rPr>
      </w:pPr>
    </w:p>
    <w:p w14:paraId="533FFFAD" w14:textId="77777777" w:rsidR="00DC5106" w:rsidRPr="001B0614" w:rsidRDefault="00D7159E" w:rsidP="00F50942">
      <w:pPr>
        <w:pStyle w:val="Heading1"/>
        <w:numPr>
          <w:ilvl w:val="0"/>
          <w:numId w:val="6"/>
        </w:numPr>
        <w:spacing w:before="120" w:after="120"/>
        <w:contextualSpacing/>
        <w:rPr>
          <w:rFonts w:asciiTheme="minorHAnsi" w:hAnsiTheme="minorHAnsi"/>
          <w:sz w:val="24"/>
          <w:szCs w:val="24"/>
        </w:rPr>
      </w:pPr>
      <w:bookmarkStart w:id="5" w:name="_Toc15469014"/>
      <w:r w:rsidRPr="001B0614">
        <w:rPr>
          <w:rFonts w:asciiTheme="minorHAnsi" w:hAnsiTheme="minorHAnsi"/>
          <w:sz w:val="24"/>
          <w:szCs w:val="24"/>
        </w:rPr>
        <w:t>APERÇU</w:t>
      </w:r>
      <w:bookmarkEnd w:id="5"/>
    </w:p>
    <w:p w14:paraId="594071B4" w14:textId="08EB70CE" w:rsidR="00041651" w:rsidRDefault="00041651" w:rsidP="005F740B">
      <w:pPr>
        <w:rPr>
          <w:szCs w:val="22"/>
          <w:lang w:val="fr-CA"/>
        </w:rPr>
      </w:pPr>
      <w:r>
        <w:rPr>
          <w:szCs w:val="22"/>
          <w:lang w:val="fr-CA"/>
        </w:rPr>
        <w:t xml:space="preserve">Les tâches de notification peuvent être </w:t>
      </w:r>
      <w:r w:rsidR="006363E8">
        <w:rPr>
          <w:szCs w:val="22"/>
          <w:lang w:val="fr-CA"/>
        </w:rPr>
        <w:t>uti</w:t>
      </w:r>
      <w:r w:rsidR="00944534">
        <w:rPr>
          <w:szCs w:val="22"/>
          <w:lang w:val="fr-CA"/>
        </w:rPr>
        <w:t xml:space="preserve">lisées </w:t>
      </w:r>
      <w:r>
        <w:rPr>
          <w:szCs w:val="22"/>
          <w:lang w:val="fr-CA"/>
        </w:rPr>
        <w:t xml:space="preserve">dans la PPNS et le système CRM dans </w:t>
      </w:r>
      <w:r w:rsidR="006363E8">
        <w:rPr>
          <w:szCs w:val="22"/>
          <w:lang w:val="fr-CA"/>
        </w:rPr>
        <w:t>des</w:t>
      </w:r>
      <w:r>
        <w:rPr>
          <w:szCs w:val="22"/>
          <w:lang w:val="fr-CA"/>
        </w:rPr>
        <w:t xml:space="preserve"> situations précises,</w:t>
      </w:r>
      <w:r w:rsidR="00944534">
        <w:rPr>
          <w:szCs w:val="22"/>
          <w:lang w:val="fr-CA"/>
        </w:rPr>
        <w:t xml:space="preserve"> par exemple</w:t>
      </w:r>
      <w:r>
        <w:rPr>
          <w:szCs w:val="22"/>
          <w:lang w:val="fr-CA"/>
        </w:rPr>
        <w:t xml:space="preserve"> lorsqu’un utilisateur doit communiquer des renseignements ou poser des questions à un autre utilisateur concernant un dossier d’inspection </w:t>
      </w:r>
      <w:r w:rsidR="00944534">
        <w:rPr>
          <w:szCs w:val="22"/>
          <w:lang w:val="fr-CA"/>
        </w:rPr>
        <w:t>spécifique</w:t>
      </w:r>
      <w:r>
        <w:rPr>
          <w:szCs w:val="22"/>
          <w:lang w:val="fr-CA"/>
        </w:rPr>
        <w:t>.</w:t>
      </w:r>
    </w:p>
    <w:p w14:paraId="1856E8C6" w14:textId="736A2316" w:rsidR="009128DC" w:rsidRPr="00041651" w:rsidRDefault="00041651" w:rsidP="005F740B">
      <w:pPr>
        <w:rPr>
          <w:szCs w:val="22"/>
          <w:lang w:val="fr-CA"/>
        </w:rPr>
      </w:pPr>
      <w:r>
        <w:rPr>
          <w:szCs w:val="22"/>
          <w:lang w:val="fr-CA"/>
        </w:rPr>
        <w:t>Les tâches de notification sont également utilisées par le système en guise « d’alerte »; un moyen d’aviser un utilisateur</w:t>
      </w:r>
      <w:r w:rsidR="00944534">
        <w:rPr>
          <w:szCs w:val="22"/>
          <w:lang w:val="fr-CA"/>
        </w:rPr>
        <w:t xml:space="preserve"> qu’</w:t>
      </w:r>
      <w:r>
        <w:rPr>
          <w:szCs w:val="22"/>
          <w:lang w:val="fr-CA"/>
        </w:rPr>
        <w:t>une mesure précise</w:t>
      </w:r>
      <w:r w:rsidR="00944534">
        <w:rPr>
          <w:szCs w:val="22"/>
          <w:lang w:val="fr-CA"/>
        </w:rPr>
        <w:t xml:space="preserve"> a été</w:t>
      </w:r>
      <w:r>
        <w:rPr>
          <w:szCs w:val="22"/>
          <w:lang w:val="fr-CA"/>
        </w:rPr>
        <w:t xml:space="preserve"> prise </w:t>
      </w:r>
      <w:r w:rsidR="00944534">
        <w:rPr>
          <w:szCs w:val="22"/>
          <w:lang w:val="fr-CA"/>
        </w:rPr>
        <w:t>pour un</w:t>
      </w:r>
      <w:r>
        <w:rPr>
          <w:szCs w:val="22"/>
          <w:lang w:val="fr-CA"/>
        </w:rPr>
        <w:t xml:space="preserve"> dossier d’inspection. Il s’agit de </w:t>
      </w:r>
      <w:r w:rsidR="006363E8">
        <w:rPr>
          <w:szCs w:val="22"/>
          <w:lang w:val="fr-CA"/>
        </w:rPr>
        <w:t xml:space="preserve">messages automatisés qui ne nécessitent </w:t>
      </w:r>
      <w:r>
        <w:rPr>
          <w:szCs w:val="22"/>
          <w:lang w:val="fr-CA"/>
        </w:rPr>
        <w:t xml:space="preserve">aucune action manuelle </w:t>
      </w:r>
      <w:r w:rsidR="00944534">
        <w:rPr>
          <w:szCs w:val="22"/>
          <w:lang w:val="fr-CA"/>
        </w:rPr>
        <w:t>de la part de</w:t>
      </w:r>
      <w:r>
        <w:rPr>
          <w:szCs w:val="22"/>
          <w:lang w:val="fr-CA"/>
        </w:rPr>
        <w:t xml:space="preserve"> l’utilisateur.</w:t>
      </w:r>
    </w:p>
    <w:p w14:paraId="592CBA5C" w14:textId="53AF5BEB" w:rsidR="005803EC" w:rsidRPr="00041651" w:rsidRDefault="00041651" w:rsidP="005F740B">
      <w:pPr>
        <w:rPr>
          <w:szCs w:val="22"/>
          <w:lang w:val="fr-CA"/>
        </w:rPr>
      </w:pPr>
      <w:r w:rsidRPr="00041651">
        <w:rPr>
          <w:szCs w:val="22"/>
          <w:lang w:val="fr-CA"/>
        </w:rPr>
        <w:t xml:space="preserve">Les notifications </w:t>
      </w:r>
      <w:r w:rsidR="00224F52">
        <w:rPr>
          <w:szCs w:val="22"/>
          <w:lang w:val="fr-CA"/>
        </w:rPr>
        <w:t>peuvent</w:t>
      </w:r>
      <w:r w:rsidRPr="00041651">
        <w:rPr>
          <w:szCs w:val="22"/>
          <w:lang w:val="fr-CA"/>
        </w:rPr>
        <w:t xml:space="preserve"> se présenter sous trois forme</w:t>
      </w:r>
      <w:r>
        <w:rPr>
          <w:szCs w:val="22"/>
          <w:lang w:val="fr-CA"/>
        </w:rPr>
        <w:t xml:space="preserve">s différentes : les tâches de CRM; les notifications par courriel générées par le système; et les notifications par courriel générées </w:t>
      </w:r>
      <w:r w:rsidR="003F650B">
        <w:rPr>
          <w:szCs w:val="22"/>
          <w:lang w:val="fr-CA"/>
        </w:rPr>
        <w:t>manuellement</w:t>
      </w:r>
      <w:r>
        <w:rPr>
          <w:szCs w:val="22"/>
          <w:lang w:val="fr-CA"/>
        </w:rPr>
        <w:t>. Le présent document porte principa</w:t>
      </w:r>
      <w:r w:rsidR="00B1309A">
        <w:rPr>
          <w:szCs w:val="22"/>
          <w:lang w:val="fr-CA"/>
        </w:rPr>
        <w:t>l</w:t>
      </w:r>
      <w:r>
        <w:rPr>
          <w:szCs w:val="22"/>
          <w:lang w:val="fr-CA"/>
        </w:rPr>
        <w:t>ement sur les notifications qui sont cré</w:t>
      </w:r>
      <w:r w:rsidR="00B1309A">
        <w:rPr>
          <w:szCs w:val="22"/>
          <w:lang w:val="fr-CA"/>
        </w:rPr>
        <w:t>ée</w:t>
      </w:r>
      <w:r>
        <w:rPr>
          <w:szCs w:val="22"/>
          <w:lang w:val="fr-CA"/>
        </w:rPr>
        <w:t>s</w:t>
      </w:r>
      <w:r w:rsidR="00B1309A">
        <w:rPr>
          <w:szCs w:val="22"/>
          <w:lang w:val="fr-CA"/>
        </w:rPr>
        <w:t xml:space="preserve"> par le biais de tâches de CRM générées manuellement</w:t>
      </w:r>
      <w:r w:rsidR="003F650B">
        <w:rPr>
          <w:szCs w:val="22"/>
          <w:lang w:val="fr-CA"/>
        </w:rPr>
        <w:t xml:space="preserve"> et décrit brièvement </w:t>
      </w:r>
      <w:r w:rsidR="001A3A27">
        <w:rPr>
          <w:szCs w:val="22"/>
          <w:lang w:val="fr-CA"/>
        </w:rPr>
        <w:t>quand</w:t>
      </w:r>
      <w:r w:rsidR="00B1309A">
        <w:rPr>
          <w:szCs w:val="22"/>
          <w:lang w:val="fr-CA"/>
        </w:rPr>
        <w:t xml:space="preserve"> les notifications par courriel générées par le système ou les notifications par courriel</w:t>
      </w:r>
      <w:r w:rsidR="001A3A27">
        <w:rPr>
          <w:szCs w:val="22"/>
          <w:lang w:val="fr-CA"/>
        </w:rPr>
        <w:t xml:space="preserve"> générées par l’utilisateur devrai</w:t>
      </w:r>
      <w:r w:rsidR="00B1309A">
        <w:rPr>
          <w:szCs w:val="22"/>
          <w:lang w:val="fr-CA"/>
        </w:rPr>
        <w:t xml:space="preserve">ent être envoyées. </w:t>
      </w:r>
    </w:p>
    <w:p w14:paraId="23F651BC" w14:textId="77777777" w:rsidR="00474D45" w:rsidRPr="00E35B8B" w:rsidRDefault="00B1309A" w:rsidP="005F740B">
      <w:pPr>
        <w:rPr>
          <w:szCs w:val="22"/>
          <w:lang w:val="fr-CA"/>
        </w:rPr>
      </w:pPr>
      <w:r w:rsidRPr="00B1309A">
        <w:rPr>
          <w:szCs w:val="22"/>
          <w:lang w:val="fr-CA"/>
        </w:rPr>
        <w:t xml:space="preserve">Les notifications peuvent être générées en tant qu’élément </w:t>
      </w:r>
      <w:r w:rsidR="00660833">
        <w:rPr>
          <w:szCs w:val="22"/>
          <w:lang w:val="fr-CA"/>
        </w:rPr>
        <w:t>indépendant</w:t>
      </w:r>
      <w:r w:rsidRPr="00B1309A">
        <w:rPr>
          <w:szCs w:val="22"/>
          <w:lang w:val="fr-CA"/>
        </w:rPr>
        <w:t xml:space="preserve"> ou </w:t>
      </w:r>
      <w:r>
        <w:rPr>
          <w:szCs w:val="22"/>
          <w:lang w:val="fr-CA"/>
        </w:rPr>
        <w:t xml:space="preserve">dans le cadre d’un dossier d’inspection </w:t>
      </w:r>
      <w:r w:rsidR="00224F52">
        <w:rPr>
          <w:szCs w:val="22"/>
          <w:lang w:val="fr-CA"/>
        </w:rPr>
        <w:t>spécifique</w:t>
      </w:r>
      <w:r>
        <w:rPr>
          <w:szCs w:val="22"/>
          <w:lang w:val="fr-CA"/>
        </w:rPr>
        <w:t xml:space="preserve"> </w:t>
      </w:r>
      <w:r w:rsidR="00660833">
        <w:rPr>
          <w:szCs w:val="22"/>
          <w:lang w:val="fr-CA"/>
        </w:rPr>
        <w:t>connexe</w:t>
      </w:r>
      <w:r>
        <w:rPr>
          <w:szCs w:val="22"/>
          <w:lang w:val="fr-CA"/>
        </w:rPr>
        <w:t xml:space="preserve">. </w:t>
      </w:r>
    </w:p>
    <w:p w14:paraId="3BAA6BDE" w14:textId="77777777" w:rsidR="00DC5106" w:rsidRDefault="00B1309A" w:rsidP="00B1309A">
      <w:pPr>
        <w:rPr>
          <w:rFonts w:asciiTheme="minorHAnsi" w:hAnsiTheme="minorHAnsi"/>
          <w:sz w:val="24"/>
          <w:szCs w:val="24"/>
          <w:lang w:val="fr-CA"/>
        </w:rPr>
      </w:pPr>
      <w:r>
        <w:rPr>
          <w:szCs w:val="22"/>
          <w:lang w:val="fr-CA"/>
        </w:rPr>
        <w:t xml:space="preserve">Le système permet que certaines notifications (p. ex., une tâche de CRM et une notification par courriel générée manuellement) soient échangées entre les utilisateurs en ajoutant des </w:t>
      </w:r>
      <w:r>
        <w:rPr>
          <w:szCs w:val="22"/>
          <w:lang w:val="fr-CA"/>
        </w:rPr>
        <w:lastRenderedPageBreak/>
        <w:t xml:space="preserve">commentaires ou des renseignements et en modifiant le propriétaire « assigné » </w:t>
      </w:r>
      <w:r w:rsidR="00660833">
        <w:rPr>
          <w:szCs w:val="22"/>
          <w:lang w:val="fr-CA"/>
        </w:rPr>
        <w:t>par</w:t>
      </w:r>
      <w:r>
        <w:rPr>
          <w:szCs w:val="22"/>
          <w:lang w:val="fr-CA"/>
        </w:rPr>
        <w:t xml:space="preserve"> l’utilisateur </w:t>
      </w:r>
      <w:r w:rsidR="00660833">
        <w:rPr>
          <w:szCs w:val="22"/>
          <w:lang w:val="fr-CA"/>
        </w:rPr>
        <w:t xml:space="preserve">à qui </w:t>
      </w:r>
      <w:r>
        <w:rPr>
          <w:szCs w:val="22"/>
          <w:lang w:val="fr-CA"/>
        </w:rPr>
        <w:t>l’on souhaite envoyer un message.</w:t>
      </w:r>
      <w:r w:rsidR="00DC5106" w:rsidRPr="00E35B8B">
        <w:rPr>
          <w:rFonts w:asciiTheme="minorHAnsi" w:hAnsiTheme="minorHAnsi"/>
          <w:sz w:val="24"/>
          <w:szCs w:val="24"/>
          <w:lang w:val="fr-CA"/>
        </w:rPr>
        <w:tab/>
      </w:r>
    </w:p>
    <w:p w14:paraId="1711E5FB" w14:textId="77777777" w:rsidR="00547AA0" w:rsidRDefault="00547AA0" w:rsidP="00B1309A">
      <w:pPr>
        <w:rPr>
          <w:rFonts w:asciiTheme="minorHAnsi" w:hAnsiTheme="minorHAnsi"/>
          <w:sz w:val="24"/>
          <w:szCs w:val="24"/>
          <w:lang w:val="fr-CA"/>
        </w:rPr>
      </w:pPr>
    </w:p>
    <w:p w14:paraId="76C195F2" w14:textId="77777777" w:rsidR="00547AA0" w:rsidRPr="0084632A" w:rsidRDefault="00547AA0" w:rsidP="00547AA0">
      <w:pPr>
        <w:rPr>
          <w:b/>
          <w:color w:val="FF0000"/>
          <w:lang w:val="fr-CA"/>
        </w:rPr>
      </w:pPr>
      <w:r w:rsidRPr="0084632A">
        <w:rPr>
          <w:b/>
          <w:color w:val="FF0000"/>
          <w:lang w:val="fr-CA"/>
        </w:rPr>
        <w:t>NOTE IMPORTANTE:</w:t>
      </w:r>
    </w:p>
    <w:p w14:paraId="7BA26929" w14:textId="77777777" w:rsidR="00547AA0" w:rsidRDefault="00547AA0" w:rsidP="00547AA0">
      <w:pPr>
        <w:rPr>
          <w:lang w:val="fr-CA"/>
        </w:rPr>
      </w:pPr>
      <w:r w:rsidRPr="0084632A">
        <w:rPr>
          <w:lang w:val="fr-CA"/>
        </w:rPr>
        <w:t>Lorsque vous franchissez les étapes, assurez-vous de sui</w:t>
      </w:r>
      <w:r>
        <w:rPr>
          <w:lang w:val="fr-CA"/>
        </w:rPr>
        <w:t>vre la PON. Veuillez noter que d</w:t>
      </w:r>
      <w:r w:rsidRPr="0084632A">
        <w:rPr>
          <w:lang w:val="fr-CA"/>
        </w:rPr>
        <w:t>e</w:t>
      </w:r>
      <w:r>
        <w:rPr>
          <w:lang w:val="fr-CA"/>
        </w:rPr>
        <w:t>s mises à jour de la PPNS</w:t>
      </w:r>
      <w:r w:rsidRPr="0084632A">
        <w:rPr>
          <w:lang w:val="fr-CA"/>
        </w:rPr>
        <w:t xml:space="preserve"> ont été mises</w:t>
      </w:r>
      <w:r>
        <w:rPr>
          <w:lang w:val="fr-CA"/>
        </w:rPr>
        <w:t xml:space="preserve"> en place depuis la création de cette PON</w:t>
      </w:r>
      <w:r w:rsidRPr="0084632A">
        <w:rPr>
          <w:lang w:val="fr-CA"/>
        </w:rPr>
        <w:t xml:space="preserve">, ce qui entraîne des </w:t>
      </w:r>
      <w:r>
        <w:rPr>
          <w:lang w:val="fr-CA"/>
        </w:rPr>
        <w:t>différences</w:t>
      </w:r>
      <w:r w:rsidRPr="0084632A">
        <w:rPr>
          <w:lang w:val="fr-CA"/>
        </w:rPr>
        <w:t xml:space="preserve"> dans les captures d'écran que vous verrez.  Notez également que le logo Microsoft Dynamics</w:t>
      </w:r>
      <w:r>
        <w:rPr>
          <w:lang w:val="fr-CA"/>
        </w:rPr>
        <w:t xml:space="preserve"> a été retiré.  Lorsque la PON</w:t>
      </w:r>
      <w:r w:rsidRPr="0084632A">
        <w:rPr>
          <w:lang w:val="fr-CA"/>
        </w:rPr>
        <w:t xml:space="preserve"> vous dirige vers </w:t>
      </w:r>
      <w:r>
        <w:rPr>
          <w:lang w:val="fr-CA"/>
        </w:rPr>
        <w:t>le logo</w:t>
      </w:r>
      <w:r w:rsidRPr="0084632A">
        <w:rPr>
          <w:lang w:val="fr-CA"/>
        </w:rPr>
        <w:t xml:space="preserve">, </w:t>
      </w:r>
      <w:proofErr w:type="gramStart"/>
      <w:r w:rsidRPr="0084632A">
        <w:rPr>
          <w:lang w:val="fr-CA"/>
        </w:rPr>
        <w:t>cliquer</w:t>
      </w:r>
      <w:proofErr w:type="gramEnd"/>
      <w:r>
        <w:rPr>
          <w:lang w:val="fr-CA"/>
        </w:rPr>
        <w:t xml:space="preserve"> sur la flèche à côté du secteur dans le</w:t>
      </w:r>
      <w:r w:rsidRPr="0084632A">
        <w:rPr>
          <w:lang w:val="fr-CA"/>
        </w:rPr>
        <w:t>que</w:t>
      </w:r>
      <w:r>
        <w:rPr>
          <w:lang w:val="fr-CA"/>
        </w:rPr>
        <w:t>l</w:t>
      </w:r>
      <w:r w:rsidRPr="0084632A">
        <w:rPr>
          <w:lang w:val="fr-CA"/>
        </w:rPr>
        <w:t xml:space="preserve"> vous </w:t>
      </w:r>
      <w:r>
        <w:rPr>
          <w:lang w:val="fr-CA"/>
        </w:rPr>
        <w:t>vous situez, comme montr</w:t>
      </w:r>
      <w:r w:rsidRPr="0084632A">
        <w:rPr>
          <w:lang w:val="fr-CA"/>
        </w:rPr>
        <w:t>é ci-dessous.</w:t>
      </w:r>
    </w:p>
    <w:p w14:paraId="20A93AAA" w14:textId="77777777" w:rsidR="00547AA0" w:rsidRDefault="00547AA0" w:rsidP="00547AA0">
      <w:pPr>
        <w:rPr>
          <w:lang w:val="fr-CA"/>
        </w:rPr>
      </w:pPr>
    </w:p>
    <w:p w14:paraId="173C4D79" w14:textId="77777777" w:rsidR="00547AA0" w:rsidRPr="0084632A" w:rsidRDefault="00547AA0" w:rsidP="00547AA0">
      <w:pPr>
        <w:rPr>
          <w:lang w:val="fr-CA"/>
        </w:rPr>
      </w:pPr>
      <w:r w:rsidRPr="00C832EC">
        <w:rPr>
          <w:noProof/>
          <w:lang w:eastAsia="en-CA"/>
        </w:rPr>
        <w:drawing>
          <wp:inline distT="0" distB="0" distL="0" distR="0" wp14:anchorId="40D81636" wp14:editId="3CD8DE60">
            <wp:extent cx="5943600" cy="1214755"/>
            <wp:effectExtent l="19050" t="19050" r="19050" b="2349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475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F74D9E5" w14:textId="77777777" w:rsidR="00547AA0" w:rsidRDefault="00547AA0" w:rsidP="00547AA0">
      <w:pPr>
        <w:pStyle w:val="NoSpacing"/>
        <w:spacing w:line="276" w:lineRule="auto"/>
        <w:rPr>
          <w:sz w:val="24"/>
          <w:szCs w:val="24"/>
          <w:lang w:val="fr-CA"/>
        </w:rPr>
      </w:pPr>
    </w:p>
    <w:p w14:paraId="24B09944" w14:textId="77777777" w:rsidR="00547AA0" w:rsidRPr="00E35B8B" w:rsidRDefault="00547AA0" w:rsidP="00B1309A">
      <w:pPr>
        <w:rPr>
          <w:rFonts w:asciiTheme="minorHAnsi" w:hAnsiTheme="minorHAnsi"/>
          <w:sz w:val="24"/>
          <w:szCs w:val="24"/>
          <w:lang w:val="fr-CA"/>
        </w:rPr>
      </w:pPr>
    </w:p>
    <w:p w14:paraId="13F903EF" w14:textId="77777777" w:rsidR="00D71AD9" w:rsidRPr="00E35B8B" w:rsidRDefault="00B1309A" w:rsidP="00D71AD9">
      <w:pPr>
        <w:pStyle w:val="Heading1"/>
        <w:numPr>
          <w:ilvl w:val="0"/>
          <w:numId w:val="6"/>
        </w:numPr>
        <w:spacing w:before="120" w:after="120"/>
        <w:contextualSpacing/>
        <w:rPr>
          <w:rFonts w:asciiTheme="minorHAnsi" w:hAnsiTheme="minorHAnsi"/>
          <w:sz w:val="24"/>
          <w:szCs w:val="24"/>
          <w:lang w:val="fr-CA"/>
        </w:rPr>
      </w:pPr>
      <w:bookmarkStart w:id="6" w:name="_Toc15469015"/>
      <w:r>
        <w:rPr>
          <w:rFonts w:asciiTheme="minorHAnsi" w:hAnsiTheme="minorHAnsi"/>
          <w:sz w:val="24"/>
          <w:szCs w:val="24"/>
          <w:lang w:val="fr-CA"/>
        </w:rPr>
        <w:t>TÂCHES DE NOTIFICATION</w:t>
      </w:r>
      <w:r w:rsidR="00D71AD9" w:rsidRPr="00E35B8B">
        <w:rPr>
          <w:rFonts w:asciiTheme="minorHAnsi" w:hAnsiTheme="minorHAnsi"/>
          <w:sz w:val="24"/>
          <w:szCs w:val="24"/>
          <w:lang w:val="fr-CA"/>
        </w:rPr>
        <w:t xml:space="preserve"> </w:t>
      </w:r>
      <w:r>
        <w:rPr>
          <w:rFonts w:asciiTheme="minorHAnsi" w:hAnsiTheme="minorHAnsi"/>
          <w:sz w:val="24"/>
          <w:szCs w:val="24"/>
          <w:lang w:val="fr-CA"/>
        </w:rPr>
        <w:t>DANS UN DOSSIER D’INSPECTION</w:t>
      </w:r>
      <w:bookmarkEnd w:id="6"/>
    </w:p>
    <w:p w14:paraId="5318AAF6" w14:textId="77777777" w:rsidR="00D71AD9" w:rsidRPr="00E35B8B" w:rsidRDefault="00B1309A" w:rsidP="00055090">
      <w:pPr>
        <w:pStyle w:val="ListParagraph"/>
        <w:numPr>
          <w:ilvl w:val="1"/>
          <w:numId w:val="6"/>
        </w:numPr>
        <w:outlineLvl w:val="1"/>
        <w:rPr>
          <w:sz w:val="24"/>
          <w:lang w:val="fr-CA"/>
        </w:rPr>
      </w:pPr>
      <w:bookmarkStart w:id="7" w:name="_Toc15469016"/>
      <w:r>
        <w:rPr>
          <w:sz w:val="24"/>
          <w:lang w:val="fr-CA"/>
        </w:rPr>
        <w:t>Notifications générées manuellement</w:t>
      </w:r>
      <w:bookmarkEnd w:id="7"/>
    </w:p>
    <w:p w14:paraId="74636F9D" w14:textId="77777777" w:rsidR="00B1309A" w:rsidRPr="00B1309A" w:rsidRDefault="00B1309A" w:rsidP="004A2665">
      <w:pPr>
        <w:pStyle w:val="ListParagraph"/>
        <w:numPr>
          <w:ilvl w:val="2"/>
          <w:numId w:val="6"/>
        </w:numPr>
        <w:rPr>
          <w:lang w:val="fr-CA"/>
        </w:rPr>
      </w:pPr>
      <w:r w:rsidRPr="00AF1A62">
        <w:rPr>
          <w:lang w:val="fr-CA"/>
        </w:rPr>
        <w:t xml:space="preserve">Une tâche de notification générée manuellement est créée à l’aide d’une nouvelle tâche de CRM. </w:t>
      </w:r>
      <w:r w:rsidRPr="00B1309A">
        <w:rPr>
          <w:lang w:val="fr-CA"/>
        </w:rPr>
        <w:t>Consultez</w:t>
      </w:r>
      <w:r w:rsidR="00224F52">
        <w:rPr>
          <w:lang w:val="fr-CA"/>
        </w:rPr>
        <w:t xml:space="preserve"> la</w:t>
      </w:r>
      <w:r w:rsidRPr="00B1309A">
        <w:rPr>
          <w:lang w:val="fr-CA"/>
        </w:rPr>
        <w:t xml:space="preserve"> liste suivante pour prendre connaissance des types de balises de notification </w:t>
      </w:r>
      <w:r>
        <w:rPr>
          <w:lang w:val="fr-CA"/>
        </w:rPr>
        <w:t xml:space="preserve">qui se rattachent aux dossiers d’inspection. </w:t>
      </w:r>
    </w:p>
    <w:p w14:paraId="25BDC87B" w14:textId="1D066EF0" w:rsidR="00893253" w:rsidRPr="00B74E59" w:rsidRDefault="00B1309A" w:rsidP="00893253">
      <w:pPr>
        <w:pStyle w:val="ListParagraph"/>
        <w:numPr>
          <w:ilvl w:val="0"/>
          <w:numId w:val="16"/>
        </w:numPr>
        <w:rPr>
          <w:lang w:val="fr-CA"/>
        </w:rPr>
      </w:pPr>
      <w:r w:rsidRPr="00B74E59">
        <w:rPr>
          <w:color w:val="0070C0"/>
          <w:lang w:val="fr-CA"/>
        </w:rPr>
        <w:t>Ressource</w:t>
      </w:r>
      <w:r w:rsidR="00B74E59" w:rsidRPr="00B74E59">
        <w:rPr>
          <w:color w:val="0070C0"/>
          <w:lang w:val="fr-CA"/>
        </w:rPr>
        <w:t xml:space="preserve"> supplémentaire</w:t>
      </w:r>
      <w:r w:rsidR="00893253" w:rsidRPr="00B74E59">
        <w:rPr>
          <w:color w:val="0070C0"/>
          <w:lang w:val="fr-CA"/>
        </w:rPr>
        <w:t xml:space="preserve"> </w:t>
      </w:r>
      <w:r w:rsidR="005A531A" w:rsidRPr="00B74E59">
        <w:rPr>
          <w:color w:val="0070C0"/>
          <w:lang w:val="fr-CA"/>
        </w:rPr>
        <w:t>–</w:t>
      </w:r>
      <w:r w:rsidR="00941BA2">
        <w:rPr>
          <w:color w:val="0070C0"/>
          <w:lang w:val="fr-CA"/>
        </w:rPr>
        <w:t xml:space="preserve"> </w:t>
      </w:r>
      <w:r w:rsidR="00B74E59" w:rsidRPr="00B74E59">
        <w:rPr>
          <w:lang w:val="fr-CA"/>
        </w:rPr>
        <w:t>pour demande</w:t>
      </w:r>
      <w:r w:rsidR="00660833">
        <w:rPr>
          <w:lang w:val="fr-CA"/>
        </w:rPr>
        <w:t>r</w:t>
      </w:r>
      <w:r w:rsidR="00B74E59" w:rsidRPr="00B74E59">
        <w:rPr>
          <w:lang w:val="fr-CA"/>
        </w:rPr>
        <w:t xml:space="preserve"> de l’équipement </w:t>
      </w:r>
      <w:r w:rsidR="00224F52">
        <w:rPr>
          <w:lang w:val="fr-CA"/>
        </w:rPr>
        <w:t xml:space="preserve">ou </w:t>
      </w:r>
      <w:r w:rsidR="00224F52" w:rsidRPr="00B74E59">
        <w:rPr>
          <w:lang w:val="fr-CA"/>
        </w:rPr>
        <w:t xml:space="preserve">des membres d’équipe </w:t>
      </w:r>
      <w:r w:rsidR="00B74E59">
        <w:rPr>
          <w:lang w:val="fr-CA"/>
        </w:rPr>
        <w:t>supplémentaires</w:t>
      </w:r>
    </w:p>
    <w:p w14:paraId="7CC0E6A1" w14:textId="1ADAA0F7" w:rsidR="00FD1391" w:rsidRPr="00B74E59" w:rsidRDefault="00B74E59" w:rsidP="00FD1391">
      <w:pPr>
        <w:pStyle w:val="ListParagraph"/>
        <w:numPr>
          <w:ilvl w:val="0"/>
          <w:numId w:val="16"/>
        </w:numPr>
        <w:rPr>
          <w:color w:val="0070C0"/>
          <w:lang w:val="fr-CA"/>
        </w:rPr>
      </w:pPr>
      <w:r w:rsidRPr="00B74E59">
        <w:rPr>
          <w:color w:val="0070C0"/>
          <w:lang w:val="fr-CA"/>
        </w:rPr>
        <w:t xml:space="preserve">Rétroaction requise dans un dossier d’inspection fermé </w:t>
      </w:r>
      <w:r w:rsidR="005A531A" w:rsidRPr="00B74E59">
        <w:rPr>
          <w:color w:val="0070C0"/>
          <w:lang w:val="fr-CA"/>
        </w:rPr>
        <w:t>–</w:t>
      </w:r>
      <w:r w:rsidR="00941BA2">
        <w:rPr>
          <w:color w:val="0070C0"/>
          <w:lang w:val="fr-CA"/>
        </w:rPr>
        <w:t xml:space="preserve"> </w:t>
      </w:r>
      <w:r w:rsidRPr="00B74E59">
        <w:rPr>
          <w:lang w:val="fr-CA"/>
        </w:rPr>
        <w:t>p</w:t>
      </w:r>
      <w:r>
        <w:rPr>
          <w:lang w:val="fr-CA"/>
        </w:rPr>
        <w:t>our demander une modification d’un dossier d’inspection fermé</w:t>
      </w:r>
    </w:p>
    <w:p w14:paraId="0F5CA76D" w14:textId="4A967C57" w:rsidR="00FD1391" w:rsidRPr="00B74E59" w:rsidRDefault="00B74E59" w:rsidP="00FD1391">
      <w:pPr>
        <w:pStyle w:val="ListParagraph"/>
        <w:numPr>
          <w:ilvl w:val="0"/>
          <w:numId w:val="16"/>
        </w:numPr>
        <w:rPr>
          <w:color w:val="0070C0"/>
          <w:lang w:val="fr-CA"/>
        </w:rPr>
      </w:pPr>
      <w:r w:rsidRPr="00B74E59">
        <w:rPr>
          <w:color w:val="0070C0"/>
          <w:lang w:val="fr-CA"/>
        </w:rPr>
        <w:t>Dossier d’inspection en attente</w:t>
      </w:r>
      <w:r w:rsidR="00FD1391" w:rsidRPr="00B74E59">
        <w:rPr>
          <w:color w:val="0070C0"/>
          <w:lang w:val="fr-CA"/>
        </w:rPr>
        <w:t xml:space="preserve"> </w:t>
      </w:r>
      <w:r w:rsidR="005A531A" w:rsidRPr="00B74E59">
        <w:rPr>
          <w:color w:val="0070C0"/>
          <w:lang w:val="fr-CA"/>
        </w:rPr>
        <w:t xml:space="preserve">– </w:t>
      </w:r>
      <w:r w:rsidRPr="00B74E59">
        <w:rPr>
          <w:lang w:val="fr-CA"/>
        </w:rPr>
        <w:t xml:space="preserve">pour </w:t>
      </w:r>
      <w:r w:rsidR="001A3A27">
        <w:rPr>
          <w:lang w:val="fr-CA"/>
        </w:rPr>
        <w:t>identifier</w:t>
      </w:r>
      <w:r w:rsidRPr="00B74E59">
        <w:rPr>
          <w:lang w:val="fr-CA"/>
        </w:rPr>
        <w:t xml:space="preserve"> </w:t>
      </w:r>
      <w:r w:rsidR="001A3A27">
        <w:rPr>
          <w:lang w:val="fr-CA"/>
        </w:rPr>
        <w:t>qu’un dossier d’inspection a été</w:t>
      </w:r>
      <w:r>
        <w:rPr>
          <w:lang w:val="fr-CA"/>
        </w:rPr>
        <w:t xml:space="preserve"> mis en attente </w:t>
      </w:r>
    </w:p>
    <w:p w14:paraId="708FBAAA" w14:textId="665AEBFC" w:rsidR="00FD1391" w:rsidRPr="00B74E59" w:rsidRDefault="00B74E59" w:rsidP="00FD1391">
      <w:pPr>
        <w:pStyle w:val="ListParagraph"/>
        <w:numPr>
          <w:ilvl w:val="0"/>
          <w:numId w:val="16"/>
        </w:numPr>
        <w:rPr>
          <w:lang w:val="fr-CA"/>
        </w:rPr>
      </w:pPr>
      <w:r w:rsidRPr="00B74E59">
        <w:rPr>
          <w:color w:val="0070C0"/>
          <w:lang w:val="fr-CA"/>
        </w:rPr>
        <w:t>Examen d’un rapport d’inspection</w:t>
      </w:r>
      <w:r w:rsidR="00660833" w:rsidRPr="00660833">
        <w:rPr>
          <w:color w:val="0070C0"/>
          <w:lang w:val="fr-CA"/>
        </w:rPr>
        <w:t xml:space="preserve"> </w:t>
      </w:r>
      <w:r w:rsidR="00660833" w:rsidRPr="00B74E59">
        <w:rPr>
          <w:color w:val="0070C0"/>
          <w:lang w:val="fr-CA"/>
        </w:rPr>
        <w:t>requis</w:t>
      </w:r>
      <w:r w:rsidR="00FD1391" w:rsidRPr="00B74E59">
        <w:rPr>
          <w:color w:val="0070C0"/>
          <w:lang w:val="fr-CA"/>
        </w:rPr>
        <w:t xml:space="preserve"> </w:t>
      </w:r>
      <w:r w:rsidR="005A531A" w:rsidRPr="00B74E59">
        <w:rPr>
          <w:color w:val="0070C0"/>
          <w:lang w:val="fr-CA"/>
        </w:rPr>
        <w:t>–</w:t>
      </w:r>
      <w:r w:rsidR="00660833">
        <w:rPr>
          <w:color w:val="0070C0"/>
          <w:lang w:val="fr-CA"/>
        </w:rPr>
        <w:t xml:space="preserve"> </w:t>
      </w:r>
      <w:r w:rsidRPr="00B74E59">
        <w:rPr>
          <w:lang w:val="fr-CA"/>
        </w:rPr>
        <w:t>pour demande</w:t>
      </w:r>
      <w:r w:rsidR="00660833">
        <w:rPr>
          <w:lang w:val="fr-CA"/>
        </w:rPr>
        <w:t>r</w:t>
      </w:r>
      <w:r w:rsidRPr="00B74E59">
        <w:rPr>
          <w:lang w:val="fr-CA"/>
        </w:rPr>
        <w:t xml:space="preserve"> que le superviseur d’inspection examine le rapport d’inspection final avant </w:t>
      </w:r>
      <w:r w:rsidR="001A3A27">
        <w:rPr>
          <w:lang w:val="fr-CA"/>
        </w:rPr>
        <w:t>son émission</w:t>
      </w:r>
    </w:p>
    <w:p w14:paraId="54F90331" w14:textId="3D36C23B" w:rsidR="00FD1391" w:rsidRPr="00B74E59" w:rsidRDefault="00B74E59" w:rsidP="00FD1391">
      <w:pPr>
        <w:pStyle w:val="ListParagraph"/>
        <w:numPr>
          <w:ilvl w:val="0"/>
          <w:numId w:val="16"/>
        </w:numPr>
        <w:rPr>
          <w:lang w:val="fr-CA"/>
        </w:rPr>
      </w:pPr>
      <w:r w:rsidRPr="00B74E59">
        <w:rPr>
          <w:color w:val="0070C0"/>
          <w:lang w:val="fr-CA"/>
        </w:rPr>
        <w:t xml:space="preserve">Incohérences </w:t>
      </w:r>
      <w:r w:rsidR="001A3A27">
        <w:rPr>
          <w:color w:val="0070C0"/>
          <w:lang w:val="fr-CA"/>
        </w:rPr>
        <w:t xml:space="preserve">dans le </w:t>
      </w:r>
      <w:r w:rsidRPr="00B74E59">
        <w:rPr>
          <w:color w:val="0070C0"/>
          <w:lang w:val="fr-CA"/>
        </w:rPr>
        <w:t>profil d’une partie</w:t>
      </w:r>
      <w:r w:rsidR="00FD1391" w:rsidRPr="00B74E59">
        <w:rPr>
          <w:color w:val="0070C0"/>
          <w:lang w:val="fr-CA"/>
        </w:rPr>
        <w:t xml:space="preserve"> </w:t>
      </w:r>
      <w:r w:rsidR="005A531A" w:rsidRPr="00B74E59">
        <w:rPr>
          <w:color w:val="0070C0"/>
          <w:lang w:val="fr-CA"/>
        </w:rPr>
        <w:t>–</w:t>
      </w:r>
      <w:r w:rsidR="00941BA2">
        <w:rPr>
          <w:color w:val="0070C0"/>
          <w:lang w:val="fr-CA"/>
        </w:rPr>
        <w:t xml:space="preserve"> </w:t>
      </w:r>
      <w:r w:rsidRPr="00B74E59">
        <w:rPr>
          <w:lang w:val="fr-CA"/>
        </w:rPr>
        <w:t xml:space="preserve">pour informer le Centre d’administration </w:t>
      </w:r>
      <w:r>
        <w:rPr>
          <w:lang w:val="fr-CA"/>
        </w:rPr>
        <w:t>qu’il y a une erreur dans le profil d’une partie réglementée dans la PPNS</w:t>
      </w:r>
    </w:p>
    <w:p w14:paraId="6FFC5D51" w14:textId="7DE244DB" w:rsidR="00FD1391" w:rsidRPr="00B74E59" w:rsidRDefault="00B74E59" w:rsidP="00FD1391">
      <w:pPr>
        <w:pStyle w:val="ListParagraph"/>
        <w:numPr>
          <w:ilvl w:val="0"/>
          <w:numId w:val="16"/>
        </w:numPr>
        <w:rPr>
          <w:color w:val="0070C0"/>
          <w:lang w:val="fr-CA"/>
        </w:rPr>
      </w:pPr>
      <w:r w:rsidRPr="00B74E59">
        <w:rPr>
          <w:color w:val="0070C0"/>
          <w:lang w:val="fr-CA"/>
        </w:rPr>
        <w:t xml:space="preserve">Mesure réglementaire </w:t>
      </w:r>
      <w:r w:rsidR="006C3F6C">
        <w:rPr>
          <w:color w:val="0070C0"/>
          <w:lang w:val="fr-CA"/>
        </w:rPr>
        <w:t>affectant l’autorisation</w:t>
      </w:r>
      <w:r w:rsidR="00FD1391" w:rsidRPr="00B74E59">
        <w:rPr>
          <w:color w:val="0070C0"/>
          <w:lang w:val="fr-CA"/>
        </w:rPr>
        <w:t xml:space="preserve"> </w:t>
      </w:r>
      <w:r w:rsidR="005A531A" w:rsidRPr="00B74E59">
        <w:rPr>
          <w:color w:val="0070C0"/>
          <w:lang w:val="fr-CA"/>
        </w:rPr>
        <w:t>–</w:t>
      </w:r>
      <w:r w:rsidR="00941BA2">
        <w:rPr>
          <w:color w:val="0070C0"/>
          <w:lang w:val="fr-CA"/>
        </w:rPr>
        <w:t xml:space="preserve"> </w:t>
      </w:r>
      <w:r>
        <w:rPr>
          <w:lang w:val="fr-CA"/>
        </w:rPr>
        <w:t xml:space="preserve">pour informer le superviseur d’inspection qu’une mesure réglementaire liée à une non-conformité aura une incidence sur la licence ou </w:t>
      </w:r>
      <w:r w:rsidR="006C3F6C">
        <w:rPr>
          <w:lang w:val="fr-CA"/>
        </w:rPr>
        <w:t>l’autorisation</w:t>
      </w:r>
      <w:r>
        <w:rPr>
          <w:lang w:val="fr-CA"/>
        </w:rPr>
        <w:t xml:space="preserve"> d’une partie </w:t>
      </w:r>
    </w:p>
    <w:p w14:paraId="3F94E98E" w14:textId="77777777" w:rsidR="00FD1391" w:rsidRPr="00B74E59" w:rsidRDefault="00B74E59" w:rsidP="00FD1391">
      <w:pPr>
        <w:pStyle w:val="ListParagraph"/>
        <w:numPr>
          <w:ilvl w:val="0"/>
          <w:numId w:val="16"/>
        </w:numPr>
        <w:rPr>
          <w:color w:val="0070C0"/>
          <w:lang w:val="fr-CA"/>
        </w:rPr>
      </w:pPr>
      <w:r w:rsidRPr="00B74E59">
        <w:rPr>
          <w:color w:val="0070C0"/>
          <w:lang w:val="fr-CA"/>
        </w:rPr>
        <w:t>Mesure réglementaire recommandée</w:t>
      </w:r>
      <w:r w:rsidR="00FD1391" w:rsidRPr="00B74E59">
        <w:rPr>
          <w:color w:val="0070C0"/>
          <w:lang w:val="fr-CA"/>
        </w:rPr>
        <w:t xml:space="preserve"> </w:t>
      </w:r>
      <w:r w:rsidR="005A531A" w:rsidRPr="00B74E59">
        <w:rPr>
          <w:color w:val="0070C0"/>
          <w:lang w:val="fr-CA"/>
        </w:rPr>
        <w:t>–</w:t>
      </w:r>
      <w:r w:rsidRPr="00B74E59">
        <w:rPr>
          <w:lang w:val="fr-CA"/>
        </w:rPr>
        <w:t xml:space="preserve"> </w:t>
      </w:r>
      <w:r>
        <w:rPr>
          <w:lang w:val="fr-CA"/>
        </w:rPr>
        <w:t>pour informer le superviseur d’inspection qu’une mesure réglementaire dépassant les pouvoirs conférés à l’inspecteur est recommandée et qu’une consultation est nécessaire</w:t>
      </w:r>
    </w:p>
    <w:p w14:paraId="4ED0D39D" w14:textId="2722EF08" w:rsidR="00FD1391" w:rsidRPr="00B74E59" w:rsidRDefault="00B74E59" w:rsidP="00FD1391">
      <w:pPr>
        <w:pStyle w:val="ListParagraph"/>
        <w:numPr>
          <w:ilvl w:val="0"/>
          <w:numId w:val="16"/>
        </w:numPr>
        <w:rPr>
          <w:lang w:val="fr-CA"/>
        </w:rPr>
      </w:pPr>
      <w:r w:rsidRPr="00B74E59">
        <w:rPr>
          <w:color w:val="0070C0"/>
          <w:lang w:val="fr-CA"/>
        </w:rPr>
        <w:lastRenderedPageBreak/>
        <w:t xml:space="preserve">Décision </w:t>
      </w:r>
      <w:r w:rsidR="006C3F6C">
        <w:rPr>
          <w:color w:val="0070C0"/>
          <w:lang w:val="fr-CA"/>
        </w:rPr>
        <w:t>de révision du</w:t>
      </w:r>
      <w:r w:rsidRPr="00B74E59">
        <w:rPr>
          <w:color w:val="0070C0"/>
          <w:lang w:val="fr-CA"/>
        </w:rPr>
        <w:t xml:space="preserve"> rapport</w:t>
      </w:r>
      <w:r w:rsidR="00FD1391" w:rsidRPr="00B74E59">
        <w:rPr>
          <w:color w:val="0070C0"/>
          <w:lang w:val="fr-CA"/>
        </w:rPr>
        <w:t xml:space="preserve"> </w:t>
      </w:r>
      <w:r w:rsidR="005A531A" w:rsidRPr="00B74E59">
        <w:rPr>
          <w:color w:val="0070C0"/>
          <w:lang w:val="fr-CA"/>
        </w:rPr>
        <w:t>–</w:t>
      </w:r>
      <w:r w:rsidR="00660833">
        <w:rPr>
          <w:color w:val="0070C0"/>
          <w:lang w:val="fr-CA"/>
        </w:rPr>
        <w:t xml:space="preserve"> </w:t>
      </w:r>
      <w:r w:rsidRPr="00B74E59">
        <w:rPr>
          <w:lang w:val="fr-CA"/>
        </w:rPr>
        <w:t xml:space="preserve">pour informer l’inspecteur que le rapport d’inspection a fait l’objet d’un examen et </w:t>
      </w:r>
      <w:r>
        <w:rPr>
          <w:lang w:val="fr-CA"/>
        </w:rPr>
        <w:t>qu’</w:t>
      </w:r>
      <w:r w:rsidR="00660833">
        <w:rPr>
          <w:lang w:val="fr-CA"/>
        </w:rPr>
        <w:t xml:space="preserve">on </w:t>
      </w:r>
      <w:r>
        <w:rPr>
          <w:lang w:val="fr-CA"/>
        </w:rPr>
        <w:t xml:space="preserve">a décidé de l’approuver ou de demander des modifications </w:t>
      </w:r>
    </w:p>
    <w:p w14:paraId="3C52FE82" w14:textId="036E3E0F" w:rsidR="00B74E59" w:rsidRPr="00B74E59" w:rsidRDefault="00B74E59" w:rsidP="00FD1391">
      <w:pPr>
        <w:pStyle w:val="ListParagraph"/>
        <w:numPr>
          <w:ilvl w:val="0"/>
          <w:numId w:val="16"/>
        </w:numPr>
        <w:rPr>
          <w:lang w:val="fr-CA"/>
        </w:rPr>
      </w:pPr>
      <w:r w:rsidRPr="00B74E59">
        <w:rPr>
          <w:color w:val="0070C0"/>
          <w:lang w:val="fr-CA"/>
        </w:rPr>
        <w:t>Renseignements requis manquants</w:t>
      </w:r>
      <w:r w:rsidR="00FD1391" w:rsidRPr="00B74E59">
        <w:rPr>
          <w:lang w:val="fr-CA"/>
        </w:rPr>
        <w:t xml:space="preserve"> </w:t>
      </w:r>
      <w:r w:rsidR="005A531A" w:rsidRPr="00B74E59">
        <w:rPr>
          <w:lang w:val="fr-CA"/>
        </w:rPr>
        <w:t>–</w:t>
      </w:r>
      <w:r w:rsidR="00660833">
        <w:rPr>
          <w:lang w:val="fr-CA"/>
        </w:rPr>
        <w:t xml:space="preserve"> </w:t>
      </w:r>
      <w:r w:rsidRPr="00B74E59">
        <w:rPr>
          <w:lang w:val="fr-CA"/>
        </w:rPr>
        <w:t xml:space="preserve">pour informer le </w:t>
      </w:r>
      <w:r w:rsidR="00263500">
        <w:rPr>
          <w:lang w:val="fr-CA"/>
        </w:rPr>
        <w:t>demandeur (</w:t>
      </w:r>
      <w:r w:rsidRPr="00B74E59">
        <w:rPr>
          <w:lang w:val="fr-CA"/>
        </w:rPr>
        <w:t>cr</w:t>
      </w:r>
      <w:r>
        <w:rPr>
          <w:lang w:val="fr-CA"/>
        </w:rPr>
        <w:t>éateur</w:t>
      </w:r>
      <w:r w:rsidR="00263500">
        <w:rPr>
          <w:lang w:val="fr-CA"/>
        </w:rPr>
        <w:t>)</w:t>
      </w:r>
      <w:r>
        <w:rPr>
          <w:lang w:val="fr-CA"/>
        </w:rPr>
        <w:t xml:space="preserve"> du dossier d’inspection que des renseignements supplémentaires sont requis </w:t>
      </w:r>
      <w:r w:rsidR="00660833">
        <w:rPr>
          <w:lang w:val="fr-CA"/>
        </w:rPr>
        <w:t>pour</w:t>
      </w:r>
      <w:r>
        <w:rPr>
          <w:lang w:val="fr-CA"/>
        </w:rPr>
        <w:t xml:space="preserve"> procéder à l’inspection </w:t>
      </w:r>
    </w:p>
    <w:p w14:paraId="56FA9E36" w14:textId="3014048C" w:rsidR="00FD1391" w:rsidRPr="00B74E59" w:rsidRDefault="00B74E59" w:rsidP="00FD1391">
      <w:pPr>
        <w:pStyle w:val="ListParagraph"/>
        <w:numPr>
          <w:ilvl w:val="0"/>
          <w:numId w:val="16"/>
        </w:numPr>
        <w:rPr>
          <w:color w:val="0070C0"/>
          <w:lang w:val="fr-CA"/>
        </w:rPr>
      </w:pPr>
      <w:r w:rsidRPr="00B74E59">
        <w:rPr>
          <w:color w:val="0070C0"/>
          <w:lang w:val="fr-CA"/>
        </w:rPr>
        <w:t>I</w:t>
      </w:r>
      <w:r w:rsidR="006C3F6C">
        <w:rPr>
          <w:color w:val="0070C0"/>
          <w:lang w:val="fr-CA"/>
        </w:rPr>
        <w:t>mpossible</w:t>
      </w:r>
      <w:r w:rsidRPr="00B74E59">
        <w:rPr>
          <w:color w:val="0070C0"/>
          <w:lang w:val="fr-CA"/>
        </w:rPr>
        <w:t xml:space="preserve"> d</w:t>
      </w:r>
      <w:r w:rsidR="006C3F6C">
        <w:rPr>
          <w:color w:val="0070C0"/>
          <w:lang w:val="fr-CA"/>
        </w:rPr>
        <w:t>e terminer l’</w:t>
      </w:r>
      <w:r w:rsidRPr="00B74E59">
        <w:rPr>
          <w:color w:val="0070C0"/>
          <w:lang w:val="fr-CA"/>
        </w:rPr>
        <w:t xml:space="preserve">inspection </w:t>
      </w:r>
      <w:r w:rsidR="005A531A" w:rsidRPr="00B74E59">
        <w:rPr>
          <w:color w:val="0070C0"/>
          <w:lang w:val="fr-CA"/>
        </w:rPr>
        <w:t>–</w:t>
      </w:r>
      <w:r w:rsidRPr="00B74E59">
        <w:rPr>
          <w:lang w:val="fr-CA"/>
        </w:rPr>
        <w:t xml:space="preserve"> </w:t>
      </w:r>
      <w:r>
        <w:rPr>
          <w:lang w:val="fr-CA"/>
        </w:rPr>
        <w:t>pour informer le superviseur d’inspection que l’inspecteur n’est pas en mesure d</w:t>
      </w:r>
      <w:r w:rsidR="00660833">
        <w:rPr>
          <w:lang w:val="fr-CA"/>
        </w:rPr>
        <w:t xml:space="preserve">e terminer </w:t>
      </w:r>
      <w:r w:rsidR="00224F52">
        <w:rPr>
          <w:lang w:val="fr-CA"/>
        </w:rPr>
        <w:t>une</w:t>
      </w:r>
      <w:r w:rsidR="00660833">
        <w:rPr>
          <w:lang w:val="fr-CA"/>
        </w:rPr>
        <w:t xml:space="preserve"> </w:t>
      </w:r>
      <w:r>
        <w:rPr>
          <w:lang w:val="fr-CA"/>
        </w:rPr>
        <w:t>inspection en raison d’une situation particulière</w:t>
      </w:r>
      <w:r w:rsidR="005A531A" w:rsidRPr="00B74E59">
        <w:rPr>
          <w:lang w:val="fr-CA"/>
        </w:rPr>
        <w:t xml:space="preserve"> </w:t>
      </w:r>
    </w:p>
    <w:p w14:paraId="435039A1" w14:textId="77777777" w:rsidR="00893253" w:rsidRPr="00B74E59" w:rsidRDefault="00893253" w:rsidP="00FD1391">
      <w:pPr>
        <w:pStyle w:val="ListParagraph"/>
        <w:ind w:left="1080"/>
        <w:rPr>
          <w:lang w:val="fr-CA"/>
        </w:rPr>
      </w:pPr>
      <w:r w:rsidRPr="00B74E59">
        <w:rPr>
          <w:lang w:val="fr-CA"/>
        </w:rPr>
        <w:t xml:space="preserve"> </w:t>
      </w:r>
    </w:p>
    <w:p w14:paraId="77BFB372" w14:textId="77777777" w:rsidR="00B74E59" w:rsidRDefault="00B74E59" w:rsidP="00FE748C">
      <w:pPr>
        <w:pStyle w:val="ListParagraph"/>
        <w:numPr>
          <w:ilvl w:val="2"/>
          <w:numId w:val="6"/>
        </w:numPr>
        <w:rPr>
          <w:lang w:val="fr-CA"/>
        </w:rPr>
      </w:pPr>
      <w:r>
        <w:rPr>
          <w:lang w:val="fr-CA"/>
        </w:rPr>
        <w:t>Lorsque des tâches de notification font partie intégrante d’un processus opérationnel dans la PPNS, d’autres PON relatives à la navigation dans la PPNS indiqueront le type de notification qui doit être créé selon les besoins. L’utilisateur devrait consulter l’orientation opérationnelle applicable pour l’aider à choisir le bon type de notification.</w:t>
      </w:r>
    </w:p>
    <w:p w14:paraId="765CE32C" w14:textId="77777777" w:rsidR="00263500" w:rsidRPr="00E35B8B" w:rsidRDefault="00263500" w:rsidP="00893253">
      <w:pPr>
        <w:pStyle w:val="ListParagraph"/>
        <w:ind w:left="1224"/>
        <w:rPr>
          <w:lang w:val="fr-CA"/>
        </w:rPr>
      </w:pPr>
    </w:p>
    <w:p w14:paraId="0492F9E4" w14:textId="77777777" w:rsidR="00893253" w:rsidRPr="00E35B8B" w:rsidRDefault="0005565C" w:rsidP="00055090">
      <w:pPr>
        <w:pStyle w:val="ListParagraph"/>
        <w:numPr>
          <w:ilvl w:val="1"/>
          <w:numId w:val="6"/>
        </w:numPr>
        <w:outlineLvl w:val="1"/>
        <w:rPr>
          <w:sz w:val="24"/>
          <w:lang w:val="fr-CA"/>
        </w:rPr>
      </w:pPr>
      <w:bookmarkStart w:id="8" w:name="_Toc15469017"/>
      <w:r>
        <w:rPr>
          <w:sz w:val="24"/>
          <w:lang w:val="fr-CA"/>
        </w:rPr>
        <w:t>Création d’une nouvelle tâche de notification</w:t>
      </w:r>
      <w:bookmarkEnd w:id="8"/>
    </w:p>
    <w:p w14:paraId="52B1ED76" w14:textId="07E4EDCE" w:rsidR="005A531A" w:rsidRPr="00B92EDC" w:rsidRDefault="0005565C" w:rsidP="001B0614">
      <w:pPr>
        <w:pStyle w:val="ListParagraph"/>
        <w:numPr>
          <w:ilvl w:val="2"/>
          <w:numId w:val="6"/>
        </w:numPr>
        <w:rPr>
          <w:lang w:val="fr-CA"/>
        </w:rPr>
      </w:pPr>
      <w:r w:rsidRPr="00B92EDC">
        <w:rPr>
          <w:lang w:val="fr-CA"/>
        </w:rPr>
        <w:t>Dans le dossier d’inspection, faites défiler l’écran jusqu’à l’onglet « Tâches » et sélectionnez le bouton « </w:t>
      </w:r>
      <w:r w:rsidRPr="00B92EDC">
        <w:rPr>
          <w:sz w:val="28"/>
          <w:szCs w:val="28"/>
          <w:lang w:val="fr-CA"/>
        </w:rPr>
        <w:t>+</w:t>
      </w:r>
      <w:r w:rsidR="00E75C9A" w:rsidRPr="00B92EDC">
        <w:rPr>
          <w:sz w:val="24"/>
          <w:szCs w:val="24"/>
          <w:lang w:val="fr-CA"/>
        </w:rPr>
        <w:t> »</w:t>
      </w:r>
      <w:r w:rsidRPr="00B92EDC">
        <w:rPr>
          <w:sz w:val="24"/>
          <w:szCs w:val="24"/>
          <w:lang w:val="fr-CA"/>
        </w:rPr>
        <w:t xml:space="preserve"> </w:t>
      </w:r>
      <w:r w:rsidRPr="00B92EDC">
        <w:rPr>
          <w:lang w:val="fr-CA"/>
        </w:rPr>
        <w:t xml:space="preserve">dans la section « Tâches de CRM » pour créer un enregistrement de tâche de CRM. </w:t>
      </w:r>
    </w:p>
    <w:p w14:paraId="1AB98751" w14:textId="77777777" w:rsidR="00873409" w:rsidRPr="00E35B8B" w:rsidRDefault="00CD7E95" w:rsidP="00C76FD0">
      <w:pPr>
        <w:ind w:left="0"/>
        <w:rPr>
          <w:lang w:val="fr-CA"/>
        </w:rPr>
      </w:pPr>
      <w:r w:rsidRPr="00E35B8B">
        <w:rPr>
          <w:noProof/>
          <w:lang w:eastAsia="en-CA"/>
        </w:rPr>
        <w:drawing>
          <wp:inline distT="0" distB="0" distL="0" distR="0" wp14:anchorId="2EAA2D57" wp14:editId="519A2C2F">
            <wp:extent cx="5943600" cy="1732915"/>
            <wp:effectExtent l="19050" t="19050" r="19050" b="1968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2915"/>
                    </a:xfrm>
                    <a:prstGeom prst="rect">
                      <a:avLst/>
                    </a:prstGeom>
                    <a:ln>
                      <a:solidFill>
                        <a:srgbClr val="4F81BD"/>
                      </a:solidFill>
                    </a:ln>
                  </pic:spPr>
                </pic:pic>
              </a:graphicData>
            </a:graphic>
          </wp:inline>
        </w:drawing>
      </w:r>
    </w:p>
    <w:p w14:paraId="5A88E4F9" w14:textId="554985B6" w:rsidR="00C76FD0" w:rsidRPr="00E35B8B" w:rsidRDefault="00C76FD0" w:rsidP="0005565C">
      <w:pPr>
        <w:tabs>
          <w:tab w:val="left" w:pos="2855"/>
        </w:tabs>
        <w:ind w:left="0"/>
        <w:rPr>
          <w:lang w:val="fr-CA"/>
        </w:rPr>
      </w:pPr>
    </w:p>
    <w:p w14:paraId="50C50749" w14:textId="77777777" w:rsidR="0005565C" w:rsidRDefault="0005565C" w:rsidP="00FD1391">
      <w:pPr>
        <w:pStyle w:val="ListParagraph"/>
        <w:numPr>
          <w:ilvl w:val="2"/>
          <w:numId w:val="6"/>
        </w:numPr>
        <w:rPr>
          <w:lang w:val="fr-CA"/>
        </w:rPr>
      </w:pPr>
      <w:r w:rsidRPr="0005565C">
        <w:rPr>
          <w:lang w:val="fr-CA"/>
        </w:rPr>
        <w:t>Dans l’enregistrement de tâche de CRM</w:t>
      </w:r>
      <w:r w:rsidR="00A360B6" w:rsidRPr="0005565C">
        <w:rPr>
          <w:lang w:val="fr-CA"/>
        </w:rPr>
        <w:t xml:space="preserve">, </w:t>
      </w:r>
      <w:r w:rsidR="00E75C9A">
        <w:rPr>
          <w:lang w:val="fr-CA"/>
        </w:rPr>
        <w:t>remplissez le</w:t>
      </w:r>
      <w:r w:rsidRPr="0005565C">
        <w:rPr>
          <w:lang w:val="fr-CA"/>
        </w:rPr>
        <w:t xml:space="preserve"> champ </w:t>
      </w:r>
      <w:r w:rsidR="00E75C9A">
        <w:rPr>
          <w:lang w:val="fr-CA"/>
        </w:rPr>
        <w:t>« </w:t>
      </w:r>
      <w:r w:rsidRPr="0005565C">
        <w:rPr>
          <w:lang w:val="fr-CA"/>
        </w:rPr>
        <w:t>Sujet</w:t>
      </w:r>
      <w:r w:rsidR="00E75C9A">
        <w:rPr>
          <w:lang w:val="fr-CA"/>
        </w:rPr>
        <w:t> »</w:t>
      </w:r>
      <w:r w:rsidRPr="0005565C">
        <w:rPr>
          <w:lang w:val="fr-CA"/>
        </w:rPr>
        <w:t xml:space="preserve"> et sélectionne</w:t>
      </w:r>
      <w:r w:rsidR="00E75C9A">
        <w:rPr>
          <w:lang w:val="fr-CA"/>
        </w:rPr>
        <w:t>z</w:t>
      </w:r>
      <w:r w:rsidRPr="0005565C">
        <w:rPr>
          <w:lang w:val="fr-CA"/>
        </w:rPr>
        <w:t xml:space="preserve"> un </w:t>
      </w:r>
      <w:r w:rsidR="00E75C9A">
        <w:rPr>
          <w:lang w:val="fr-CA"/>
        </w:rPr>
        <w:t>« </w:t>
      </w:r>
      <w:r w:rsidRPr="0005565C">
        <w:rPr>
          <w:lang w:val="fr-CA"/>
        </w:rPr>
        <w:t>Type de t</w:t>
      </w:r>
      <w:r>
        <w:rPr>
          <w:lang w:val="fr-CA"/>
        </w:rPr>
        <w:t xml:space="preserve">âche » à partir de la liste déroulante en cliquant sur la loupe. </w:t>
      </w:r>
    </w:p>
    <w:p w14:paraId="051B2B6C" w14:textId="77777777" w:rsidR="00C76FD0" w:rsidRPr="00E35B8B" w:rsidRDefault="00CD7E95" w:rsidP="00263500">
      <w:pPr>
        <w:ind w:left="0"/>
        <w:jc w:val="center"/>
        <w:rPr>
          <w:lang w:val="fr-CA"/>
        </w:rPr>
      </w:pPr>
      <w:r w:rsidRPr="00E35B8B">
        <w:rPr>
          <w:noProof/>
          <w:lang w:eastAsia="en-CA"/>
        </w:rPr>
        <w:lastRenderedPageBreak/>
        <w:drawing>
          <wp:inline distT="0" distB="0" distL="0" distR="0" wp14:anchorId="4BAF7DD3" wp14:editId="4545103E">
            <wp:extent cx="5064980" cy="2974594"/>
            <wp:effectExtent l="19050" t="19050" r="21590" b="1651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71963" cy="2978695"/>
                    </a:xfrm>
                    <a:prstGeom prst="rect">
                      <a:avLst/>
                    </a:prstGeom>
                    <a:ln>
                      <a:solidFill>
                        <a:srgbClr val="4F81BD"/>
                      </a:solidFill>
                    </a:ln>
                  </pic:spPr>
                </pic:pic>
              </a:graphicData>
            </a:graphic>
          </wp:inline>
        </w:drawing>
      </w:r>
    </w:p>
    <w:p w14:paraId="7E5D7305" w14:textId="4BC6FD34" w:rsidR="00547AA0" w:rsidRDefault="00547AA0">
      <w:pPr>
        <w:spacing w:before="0" w:after="200" w:line="276" w:lineRule="auto"/>
        <w:ind w:left="0"/>
        <w:rPr>
          <w:lang w:val="fr-CA"/>
        </w:rPr>
      </w:pPr>
      <w:r>
        <w:rPr>
          <w:lang w:val="fr-CA"/>
        </w:rPr>
        <w:br w:type="page"/>
      </w:r>
    </w:p>
    <w:p w14:paraId="2BEC9B38" w14:textId="77777777" w:rsidR="00C76FD0" w:rsidRDefault="00C76FD0" w:rsidP="0004354E">
      <w:pPr>
        <w:ind w:left="0"/>
        <w:rPr>
          <w:lang w:val="fr-CA"/>
        </w:rPr>
      </w:pPr>
    </w:p>
    <w:p w14:paraId="62128E23" w14:textId="613C8477" w:rsidR="0005565C" w:rsidRDefault="0005565C" w:rsidP="00CD7E95">
      <w:pPr>
        <w:pStyle w:val="ListParagraph"/>
        <w:numPr>
          <w:ilvl w:val="2"/>
          <w:numId w:val="6"/>
        </w:numPr>
        <w:rPr>
          <w:lang w:val="fr-CA"/>
        </w:rPr>
      </w:pPr>
      <w:r>
        <w:rPr>
          <w:lang w:val="fr-CA"/>
        </w:rPr>
        <w:t xml:space="preserve">Si le « Type de tâche » que vous recherchez ne s’affiche pas dans liste déroulante, cliquez sur l’hyperlien </w:t>
      </w:r>
      <w:r w:rsidRPr="00E35B8B">
        <w:rPr>
          <w:color w:val="548DD4" w:themeColor="text2" w:themeTint="99"/>
          <w:lang w:val="fr-CA"/>
        </w:rPr>
        <w:t>bl</w:t>
      </w:r>
      <w:r>
        <w:rPr>
          <w:color w:val="548DD4" w:themeColor="text2" w:themeTint="99"/>
          <w:lang w:val="fr-CA"/>
        </w:rPr>
        <w:t>e</w:t>
      </w:r>
      <w:r w:rsidRPr="00E35B8B">
        <w:rPr>
          <w:color w:val="548DD4" w:themeColor="text2" w:themeTint="99"/>
          <w:lang w:val="fr-CA"/>
        </w:rPr>
        <w:t>u</w:t>
      </w:r>
      <w:r>
        <w:rPr>
          <w:lang w:val="fr-CA"/>
        </w:rPr>
        <w:t xml:space="preserve"> « Rechercher d’autres enregistrements » pour ouvrir </w:t>
      </w:r>
      <w:r w:rsidR="00263500">
        <w:rPr>
          <w:lang w:val="fr-CA"/>
        </w:rPr>
        <w:t>la fenêtre</w:t>
      </w:r>
      <w:r>
        <w:rPr>
          <w:lang w:val="fr-CA"/>
        </w:rPr>
        <w:t xml:space="preserve"> « Recherche</w:t>
      </w:r>
      <w:r w:rsidR="00E75C9A">
        <w:rPr>
          <w:lang w:val="fr-CA"/>
        </w:rPr>
        <w:t>r un</w:t>
      </w:r>
      <w:r>
        <w:rPr>
          <w:lang w:val="fr-CA"/>
        </w:rPr>
        <w:t xml:space="preserve"> enregistrement » et voir la liste complète. Faites défiler la liste, sélectionnez celui </w:t>
      </w:r>
      <w:r w:rsidRPr="00E35B8B">
        <w:rPr>
          <w:b/>
          <w:color w:val="8DB3E2" w:themeColor="text2" w:themeTint="66"/>
          <w:lang w:val="fr-CA"/>
        </w:rPr>
        <w:t>(1)</w:t>
      </w:r>
      <w:r w:rsidRPr="00E35B8B">
        <w:rPr>
          <w:color w:val="8DB3E2" w:themeColor="text2" w:themeTint="66"/>
          <w:lang w:val="fr-CA"/>
        </w:rPr>
        <w:t xml:space="preserve"> </w:t>
      </w:r>
      <w:r>
        <w:rPr>
          <w:lang w:val="fr-CA"/>
        </w:rPr>
        <w:t>que vous souhaitez</w:t>
      </w:r>
      <w:r w:rsidR="00E75C9A">
        <w:rPr>
          <w:lang w:val="fr-CA"/>
        </w:rPr>
        <w:t xml:space="preserve"> (cliquez à la gauche du nom)</w:t>
      </w:r>
      <w:r>
        <w:rPr>
          <w:lang w:val="fr-CA"/>
        </w:rPr>
        <w:t>, puis cliquez sur le bouton « Ajouter »</w:t>
      </w:r>
      <w:r w:rsidRPr="00E35B8B">
        <w:rPr>
          <w:lang w:val="fr-CA"/>
        </w:rPr>
        <w:t xml:space="preserve"> </w:t>
      </w:r>
      <w:r w:rsidRPr="00E35B8B">
        <w:rPr>
          <w:b/>
          <w:color w:val="8DB3E2" w:themeColor="text2" w:themeTint="66"/>
          <w:lang w:val="fr-CA"/>
        </w:rPr>
        <w:t>(2)</w:t>
      </w:r>
      <w:r w:rsidRPr="00E35B8B">
        <w:rPr>
          <w:lang w:val="fr-CA"/>
        </w:rPr>
        <w:t>.</w:t>
      </w:r>
      <w:r>
        <w:rPr>
          <w:lang w:val="fr-CA"/>
        </w:rPr>
        <w:t xml:space="preserve"> </w:t>
      </w:r>
    </w:p>
    <w:p w14:paraId="7CE3B059" w14:textId="77777777" w:rsidR="00CD7E95" w:rsidRPr="00E35B8B" w:rsidRDefault="00CD7E95" w:rsidP="00CD7E95">
      <w:pPr>
        <w:ind w:left="0"/>
        <w:jc w:val="center"/>
        <w:rPr>
          <w:lang w:val="fr-CA"/>
        </w:rPr>
      </w:pPr>
      <w:r w:rsidRPr="00E35B8B">
        <w:rPr>
          <w:noProof/>
          <w:lang w:eastAsia="en-CA"/>
        </w:rPr>
        <w:drawing>
          <wp:inline distT="0" distB="0" distL="0" distR="0" wp14:anchorId="5656EBD8" wp14:editId="5FA2ADDC">
            <wp:extent cx="4851610" cy="4851610"/>
            <wp:effectExtent l="19050" t="19050" r="25400" b="2540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57928" cy="4857928"/>
                    </a:xfrm>
                    <a:prstGeom prst="rect">
                      <a:avLst/>
                    </a:prstGeom>
                    <a:ln>
                      <a:solidFill>
                        <a:srgbClr val="4F81BD"/>
                      </a:solidFill>
                    </a:ln>
                  </pic:spPr>
                </pic:pic>
              </a:graphicData>
            </a:graphic>
          </wp:inline>
        </w:drawing>
      </w:r>
    </w:p>
    <w:p w14:paraId="45F14C27" w14:textId="77777777" w:rsidR="00CD7E95" w:rsidRPr="00E35B8B" w:rsidRDefault="00CD7E95" w:rsidP="00CD7E95">
      <w:pPr>
        <w:ind w:left="0"/>
        <w:jc w:val="center"/>
        <w:rPr>
          <w:lang w:val="fr-CA"/>
        </w:rPr>
      </w:pPr>
    </w:p>
    <w:p w14:paraId="55035DE4" w14:textId="743CFFE4" w:rsidR="00CD7E95" w:rsidRDefault="00CD7E95" w:rsidP="00CD7E95">
      <w:pPr>
        <w:ind w:left="0"/>
        <w:jc w:val="center"/>
        <w:rPr>
          <w:lang w:val="fr-CA"/>
        </w:rPr>
      </w:pPr>
    </w:p>
    <w:p w14:paraId="6331C197" w14:textId="54421030" w:rsidR="00263500" w:rsidRDefault="00263500" w:rsidP="00CD7E95">
      <w:pPr>
        <w:ind w:left="0"/>
        <w:jc w:val="center"/>
        <w:rPr>
          <w:lang w:val="fr-CA"/>
        </w:rPr>
      </w:pPr>
    </w:p>
    <w:p w14:paraId="0573E82B" w14:textId="69DCF030" w:rsidR="00263500" w:rsidRDefault="00263500" w:rsidP="00CD7E95">
      <w:pPr>
        <w:ind w:left="0"/>
        <w:jc w:val="center"/>
        <w:rPr>
          <w:lang w:val="fr-CA"/>
        </w:rPr>
      </w:pPr>
    </w:p>
    <w:p w14:paraId="5BF74CE2" w14:textId="2CA82115" w:rsidR="00263500" w:rsidRDefault="00263500" w:rsidP="00CD7E95">
      <w:pPr>
        <w:ind w:left="0"/>
        <w:jc w:val="center"/>
        <w:rPr>
          <w:lang w:val="fr-CA"/>
        </w:rPr>
      </w:pPr>
    </w:p>
    <w:p w14:paraId="4909F174" w14:textId="20B19099" w:rsidR="00263500" w:rsidRDefault="00263500" w:rsidP="00CD7E95">
      <w:pPr>
        <w:ind w:left="0"/>
        <w:jc w:val="center"/>
        <w:rPr>
          <w:lang w:val="fr-CA"/>
        </w:rPr>
      </w:pPr>
    </w:p>
    <w:p w14:paraId="5704FC72" w14:textId="55236E78" w:rsidR="00263500" w:rsidRDefault="00263500" w:rsidP="00CD7E95">
      <w:pPr>
        <w:ind w:left="0"/>
        <w:jc w:val="center"/>
        <w:rPr>
          <w:lang w:val="fr-CA"/>
        </w:rPr>
      </w:pPr>
    </w:p>
    <w:p w14:paraId="4B51D16D" w14:textId="6225D2E8" w:rsidR="00263500" w:rsidRDefault="00263500" w:rsidP="00CD7E95">
      <w:pPr>
        <w:ind w:left="0"/>
        <w:jc w:val="center"/>
        <w:rPr>
          <w:lang w:val="fr-CA"/>
        </w:rPr>
      </w:pPr>
    </w:p>
    <w:p w14:paraId="6018F23C" w14:textId="77777777" w:rsidR="00263500" w:rsidRPr="00E35B8B" w:rsidRDefault="00263500" w:rsidP="00CD7E95">
      <w:pPr>
        <w:ind w:left="0"/>
        <w:jc w:val="center"/>
        <w:rPr>
          <w:lang w:val="fr-CA"/>
        </w:rPr>
      </w:pPr>
    </w:p>
    <w:p w14:paraId="4ADF066E" w14:textId="1EAEF66B" w:rsidR="00C76FD0" w:rsidRPr="00263500" w:rsidRDefault="0005565C" w:rsidP="00263500">
      <w:pPr>
        <w:pStyle w:val="ListParagraph"/>
        <w:numPr>
          <w:ilvl w:val="2"/>
          <w:numId w:val="6"/>
        </w:numPr>
        <w:rPr>
          <w:lang w:val="fr-CA"/>
        </w:rPr>
      </w:pPr>
      <w:r>
        <w:rPr>
          <w:lang w:val="fr-CA"/>
        </w:rPr>
        <w:lastRenderedPageBreak/>
        <w:t xml:space="preserve">Une fois que vous avez rempli les champs « Sujet » </w:t>
      </w:r>
      <w:r w:rsidRPr="00E35B8B">
        <w:rPr>
          <w:b/>
          <w:color w:val="8DB3E2" w:themeColor="text2" w:themeTint="66"/>
          <w:lang w:val="fr-CA"/>
        </w:rPr>
        <w:t>(1)</w:t>
      </w:r>
      <w:r w:rsidRPr="00E35B8B">
        <w:rPr>
          <w:color w:val="8DB3E2" w:themeColor="text2" w:themeTint="66"/>
          <w:lang w:val="fr-CA"/>
        </w:rPr>
        <w:t xml:space="preserve"> </w:t>
      </w:r>
      <w:r>
        <w:rPr>
          <w:lang w:val="fr-CA"/>
        </w:rPr>
        <w:t>et « Type de tâche »</w:t>
      </w:r>
      <w:r w:rsidR="00BC2AFC">
        <w:rPr>
          <w:lang w:val="fr-CA"/>
        </w:rPr>
        <w:t xml:space="preserve"> </w:t>
      </w:r>
      <w:r w:rsidR="00BC2AFC" w:rsidRPr="00BC2AFC">
        <w:rPr>
          <w:b/>
          <w:color w:val="8DB3E2" w:themeColor="text2" w:themeTint="66"/>
          <w:lang w:val="fr-CA"/>
        </w:rPr>
        <w:t>(2)</w:t>
      </w:r>
      <w:r>
        <w:rPr>
          <w:lang w:val="fr-CA"/>
        </w:rPr>
        <w:t xml:space="preserve">, vous pouvez fournir une courte description au besoin </w:t>
      </w:r>
      <w:r w:rsidRPr="00E35B8B">
        <w:rPr>
          <w:b/>
          <w:color w:val="8DB3E2" w:themeColor="text2" w:themeTint="66"/>
          <w:lang w:val="fr-CA"/>
        </w:rPr>
        <w:t>(3)</w:t>
      </w:r>
      <w:r w:rsidR="00E75C9A">
        <w:rPr>
          <w:lang w:val="fr-CA"/>
        </w:rPr>
        <w:t xml:space="preserve"> et cliquer </w:t>
      </w:r>
      <w:r>
        <w:rPr>
          <w:lang w:val="fr-CA"/>
        </w:rPr>
        <w:t>sur « Enregistrer »</w:t>
      </w:r>
      <w:r w:rsidR="00E75C9A" w:rsidRPr="00E35B8B">
        <w:rPr>
          <w:b/>
          <w:color w:val="8DB3E2" w:themeColor="text2" w:themeTint="66"/>
          <w:lang w:val="fr-CA"/>
        </w:rPr>
        <w:t xml:space="preserve"> </w:t>
      </w:r>
      <w:r w:rsidRPr="00E35B8B">
        <w:rPr>
          <w:b/>
          <w:color w:val="8DB3E2" w:themeColor="text2" w:themeTint="66"/>
          <w:lang w:val="fr-CA"/>
        </w:rPr>
        <w:t>(4)</w:t>
      </w:r>
      <w:r w:rsidR="00E75C9A" w:rsidRPr="00E75C9A">
        <w:rPr>
          <w:lang w:val="fr-CA"/>
        </w:rPr>
        <w:t>.</w:t>
      </w:r>
    </w:p>
    <w:p w14:paraId="690676E9" w14:textId="77777777" w:rsidR="009645E0" w:rsidRPr="00E35B8B" w:rsidRDefault="009645E0" w:rsidP="00263500">
      <w:pPr>
        <w:ind w:left="0"/>
        <w:jc w:val="center"/>
        <w:rPr>
          <w:lang w:val="fr-CA"/>
        </w:rPr>
      </w:pPr>
      <w:r w:rsidRPr="00E35B8B">
        <w:rPr>
          <w:noProof/>
          <w:lang w:eastAsia="en-CA"/>
        </w:rPr>
        <w:drawing>
          <wp:inline distT="0" distB="0" distL="0" distR="0" wp14:anchorId="317B8BC3" wp14:editId="7D9D02C2">
            <wp:extent cx="5887627" cy="2456953"/>
            <wp:effectExtent l="19050" t="19050" r="18415" b="1968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15928" cy="2468763"/>
                    </a:xfrm>
                    <a:prstGeom prst="rect">
                      <a:avLst/>
                    </a:prstGeom>
                    <a:ln>
                      <a:solidFill>
                        <a:srgbClr val="4F81BD"/>
                      </a:solidFill>
                    </a:ln>
                  </pic:spPr>
                </pic:pic>
              </a:graphicData>
            </a:graphic>
          </wp:inline>
        </w:drawing>
      </w:r>
    </w:p>
    <w:p w14:paraId="380CB764" w14:textId="77777777" w:rsidR="0005565C" w:rsidRDefault="0005565C" w:rsidP="00166A2D">
      <w:pPr>
        <w:pStyle w:val="ListParagraph"/>
        <w:numPr>
          <w:ilvl w:val="2"/>
          <w:numId w:val="6"/>
        </w:numPr>
        <w:rPr>
          <w:lang w:val="fr-CA"/>
        </w:rPr>
      </w:pPr>
      <w:r>
        <w:rPr>
          <w:lang w:val="fr-CA"/>
        </w:rPr>
        <w:t xml:space="preserve">Une fois enregistrée, la tâche apparaîtra maintenant dans la liste des tâches de CRM </w:t>
      </w:r>
      <w:r w:rsidR="00E75C9A">
        <w:rPr>
          <w:lang w:val="fr-CA"/>
        </w:rPr>
        <w:t xml:space="preserve">du </w:t>
      </w:r>
      <w:r>
        <w:rPr>
          <w:lang w:val="fr-CA"/>
        </w:rPr>
        <w:t>tableau de bord de l’utilisateur.</w:t>
      </w:r>
    </w:p>
    <w:p w14:paraId="00F713BB" w14:textId="30392061" w:rsidR="0004354E" w:rsidRPr="00263500" w:rsidRDefault="0005565C" w:rsidP="00263500">
      <w:pPr>
        <w:pStyle w:val="ListParagraph"/>
        <w:numPr>
          <w:ilvl w:val="2"/>
          <w:numId w:val="6"/>
        </w:numPr>
        <w:rPr>
          <w:lang w:val="fr-CA"/>
        </w:rPr>
      </w:pPr>
      <w:r>
        <w:rPr>
          <w:lang w:val="fr-CA"/>
        </w:rPr>
        <w:t xml:space="preserve">Pour envoyer cette notification à l’utilisateur avec qui vous souhaitez communiquer, </w:t>
      </w:r>
      <w:r w:rsidR="00E75C9A">
        <w:rPr>
          <w:lang w:val="fr-CA"/>
        </w:rPr>
        <w:t>par exemple</w:t>
      </w:r>
      <w:r w:rsidR="005559EA">
        <w:rPr>
          <w:lang w:val="fr-CA"/>
        </w:rPr>
        <w:t xml:space="preserve"> le superviseur d’inspection, et</w:t>
      </w:r>
      <w:r w:rsidR="00CF4A3F">
        <w:rPr>
          <w:lang w:val="fr-CA"/>
        </w:rPr>
        <w:t xml:space="preserve"> cliquez sur « Attribuer » alors que la fenêtre des tâches de CRM est encore ouverte.</w:t>
      </w:r>
      <w:r w:rsidR="00CF4A3F" w:rsidRPr="00E35B8B">
        <w:rPr>
          <w:noProof/>
          <w:lang w:val="fr-CA" w:eastAsia="zh-CN"/>
        </w:rPr>
        <w:t xml:space="preserve"> </w:t>
      </w:r>
    </w:p>
    <w:p w14:paraId="21BCB099" w14:textId="43E1D113" w:rsidR="009645E0" w:rsidRDefault="009645E0" w:rsidP="00263500">
      <w:pPr>
        <w:ind w:left="0"/>
        <w:rPr>
          <w:lang w:val="fr-CA"/>
        </w:rPr>
      </w:pPr>
      <w:r w:rsidRPr="00E35B8B">
        <w:rPr>
          <w:noProof/>
          <w:lang w:eastAsia="en-CA"/>
        </w:rPr>
        <w:drawing>
          <wp:inline distT="0" distB="0" distL="0" distR="0" wp14:anchorId="1C99E99B" wp14:editId="1C7A6A8F">
            <wp:extent cx="5923721" cy="2544161"/>
            <wp:effectExtent l="19050" t="19050" r="20320" b="2794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8312" cy="2554722"/>
                    </a:xfrm>
                    <a:prstGeom prst="rect">
                      <a:avLst/>
                    </a:prstGeom>
                    <a:ln>
                      <a:solidFill>
                        <a:srgbClr val="4F81BD"/>
                      </a:solidFill>
                    </a:ln>
                  </pic:spPr>
                </pic:pic>
              </a:graphicData>
            </a:graphic>
          </wp:inline>
        </w:drawing>
      </w:r>
    </w:p>
    <w:p w14:paraId="491EA6DC" w14:textId="6667B459" w:rsidR="00263500" w:rsidRDefault="00263500" w:rsidP="00263500">
      <w:pPr>
        <w:ind w:left="0"/>
        <w:rPr>
          <w:lang w:val="fr-CA"/>
        </w:rPr>
      </w:pPr>
    </w:p>
    <w:p w14:paraId="337EB72A" w14:textId="42A74BBE" w:rsidR="00263500" w:rsidRDefault="00263500" w:rsidP="00263500">
      <w:pPr>
        <w:ind w:left="0"/>
        <w:rPr>
          <w:lang w:val="fr-CA"/>
        </w:rPr>
      </w:pPr>
    </w:p>
    <w:p w14:paraId="2711971C" w14:textId="51390FA2" w:rsidR="00263500" w:rsidRDefault="00263500" w:rsidP="00263500">
      <w:pPr>
        <w:ind w:left="0"/>
        <w:rPr>
          <w:lang w:val="fr-CA"/>
        </w:rPr>
      </w:pPr>
    </w:p>
    <w:p w14:paraId="1519AB72" w14:textId="0C2FCD49" w:rsidR="00263500" w:rsidRDefault="00263500" w:rsidP="00263500">
      <w:pPr>
        <w:ind w:left="0"/>
        <w:rPr>
          <w:lang w:val="fr-CA"/>
        </w:rPr>
      </w:pPr>
    </w:p>
    <w:p w14:paraId="20E327CA" w14:textId="77777777" w:rsidR="00263500" w:rsidRPr="00263500" w:rsidRDefault="00263500" w:rsidP="00263500">
      <w:pPr>
        <w:ind w:left="0"/>
        <w:rPr>
          <w:lang w:val="fr-CA"/>
        </w:rPr>
      </w:pPr>
    </w:p>
    <w:p w14:paraId="5ECF91E2" w14:textId="77777777" w:rsidR="00CF4A3F" w:rsidRDefault="00CF4A3F" w:rsidP="008B5176">
      <w:pPr>
        <w:pStyle w:val="ListParagraph"/>
        <w:numPr>
          <w:ilvl w:val="2"/>
          <w:numId w:val="6"/>
        </w:numPr>
        <w:rPr>
          <w:lang w:val="fr-CA"/>
        </w:rPr>
      </w:pPr>
      <w:r>
        <w:rPr>
          <w:lang w:val="fr-CA"/>
        </w:rPr>
        <w:lastRenderedPageBreak/>
        <w:t>Sélectionnez l’utilisateur à qui vous souhaitez attribuer la tâche en tapant son nom dans le champ ou utilisez la fonction « Rechercher d’autres enregistrements » pour trouver son nom.</w:t>
      </w:r>
    </w:p>
    <w:p w14:paraId="606D2946" w14:textId="77777777" w:rsidR="00F37350" w:rsidRPr="00E35B8B" w:rsidRDefault="009645E0" w:rsidP="005559EA">
      <w:pPr>
        <w:jc w:val="center"/>
        <w:rPr>
          <w:lang w:val="fr-CA"/>
        </w:rPr>
      </w:pPr>
      <w:r w:rsidRPr="00E35B8B">
        <w:rPr>
          <w:noProof/>
          <w:lang w:eastAsia="en-CA"/>
        </w:rPr>
        <w:drawing>
          <wp:inline distT="0" distB="0" distL="0" distR="0" wp14:anchorId="4F0979E0" wp14:editId="39956E3A">
            <wp:extent cx="4599940" cy="2896586"/>
            <wp:effectExtent l="19050" t="19050" r="10160" b="1841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10249" cy="2903078"/>
                    </a:xfrm>
                    <a:prstGeom prst="rect">
                      <a:avLst/>
                    </a:prstGeom>
                    <a:ln>
                      <a:solidFill>
                        <a:srgbClr val="4F81BD"/>
                      </a:solidFill>
                    </a:ln>
                  </pic:spPr>
                </pic:pic>
              </a:graphicData>
            </a:graphic>
          </wp:inline>
        </w:drawing>
      </w:r>
    </w:p>
    <w:p w14:paraId="56D55212" w14:textId="4F21C477" w:rsidR="00F37350" w:rsidRPr="00E35B8B" w:rsidRDefault="00F37350" w:rsidP="00F37350">
      <w:pPr>
        <w:rPr>
          <w:lang w:val="fr-CA"/>
        </w:rPr>
      </w:pPr>
    </w:p>
    <w:p w14:paraId="50BA6F1B" w14:textId="5E2FCC6B" w:rsidR="00F37350" w:rsidRDefault="004A17B0" w:rsidP="005559EA">
      <w:pPr>
        <w:jc w:val="center"/>
        <w:rPr>
          <w:lang w:val="fr-CA"/>
        </w:rPr>
      </w:pPr>
      <w:r w:rsidRPr="00E35B8B">
        <w:rPr>
          <w:noProof/>
          <w:lang w:eastAsia="en-CA"/>
        </w:rPr>
        <w:drawing>
          <wp:inline distT="0" distB="0" distL="0" distR="0" wp14:anchorId="7356AA97" wp14:editId="5EDB4E9A">
            <wp:extent cx="4700469" cy="3014628"/>
            <wp:effectExtent l="19050" t="19050" r="24130" b="1460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11717" cy="3021842"/>
                    </a:xfrm>
                    <a:prstGeom prst="rect">
                      <a:avLst/>
                    </a:prstGeom>
                    <a:ln>
                      <a:solidFill>
                        <a:srgbClr val="4F81BD"/>
                      </a:solidFill>
                    </a:ln>
                  </pic:spPr>
                </pic:pic>
              </a:graphicData>
            </a:graphic>
          </wp:inline>
        </w:drawing>
      </w:r>
    </w:p>
    <w:p w14:paraId="6AC2102B" w14:textId="2172DE51" w:rsidR="005559EA" w:rsidRDefault="005559EA" w:rsidP="005559EA">
      <w:pPr>
        <w:jc w:val="center"/>
        <w:rPr>
          <w:lang w:val="fr-CA"/>
        </w:rPr>
      </w:pPr>
    </w:p>
    <w:p w14:paraId="4EC787EA" w14:textId="6441AA5E" w:rsidR="005559EA" w:rsidRDefault="005559EA" w:rsidP="005559EA">
      <w:pPr>
        <w:jc w:val="center"/>
        <w:rPr>
          <w:lang w:val="fr-CA"/>
        </w:rPr>
      </w:pPr>
    </w:p>
    <w:p w14:paraId="4631C7A4" w14:textId="1B195F0C" w:rsidR="005559EA" w:rsidRDefault="005559EA" w:rsidP="005559EA">
      <w:pPr>
        <w:jc w:val="center"/>
        <w:rPr>
          <w:lang w:val="fr-CA"/>
        </w:rPr>
      </w:pPr>
    </w:p>
    <w:p w14:paraId="37600010" w14:textId="77777777" w:rsidR="005559EA" w:rsidRPr="00E35B8B" w:rsidRDefault="005559EA" w:rsidP="005559EA">
      <w:pPr>
        <w:jc w:val="center"/>
        <w:rPr>
          <w:lang w:val="fr-CA"/>
        </w:rPr>
      </w:pPr>
    </w:p>
    <w:p w14:paraId="1B452E3C" w14:textId="77777777" w:rsidR="004A17B0" w:rsidRPr="00E35B8B" w:rsidRDefault="004A17B0" w:rsidP="00F37350">
      <w:pPr>
        <w:rPr>
          <w:lang w:val="fr-CA"/>
        </w:rPr>
      </w:pPr>
    </w:p>
    <w:p w14:paraId="7B9F1667" w14:textId="70CCE811" w:rsidR="00F37350" w:rsidRPr="005559EA" w:rsidRDefault="00CF4A3F" w:rsidP="005559EA">
      <w:pPr>
        <w:pStyle w:val="ListParagraph"/>
        <w:numPr>
          <w:ilvl w:val="2"/>
          <w:numId w:val="6"/>
        </w:numPr>
        <w:rPr>
          <w:lang w:val="fr-CA"/>
        </w:rPr>
      </w:pPr>
      <w:r>
        <w:rPr>
          <w:lang w:val="fr-CA"/>
        </w:rPr>
        <w:lastRenderedPageBreak/>
        <w:t>Une fois que vous aurez trouvé</w:t>
      </w:r>
      <w:r w:rsidR="00E75C9A">
        <w:rPr>
          <w:lang w:val="fr-CA"/>
        </w:rPr>
        <w:t xml:space="preserve"> le nom</w:t>
      </w:r>
      <w:r w:rsidR="00F37350" w:rsidRPr="00E35B8B">
        <w:rPr>
          <w:lang w:val="fr-CA"/>
        </w:rPr>
        <w:t xml:space="preserve">, </w:t>
      </w:r>
      <w:r>
        <w:rPr>
          <w:lang w:val="fr-CA"/>
        </w:rPr>
        <w:t>cliquez à la gauche</w:t>
      </w:r>
      <w:r w:rsidR="00F37350" w:rsidRPr="00E35B8B">
        <w:rPr>
          <w:lang w:val="fr-CA"/>
        </w:rPr>
        <w:t xml:space="preserve"> </w:t>
      </w:r>
      <w:r>
        <w:rPr>
          <w:lang w:val="fr-CA"/>
        </w:rPr>
        <w:t>d</w:t>
      </w:r>
      <w:r w:rsidR="00E75C9A">
        <w:rPr>
          <w:lang w:val="fr-CA"/>
        </w:rPr>
        <w:t xml:space="preserve">e celui-ci </w:t>
      </w:r>
      <w:r w:rsidR="00F37350" w:rsidRPr="00E35B8B">
        <w:rPr>
          <w:b/>
          <w:color w:val="8DB3E2" w:themeColor="text2" w:themeTint="66"/>
          <w:lang w:val="fr-CA"/>
        </w:rPr>
        <w:t>(1)</w:t>
      </w:r>
      <w:r w:rsidR="00F37350" w:rsidRPr="00E35B8B">
        <w:rPr>
          <w:color w:val="8DB3E2" w:themeColor="text2" w:themeTint="66"/>
          <w:lang w:val="fr-CA"/>
        </w:rPr>
        <w:t xml:space="preserve"> </w:t>
      </w:r>
      <w:r>
        <w:rPr>
          <w:lang w:val="fr-CA"/>
        </w:rPr>
        <w:t>et sur « </w:t>
      </w:r>
      <w:r w:rsidR="00F37350" w:rsidRPr="00E35B8B">
        <w:rPr>
          <w:lang w:val="fr-CA"/>
        </w:rPr>
        <w:t>A</w:t>
      </w:r>
      <w:r>
        <w:rPr>
          <w:lang w:val="fr-CA"/>
        </w:rPr>
        <w:t>jouter »</w:t>
      </w:r>
      <w:r w:rsidR="00F37350" w:rsidRPr="00E35B8B">
        <w:rPr>
          <w:lang w:val="fr-CA"/>
        </w:rPr>
        <w:t xml:space="preserve"> </w:t>
      </w:r>
      <w:r w:rsidR="00F37350" w:rsidRPr="00E35B8B">
        <w:rPr>
          <w:b/>
          <w:color w:val="8DB3E2" w:themeColor="text2" w:themeTint="66"/>
          <w:lang w:val="fr-CA"/>
        </w:rPr>
        <w:t>(2)</w:t>
      </w:r>
      <w:r w:rsidRPr="00CF4A3F">
        <w:rPr>
          <w:lang w:val="fr-CA"/>
        </w:rPr>
        <w:t>.</w:t>
      </w:r>
    </w:p>
    <w:p w14:paraId="63DC84E0" w14:textId="6CA8ABC6" w:rsidR="00EE6C9B" w:rsidRPr="00E35B8B" w:rsidRDefault="004A17B0" w:rsidP="005559EA">
      <w:pPr>
        <w:rPr>
          <w:lang w:val="fr-CA"/>
        </w:rPr>
      </w:pPr>
      <w:r w:rsidRPr="00E35B8B">
        <w:rPr>
          <w:noProof/>
          <w:lang w:eastAsia="en-CA"/>
        </w:rPr>
        <w:drawing>
          <wp:inline distT="0" distB="0" distL="0" distR="0" wp14:anchorId="47622F52" wp14:editId="1CBE2B9E">
            <wp:extent cx="4634306" cy="4624899"/>
            <wp:effectExtent l="0" t="0" r="0" b="444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36413" cy="462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278EB" w14:textId="77777777" w:rsidR="00ED2ED6" w:rsidRPr="00E35B8B" w:rsidRDefault="00ED2ED6" w:rsidP="00F37350">
      <w:pPr>
        <w:rPr>
          <w:lang w:val="fr-CA"/>
        </w:rPr>
      </w:pPr>
      <w:r w:rsidRPr="00E35B8B">
        <w:rPr>
          <w:noProof/>
          <w:lang w:eastAsia="en-CA"/>
        </w:rPr>
        <w:drawing>
          <wp:inline distT="0" distB="0" distL="0" distR="0" wp14:anchorId="2E7306F0" wp14:editId="0DDE03E6">
            <wp:extent cx="4647570" cy="2926082"/>
            <wp:effectExtent l="19050" t="19050" r="19685" b="2667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62991" cy="2935791"/>
                    </a:xfrm>
                    <a:prstGeom prst="rect">
                      <a:avLst/>
                    </a:prstGeom>
                    <a:ln>
                      <a:solidFill>
                        <a:srgbClr val="4F81BD"/>
                      </a:solidFill>
                    </a:ln>
                  </pic:spPr>
                </pic:pic>
              </a:graphicData>
            </a:graphic>
          </wp:inline>
        </w:drawing>
      </w:r>
    </w:p>
    <w:p w14:paraId="4A3DCA8E" w14:textId="649C9F88" w:rsidR="00CF4A3F" w:rsidRDefault="00CF4A3F" w:rsidP="00231504">
      <w:pPr>
        <w:pStyle w:val="ListParagraph"/>
        <w:numPr>
          <w:ilvl w:val="2"/>
          <w:numId w:val="6"/>
        </w:numPr>
        <w:rPr>
          <w:lang w:val="fr-CA"/>
        </w:rPr>
      </w:pPr>
      <w:r>
        <w:rPr>
          <w:lang w:val="fr-CA"/>
        </w:rPr>
        <w:lastRenderedPageBreak/>
        <w:t>Pour envoyer la notification, cliquez sur « Attribuer ». Le nom du « propriétaire » de la tâche de CRM sera modifié p</w:t>
      </w:r>
      <w:r w:rsidR="00E75C9A">
        <w:rPr>
          <w:lang w:val="fr-CA"/>
        </w:rPr>
        <w:t>ar</w:t>
      </w:r>
      <w:r w:rsidR="005559EA">
        <w:rPr>
          <w:lang w:val="fr-CA"/>
        </w:rPr>
        <w:t xml:space="preserve"> le nom qui a été</w:t>
      </w:r>
      <w:r>
        <w:rPr>
          <w:lang w:val="fr-CA"/>
        </w:rPr>
        <w:t xml:space="preserve"> sélectionné lorsque vous avez attribué la tâche. Le système vous ramènera à l’enregistrement de la tâche de CRM,</w:t>
      </w:r>
      <w:r w:rsidR="00E75C9A">
        <w:rPr>
          <w:lang w:val="fr-CA"/>
        </w:rPr>
        <w:t xml:space="preserve"> laquelle</w:t>
      </w:r>
      <w:r>
        <w:rPr>
          <w:lang w:val="fr-CA"/>
        </w:rPr>
        <w:t xml:space="preserve"> peut être fermé</w:t>
      </w:r>
      <w:r w:rsidR="00E75C9A">
        <w:rPr>
          <w:lang w:val="fr-CA"/>
        </w:rPr>
        <w:t>e</w:t>
      </w:r>
      <w:r>
        <w:rPr>
          <w:lang w:val="fr-CA"/>
        </w:rPr>
        <w:t xml:space="preserve"> à l’aide du « x » situé dans le coin supérieur droit de la fenêtre. </w:t>
      </w:r>
      <w:r w:rsidRPr="00CF4A3F">
        <w:rPr>
          <w:u w:val="single"/>
          <w:lang w:val="fr-CA"/>
        </w:rPr>
        <w:t>Ne choisissez pas</w:t>
      </w:r>
      <w:r w:rsidRPr="001B0614">
        <w:rPr>
          <w:lang w:val="fr-CA"/>
        </w:rPr>
        <w:t xml:space="preserve"> </w:t>
      </w:r>
      <w:r>
        <w:rPr>
          <w:lang w:val="fr-CA"/>
        </w:rPr>
        <w:t xml:space="preserve">« Fermer tâche », puisque cette fonction n’est utilisée que lorsque la tâche de CRM doit être annulée ou qu’elle a bien rempli son rôle et qu’elle </w:t>
      </w:r>
      <w:r w:rsidR="00E75C9A">
        <w:rPr>
          <w:lang w:val="fr-CA"/>
        </w:rPr>
        <w:t xml:space="preserve">doit être inscrite comme étant </w:t>
      </w:r>
      <w:r>
        <w:rPr>
          <w:lang w:val="fr-CA"/>
        </w:rPr>
        <w:t>« inactive ». Consultez l’étape </w:t>
      </w:r>
      <w:r w:rsidRPr="00E35B8B">
        <w:rPr>
          <w:lang w:val="fr-CA"/>
        </w:rPr>
        <w:t>3.2.11</w:t>
      </w:r>
      <w:r>
        <w:rPr>
          <w:lang w:val="fr-CA"/>
        </w:rPr>
        <w:t>.</w:t>
      </w:r>
    </w:p>
    <w:p w14:paraId="754023D4" w14:textId="04003F1E" w:rsidR="008F4AAA" w:rsidRPr="00E35B8B" w:rsidRDefault="005559EA" w:rsidP="005559EA">
      <w:pPr>
        <w:pStyle w:val="ListParagraph"/>
        <w:ind w:left="792"/>
        <w:jc w:val="center"/>
        <w:rPr>
          <w:lang w:val="fr-CA"/>
        </w:rPr>
      </w:pPr>
      <w:r w:rsidRPr="005559EA">
        <w:rPr>
          <w:noProof/>
          <w:lang w:eastAsia="en-CA"/>
        </w:rPr>
        <w:drawing>
          <wp:inline distT="0" distB="0" distL="0" distR="0" wp14:anchorId="52B4DD79" wp14:editId="2D47F71C">
            <wp:extent cx="4330971" cy="2945153"/>
            <wp:effectExtent l="19050" t="19050" r="12700" b="266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42907" cy="29532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8AB7999" w14:textId="77777777" w:rsidR="008747B8" w:rsidRPr="00E35B8B" w:rsidRDefault="008747B8" w:rsidP="00EE6C9B">
      <w:pPr>
        <w:pStyle w:val="ListParagraph"/>
        <w:ind w:left="792"/>
        <w:rPr>
          <w:lang w:val="fr-CA"/>
        </w:rPr>
      </w:pPr>
    </w:p>
    <w:p w14:paraId="2564A68B" w14:textId="353627E1" w:rsidR="00CF4A3F" w:rsidRDefault="00CF4A3F" w:rsidP="008747B8">
      <w:pPr>
        <w:pStyle w:val="ListParagraph"/>
        <w:numPr>
          <w:ilvl w:val="2"/>
          <w:numId w:val="6"/>
        </w:numPr>
        <w:rPr>
          <w:lang w:val="fr-CA"/>
        </w:rPr>
      </w:pPr>
      <w:r>
        <w:rPr>
          <w:lang w:val="fr-CA"/>
        </w:rPr>
        <w:t xml:space="preserve">La tâche de CRM </w:t>
      </w:r>
      <w:r w:rsidR="005559EA">
        <w:rPr>
          <w:lang w:val="fr-CA"/>
        </w:rPr>
        <w:t>s’</w:t>
      </w:r>
      <w:r>
        <w:rPr>
          <w:lang w:val="fr-CA"/>
        </w:rPr>
        <w:t>affich</w:t>
      </w:r>
      <w:r w:rsidR="005559EA">
        <w:rPr>
          <w:lang w:val="fr-CA"/>
        </w:rPr>
        <w:t xml:space="preserve">era </w:t>
      </w:r>
      <w:r w:rsidR="006C56BF">
        <w:rPr>
          <w:lang w:val="fr-CA"/>
        </w:rPr>
        <w:t xml:space="preserve">dans </w:t>
      </w:r>
      <w:r w:rsidR="005559EA">
        <w:rPr>
          <w:lang w:val="fr-CA"/>
        </w:rPr>
        <w:t xml:space="preserve">la liste </w:t>
      </w:r>
      <w:r>
        <w:rPr>
          <w:lang w:val="fr-CA"/>
        </w:rPr>
        <w:t xml:space="preserve">des tâches de CRM </w:t>
      </w:r>
      <w:r w:rsidR="006C56BF">
        <w:rPr>
          <w:lang w:val="fr-CA"/>
        </w:rPr>
        <w:t>s’affichant dans le tableau de bord du « propriétaire »</w:t>
      </w:r>
      <w:r>
        <w:rPr>
          <w:lang w:val="fr-CA"/>
        </w:rPr>
        <w:t>. Le destinataire peut ouvrir la tâche, ajouter une réponse et « réattribuer » la tâche à l’expéditeur.</w:t>
      </w:r>
    </w:p>
    <w:p w14:paraId="79A4C484" w14:textId="06703986" w:rsidR="006C56BF" w:rsidRDefault="006C56BF" w:rsidP="006C56BF">
      <w:pPr>
        <w:rPr>
          <w:lang w:val="fr-CA"/>
        </w:rPr>
      </w:pPr>
    </w:p>
    <w:p w14:paraId="1A5B8FBE" w14:textId="42C0472F" w:rsidR="006C56BF" w:rsidRDefault="006C56BF" w:rsidP="006C56BF">
      <w:pPr>
        <w:rPr>
          <w:lang w:val="fr-CA"/>
        </w:rPr>
      </w:pPr>
    </w:p>
    <w:p w14:paraId="6577B1A2" w14:textId="1B4F88DF" w:rsidR="006C56BF" w:rsidRDefault="006C56BF" w:rsidP="006C56BF">
      <w:pPr>
        <w:rPr>
          <w:lang w:val="fr-CA"/>
        </w:rPr>
      </w:pPr>
    </w:p>
    <w:p w14:paraId="55428EF4" w14:textId="13C1F9BF" w:rsidR="006C56BF" w:rsidRDefault="006C56BF" w:rsidP="006C56BF">
      <w:pPr>
        <w:rPr>
          <w:lang w:val="fr-CA"/>
        </w:rPr>
      </w:pPr>
    </w:p>
    <w:p w14:paraId="1396BEA6" w14:textId="04732805" w:rsidR="006C56BF" w:rsidRDefault="006C56BF" w:rsidP="006C56BF">
      <w:pPr>
        <w:rPr>
          <w:lang w:val="fr-CA"/>
        </w:rPr>
      </w:pPr>
    </w:p>
    <w:p w14:paraId="50D307E1" w14:textId="6F5A0AB8" w:rsidR="006C56BF" w:rsidRDefault="006C56BF" w:rsidP="006C56BF">
      <w:pPr>
        <w:rPr>
          <w:lang w:val="fr-CA"/>
        </w:rPr>
      </w:pPr>
    </w:p>
    <w:p w14:paraId="6C5A3472" w14:textId="08B938E0" w:rsidR="006C56BF" w:rsidRDefault="006C56BF" w:rsidP="006C56BF">
      <w:pPr>
        <w:rPr>
          <w:lang w:val="fr-CA"/>
        </w:rPr>
      </w:pPr>
    </w:p>
    <w:p w14:paraId="44C78BD8" w14:textId="67AF0B33" w:rsidR="006C56BF" w:rsidRDefault="006C56BF" w:rsidP="006C56BF">
      <w:pPr>
        <w:rPr>
          <w:lang w:val="fr-CA"/>
        </w:rPr>
      </w:pPr>
    </w:p>
    <w:p w14:paraId="414DA1EE" w14:textId="7644E26E" w:rsidR="006C56BF" w:rsidRDefault="006C56BF" w:rsidP="006C56BF">
      <w:pPr>
        <w:rPr>
          <w:lang w:val="fr-CA"/>
        </w:rPr>
      </w:pPr>
    </w:p>
    <w:p w14:paraId="4BAF8B00" w14:textId="47660B44" w:rsidR="006C56BF" w:rsidRDefault="006C56BF" w:rsidP="006C56BF">
      <w:pPr>
        <w:rPr>
          <w:lang w:val="fr-CA"/>
        </w:rPr>
      </w:pPr>
    </w:p>
    <w:p w14:paraId="30CB0B91" w14:textId="07D8721E" w:rsidR="006C56BF" w:rsidRDefault="006C56BF" w:rsidP="006C56BF">
      <w:pPr>
        <w:rPr>
          <w:lang w:val="fr-CA"/>
        </w:rPr>
      </w:pPr>
    </w:p>
    <w:p w14:paraId="159E9449" w14:textId="35C75D6B" w:rsidR="006C56BF" w:rsidRDefault="006C56BF" w:rsidP="006C56BF">
      <w:pPr>
        <w:rPr>
          <w:lang w:val="fr-CA"/>
        </w:rPr>
      </w:pPr>
    </w:p>
    <w:p w14:paraId="3C57A1F8" w14:textId="4945B98E" w:rsidR="006C56BF" w:rsidRDefault="006C56BF" w:rsidP="006C56BF">
      <w:pPr>
        <w:rPr>
          <w:lang w:val="fr-CA"/>
        </w:rPr>
      </w:pPr>
    </w:p>
    <w:p w14:paraId="5A71F92A" w14:textId="775236AF" w:rsidR="006C56BF" w:rsidRPr="006C56BF" w:rsidRDefault="006C56BF" w:rsidP="006C56BF">
      <w:pPr>
        <w:rPr>
          <w:lang w:val="fr-CA"/>
        </w:rPr>
      </w:pPr>
    </w:p>
    <w:p w14:paraId="794B7198" w14:textId="7F8EB52C" w:rsidR="00893253" w:rsidRPr="006C56BF" w:rsidRDefault="00CF4A3F" w:rsidP="006C56BF">
      <w:pPr>
        <w:pStyle w:val="ListParagraph"/>
        <w:numPr>
          <w:ilvl w:val="2"/>
          <w:numId w:val="6"/>
        </w:numPr>
        <w:rPr>
          <w:lang w:val="fr-CA"/>
        </w:rPr>
      </w:pPr>
      <w:r>
        <w:rPr>
          <w:lang w:val="fr-CA"/>
        </w:rPr>
        <w:lastRenderedPageBreak/>
        <w:t>Une fois que la tâche de notification a rempli son rôle, elle peut être rendue inactive en cliquant sur « Marquer comme terminé ». La f</w:t>
      </w:r>
      <w:r w:rsidR="006C56BF">
        <w:rPr>
          <w:lang w:val="fr-CA"/>
        </w:rPr>
        <w:t>onction « Marquer comme terminé</w:t>
      </w:r>
      <w:r>
        <w:rPr>
          <w:lang w:val="fr-CA"/>
        </w:rPr>
        <w:t xml:space="preserve"> » est également accessible à partir </w:t>
      </w:r>
      <w:r w:rsidR="006C56BF">
        <w:rPr>
          <w:lang w:val="fr-CA"/>
        </w:rPr>
        <w:t>de l’option</w:t>
      </w:r>
      <w:r>
        <w:rPr>
          <w:lang w:val="fr-CA"/>
        </w:rPr>
        <w:t xml:space="preserve"> « Ferme</w:t>
      </w:r>
      <w:r w:rsidR="00BE3907">
        <w:rPr>
          <w:lang w:val="fr-CA"/>
        </w:rPr>
        <w:t>r</w:t>
      </w:r>
      <w:r>
        <w:rPr>
          <w:lang w:val="fr-CA"/>
        </w:rPr>
        <w:t xml:space="preserve"> tâche ».</w:t>
      </w:r>
      <w:r w:rsidR="00BE3907">
        <w:rPr>
          <w:lang w:val="fr-CA"/>
        </w:rPr>
        <w:t xml:space="preserve"> Lorsque vous c</w:t>
      </w:r>
      <w:r w:rsidR="006C56BF">
        <w:rPr>
          <w:lang w:val="fr-CA"/>
        </w:rPr>
        <w:t xml:space="preserve">hoisissez « Fermer tâche </w:t>
      </w:r>
      <w:r w:rsidR="00BE3907">
        <w:rPr>
          <w:lang w:val="fr-CA"/>
        </w:rPr>
        <w:t xml:space="preserve">», vous avez le choix de la fermer </w:t>
      </w:r>
      <w:r w:rsidR="006C56BF">
        <w:rPr>
          <w:lang w:val="fr-CA"/>
        </w:rPr>
        <w:t>comme étant</w:t>
      </w:r>
      <w:r w:rsidR="00BE3907">
        <w:rPr>
          <w:lang w:val="fr-CA"/>
        </w:rPr>
        <w:t xml:space="preserve"> </w:t>
      </w:r>
      <w:r w:rsidR="006C56BF">
        <w:rPr>
          <w:lang w:val="fr-CA"/>
        </w:rPr>
        <w:t>« </w:t>
      </w:r>
      <w:r w:rsidR="00BE3907">
        <w:rPr>
          <w:lang w:val="fr-CA"/>
        </w:rPr>
        <w:t>terminée</w:t>
      </w:r>
      <w:r w:rsidR="006C56BF">
        <w:rPr>
          <w:lang w:val="fr-CA"/>
        </w:rPr>
        <w:t> »</w:t>
      </w:r>
      <w:r w:rsidR="00BE3907">
        <w:rPr>
          <w:lang w:val="fr-CA"/>
        </w:rPr>
        <w:t xml:space="preserve"> ou de la ferme</w:t>
      </w:r>
      <w:r w:rsidR="00E75C9A">
        <w:rPr>
          <w:lang w:val="fr-CA"/>
        </w:rPr>
        <w:t xml:space="preserve">r </w:t>
      </w:r>
      <w:r w:rsidR="006C56BF">
        <w:rPr>
          <w:lang w:val="fr-CA"/>
        </w:rPr>
        <w:t>comme étant</w:t>
      </w:r>
      <w:r w:rsidR="00BE3907">
        <w:rPr>
          <w:lang w:val="fr-CA"/>
        </w:rPr>
        <w:t xml:space="preserve"> </w:t>
      </w:r>
      <w:r w:rsidR="006C56BF">
        <w:rPr>
          <w:lang w:val="fr-CA"/>
        </w:rPr>
        <w:t>« </w:t>
      </w:r>
      <w:r w:rsidR="00BE3907">
        <w:rPr>
          <w:lang w:val="fr-CA"/>
        </w:rPr>
        <w:t>annulée</w:t>
      </w:r>
      <w:r w:rsidR="006C56BF">
        <w:rPr>
          <w:lang w:val="fr-CA"/>
        </w:rPr>
        <w:t> »</w:t>
      </w:r>
      <w:r w:rsidR="00BE3907">
        <w:rPr>
          <w:lang w:val="fr-CA"/>
        </w:rPr>
        <w:t xml:space="preserve">. Les tâches de CRM </w:t>
      </w:r>
      <w:r w:rsidR="006C56BF">
        <w:rPr>
          <w:lang w:val="fr-CA"/>
        </w:rPr>
        <w:t xml:space="preserve">identifiées comme </w:t>
      </w:r>
      <w:r w:rsidR="00BE3907">
        <w:rPr>
          <w:lang w:val="fr-CA"/>
        </w:rPr>
        <w:t xml:space="preserve">terminées demeureront </w:t>
      </w:r>
      <w:r w:rsidR="00224F52">
        <w:rPr>
          <w:lang w:val="fr-CA"/>
        </w:rPr>
        <w:t>annexées</w:t>
      </w:r>
      <w:r w:rsidR="00E75C9A">
        <w:rPr>
          <w:lang w:val="fr-CA"/>
        </w:rPr>
        <w:t xml:space="preserve"> </w:t>
      </w:r>
      <w:r w:rsidR="00BE3907">
        <w:rPr>
          <w:lang w:val="fr-CA"/>
        </w:rPr>
        <w:t xml:space="preserve">au dossier d’inspection dans lequel elles ont été créées, mais ne seront plus affichées dans la liste des tâches de CRM actives du tableau de bord de </w:t>
      </w:r>
      <w:r w:rsidR="004C39A5">
        <w:rPr>
          <w:lang w:val="fr-CA"/>
        </w:rPr>
        <w:t>l’</w:t>
      </w:r>
      <w:r w:rsidR="00BE3907">
        <w:rPr>
          <w:lang w:val="fr-CA"/>
        </w:rPr>
        <w:t xml:space="preserve">utilisateur. </w:t>
      </w:r>
    </w:p>
    <w:p w14:paraId="5E51CE80" w14:textId="77777777" w:rsidR="008F4AAA" w:rsidRPr="00E35B8B" w:rsidRDefault="008F4AAA" w:rsidP="00F37350">
      <w:pPr>
        <w:rPr>
          <w:lang w:val="fr-CA"/>
        </w:rPr>
      </w:pPr>
      <w:r w:rsidRPr="00E35B8B">
        <w:rPr>
          <w:noProof/>
          <w:lang w:eastAsia="en-CA"/>
        </w:rPr>
        <w:drawing>
          <wp:inline distT="0" distB="0" distL="0" distR="0" wp14:anchorId="305709DB" wp14:editId="1621D294">
            <wp:extent cx="5441057" cy="3440190"/>
            <wp:effectExtent l="19050" t="19050" r="26670" b="2730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45333" cy="344289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36BEF21" w14:textId="77777777" w:rsidR="00893253" w:rsidRPr="00E35B8B" w:rsidRDefault="00893253" w:rsidP="00C463A6">
      <w:pPr>
        <w:ind w:left="0"/>
        <w:rPr>
          <w:lang w:val="fr-CA"/>
        </w:rPr>
      </w:pPr>
    </w:p>
    <w:p w14:paraId="5EC1644F" w14:textId="77777777" w:rsidR="00FE748C" w:rsidRPr="00E35B8B" w:rsidRDefault="00BE3907" w:rsidP="00FE748C">
      <w:pPr>
        <w:pStyle w:val="ListParagraph"/>
        <w:numPr>
          <w:ilvl w:val="1"/>
          <w:numId w:val="6"/>
        </w:numPr>
        <w:outlineLvl w:val="1"/>
        <w:rPr>
          <w:lang w:val="fr-CA"/>
        </w:rPr>
      </w:pPr>
      <w:bookmarkStart w:id="9" w:name="_Toc15469018"/>
      <w:r>
        <w:rPr>
          <w:lang w:val="fr-CA"/>
        </w:rPr>
        <w:t>Notifications par courriel générées par le système</w:t>
      </w:r>
      <w:bookmarkEnd w:id="9"/>
    </w:p>
    <w:p w14:paraId="3C3201B1" w14:textId="1184784A" w:rsidR="00BE3907" w:rsidRDefault="006C56BF" w:rsidP="00B1309A">
      <w:pPr>
        <w:pStyle w:val="ListParagraph"/>
        <w:numPr>
          <w:ilvl w:val="2"/>
          <w:numId w:val="6"/>
        </w:numPr>
        <w:rPr>
          <w:lang w:val="fr-CA"/>
        </w:rPr>
      </w:pPr>
      <w:r>
        <w:rPr>
          <w:lang w:val="fr-CA"/>
        </w:rPr>
        <w:t>Le système CRM est doté d’une</w:t>
      </w:r>
      <w:r w:rsidR="00BE3907">
        <w:rPr>
          <w:lang w:val="fr-CA"/>
        </w:rPr>
        <w:t xml:space="preserve"> fonctionnalité </w:t>
      </w:r>
      <w:r w:rsidR="0013124B">
        <w:rPr>
          <w:lang w:val="fr-CA"/>
        </w:rPr>
        <w:t xml:space="preserve">pour </w:t>
      </w:r>
      <w:r w:rsidR="00BE3907">
        <w:rPr>
          <w:lang w:val="fr-CA"/>
        </w:rPr>
        <w:t>aviser les utilisateurs d</w:t>
      </w:r>
      <w:r>
        <w:rPr>
          <w:lang w:val="fr-CA"/>
        </w:rPr>
        <w:t>’actions spécifiques</w:t>
      </w:r>
      <w:r w:rsidR="004C39A5">
        <w:rPr>
          <w:lang w:val="fr-CA"/>
        </w:rPr>
        <w:t xml:space="preserve"> </w:t>
      </w:r>
      <w:r>
        <w:rPr>
          <w:lang w:val="fr-CA"/>
        </w:rPr>
        <w:t>liées</w:t>
      </w:r>
      <w:r w:rsidR="00BE3907">
        <w:rPr>
          <w:lang w:val="fr-CA"/>
        </w:rPr>
        <w:t xml:space="preserve"> </w:t>
      </w:r>
      <w:r w:rsidR="00C666D9">
        <w:rPr>
          <w:lang w:val="fr-CA"/>
        </w:rPr>
        <w:t>à d</w:t>
      </w:r>
      <w:r w:rsidR="00BE3907">
        <w:rPr>
          <w:lang w:val="fr-CA"/>
        </w:rPr>
        <w:t xml:space="preserve">es dossiers d’inspection. Le courriel est généré par le système à partir d’une adresse électronique générique qui n’accepte pas les réponses. Si le destinataire du courriel a besoin de plus amples renseignements, il pourra accéder au dossier d’inspection connexe dans la PPNS. </w:t>
      </w:r>
    </w:p>
    <w:p w14:paraId="2207705F" w14:textId="4121A9BC" w:rsidR="00C666D9" w:rsidRDefault="00C666D9" w:rsidP="00C666D9">
      <w:pPr>
        <w:rPr>
          <w:lang w:val="fr-CA"/>
        </w:rPr>
      </w:pPr>
    </w:p>
    <w:p w14:paraId="43797266" w14:textId="647C7483" w:rsidR="00C666D9" w:rsidRDefault="00C666D9" w:rsidP="00C666D9">
      <w:pPr>
        <w:rPr>
          <w:lang w:val="fr-CA"/>
        </w:rPr>
      </w:pPr>
    </w:p>
    <w:p w14:paraId="158EB35D" w14:textId="74A33720" w:rsidR="00C666D9" w:rsidRDefault="00C666D9" w:rsidP="00C666D9">
      <w:pPr>
        <w:rPr>
          <w:lang w:val="fr-CA"/>
        </w:rPr>
      </w:pPr>
    </w:p>
    <w:p w14:paraId="3486B0CD" w14:textId="68177DB6" w:rsidR="00C666D9" w:rsidRDefault="00C666D9" w:rsidP="00C666D9">
      <w:pPr>
        <w:rPr>
          <w:lang w:val="fr-CA"/>
        </w:rPr>
      </w:pPr>
    </w:p>
    <w:p w14:paraId="683E94DE" w14:textId="1E3AAD59" w:rsidR="00C666D9" w:rsidRDefault="00C666D9" w:rsidP="00C666D9">
      <w:pPr>
        <w:rPr>
          <w:lang w:val="fr-CA"/>
        </w:rPr>
      </w:pPr>
    </w:p>
    <w:p w14:paraId="4C18FE9B" w14:textId="182D5EF7" w:rsidR="00C666D9" w:rsidRDefault="00C666D9" w:rsidP="00C666D9">
      <w:pPr>
        <w:rPr>
          <w:lang w:val="fr-CA"/>
        </w:rPr>
      </w:pPr>
    </w:p>
    <w:p w14:paraId="1FA0E0F4" w14:textId="77777777" w:rsidR="00C666D9" w:rsidRPr="00C666D9" w:rsidRDefault="00C666D9" w:rsidP="00C666D9">
      <w:pPr>
        <w:rPr>
          <w:lang w:val="fr-CA"/>
        </w:rPr>
      </w:pPr>
    </w:p>
    <w:p w14:paraId="6577B8B8" w14:textId="77777777" w:rsidR="00C75FCF" w:rsidRPr="00E35B8B" w:rsidRDefault="00BE3907" w:rsidP="00B1309A">
      <w:pPr>
        <w:pStyle w:val="ListParagraph"/>
        <w:numPr>
          <w:ilvl w:val="2"/>
          <w:numId w:val="6"/>
        </w:numPr>
        <w:rPr>
          <w:lang w:val="fr-CA"/>
        </w:rPr>
      </w:pPr>
      <w:r w:rsidRPr="00BE3907">
        <w:rPr>
          <w:lang w:val="fr-CA"/>
        </w:rPr>
        <w:lastRenderedPageBreak/>
        <w:t xml:space="preserve">Les </w:t>
      </w:r>
      <w:r w:rsidR="004C39A5">
        <w:rPr>
          <w:lang w:val="fr-CA"/>
        </w:rPr>
        <w:t>action</w:t>
      </w:r>
      <w:r w:rsidRPr="00BE3907">
        <w:rPr>
          <w:lang w:val="fr-CA"/>
        </w:rPr>
        <w:t xml:space="preserve">s suivantes </w:t>
      </w:r>
      <w:r w:rsidR="004C39A5">
        <w:rPr>
          <w:lang w:val="fr-CA"/>
        </w:rPr>
        <w:t xml:space="preserve">déclencheront l’envoi par le système d’un courriel de notification </w:t>
      </w:r>
    </w:p>
    <w:p w14:paraId="3CF64761" w14:textId="77777777" w:rsidR="00FE748C" w:rsidRPr="00BE3907" w:rsidRDefault="00A0429D" w:rsidP="008E337D">
      <w:pPr>
        <w:pStyle w:val="ListParagraph"/>
        <w:numPr>
          <w:ilvl w:val="3"/>
          <w:numId w:val="6"/>
        </w:numPr>
        <w:rPr>
          <w:lang w:val="fr-CA"/>
        </w:rPr>
      </w:pPr>
      <w:r w:rsidRPr="00BE3907">
        <w:rPr>
          <w:lang w:val="fr-CA"/>
        </w:rPr>
        <w:t>Cr</w:t>
      </w:r>
      <w:r w:rsidR="00BE3907" w:rsidRPr="00BE3907">
        <w:rPr>
          <w:lang w:val="fr-CA"/>
        </w:rPr>
        <w:t>é</w:t>
      </w:r>
      <w:r w:rsidR="00024D63" w:rsidRPr="00BE3907">
        <w:rPr>
          <w:lang w:val="fr-CA"/>
        </w:rPr>
        <w:t xml:space="preserve">ation </w:t>
      </w:r>
      <w:r w:rsidR="00BE3907" w:rsidRPr="00BE3907">
        <w:rPr>
          <w:lang w:val="fr-CA"/>
        </w:rPr>
        <w:t>d’un enregistrement d’appel</w:t>
      </w:r>
      <w:r w:rsidR="004C39A5">
        <w:rPr>
          <w:lang w:val="fr-CA"/>
        </w:rPr>
        <w:t xml:space="preserve"> </w:t>
      </w:r>
      <w:r w:rsidR="00024D63" w:rsidRPr="00BE3907">
        <w:rPr>
          <w:lang w:val="fr-CA"/>
        </w:rPr>
        <w:t xml:space="preserve">– </w:t>
      </w:r>
      <w:r w:rsidR="00BE3907" w:rsidRPr="00BE3907">
        <w:rPr>
          <w:lang w:val="fr-CA"/>
        </w:rPr>
        <w:t>à l’inspecteur</w:t>
      </w:r>
      <w:r w:rsidRPr="00BE3907">
        <w:rPr>
          <w:lang w:val="fr-CA"/>
        </w:rPr>
        <w:t xml:space="preserve"> </w:t>
      </w:r>
    </w:p>
    <w:p w14:paraId="5CB5AA9B" w14:textId="77777777" w:rsidR="00AE1A97" w:rsidRDefault="00BE3907" w:rsidP="008E337D">
      <w:pPr>
        <w:pStyle w:val="ListParagraph"/>
        <w:numPr>
          <w:ilvl w:val="3"/>
          <w:numId w:val="6"/>
        </w:numPr>
        <w:rPr>
          <w:lang w:val="fr-CA"/>
        </w:rPr>
      </w:pPr>
      <w:r>
        <w:rPr>
          <w:lang w:val="fr-CA"/>
        </w:rPr>
        <w:t>Changement de la date d’échéance associée à un dossier d’inspection</w:t>
      </w:r>
      <w:r w:rsidR="00024D63" w:rsidRPr="00E35B8B">
        <w:rPr>
          <w:lang w:val="fr-CA"/>
        </w:rPr>
        <w:t xml:space="preserve"> – </w:t>
      </w:r>
      <w:r w:rsidRPr="00BE3907">
        <w:rPr>
          <w:lang w:val="fr-CA"/>
        </w:rPr>
        <w:t xml:space="preserve">à </w:t>
      </w:r>
    </w:p>
    <w:p w14:paraId="4F1D3A97" w14:textId="0F4B7434" w:rsidR="00A0429D" w:rsidRPr="00E35B8B" w:rsidRDefault="00BE3907" w:rsidP="00AE1A97">
      <w:pPr>
        <w:pStyle w:val="ListParagraph"/>
        <w:ind w:left="1728" w:firstLine="432"/>
        <w:rPr>
          <w:lang w:val="fr-CA"/>
        </w:rPr>
      </w:pPr>
      <w:proofErr w:type="gramStart"/>
      <w:r w:rsidRPr="00BE3907">
        <w:rPr>
          <w:lang w:val="fr-CA"/>
        </w:rPr>
        <w:t>l’inspecteur</w:t>
      </w:r>
      <w:proofErr w:type="gramEnd"/>
    </w:p>
    <w:p w14:paraId="2F5D9157" w14:textId="77777777" w:rsidR="00A0429D" w:rsidRPr="00E35B8B" w:rsidRDefault="00BE3907" w:rsidP="008E337D">
      <w:pPr>
        <w:pStyle w:val="ListParagraph"/>
        <w:numPr>
          <w:ilvl w:val="3"/>
          <w:numId w:val="6"/>
        </w:numPr>
        <w:rPr>
          <w:lang w:val="fr-CA"/>
        </w:rPr>
      </w:pPr>
      <w:r>
        <w:rPr>
          <w:lang w:val="fr-CA"/>
        </w:rPr>
        <w:t>Mise en attente d’un dossier d’inspection</w:t>
      </w:r>
      <w:r w:rsidR="00024D63" w:rsidRPr="00E35B8B">
        <w:rPr>
          <w:lang w:val="fr-CA"/>
        </w:rPr>
        <w:t xml:space="preserve"> – </w:t>
      </w:r>
      <w:r w:rsidRPr="00BE3907">
        <w:rPr>
          <w:lang w:val="fr-CA"/>
        </w:rPr>
        <w:t>à l’inspecteur</w:t>
      </w:r>
    </w:p>
    <w:p w14:paraId="1C4B2FA6" w14:textId="67453759" w:rsidR="00AE1A97" w:rsidRDefault="00BE3907" w:rsidP="008E337D">
      <w:pPr>
        <w:pStyle w:val="ListParagraph"/>
        <w:numPr>
          <w:ilvl w:val="3"/>
          <w:numId w:val="6"/>
        </w:numPr>
        <w:rPr>
          <w:lang w:val="fr-CA"/>
        </w:rPr>
      </w:pPr>
      <w:r w:rsidRPr="00BE3907">
        <w:rPr>
          <w:lang w:val="fr-CA"/>
        </w:rPr>
        <w:t>Un dossier d’inspection</w:t>
      </w:r>
      <w:r w:rsidR="00A0429D" w:rsidRPr="00BE3907">
        <w:rPr>
          <w:lang w:val="fr-CA"/>
        </w:rPr>
        <w:t xml:space="preserve"> </w:t>
      </w:r>
      <w:r w:rsidRPr="00BE3907">
        <w:rPr>
          <w:lang w:val="fr-CA"/>
        </w:rPr>
        <w:t xml:space="preserve">est </w:t>
      </w:r>
      <w:r w:rsidR="00AE1A97">
        <w:rPr>
          <w:lang w:val="fr-CA"/>
        </w:rPr>
        <w:t>à</w:t>
      </w:r>
      <w:r>
        <w:rPr>
          <w:lang w:val="fr-CA"/>
        </w:rPr>
        <w:t xml:space="preserve"> nouveau </w:t>
      </w:r>
      <w:r w:rsidR="00AE1A97" w:rsidRPr="00BE3907">
        <w:rPr>
          <w:lang w:val="fr-CA"/>
        </w:rPr>
        <w:t>marqu</w:t>
      </w:r>
      <w:r w:rsidR="00AE1A97">
        <w:rPr>
          <w:lang w:val="fr-CA"/>
        </w:rPr>
        <w:t xml:space="preserve">é </w:t>
      </w:r>
      <w:r>
        <w:rPr>
          <w:lang w:val="fr-CA"/>
        </w:rPr>
        <w:t xml:space="preserve">comme étant </w:t>
      </w:r>
      <w:r w:rsidR="004C39A5">
        <w:rPr>
          <w:lang w:val="fr-CA"/>
        </w:rPr>
        <w:t>e</w:t>
      </w:r>
      <w:r>
        <w:rPr>
          <w:lang w:val="fr-CA"/>
        </w:rPr>
        <w:t>n cours</w:t>
      </w:r>
      <w:r w:rsidR="00024D63" w:rsidRPr="00BE3907">
        <w:rPr>
          <w:lang w:val="fr-CA"/>
        </w:rPr>
        <w:t xml:space="preserve"> </w:t>
      </w:r>
      <w:r>
        <w:rPr>
          <w:lang w:val="fr-CA"/>
        </w:rPr>
        <w:t xml:space="preserve">après </w:t>
      </w:r>
    </w:p>
    <w:p w14:paraId="339D9252" w14:textId="69F95A39" w:rsidR="00A0429D" w:rsidRPr="00BE3907" w:rsidRDefault="00AE1A97" w:rsidP="00AE1A97">
      <w:pPr>
        <w:pStyle w:val="ListParagraph"/>
        <w:ind w:left="1728" w:firstLine="432"/>
        <w:rPr>
          <w:lang w:val="fr-CA"/>
        </w:rPr>
      </w:pPr>
      <w:proofErr w:type="gramStart"/>
      <w:r>
        <w:rPr>
          <w:lang w:val="fr-CA"/>
        </w:rPr>
        <w:t>a</w:t>
      </w:r>
      <w:r w:rsidR="00BE3907">
        <w:rPr>
          <w:lang w:val="fr-CA"/>
        </w:rPr>
        <w:t>voir</w:t>
      </w:r>
      <w:proofErr w:type="gramEnd"/>
      <w:r w:rsidR="00BE3907">
        <w:rPr>
          <w:lang w:val="fr-CA"/>
        </w:rPr>
        <w:t xml:space="preserve"> été mis en attente</w:t>
      </w:r>
      <w:r w:rsidR="00024D63" w:rsidRPr="00BE3907">
        <w:rPr>
          <w:lang w:val="fr-CA"/>
        </w:rPr>
        <w:t xml:space="preserve"> – </w:t>
      </w:r>
      <w:r w:rsidR="00BE3907" w:rsidRPr="00BE3907">
        <w:rPr>
          <w:lang w:val="fr-CA"/>
        </w:rPr>
        <w:t>à l’inspecteur</w:t>
      </w:r>
    </w:p>
    <w:p w14:paraId="3F0313DA" w14:textId="77777777" w:rsidR="00A0429D" w:rsidRPr="00E35B8B" w:rsidRDefault="00BE3907" w:rsidP="008E337D">
      <w:pPr>
        <w:pStyle w:val="ListParagraph"/>
        <w:numPr>
          <w:ilvl w:val="3"/>
          <w:numId w:val="6"/>
        </w:numPr>
        <w:rPr>
          <w:lang w:val="fr-CA"/>
        </w:rPr>
      </w:pPr>
      <w:r>
        <w:rPr>
          <w:lang w:val="fr-CA"/>
        </w:rPr>
        <w:t>Dossier d’inspection refusé</w:t>
      </w:r>
      <w:r w:rsidR="00A0429D" w:rsidRPr="00E35B8B">
        <w:rPr>
          <w:lang w:val="fr-CA"/>
        </w:rPr>
        <w:t xml:space="preserve"> – </w:t>
      </w:r>
      <w:r>
        <w:rPr>
          <w:lang w:val="fr-CA"/>
        </w:rPr>
        <w:t>au superviseur d’inspection</w:t>
      </w:r>
    </w:p>
    <w:p w14:paraId="741D77A5" w14:textId="77777777" w:rsidR="00024D63" w:rsidRPr="00E35B8B" w:rsidRDefault="00BE3907" w:rsidP="00024D63">
      <w:pPr>
        <w:pStyle w:val="ListParagraph"/>
        <w:numPr>
          <w:ilvl w:val="3"/>
          <w:numId w:val="6"/>
        </w:numPr>
        <w:rPr>
          <w:lang w:val="fr-CA"/>
        </w:rPr>
      </w:pPr>
      <w:r>
        <w:rPr>
          <w:lang w:val="fr-CA"/>
        </w:rPr>
        <w:t>Dossier d’inspection annulé</w:t>
      </w:r>
      <w:r w:rsidR="004C39A5">
        <w:rPr>
          <w:lang w:val="fr-CA"/>
        </w:rPr>
        <w:t xml:space="preserve"> </w:t>
      </w:r>
      <w:r w:rsidR="00024D63" w:rsidRPr="00E35B8B">
        <w:rPr>
          <w:lang w:val="fr-CA"/>
        </w:rPr>
        <w:t xml:space="preserve">– </w:t>
      </w:r>
      <w:r w:rsidRPr="00BE3907">
        <w:rPr>
          <w:lang w:val="fr-CA"/>
        </w:rPr>
        <w:t>à l’inspecteur</w:t>
      </w:r>
    </w:p>
    <w:p w14:paraId="2983F2E6" w14:textId="77777777" w:rsidR="00024D63" w:rsidRPr="004C39A5" w:rsidRDefault="00BE3907" w:rsidP="00024D63">
      <w:pPr>
        <w:pStyle w:val="ListParagraph"/>
        <w:numPr>
          <w:ilvl w:val="3"/>
          <w:numId w:val="6"/>
        </w:numPr>
        <w:rPr>
          <w:lang w:val="fr-CA"/>
        </w:rPr>
      </w:pPr>
      <w:r w:rsidRPr="004C39A5">
        <w:rPr>
          <w:lang w:val="fr-CA"/>
        </w:rPr>
        <w:t xml:space="preserve">Dossier d’inspection </w:t>
      </w:r>
      <w:proofErr w:type="spellStart"/>
      <w:r w:rsidRPr="004C39A5">
        <w:rPr>
          <w:lang w:val="fr-CA"/>
        </w:rPr>
        <w:t>autoattribué</w:t>
      </w:r>
      <w:proofErr w:type="spellEnd"/>
      <w:r w:rsidRPr="004C39A5">
        <w:rPr>
          <w:lang w:val="fr-CA"/>
        </w:rPr>
        <w:t xml:space="preserve"> </w:t>
      </w:r>
      <w:r w:rsidR="00024D63" w:rsidRPr="004C39A5">
        <w:rPr>
          <w:lang w:val="fr-CA"/>
        </w:rPr>
        <w:t xml:space="preserve">– </w:t>
      </w:r>
      <w:r w:rsidR="004C39A5">
        <w:rPr>
          <w:lang w:val="fr-CA"/>
        </w:rPr>
        <w:t>au superviseur d’inspection</w:t>
      </w:r>
    </w:p>
    <w:p w14:paraId="0DC9CF14" w14:textId="440CAC56" w:rsidR="00024D63" w:rsidRDefault="00BE3907" w:rsidP="00AE1A97">
      <w:pPr>
        <w:pStyle w:val="ListParagraph"/>
        <w:numPr>
          <w:ilvl w:val="3"/>
          <w:numId w:val="6"/>
        </w:numPr>
        <w:rPr>
          <w:lang w:val="fr-CA"/>
        </w:rPr>
      </w:pPr>
      <w:r w:rsidRPr="00BE3907">
        <w:rPr>
          <w:lang w:val="fr-CA"/>
        </w:rPr>
        <w:t>Dossier d’inspection r</w:t>
      </w:r>
      <w:r>
        <w:rPr>
          <w:lang w:val="fr-CA"/>
        </w:rPr>
        <w:t>é</w:t>
      </w:r>
      <w:r w:rsidRPr="00BE3907">
        <w:rPr>
          <w:lang w:val="fr-CA"/>
        </w:rPr>
        <w:t>attribué</w:t>
      </w:r>
      <w:r w:rsidR="00354E35">
        <w:rPr>
          <w:lang w:val="fr-CA"/>
        </w:rPr>
        <w:t xml:space="preserve"> </w:t>
      </w:r>
      <w:r w:rsidR="00024D63" w:rsidRPr="00BE3907">
        <w:rPr>
          <w:lang w:val="fr-CA"/>
        </w:rPr>
        <w:t xml:space="preserve">– </w:t>
      </w:r>
      <w:r w:rsidR="00AE1A97">
        <w:rPr>
          <w:lang w:val="fr-CA"/>
        </w:rPr>
        <w:t>à l’inspecteur principal</w:t>
      </w:r>
    </w:p>
    <w:p w14:paraId="353C42AC" w14:textId="77777777" w:rsidR="00AE1A97" w:rsidRPr="00AE1A97" w:rsidRDefault="00AE1A97" w:rsidP="00AE1A97">
      <w:pPr>
        <w:pStyle w:val="ListParagraph"/>
        <w:ind w:left="1728"/>
        <w:rPr>
          <w:lang w:val="fr-CA"/>
        </w:rPr>
      </w:pPr>
    </w:p>
    <w:p w14:paraId="1219F122" w14:textId="77777777" w:rsidR="00FE748C" w:rsidRPr="00BE3907" w:rsidRDefault="00BE3907" w:rsidP="00AE1A97">
      <w:pPr>
        <w:pStyle w:val="ListParagraph"/>
        <w:numPr>
          <w:ilvl w:val="1"/>
          <w:numId w:val="6"/>
        </w:numPr>
        <w:spacing w:before="120"/>
        <w:outlineLvl w:val="1"/>
        <w:rPr>
          <w:lang w:val="fr-CA"/>
        </w:rPr>
      </w:pPr>
      <w:bookmarkStart w:id="10" w:name="_Toc15469019"/>
      <w:r>
        <w:rPr>
          <w:lang w:val="fr-CA"/>
        </w:rPr>
        <w:t>Notifications par courriel générées par l’utilisateur</w:t>
      </w:r>
      <w:bookmarkEnd w:id="10"/>
    </w:p>
    <w:p w14:paraId="0844680B" w14:textId="77777777" w:rsidR="00BE3907" w:rsidRPr="00BE3907" w:rsidRDefault="00BE3907" w:rsidP="006D0568">
      <w:pPr>
        <w:pStyle w:val="ListParagraph"/>
        <w:numPr>
          <w:ilvl w:val="2"/>
          <w:numId w:val="6"/>
        </w:numPr>
        <w:rPr>
          <w:lang w:val="fr-CA"/>
        </w:rPr>
      </w:pPr>
      <w:r>
        <w:rPr>
          <w:lang w:val="fr-CA"/>
        </w:rPr>
        <w:t>L’utilisateur peut envoyer une notification par courriel à un autre utilisateur à l’aide de la fonction de courrie</w:t>
      </w:r>
      <w:r w:rsidR="004C39A5">
        <w:rPr>
          <w:lang w:val="fr-CA"/>
        </w:rPr>
        <w:t>r électronique</w:t>
      </w:r>
      <w:r>
        <w:rPr>
          <w:lang w:val="fr-CA"/>
        </w:rPr>
        <w:t xml:space="preserve"> du système CRM. Le courriel est généré par le système à partir d’une adresse électronique générique.</w:t>
      </w:r>
    </w:p>
    <w:p w14:paraId="4358146F" w14:textId="77777777" w:rsidR="00BE3907" w:rsidRDefault="00BE3907" w:rsidP="006D0568">
      <w:pPr>
        <w:pStyle w:val="ListParagraph"/>
        <w:numPr>
          <w:ilvl w:val="2"/>
          <w:numId w:val="6"/>
        </w:numPr>
        <w:rPr>
          <w:lang w:val="fr-CA"/>
        </w:rPr>
      </w:pPr>
      <w:r>
        <w:rPr>
          <w:lang w:val="fr-CA"/>
        </w:rPr>
        <w:t xml:space="preserve">La fonction de </w:t>
      </w:r>
      <w:r w:rsidR="004C39A5">
        <w:rPr>
          <w:lang w:val="fr-CA"/>
        </w:rPr>
        <w:t>courrier électronique</w:t>
      </w:r>
      <w:r>
        <w:rPr>
          <w:lang w:val="fr-CA"/>
        </w:rPr>
        <w:t xml:space="preserve"> est située dans l’onglet « Notes » de la page principale d’un dossier d’inspection. </w:t>
      </w:r>
    </w:p>
    <w:p w14:paraId="2514C722" w14:textId="77777777" w:rsidR="006D0568" w:rsidRPr="00BE3907" w:rsidRDefault="00BE3907" w:rsidP="00FE748C">
      <w:pPr>
        <w:pStyle w:val="ListParagraph"/>
        <w:numPr>
          <w:ilvl w:val="2"/>
          <w:numId w:val="6"/>
        </w:numPr>
        <w:rPr>
          <w:lang w:val="fr-CA"/>
        </w:rPr>
      </w:pPr>
      <w:r w:rsidRPr="00BE3907">
        <w:rPr>
          <w:lang w:val="fr-CA"/>
        </w:rPr>
        <w:t xml:space="preserve">Naviguez jusqu’à l’onglet </w:t>
      </w:r>
      <w:r>
        <w:rPr>
          <w:lang w:val="fr-CA"/>
        </w:rPr>
        <w:t>« </w:t>
      </w:r>
      <w:r w:rsidRPr="00BE3907">
        <w:rPr>
          <w:lang w:val="fr-CA"/>
        </w:rPr>
        <w:t>Notes</w:t>
      </w:r>
      <w:r>
        <w:rPr>
          <w:lang w:val="fr-CA"/>
        </w:rPr>
        <w:t> »</w:t>
      </w:r>
      <w:r w:rsidRPr="00BE3907">
        <w:rPr>
          <w:lang w:val="fr-CA"/>
        </w:rPr>
        <w:t xml:space="preserve">, cliquez sur l’onglet </w:t>
      </w:r>
      <w:r>
        <w:rPr>
          <w:lang w:val="fr-CA"/>
        </w:rPr>
        <w:t>« </w:t>
      </w:r>
      <w:r w:rsidRPr="00BE3907">
        <w:rPr>
          <w:lang w:val="fr-CA"/>
        </w:rPr>
        <w:t>Activités</w:t>
      </w:r>
      <w:r>
        <w:rPr>
          <w:lang w:val="fr-CA"/>
        </w:rPr>
        <w:t> »</w:t>
      </w:r>
      <w:r w:rsidRPr="00BE3907">
        <w:rPr>
          <w:lang w:val="fr-CA"/>
        </w:rPr>
        <w:t xml:space="preserve"> (1) </w:t>
      </w:r>
      <w:r>
        <w:rPr>
          <w:lang w:val="fr-CA"/>
        </w:rPr>
        <w:t>dans les</w:t>
      </w:r>
      <w:r w:rsidRPr="00BE3907">
        <w:rPr>
          <w:lang w:val="fr-CA"/>
        </w:rPr>
        <w:t xml:space="preserve"> </w:t>
      </w:r>
      <w:r w:rsidR="004C39A5">
        <w:rPr>
          <w:lang w:val="fr-CA"/>
        </w:rPr>
        <w:t>n</w:t>
      </w:r>
      <w:r w:rsidRPr="00BE3907">
        <w:rPr>
          <w:lang w:val="fr-CA"/>
        </w:rPr>
        <w:t>otes.</w:t>
      </w:r>
    </w:p>
    <w:p w14:paraId="292830E7" w14:textId="45D92435" w:rsidR="006D0568" w:rsidRPr="00BE3907" w:rsidRDefault="00BE3907" w:rsidP="00FE748C">
      <w:pPr>
        <w:pStyle w:val="ListParagraph"/>
        <w:numPr>
          <w:ilvl w:val="2"/>
          <w:numId w:val="6"/>
        </w:numPr>
        <w:rPr>
          <w:lang w:val="fr-CA"/>
        </w:rPr>
      </w:pPr>
      <w:r w:rsidRPr="00BE3907">
        <w:rPr>
          <w:lang w:val="fr-CA"/>
        </w:rPr>
        <w:t xml:space="preserve">Cliquez sur les </w:t>
      </w:r>
      <w:r w:rsidR="003A5223">
        <w:rPr>
          <w:lang w:val="fr-CA"/>
        </w:rPr>
        <w:t xml:space="preserve">points de suspension </w:t>
      </w:r>
      <w:r w:rsidRPr="00E35B8B">
        <w:rPr>
          <w:lang w:val="fr-CA"/>
        </w:rPr>
        <w:t>(2)</w:t>
      </w:r>
      <w:r>
        <w:rPr>
          <w:lang w:val="fr-CA"/>
        </w:rPr>
        <w:t xml:space="preserve"> pour </w:t>
      </w:r>
      <w:r w:rsidR="004C39A5">
        <w:rPr>
          <w:lang w:val="fr-CA"/>
        </w:rPr>
        <w:t>afficher un</w:t>
      </w:r>
      <w:r>
        <w:rPr>
          <w:lang w:val="fr-CA"/>
        </w:rPr>
        <w:t xml:space="preserve"> menu </w:t>
      </w:r>
      <w:r w:rsidR="004C39A5">
        <w:rPr>
          <w:lang w:val="fr-CA"/>
        </w:rPr>
        <w:t>déroulant d’options</w:t>
      </w:r>
      <w:r>
        <w:rPr>
          <w:lang w:val="fr-CA"/>
        </w:rPr>
        <w:t>.</w:t>
      </w:r>
    </w:p>
    <w:p w14:paraId="05E8E7B0" w14:textId="77777777" w:rsidR="00FE748C" w:rsidRPr="00E35B8B" w:rsidRDefault="00BE3907" w:rsidP="00FE748C">
      <w:pPr>
        <w:pStyle w:val="ListParagraph"/>
        <w:numPr>
          <w:ilvl w:val="2"/>
          <w:numId w:val="6"/>
        </w:numPr>
        <w:rPr>
          <w:lang w:val="fr-CA"/>
        </w:rPr>
      </w:pPr>
      <w:r>
        <w:rPr>
          <w:lang w:val="fr-CA"/>
        </w:rPr>
        <w:t>À partir du menu déroulant, choisissez « Courrier électronique ».</w:t>
      </w:r>
    </w:p>
    <w:p w14:paraId="3244544E" w14:textId="77777777" w:rsidR="00181EC1" w:rsidRPr="00E35B8B" w:rsidRDefault="00181EC1" w:rsidP="006D0568">
      <w:pPr>
        <w:rPr>
          <w:lang w:val="fr-CA"/>
        </w:rPr>
      </w:pPr>
      <w:r w:rsidRPr="00E35B8B">
        <w:rPr>
          <w:noProof/>
          <w:lang w:eastAsia="en-CA"/>
        </w:rPr>
        <w:drawing>
          <wp:inline distT="0" distB="0" distL="0" distR="0" wp14:anchorId="1413ECE5" wp14:editId="189EECCD">
            <wp:extent cx="4790364" cy="3723278"/>
            <wp:effectExtent l="19050" t="19050" r="10795" b="1079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99985" cy="373075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2630231" w14:textId="77777777" w:rsidR="00024D63" w:rsidRPr="00E35B8B" w:rsidRDefault="00024D63" w:rsidP="00024D63">
      <w:pPr>
        <w:rPr>
          <w:lang w:val="fr-CA"/>
        </w:rPr>
      </w:pPr>
    </w:p>
    <w:p w14:paraId="2B57BAB7" w14:textId="4542E3D6" w:rsidR="007424C1" w:rsidRDefault="007424C1" w:rsidP="005D277B">
      <w:pPr>
        <w:pStyle w:val="ListParagraph"/>
        <w:numPr>
          <w:ilvl w:val="2"/>
          <w:numId w:val="6"/>
        </w:numPr>
        <w:rPr>
          <w:lang w:val="fr-CA"/>
        </w:rPr>
      </w:pPr>
      <w:r>
        <w:rPr>
          <w:lang w:val="fr-CA"/>
        </w:rPr>
        <w:lastRenderedPageBreak/>
        <w:t xml:space="preserve">Une fois que l’enregistrement du courrier électronique apparaît, saisissez le nom de la personne </w:t>
      </w:r>
      <w:r w:rsidRPr="007424C1">
        <w:rPr>
          <w:lang w:val="fr-CA"/>
        </w:rPr>
        <w:t>(1)</w:t>
      </w:r>
      <w:r>
        <w:rPr>
          <w:lang w:val="fr-CA"/>
        </w:rPr>
        <w:t xml:space="preserve"> à qui vous souhaitez envoye</w:t>
      </w:r>
      <w:r w:rsidR="00BD1C90">
        <w:rPr>
          <w:lang w:val="fr-CA"/>
        </w:rPr>
        <w:t>r le courriel, ainsi que le sujet</w:t>
      </w:r>
      <w:r>
        <w:rPr>
          <w:lang w:val="fr-CA"/>
        </w:rPr>
        <w:t xml:space="preserve"> </w:t>
      </w:r>
      <w:r w:rsidRPr="007424C1">
        <w:rPr>
          <w:lang w:val="fr-CA"/>
        </w:rPr>
        <w:t>(2).</w:t>
      </w:r>
      <w:r>
        <w:rPr>
          <w:lang w:val="fr-CA"/>
        </w:rPr>
        <w:t xml:space="preserve"> Pour faciliter la consultation du destinataire, ajoutez le numéro d’identification du dossier d’inspection ains</w:t>
      </w:r>
      <w:r w:rsidR="00BD1C90">
        <w:rPr>
          <w:lang w:val="fr-CA"/>
        </w:rPr>
        <w:t>i qu’un court titre dans le sujet</w:t>
      </w:r>
      <w:r>
        <w:rPr>
          <w:lang w:val="fr-CA"/>
        </w:rPr>
        <w:t>. Puis, cliquez sur « Enregistrer ». (Si vous souhaitez enregistrer votre travail et y revenir plus tard afin d’ajouter des détails ou de joindre un document, vous pouvez cliquer sur « Enregistrer et fermer »</w:t>
      </w:r>
      <w:r w:rsidR="004C39A5">
        <w:rPr>
          <w:lang w:val="fr-CA"/>
        </w:rPr>
        <w:t>.)</w:t>
      </w:r>
    </w:p>
    <w:p w14:paraId="5FA2B8B3" w14:textId="77777777" w:rsidR="00024D63" w:rsidRPr="00E35B8B" w:rsidRDefault="007424C1" w:rsidP="005D277B">
      <w:pPr>
        <w:pStyle w:val="ListParagraph"/>
        <w:numPr>
          <w:ilvl w:val="2"/>
          <w:numId w:val="6"/>
        </w:numPr>
        <w:rPr>
          <w:lang w:val="fr-CA"/>
        </w:rPr>
      </w:pPr>
      <w:r>
        <w:rPr>
          <w:lang w:val="fr-CA"/>
        </w:rPr>
        <w:t>L’enregistrement est maintenant créé</w:t>
      </w:r>
      <w:r w:rsidR="004C39A5">
        <w:rPr>
          <w:lang w:val="fr-CA"/>
        </w:rPr>
        <w:t>. V</w:t>
      </w:r>
      <w:r>
        <w:rPr>
          <w:lang w:val="fr-CA"/>
        </w:rPr>
        <w:t>ous pouvez continuer à ajouter des détails dans le co</w:t>
      </w:r>
      <w:r w:rsidR="004C39A5">
        <w:rPr>
          <w:lang w:val="fr-CA"/>
        </w:rPr>
        <w:t>r</w:t>
      </w:r>
      <w:r>
        <w:rPr>
          <w:lang w:val="fr-CA"/>
        </w:rPr>
        <w:t xml:space="preserve">ps principal du courriel </w:t>
      </w:r>
      <w:r w:rsidRPr="00E35B8B">
        <w:rPr>
          <w:lang w:val="fr-CA"/>
        </w:rPr>
        <w:t>(3)</w:t>
      </w:r>
      <w:r>
        <w:rPr>
          <w:lang w:val="fr-CA"/>
        </w:rPr>
        <w:t xml:space="preserve"> et joindre également au besoin des documents et des images </w:t>
      </w:r>
      <w:r w:rsidRPr="00E35B8B">
        <w:rPr>
          <w:lang w:val="fr-CA"/>
        </w:rPr>
        <w:t>(4)</w:t>
      </w:r>
      <w:r>
        <w:rPr>
          <w:lang w:val="fr-CA"/>
        </w:rPr>
        <w:t>.</w:t>
      </w:r>
    </w:p>
    <w:p w14:paraId="0094A10B" w14:textId="5E74211B" w:rsidR="00976376" w:rsidRPr="00E35B8B" w:rsidRDefault="00976376" w:rsidP="00976376">
      <w:pPr>
        <w:rPr>
          <w:lang w:val="fr-CA"/>
        </w:rPr>
      </w:pPr>
    </w:p>
    <w:p w14:paraId="60F2D9B1" w14:textId="77777777" w:rsidR="00181EC1" w:rsidRPr="00E35B8B" w:rsidRDefault="00181EC1" w:rsidP="00976376">
      <w:pPr>
        <w:rPr>
          <w:lang w:val="fr-CA"/>
        </w:rPr>
      </w:pPr>
      <w:r w:rsidRPr="00E35B8B">
        <w:rPr>
          <w:noProof/>
          <w:lang w:eastAsia="en-CA"/>
        </w:rPr>
        <w:drawing>
          <wp:inline distT="0" distB="0" distL="0" distR="0" wp14:anchorId="7A898860" wp14:editId="0941C10A">
            <wp:extent cx="5064125" cy="2401131"/>
            <wp:effectExtent l="19050" t="19050" r="22225" b="1841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73766" cy="240570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F964C11" w14:textId="77777777" w:rsidR="005D277B" w:rsidRPr="00E35B8B" w:rsidRDefault="005D277B" w:rsidP="00976376">
      <w:pPr>
        <w:ind w:left="0"/>
        <w:rPr>
          <w:lang w:val="fr-CA"/>
        </w:rPr>
      </w:pPr>
    </w:p>
    <w:p w14:paraId="14B48B1A" w14:textId="3554C661" w:rsidR="00181EC1" w:rsidRDefault="007424C1" w:rsidP="00181EC1">
      <w:pPr>
        <w:pStyle w:val="ListParagraph"/>
        <w:numPr>
          <w:ilvl w:val="2"/>
          <w:numId w:val="6"/>
        </w:numPr>
        <w:rPr>
          <w:lang w:val="fr-CA"/>
        </w:rPr>
      </w:pPr>
      <w:r w:rsidRPr="00A5216F">
        <w:rPr>
          <w:lang w:val="fr-CA"/>
        </w:rPr>
        <w:t>Une fois l’enregistrement effectué, d’autres fonctions sont disponibles dans la barre de commandes, comme « Envoyer un lien par courrier électronique ».</w:t>
      </w:r>
      <w:r w:rsidRPr="00A5216F">
        <w:rPr>
          <w:noProof/>
          <w:lang w:val="fr-CA" w:eastAsia="zh-CN"/>
        </w:rPr>
        <w:t xml:space="preserve"> </w:t>
      </w:r>
      <w:r w:rsidR="00EE00F2" w:rsidRPr="00A5216F">
        <w:rPr>
          <w:lang w:val="fr-CA"/>
        </w:rPr>
        <w:t xml:space="preserve"> </w:t>
      </w:r>
      <w:r w:rsidR="00181EC1" w:rsidRPr="00A5216F">
        <w:rPr>
          <w:lang w:val="fr-CA"/>
        </w:rPr>
        <w:tab/>
      </w:r>
      <w:r w:rsidR="00181EC1" w:rsidRPr="00E35B8B">
        <w:rPr>
          <w:noProof/>
          <w:lang w:eastAsia="en-CA"/>
        </w:rPr>
        <w:drawing>
          <wp:inline distT="0" distB="0" distL="0" distR="0" wp14:anchorId="7D197893" wp14:editId="55338B39">
            <wp:extent cx="5457646" cy="1289194"/>
            <wp:effectExtent l="19050" t="19050" r="10160" b="2540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70843" cy="129231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04B5520" w14:textId="13722FF3" w:rsidR="003A5223" w:rsidRDefault="003A5223" w:rsidP="003A5223">
      <w:pPr>
        <w:rPr>
          <w:lang w:val="fr-CA"/>
        </w:rPr>
      </w:pPr>
    </w:p>
    <w:p w14:paraId="1EA641EA" w14:textId="3BF7ADE5" w:rsidR="003A5223" w:rsidRDefault="003A5223" w:rsidP="003A5223">
      <w:pPr>
        <w:rPr>
          <w:lang w:val="fr-CA"/>
        </w:rPr>
      </w:pPr>
    </w:p>
    <w:p w14:paraId="27D6EB3B" w14:textId="1E5A3D2C" w:rsidR="003A5223" w:rsidRDefault="003A5223" w:rsidP="003A5223">
      <w:pPr>
        <w:rPr>
          <w:lang w:val="fr-CA"/>
        </w:rPr>
      </w:pPr>
    </w:p>
    <w:p w14:paraId="06E97EF4" w14:textId="554E7EBD" w:rsidR="003A5223" w:rsidRDefault="003A5223" w:rsidP="003A5223">
      <w:pPr>
        <w:rPr>
          <w:lang w:val="fr-CA"/>
        </w:rPr>
      </w:pPr>
    </w:p>
    <w:p w14:paraId="3F610E4C" w14:textId="77777777" w:rsidR="003A5223" w:rsidRPr="003A5223" w:rsidRDefault="003A5223" w:rsidP="003A5223">
      <w:pPr>
        <w:rPr>
          <w:lang w:val="fr-CA"/>
        </w:rPr>
      </w:pPr>
    </w:p>
    <w:p w14:paraId="6D492807" w14:textId="562C1F58" w:rsidR="007424C1" w:rsidRDefault="007424C1" w:rsidP="00FE748C">
      <w:pPr>
        <w:pStyle w:val="ListParagraph"/>
        <w:numPr>
          <w:ilvl w:val="2"/>
          <w:numId w:val="6"/>
        </w:numPr>
        <w:rPr>
          <w:lang w:val="fr-CA"/>
        </w:rPr>
      </w:pPr>
      <w:r>
        <w:rPr>
          <w:lang w:val="fr-CA"/>
        </w:rPr>
        <w:lastRenderedPageBreak/>
        <w:t>P</w:t>
      </w:r>
      <w:r w:rsidR="003A5223">
        <w:rPr>
          <w:lang w:val="fr-CA"/>
        </w:rPr>
        <w:t>our inclure dans le courriel un lien vers le dossier d’inspection</w:t>
      </w:r>
      <w:r>
        <w:rPr>
          <w:lang w:val="fr-CA"/>
        </w:rPr>
        <w:t>, cliquez sur</w:t>
      </w:r>
      <w:r w:rsidR="004C39A5">
        <w:rPr>
          <w:lang w:val="fr-CA"/>
        </w:rPr>
        <w:t xml:space="preserve"> la commande</w:t>
      </w:r>
      <w:r>
        <w:rPr>
          <w:lang w:val="fr-CA"/>
        </w:rPr>
        <w:t xml:space="preserve"> « Envoyer un lien par courrier électronique » </w:t>
      </w:r>
      <w:r w:rsidR="004C39A5">
        <w:rPr>
          <w:lang w:val="fr-CA"/>
        </w:rPr>
        <w:t xml:space="preserve">qui se trouve </w:t>
      </w:r>
      <w:r>
        <w:rPr>
          <w:lang w:val="fr-CA"/>
        </w:rPr>
        <w:t>dans la barre de commandes. Lorsque le courriel s’ouvrira, mettez le lien en surbrillance et cliquez</w:t>
      </w:r>
      <w:r w:rsidR="004C39A5">
        <w:rPr>
          <w:lang w:val="fr-CA"/>
        </w:rPr>
        <w:t xml:space="preserve"> dessus</w:t>
      </w:r>
      <w:r>
        <w:rPr>
          <w:lang w:val="fr-CA"/>
        </w:rPr>
        <w:t xml:space="preserve"> avec le bouton droit de la souris pour </w:t>
      </w:r>
      <w:r w:rsidR="004C39A5">
        <w:rPr>
          <w:lang w:val="fr-CA"/>
        </w:rPr>
        <w:t xml:space="preserve">le </w:t>
      </w:r>
      <w:r>
        <w:rPr>
          <w:lang w:val="fr-CA"/>
        </w:rPr>
        <w:t>copier</w:t>
      </w:r>
      <w:r w:rsidR="004C39A5">
        <w:rPr>
          <w:lang w:val="fr-CA"/>
        </w:rPr>
        <w:t>.</w:t>
      </w:r>
      <w:r>
        <w:rPr>
          <w:lang w:val="fr-CA"/>
        </w:rPr>
        <w:t xml:space="preserve"> </w:t>
      </w:r>
    </w:p>
    <w:p w14:paraId="2D187FBD" w14:textId="6D9638A3" w:rsidR="00607ECC" w:rsidRPr="00E35B8B" w:rsidRDefault="00607ECC" w:rsidP="003A5223">
      <w:pPr>
        <w:ind w:left="1224"/>
        <w:rPr>
          <w:lang w:val="fr-CA"/>
        </w:rPr>
      </w:pPr>
      <w:r w:rsidRPr="00E35B8B">
        <w:rPr>
          <w:lang w:val="fr-CA"/>
        </w:rPr>
        <w:t>*</w:t>
      </w:r>
      <w:r w:rsidR="007424C1">
        <w:rPr>
          <w:lang w:val="fr-CA"/>
        </w:rPr>
        <w:t>Remarque </w:t>
      </w:r>
      <w:r w:rsidRPr="00E35B8B">
        <w:rPr>
          <w:lang w:val="fr-CA"/>
        </w:rPr>
        <w:t xml:space="preserve">: </w:t>
      </w:r>
      <w:r w:rsidR="007424C1">
        <w:rPr>
          <w:lang w:val="fr-CA"/>
        </w:rPr>
        <w:t>La fonction « Envoyer un lien par courrier électronique » se trouve également dans la barre de commandes d’autres types d’enregistrements (p. ex., Dossier d’inspection, Tâche d’inspection, Non-conformité). Si cette fonction de courrier électronique est utilisée, le lien dirigera l’utilisateur à l’enregistrement exact qu’il doit examiner. En pareil cas, le courriel est généré à partir du compte Outlook de l’utilisateur et ne sera pas joint au dossier d’inspection. L</w:t>
      </w:r>
      <w:r w:rsidR="001C5DE3">
        <w:rPr>
          <w:lang w:val="fr-CA"/>
        </w:rPr>
        <w:t>e</w:t>
      </w:r>
      <w:r w:rsidR="007424C1">
        <w:rPr>
          <w:lang w:val="fr-CA"/>
        </w:rPr>
        <w:t xml:space="preserve"> fil d</w:t>
      </w:r>
      <w:r w:rsidR="00224F52">
        <w:rPr>
          <w:lang w:val="fr-CA"/>
        </w:rPr>
        <w:t>u</w:t>
      </w:r>
      <w:r w:rsidR="007424C1">
        <w:rPr>
          <w:lang w:val="fr-CA"/>
        </w:rPr>
        <w:t xml:space="preserve"> </w:t>
      </w:r>
      <w:r w:rsidR="001C5DE3">
        <w:rPr>
          <w:lang w:val="fr-CA"/>
        </w:rPr>
        <w:t>courriel</w:t>
      </w:r>
      <w:r w:rsidR="007424C1">
        <w:rPr>
          <w:lang w:val="fr-CA"/>
        </w:rPr>
        <w:t xml:space="preserve"> est seulement enregistré dans le dossier d’inspection </w:t>
      </w:r>
      <w:r w:rsidR="001C5DE3">
        <w:rPr>
          <w:lang w:val="fr-CA"/>
        </w:rPr>
        <w:t>lorsqu’il</w:t>
      </w:r>
      <w:r w:rsidR="003A5223">
        <w:rPr>
          <w:lang w:val="fr-CA"/>
        </w:rPr>
        <w:t xml:space="preserve"> a été créé à partir de la section « Activités » sous</w:t>
      </w:r>
      <w:r w:rsidR="007424C1">
        <w:rPr>
          <w:lang w:val="fr-CA"/>
        </w:rPr>
        <w:t xml:space="preserve"> l’onglet « Notes ».</w:t>
      </w:r>
    </w:p>
    <w:p w14:paraId="547C1498" w14:textId="77777777" w:rsidR="00181EC1" w:rsidRPr="00E35B8B" w:rsidRDefault="00181EC1" w:rsidP="005D277B">
      <w:pPr>
        <w:ind w:left="0"/>
        <w:rPr>
          <w:lang w:val="fr-CA"/>
        </w:rPr>
      </w:pPr>
      <w:r w:rsidRPr="00E35B8B">
        <w:rPr>
          <w:noProof/>
          <w:lang w:eastAsia="en-CA"/>
        </w:rPr>
        <w:drawing>
          <wp:inline distT="0" distB="0" distL="0" distR="0" wp14:anchorId="12D2A45E" wp14:editId="35F87514">
            <wp:extent cx="5896934" cy="2196860"/>
            <wp:effectExtent l="19050" t="19050" r="8890" b="1333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03138" cy="219917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E1056DF" w14:textId="7538DE62" w:rsidR="00976376" w:rsidRPr="003A5223" w:rsidRDefault="007424C1" w:rsidP="003A5223">
      <w:pPr>
        <w:pStyle w:val="ListParagraph"/>
        <w:numPr>
          <w:ilvl w:val="2"/>
          <w:numId w:val="6"/>
        </w:numPr>
        <w:rPr>
          <w:lang w:val="fr-CA"/>
        </w:rPr>
      </w:pPr>
      <w:r>
        <w:rPr>
          <w:lang w:val="fr-CA"/>
        </w:rPr>
        <w:t>Copiez ce lien dans le corps du courriel d</w:t>
      </w:r>
      <w:r w:rsidR="001C5DE3">
        <w:rPr>
          <w:lang w:val="fr-CA"/>
        </w:rPr>
        <w:t>u système</w:t>
      </w:r>
      <w:r>
        <w:rPr>
          <w:lang w:val="fr-CA"/>
        </w:rPr>
        <w:t xml:space="preserve"> CRM.</w:t>
      </w:r>
    </w:p>
    <w:p w14:paraId="73E17523" w14:textId="77777777" w:rsidR="00EE6B51" w:rsidRPr="00E35B8B" w:rsidRDefault="00EE6B51" w:rsidP="003A5223">
      <w:pPr>
        <w:ind w:left="0"/>
        <w:jc w:val="center"/>
        <w:rPr>
          <w:lang w:val="fr-CA"/>
        </w:rPr>
      </w:pPr>
      <w:r w:rsidRPr="00E35B8B">
        <w:rPr>
          <w:noProof/>
          <w:lang w:eastAsia="en-CA"/>
        </w:rPr>
        <w:drawing>
          <wp:inline distT="0" distB="0" distL="0" distR="0" wp14:anchorId="205A1F31" wp14:editId="5CE5A76F">
            <wp:extent cx="5527343" cy="3275069"/>
            <wp:effectExtent l="19050" t="19050" r="16510" b="2095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44990" cy="32855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B57AE89" w14:textId="77777777" w:rsidR="004D7269" w:rsidRPr="00E35B8B" w:rsidRDefault="004112B3" w:rsidP="00FE748C">
      <w:pPr>
        <w:pStyle w:val="ListParagraph"/>
        <w:numPr>
          <w:ilvl w:val="2"/>
          <w:numId w:val="6"/>
        </w:numPr>
        <w:rPr>
          <w:lang w:val="fr-CA"/>
        </w:rPr>
      </w:pPr>
      <w:r>
        <w:rPr>
          <w:lang w:val="fr-CA"/>
        </w:rPr>
        <w:lastRenderedPageBreak/>
        <w:t xml:space="preserve">Une fois que le courriel </w:t>
      </w:r>
      <w:r w:rsidR="001C5DE3">
        <w:rPr>
          <w:lang w:val="fr-CA"/>
        </w:rPr>
        <w:t>est</w:t>
      </w:r>
      <w:r>
        <w:rPr>
          <w:lang w:val="fr-CA"/>
        </w:rPr>
        <w:t xml:space="preserve"> terminé</w:t>
      </w:r>
      <w:r w:rsidR="004D7269" w:rsidRPr="00E35B8B">
        <w:rPr>
          <w:lang w:val="fr-CA"/>
        </w:rPr>
        <w:t xml:space="preserve">, </w:t>
      </w:r>
      <w:r>
        <w:rPr>
          <w:lang w:val="fr-CA"/>
        </w:rPr>
        <w:t>enregistrez-le et cliquez sur</w:t>
      </w:r>
      <w:r w:rsidR="004D7269" w:rsidRPr="00E35B8B">
        <w:rPr>
          <w:lang w:val="fr-CA"/>
        </w:rPr>
        <w:t xml:space="preserve"> </w:t>
      </w:r>
      <w:r>
        <w:rPr>
          <w:lang w:val="fr-CA"/>
        </w:rPr>
        <w:t>« Envoyer »</w:t>
      </w:r>
      <w:r w:rsidR="004D7269" w:rsidRPr="00E35B8B">
        <w:rPr>
          <w:lang w:val="fr-CA"/>
        </w:rPr>
        <w:t>.</w:t>
      </w:r>
    </w:p>
    <w:p w14:paraId="7DF2A49E" w14:textId="3E024F96" w:rsidR="00982617" w:rsidRPr="003A5223" w:rsidRDefault="004112B3" w:rsidP="003A5223">
      <w:pPr>
        <w:pStyle w:val="ListParagraph"/>
        <w:numPr>
          <w:ilvl w:val="2"/>
          <w:numId w:val="6"/>
        </w:numPr>
        <w:rPr>
          <w:lang w:val="fr-CA"/>
        </w:rPr>
      </w:pPr>
      <w:r w:rsidRPr="004112B3">
        <w:rPr>
          <w:lang w:val="fr-CA"/>
        </w:rPr>
        <w:t>Une fois que le courriel est envoyé</w:t>
      </w:r>
      <w:r w:rsidR="00982617" w:rsidRPr="004112B3">
        <w:rPr>
          <w:lang w:val="fr-CA"/>
        </w:rPr>
        <w:t xml:space="preserve">, </w:t>
      </w:r>
      <w:r w:rsidRPr="004112B3">
        <w:rPr>
          <w:lang w:val="fr-CA"/>
        </w:rPr>
        <w:t>l’enregistr</w:t>
      </w:r>
      <w:r>
        <w:rPr>
          <w:lang w:val="fr-CA"/>
        </w:rPr>
        <w:t xml:space="preserve">ement du courriel </w:t>
      </w:r>
      <w:r w:rsidR="001C5DE3">
        <w:rPr>
          <w:lang w:val="fr-CA"/>
        </w:rPr>
        <w:t xml:space="preserve">est sauvegardé </w:t>
      </w:r>
      <w:r>
        <w:rPr>
          <w:lang w:val="fr-CA"/>
        </w:rPr>
        <w:t>dans l’onglet « Notes » du dossier d’inspection.</w:t>
      </w:r>
      <w:r w:rsidR="00982617" w:rsidRPr="00E35B8B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0D3EFDA" wp14:editId="5DA51D37">
                <wp:simplePos x="0" y="0"/>
                <wp:positionH relativeFrom="column">
                  <wp:posOffset>2039564</wp:posOffset>
                </wp:positionH>
                <wp:positionV relativeFrom="paragraph">
                  <wp:posOffset>1121631</wp:posOffset>
                </wp:positionV>
                <wp:extent cx="636105" cy="369432"/>
                <wp:effectExtent l="38100" t="19050" r="69215" b="88265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6105" cy="36943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shapetype w14:anchorId="17ADBFA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3" o:spid="_x0000_s1026" type="#_x0000_t32" style="position:absolute;margin-left:160.6pt;margin-top:88.3pt;width:50.1pt;height:29.1pt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rz95AEAABAEAAAOAAAAZHJzL2Uyb0RvYy54bWysU9uO0zAQfUfiHyy/06QtVBA1XaEulwcE&#10;1e7yAV7Hbiz5pvHQtH/P2EkDAsRKiJeRL3POzDkeb2/OzrKTgmSCb/lyUXOmvAyd8ceWf314/+I1&#10;ZwmF74QNXrX8ohK/2T1/th1io1ahD7ZTwIjEp2aILe8RY1NVSfbKibQIUXm61AGcQNrCsepADMTu&#10;bLWq6001BOgiBKlSotPb8ZLvCr/WSuIXrZNCZltOvWGJUOJjjtVuK5ojiNgbObUh/qELJ4ynojPV&#10;rUDBvoH5jcoZCSEFjQsZXBW0NlIVDaRmWf+i5r4XURUtZE6Ks03p/9HKz6cDMNO1fLXmzAtHb3SP&#10;IMyxR/YWIAxsH7wnHwMwSiG/hpgagu39AaZdigfI4s8aHNPWxI80CsUOEsjOxe3L7LY6I5N0uFlv&#10;lvUrziRdrTdvXq5Xmb0aaTJdhIQfVHAsL1qeprbmfsYS4vQp4Qi8AjLY+hxRGPvOdwwvkYQhGOGP&#10;Vk11ckqV1Yz9lxVerBrhd0qTL9TnqigpE6n2FthJ0CwJKZXHa8fWU3aGaWPtDKyfBk75GarKtM7g&#10;Udxfq86IUjl4nMHO+AB/qo7n5SRej/lXB0bd2YLH0F3KyxZraOzKm0xfJM/1z/sC//GRd98BAAD/&#10;/wMAUEsDBBQABgAIAAAAIQB+PV5h4AAAAAsBAAAPAAAAZHJzL2Rvd25yZXYueG1sTI8xT8MwEIV3&#10;JP6DdUhs1IkbpSHEqaCIhYGKwsDoxkcSEZ9D7LaBX88xwXh6n977rlrPbhBHnELvSUO6SEAgNd72&#10;1Gp4fXm4KkCEaMiawRNq+MIA6/r8rDKl9Sd6xuMutoJLKJRGQxfjWEoZmg6dCQs/InH27idnIp9T&#10;K+1kTlzuBqmSJJfO9MQLnRlx02HzsTs4DU++cOP23q/eMrl5vFafyt59O60vL+bbGxAR5/gHw68+&#10;q0PNTnt/IBvEoGGpUsUoB6s8B8FEptIMxF6DWmYFyLqS/3+ofwAAAP//AwBQSwECLQAUAAYACAAA&#10;ACEAtoM4kv4AAADhAQAAEwAAAAAAAAAAAAAAAAAAAAAAW0NvbnRlbnRfVHlwZXNdLnhtbFBLAQIt&#10;ABQABgAIAAAAIQA4/SH/1gAAAJQBAAALAAAAAAAAAAAAAAAAAC8BAABfcmVscy8ucmVsc1BLAQIt&#10;ABQABgAIAAAAIQAzPrz95AEAABAEAAAOAAAAAAAAAAAAAAAAAC4CAABkcnMvZTJvRG9jLnhtbFBL&#10;AQItABQABgAIAAAAIQB+PV5h4AAAAAsBAAAPAAAAAAAAAAAAAAAAAD4EAABkcnMvZG93bnJldi54&#10;bWxQSwUGAAAAAAQABADzAAAASwUAAAAA&#10;" strokecolor="#c0504d [3205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60A24E0A" w14:textId="77777777" w:rsidR="00982617" w:rsidRPr="00E35B8B" w:rsidRDefault="001F6802" w:rsidP="003A5223">
      <w:pPr>
        <w:jc w:val="center"/>
        <w:rPr>
          <w:lang w:val="fr-CA"/>
        </w:rPr>
      </w:pPr>
      <w:r w:rsidRPr="00E35B8B">
        <w:rPr>
          <w:noProof/>
          <w:lang w:eastAsia="en-CA"/>
        </w:rPr>
        <w:drawing>
          <wp:inline distT="0" distB="0" distL="0" distR="0" wp14:anchorId="374FD8D1" wp14:editId="0D3DADA9">
            <wp:extent cx="4405223" cy="2399340"/>
            <wp:effectExtent l="19050" t="19050" r="14605" b="2032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06837" cy="240021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53A4A81" w14:textId="10C3DA56" w:rsidR="00982617" w:rsidRPr="006946EB" w:rsidRDefault="004112B3" w:rsidP="006946EB">
      <w:pPr>
        <w:pStyle w:val="ListParagraph"/>
        <w:numPr>
          <w:ilvl w:val="2"/>
          <w:numId w:val="6"/>
        </w:numPr>
        <w:rPr>
          <w:lang w:val="fr-CA"/>
        </w:rPr>
      </w:pPr>
      <w:r>
        <w:rPr>
          <w:lang w:val="fr-CA"/>
        </w:rPr>
        <w:t xml:space="preserve">Le courriel s’affichera dans la boîte de courriel </w:t>
      </w:r>
      <w:r w:rsidRPr="004112B3">
        <w:rPr>
          <w:lang w:val="fr-CA"/>
        </w:rPr>
        <w:t>Outlook</w:t>
      </w:r>
      <w:r>
        <w:rPr>
          <w:lang w:val="fr-CA"/>
        </w:rPr>
        <w:t xml:space="preserve"> du destinataire comme provenant d’une adresse électronique auquel il ne faut pas répondre. Il s’agit de l’adresse générique du système CRM.  </w:t>
      </w:r>
    </w:p>
    <w:p w14:paraId="58493F28" w14:textId="77777777" w:rsidR="00B66906" w:rsidRPr="00E35B8B" w:rsidRDefault="00B66906" w:rsidP="00982617">
      <w:pPr>
        <w:rPr>
          <w:lang w:val="fr-CA"/>
        </w:rPr>
      </w:pPr>
      <w:r w:rsidRPr="00E35B8B">
        <w:rPr>
          <w:noProof/>
          <w:lang w:eastAsia="en-CA"/>
        </w:rPr>
        <w:drawing>
          <wp:inline distT="0" distB="0" distL="0" distR="0" wp14:anchorId="1E37E932" wp14:editId="61F9EA6B">
            <wp:extent cx="5331125" cy="548491"/>
            <wp:effectExtent l="19050" t="19050" r="22225" b="2349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96265" cy="55519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D08CAF5" w14:textId="77777777" w:rsidR="004112B3" w:rsidRDefault="004112B3" w:rsidP="005D277B">
      <w:pPr>
        <w:pStyle w:val="ListParagraph"/>
        <w:numPr>
          <w:ilvl w:val="2"/>
          <w:numId w:val="6"/>
        </w:numPr>
        <w:rPr>
          <w:lang w:val="fr-CA"/>
        </w:rPr>
      </w:pPr>
      <w:r>
        <w:rPr>
          <w:lang w:val="fr-CA"/>
        </w:rPr>
        <w:t xml:space="preserve">Pour lire le courriel et envoyer une réponse au dossier d’inspection, ouvrez le courriel. </w:t>
      </w:r>
    </w:p>
    <w:p w14:paraId="255EE249" w14:textId="10AB5859" w:rsidR="00982617" w:rsidRDefault="001C5DE3" w:rsidP="005D277B">
      <w:pPr>
        <w:pStyle w:val="ListParagraph"/>
        <w:numPr>
          <w:ilvl w:val="2"/>
          <w:numId w:val="6"/>
        </w:numPr>
        <w:rPr>
          <w:lang w:val="fr-CA"/>
        </w:rPr>
      </w:pPr>
      <w:r>
        <w:rPr>
          <w:lang w:val="fr-CA"/>
        </w:rPr>
        <w:t>Dans le</w:t>
      </w:r>
      <w:r w:rsidR="004112B3" w:rsidRPr="004112B3">
        <w:rPr>
          <w:lang w:val="fr-CA"/>
        </w:rPr>
        <w:t xml:space="preserve"> courriel ouvert, cliquez sur le lien fourni</w:t>
      </w:r>
      <w:r w:rsidR="004112B3">
        <w:rPr>
          <w:lang w:val="fr-CA"/>
        </w:rPr>
        <w:t xml:space="preserve">, ce qui vous amènera au dossier d’inspection, soit directement dans le courriel original dans l’onglet « Notes ». </w:t>
      </w:r>
    </w:p>
    <w:p w14:paraId="186914EB" w14:textId="720FE85C" w:rsidR="006946EB" w:rsidRDefault="006946EB" w:rsidP="006946EB">
      <w:pPr>
        <w:rPr>
          <w:lang w:val="fr-CA"/>
        </w:rPr>
      </w:pPr>
    </w:p>
    <w:p w14:paraId="67521884" w14:textId="278EFE23" w:rsidR="006946EB" w:rsidRDefault="006946EB" w:rsidP="006946EB">
      <w:pPr>
        <w:rPr>
          <w:lang w:val="fr-CA"/>
        </w:rPr>
      </w:pPr>
    </w:p>
    <w:p w14:paraId="33B83EDC" w14:textId="430602EF" w:rsidR="006946EB" w:rsidRDefault="006946EB" w:rsidP="006946EB">
      <w:pPr>
        <w:rPr>
          <w:lang w:val="fr-CA"/>
        </w:rPr>
      </w:pPr>
    </w:p>
    <w:p w14:paraId="58AB5680" w14:textId="5F729EB2" w:rsidR="006946EB" w:rsidRDefault="006946EB" w:rsidP="006946EB">
      <w:pPr>
        <w:rPr>
          <w:lang w:val="fr-CA"/>
        </w:rPr>
      </w:pPr>
    </w:p>
    <w:p w14:paraId="4B3EED54" w14:textId="160130E6" w:rsidR="006946EB" w:rsidRDefault="006946EB" w:rsidP="006946EB">
      <w:pPr>
        <w:rPr>
          <w:lang w:val="fr-CA"/>
        </w:rPr>
      </w:pPr>
    </w:p>
    <w:p w14:paraId="46BD91D0" w14:textId="4CEA9806" w:rsidR="006946EB" w:rsidRDefault="006946EB" w:rsidP="006946EB">
      <w:pPr>
        <w:rPr>
          <w:lang w:val="fr-CA"/>
        </w:rPr>
      </w:pPr>
    </w:p>
    <w:p w14:paraId="5ED6FEE9" w14:textId="4761A302" w:rsidR="006946EB" w:rsidRDefault="006946EB" w:rsidP="006946EB">
      <w:pPr>
        <w:rPr>
          <w:lang w:val="fr-CA"/>
        </w:rPr>
      </w:pPr>
    </w:p>
    <w:p w14:paraId="07B76D61" w14:textId="5B59BBDD" w:rsidR="006946EB" w:rsidRDefault="006946EB" w:rsidP="006946EB">
      <w:pPr>
        <w:rPr>
          <w:lang w:val="fr-CA"/>
        </w:rPr>
      </w:pPr>
    </w:p>
    <w:p w14:paraId="1C8902C6" w14:textId="3AD4E729" w:rsidR="006946EB" w:rsidRDefault="006946EB" w:rsidP="006946EB">
      <w:pPr>
        <w:rPr>
          <w:lang w:val="fr-CA"/>
        </w:rPr>
      </w:pPr>
    </w:p>
    <w:p w14:paraId="14B4F07B" w14:textId="62C0C234" w:rsidR="006946EB" w:rsidRDefault="006946EB" w:rsidP="006946EB">
      <w:pPr>
        <w:rPr>
          <w:lang w:val="fr-CA"/>
        </w:rPr>
      </w:pPr>
    </w:p>
    <w:p w14:paraId="17E733DD" w14:textId="122BEE92" w:rsidR="006946EB" w:rsidRDefault="006946EB" w:rsidP="006946EB">
      <w:pPr>
        <w:rPr>
          <w:lang w:val="fr-CA"/>
        </w:rPr>
      </w:pPr>
    </w:p>
    <w:p w14:paraId="3A6C1382" w14:textId="5A3D146D" w:rsidR="006946EB" w:rsidRDefault="006946EB" w:rsidP="006946EB">
      <w:pPr>
        <w:rPr>
          <w:lang w:val="fr-CA"/>
        </w:rPr>
      </w:pPr>
    </w:p>
    <w:p w14:paraId="744585A4" w14:textId="77777777" w:rsidR="006946EB" w:rsidRPr="006946EB" w:rsidRDefault="006946EB" w:rsidP="006946EB">
      <w:pPr>
        <w:rPr>
          <w:lang w:val="fr-CA"/>
        </w:rPr>
      </w:pPr>
    </w:p>
    <w:p w14:paraId="7B0946A1" w14:textId="18C1D108" w:rsidR="00982617" w:rsidRPr="006946EB" w:rsidRDefault="004112B3" w:rsidP="006946EB">
      <w:pPr>
        <w:pStyle w:val="ListParagraph"/>
        <w:numPr>
          <w:ilvl w:val="2"/>
          <w:numId w:val="6"/>
        </w:numPr>
        <w:rPr>
          <w:lang w:val="fr-CA"/>
        </w:rPr>
      </w:pPr>
      <w:r>
        <w:rPr>
          <w:lang w:val="fr-CA"/>
        </w:rPr>
        <w:lastRenderedPageBreak/>
        <w:t>À ce stade, vous pouvez décider si vous souhaitez répondre à l’expéditeur. Si oui, cliquez sur le bouton « Répondre » qui est situé dans la barre de commandes.</w:t>
      </w:r>
    </w:p>
    <w:p w14:paraId="2DE77D02" w14:textId="77777777" w:rsidR="00B66906" w:rsidRPr="00E35B8B" w:rsidRDefault="00B66906" w:rsidP="006946EB">
      <w:pPr>
        <w:rPr>
          <w:lang w:val="fr-CA"/>
        </w:rPr>
      </w:pPr>
      <w:r w:rsidRPr="00E35B8B">
        <w:rPr>
          <w:noProof/>
          <w:lang w:eastAsia="en-CA"/>
        </w:rPr>
        <w:drawing>
          <wp:inline distT="0" distB="0" distL="0" distR="0" wp14:anchorId="6F9D4255" wp14:editId="66748DC5">
            <wp:extent cx="5290868" cy="3690608"/>
            <wp:effectExtent l="19050" t="19050" r="24130" b="2476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90868" cy="369060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4B38C92" w14:textId="77777777" w:rsidR="00982617" w:rsidRPr="00E35B8B" w:rsidRDefault="00982617" w:rsidP="00982617">
      <w:pPr>
        <w:rPr>
          <w:lang w:val="fr-CA"/>
        </w:rPr>
      </w:pPr>
    </w:p>
    <w:p w14:paraId="6EFCC718" w14:textId="4D34B381" w:rsidR="00732EB9" w:rsidRPr="006946EB" w:rsidRDefault="004112B3" w:rsidP="006946EB">
      <w:pPr>
        <w:pStyle w:val="ListParagraph"/>
        <w:numPr>
          <w:ilvl w:val="2"/>
          <w:numId w:val="6"/>
        </w:numPr>
        <w:rPr>
          <w:lang w:val="fr-CA"/>
        </w:rPr>
      </w:pPr>
      <w:r>
        <w:rPr>
          <w:lang w:val="fr-CA"/>
        </w:rPr>
        <w:t xml:space="preserve">Saisissez votre réponse dans le champ de texte, cliquez sur « Enregistrer », puis sur « Envoyer » pour l’envoyer. </w:t>
      </w:r>
      <w:r w:rsidRPr="00AF1A62">
        <w:rPr>
          <w:lang w:val="fr-CA"/>
        </w:rPr>
        <w:t>De cette façon, l</w:t>
      </w:r>
      <w:r w:rsidR="00353A8E">
        <w:rPr>
          <w:lang w:val="fr-CA"/>
        </w:rPr>
        <w:t>e</w:t>
      </w:r>
      <w:r w:rsidRPr="00AF1A62">
        <w:rPr>
          <w:lang w:val="fr-CA"/>
        </w:rPr>
        <w:t xml:space="preserve"> fil</w:t>
      </w:r>
      <w:r w:rsidR="00353A8E">
        <w:rPr>
          <w:lang w:val="fr-CA"/>
        </w:rPr>
        <w:t xml:space="preserve"> d</w:t>
      </w:r>
      <w:r w:rsidR="00746FB8">
        <w:rPr>
          <w:lang w:val="fr-CA"/>
        </w:rPr>
        <w:t>u</w:t>
      </w:r>
      <w:r w:rsidR="00353A8E">
        <w:rPr>
          <w:lang w:val="fr-CA"/>
        </w:rPr>
        <w:t xml:space="preserve"> courriel </w:t>
      </w:r>
      <w:r w:rsidRPr="00AF1A62">
        <w:rPr>
          <w:lang w:val="fr-CA"/>
        </w:rPr>
        <w:t>est enregis</w:t>
      </w:r>
      <w:r w:rsidR="006946EB">
        <w:rPr>
          <w:lang w:val="fr-CA"/>
        </w:rPr>
        <w:t>tré dans le dossier inspection.</w:t>
      </w:r>
    </w:p>
    <w:p w14:paraId="4A99E60F" w14:textId="61C9B751" w:rsidR="00EE00F2" w:rsidRPr="00E35B8B" w:rsidRDefault="001F6802" w:rsidP="006946EB">
      <w:pPr>
        <w:ind w:left="0" w:firstLine="360"/>
        <w:jc w:val="center"/>
        <w:rPr>
          <w:lang w:val="fr-CA"/>
        </w:rPr>
      </w:pPr>
      <w:r w:rsidRPr="00E35B8B">
        <w:rPr>
          <w:noProof/>
          <w:lang w:eastAsia="en-CA"/>
        </w:rPr>
        <w:drawing>
          <wp:inline distT="0" distB="0" distL="0" distR="0" wp14:anchorId="691F0251" wp14:editId="65A8D648">
            <wp:extent cx="4957445" cy="2801274"/>
            <wp:effectExtent l="19050" t="19050" r="14605" b="1841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69627" cy="280815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B036CA7" w14:textId="77777777" w:rsidR="00CB314A" w:rsidRPr="00B32CCC" w:rsidRDefault="004112B3" w:rsidP="00B32CCC">
      <w:pPr>
        <w:pStyle w:val="Heading1"/>
        <w:numPr>
          <w:ilvl w:val="0"/>
          <w:numId w:val="6"/>
        </w:numPr>
        <w:spacing w:before="120" w:after="120"/>
        <w:contextualSpacing/>
        <w:rPr>
          <w:rFonts w:asciiTheme="minorHAnsi" w:hAnsiTheme="minorHAnsi"/>
          <w:sz w:val="24"/>
          <w:szCs w:val="24"/>
          <w:lang w:val="fr-CA"/>
        </w:rPr>
      </w:pPr>
      <w:bookmarkStart w:id="11" w:name="_Toc15469020"/>
      <w:r>
        <w:rPr>
          <w:rFonts w:asciiTheme="minorHAnsi" w:hAnsiTheme="minorHAnsi"/>
          <w:sz w:val="24"/>
          <w:szCs w:val="24"/>
          <w:lang w:val="fr-CA"/>
        </w:rPr>
        <w:lastRenderedPageBreak/>
        <w:t>DOCUMENTS DE RÉFÉRENCE</w:t>
      </w:r>
      <w:bookmarkStart w:id="12" w:name="OLE_LINK1"/>
      <w:bookmarkStart w:id="13" w:name="OLE_LINK2"/>
      <w:bookmarkEnd w:id="11"/>
    </w:p>
    <w:tbl>
      <w:tblPr>
        <w:tblpPr w:leftFromText="180" w:rightFromText="180" w:bottomFromText="155" w:vertAnchor="text" w:tblpX="-550"/>
        <w:tblW w:w="1060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89"/>
        <w:gridCol w:w="2099"/>
        <w:gridCol w:w="2118"/>
      </w:tblGrid>
      <w:tr w:rsidR="00CB314A" w:rsidRPr="00CB314A" w14:paraId="214BA632" w14:textId="77777777" w:rsidTr="007263EA">
        <w:tc>
          <w:tcPr>
            <w:tcW w:w="63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6BFD7D" w14:textId="77777777" w:rsidR="00CB314A" w:rsidRPr="00CB314A" w:rsidRDefault="00CB314A" w:rsidP="00CB314A">
            <w:pPr>
              <w:ind w:hanging="630"/>
              <w:rPr>
                <w:b/>
                <w:lang w:val="fr-CA"/>
              </w:rPr>
            </w:pPr>
            <w:r w:rsidRPr="00CB314A">
              <w:rPr>
                <w:b/>
                <w:lang w:val="fr-CA"/>
              </w:rPr>
              <w:t>Document Name/Nom du document</w:t>
            </w:r>
          </w:p>
        </w:tc>
        <w:tc>
          <w:tcPr>
            <w:tcW w:w="209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E86E70" w14:textId="77777777" w:rsidR="00CB314A" w:rsidRPr="00CB314A" w:rsidRDefault="00CB314A" w:rsidP="00CB314A">
            <w:pPr>
              <w:ind w:hanging="799"/>
              <w:jc w:val="center"/>
              <w:rPr>
                <w:b/>
              </w:rPr>
            </w:pPr>
            <w:r w:rsidRPr="00CB314A">
              <w:rPr>
                <w:b/>
                <w:lang w:val="en-US"/>
              </w:rPr>
              <w:t>RDIMS#</w:t>
            </w:r>
          </w:p>
        </w:tc>
        <w:tc>
          <w:tcPr>
            <w:tcW w:w="21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E1AA36" w14:textId="77777777" w:rsidR="00CB314A" w:rsidRPr="00CB314A" w:rsidRDefault="00CB314A" w:rsidP="00CB314A">
            <w:pPr>
              <w:ind w:hanging="799"/>
              <w:jc w:val="center"/>
              <w:rPr>
                <w:b/>
                <w:lang w:val="fr-CA"/>
              </w:rPr>
            </w:pPr>
            <w:r w:rsidRPr="00CB314A">
              <w:rPr>
                <w:b/>
                <w:lang w:val="fr-CA"/>
              </w:rPr>
              <w:t>N</w:t>
            </w:r>
            <w:r w:rsidRPr="00CB314A">
              <w:rPr>
                <w:b/>
                <w:vertAlign w:val="superscript"/>
                <w:lang w:val="fr-CA"/>
              </w:rPr>
              <w:t>o</w:t>
            </w:r>
            <w:r w:rsidRPr="00CB314A">
              <w:rPr>
                <w:b/>
                <w:lang w:val="fr-CA"/>
              </w:rPr>
              <w:t xml:space="preserve"> du SGDDI</w:t>
            </w:r>
          </w:p>
        </w:tc>
      </w:tr>
      <w:tr w:rsidR="00CB314A" w:rsidRPr="00CB314A" w14:paraId="5040FBE8" w14:textId="77777777" w:rsidTr="007263EA">
        <w:trPr>
          <w:trHeight w:val="383"/>
        </w:trPr>
        <w:tc>
          <w:tcPr>
            <w:tcW w:w="638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339810" w14:textId="77777777" w:rsidR="00CB314A" w:rsidRPr="00CB314A" w:rsidRDefault="00CB314A" w:rsidP="00CB314A">
            <w:pPr>
              <w:rPr>
                <w:szCs w:val="22"/>
              </w:rPr>
            </w:pPr>
            <w:r w:rsidRPr="00CB314A">
              <w:rPr>
                <w:szCs w:val="22"/>
              </w:rPr>
              <w:t xml:space="preserve">SIP 2.0/ </w:t>
            </w:r>
            <w:r w:rsidRPr="00CB314A">
              <w:rPr>
                <w:szCs w:val="22"/>
                <w:lang w:val="fr-CA"/>
              </w:rPr>
              <w:t>PIS 2.0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5D9E17" w14:textId="77777777" w:rsidR="00CB314A" w:rsidRPr="00CB314A" w:rsidRDefault="00CB314A" w:rsidP="00CB314A">
            <w:pPr>
              <w:ind w:hanging="799"/>
              <w:jc w:val="center"/>
              <w:rPr>
                <w:rFonts w:eastAsia="Calibri"/>
                <w:szCs w:val="22"/>
              </w:rPr>
            </w:pPr>
            <w:r w:rsidRPr="00CB314A">
              <w:rPr>
                <w:rFonts w:cs="Calibri"/>
                <w:szCs w:val="22"/>
                <w:lang w:val="fr-CA"/>
              </w:rPr>
              <w:t>10134083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86B0FF" w14:textId="77777777" w:rsidR="00CB314A" w:rsidRPr="00CB314A" w:rsidRDefault="00CB314A" w:rsidP="00CB314A">
            <w:pPr>
              <w:ind w:hanging="799"/>
              <w:jc w:val="center"/>
              <w:rPr>
                <w:rFonts w:eastAsia="Calibri"/>
                <w:szCs w:val="22"/>
              </w:rPr>
            </w:pPr>
            <w:r w:rsidRPr="00CB314A">
              <w:rPr>
                <w:szCs w:val="22"/>
              </w:rPr>
              <w:t>10905795</w:t>
            </w:r>
          </w:p>
        </w:tc>
      </w:tr>
      <w:tr w:rsidR="00CB314A" w:rsidRPr="00CB314A" w14:paraId="72710CA8" w14:textId="77777777" w:rsidTr="007263EA">
        <w:trPr>
          <w:trHeight w:val="565"/>
        </w:trPr>
        <w:tc>
          <w:tcPr>
            <w:tcW w:w="638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0CC1E1" w14:textId="77777777" w:rsidR="00CB314A" w:rsidRPr="00CB314A" w:rsidRDefault="00CB314A" w:rsidP="00CB314A">
            <w:pPr>
              <w:rPr>
                <w:lang w:val="fr-CA"/>
              </w:rPr>
            </w:pPr>
            <w:r w:rsidRPr="00CB314A">
              <w:rPr>
                <w:lang w:val="fr-CA"/>
              </w:rPr>
              <w:t xml:space="preserve">“DSDP CRM Job </w:t>
            </w:r>
            <w:proofErr w:type="spellStart"/>
            <w:r w:rsidRPr="00CB314A">
              <w:rPr>
                <w:lang w:val="fr-CA"/>
              </w:rPr>
              <w:t>Aid</w:t>
            </w:r>
            <w:proofErr w:type="spellEnd"/>
            <w:r w:rsidRPr="00CB314A">
              <w:rPr>
                <w:lang w:val="fr-CA"/>
              </w:rPr>
              <w:t xml:space="preserve">” / </w:t>
            </w:r>
          </w:p>
          <w:p w14:paraId="4C76C355" w14:textId="77777777" w:rsidR="00CB314A" w:rsidRPr="00CB314A" w:rsidRDefault="00CB314A" w:rsidP="00CB314A">
            <w:pPr>
              <w:rPr>
                <w:szCs w:val="22"/>
                <w:lang w:val="fr-CA"/>
              </w:rPr>
            </w:pPr>
            <w:r w:rsidRPr="00CB314A">
              <w:rPr>
                <w:szCs w:val="22"/>
                <w:shd w:val="clear" w:color="auto" w:fill="FFFFFF"/>
                <w:lang w:val="fr-CA"/>
              </w:rPr>
              <w:t xml:space="preserve">« </w:t>
            </w:r>
            <w:r w:rsidRPr="00CB314A">
              <w:rPr>
                <w:lang w:val="fr-FR"/>
              </w:rPr>
              <w:t>Outil de travail de la PPNS-CRM »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30719E" w14:textId="77777777" w:rsidR="00CB314A" w:rsidRPr="00CB314A" w:rsidRDefault="00CB314A" w:rsidP="00CB314A">
            <w:pPr>
              <w:ind w:hanging="799"/>
              <w:jc w:val="center"/>
              <w:rPr>
                <w:rFonts w:cs="Calibri"/>
                <w:szCs w:val="22"/>
                <w:lang w:val="fr-CA"/>
              </w:rPr>
            </w:pPr>
            <w:r w:rsidRPr="00CB314A">
              <w:rPr>
                <w:rFonts w:cs="Calibri"/>
                <w:szCs w:val="22"/>
                <w:lang w:val="fr-CA"/>
              </w:rPr>
              <w:t>10496178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8376CA" w14:textId="77777777" w:rsidR="00CB314A" w:rsidRPr="00CB314A" w:rsidRDefault="00CB314A" w:rsidP="00CB314A">
            <w:pPr>
              <w:ind w:hanging="799"/>
              <w:jc w:val="center"/>
              <w:rPr>
                <w:szCs w:val="22"/>
                <w:lang w:val="fr-CA"/>
              </w:rPr>
            </w:pPr>
            <w:r w:rsidRPr="00CB314A">
              <w:rPr>
                <w:szCs w:val="22"/>
                <w:lang w:val="fr-CA"/>
              </w:rPr>
              <w:t>10764093</w:t>
            </w:r>
          </w:p>
        </w:tc>
      </w:tr>
      <w:tr w:rsidR="00CB314A" w:rsidRPr="00CB314A" w14:paraId="286039F0" w14:textId="77777777" w:rsidTr="007263EA">
        <w:trPr>
          <w:trHeight w:val="565"/>
        </w:trPr>
        <w:tc>
          <w:tcPr>
            <w:tcW w:w="638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FF81BD" w14:textId="77777777" w:rsidR="00CB314A" w:rsidRPr="00CB314A" w:rsidRDefault="00CB314A" w:rsidP="00CB314A">
            <w:pPr>
              <w:rPr>
                <w:lang w:val="en-US"/>
              </w:rPr>
            </w:pPr>
            <w:r w:rsidRPr="00CB314A">
              <w:rPr>
                <w:lang w:val="en-US"/>
              </w:rPr>
              <w:t>“DSDP CRM Inspection Case Work tasking and Monitoring for Inspection Supervisor” /</w:t>
            </w:r>
          </w:p>
          <w:p w14:paraId="66212179" w14:textId="77777777" w:rsidR="00CB314A" w:rsidRPr="00CB314A" w:rsidRDefault="00CB314A" w:rsidP="00CB314A">
            <w:pPr>
              <w:rPr>
                <w:lang w:val="fr-CA"/>
              </w:rPr>
            </w:pPr>
            <w:r w:rsidRPr="00CB314A">
              <w:rPr>
                <w:lang w:val="fr-CA"/>
              </w:rPr>
              <w:t>« Attribution et surveillance des dossiers d’inspection pour les superviseurs d’inspection PPNS-CRM »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0E1BDD" w14:textId="77777777" w:rsidR="00CB314A" w:rsidRPr="00CB314A" w:rsidRDefault="00CB314A" w:rsidP="00CB314A">
            <w:pPr>
              <w:ind w:hanging="799"/>
              <w:jc w:val="center"/>
              <w:rPr>
                <w:rFonts w:cs="Calibri"/>
                <w:szCs w:val="22"/>
                <w:lang w:val="fr-CA"/>
              </w:rPr>
            </w:pPr>
          </w:p>
          <w:p w14:paraId="584FBF41" w14:textId="77777777" w:rsidR="00CB314A" w:rsidRPr="00CB314A" w:rsidRDefault="00CB314A" w:rsidP="00CB314A">
            <w:pPr>
              <w:ind w:hanging="799"/>
              <w:jc w:val="center"/>
              <w:rPr>
                <w:rFonts w:cs="Calibri"/>
                <w:szCs w:val="22"/>
                <w:lang w:val="fr-CA"/>
              </w:rPr>
            </w:pPr>
            <w:r w:rsidRPr="00CB314A">
              <w:rPr>
                <w:rFonts w:cs="Calibri"/>
                <w:szCs w:val="22"/>
                <w:lang w:val="fr-CA"/>
              </w:rPr>
              <w:t>10493381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6915E1" w14:textId="77777777" w:rsidR="00CB314A" w:rsidRPr="00CB314A" w:rsidRDefault="00CB314A" w:rsidP="00CB314A">
            <w:pPr>
              <w:ind w:hanging="799"/>
              <w:jc w:val="center"/>
              <w:rPr>
                <w:szCs w:val="22"/>
                <w:lang w:val="fr-CA"/>
              </w:rPr>
            </w:pPr>
          </w:p>
          <w:p w14:paraId="0879167C" w14:textId="77777777" w:rsidR="00CB314A" w:rsidRPr="00CB314A" w:rsidRDefault="00CB314A" w:rsidP="00CB314A">
            <w:pPr>
              <w:ind w:hanging="799"/>
              <w:jc w:val="center"/>
              <w:rPr>
                <w:szCs w:val="22"/>
                <w:lang w:val="fr-CA"/>
              </w:rPr>
            </w:pPr>
            <w:r w:rsidRPr="00CB314A">
              <w:rPr>
                <w:szCs w:val="22"/>
                <w:lang w:val="fr-CA"/>
              </w:rPr>
              <w:t>10763868</w:t>
            </w:r>
          </w:p>
        </w:tc>
      </w:tr>
      <w:tr w:rsidR="00CB314A" w:rsidRPr="00CB314A" w14:paraId="643FBEC7" w14:textId="77777777" w:rsidTr="007263EA">
        <w:tc>
          <w:tcPr>
            <w:tcW w:w="638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9B6A15" w14:textId="77777777" w:rsidR="00CB314A" w:rsidRPr="00CB314A" w:rsidRDefault="00CB314A" w:rsidP="00CB314A">
            <w:pPr>
              <w:rPr>
                <w:szCs w:val="22"/>
              </w:rPr>
            </w:pPr>
            <w:r w:rsidRPr="00CB314A">
              <w:rPr>
                <w:szCs w:val="22"/>
              </w:rPr>
              <w:t>“Creating an Inspection Request” SOP /</w:t>
            </w:r>
          </w:p>
          <w:p w14:paraId="7B415C73" w14:textId="77777777" w:rsidR="00CB314A" w:rsidRPr="00CB314A" w:rsidRDefault="00CB314A" w:rsidP="00CB314A">
            <w:pPr>
              <w:rPr>
                <w:szCs w:val="22"/>
                <w:lang w:val="fr-CA"/>
              </w:rPr>
            </w:pPr>
            <w:r w:rsidRPr="00CB314A">
              <w:rPr>
                <w:szCs w:val="22"/>
              </w:rPr>
              <w:t xml:space="preserve"> </w:t>
            </w:r>
            <w:r w:rsidRPr="00CB314A">
              <w:rPr>
                <w:szCs w:val="22"/>
                <w:lang w:val="fr-CA"/>
              </w:rPr>
              <w:t>PON « Création d’une demande d’inspection »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84AA28" w14:textId="77777777" w:rsidR="00CB314A" w:rsidRPr="00CB314A" w:rsidRDefault="00CB314A" w:rsidP="00CB314A">
            <w:pPr>
              <w:ind w:hanging="799"/>
              <w:jc w:val="center"/>
              <w:rPr>
                <w:rFonts w:eastAsia="Calibri"/>
                <w:szCs w:val="22"/>
              </w:rPr>
            </w:pPr>
            <w:r w:rsidRPr="00CB314A">
              <w:rPr>
                <w:szCs w:val="22"/>
              </w:rPr>
              <w:t>9852034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80761B" w14:textId="77777777" w:rsidR="00CB314A" w:rsidRPr="00CB314A" w:rsidRDefault="00CB314A" w:rsidP="00CB314A">
            <w:pPr>
              <w:ind w:hanging="799"/>
              <w:jc w:val="center"/>
              <w:rPr>
                <w:rFonts w:eastAsia="Calibri"/>
                <w:szCs w:val="22"/>
              </w:rPr>
            </w:pPr>
            <w:r w:rsidRPr="00CB314A">
              <w:rPr>
                <w:rFonts w:eastAsia="Calibri"/>
                <w:szCs w:val="22"/>
              </w:rPr>
              <w:t>10643032</w:t>
            </w:r>
          </w:p>
        </w:tc>
      </w:tr>
      <w:tr w:rsidR="00CB314A" w:rsidRPr="00CB314A" w14:paraId="3EEF00C4" w14:textId="77777777" w:rsidTr="007263EA">
        <w:tc>
          <w:tcPr>
            <w:tcW w:w="638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86B161" w14:textId="77777777" w:rsidR="00CB314A" w:rsidRPr="00CB314A" w:rsidRDefault="00CB314A" w:rsidP="00CB314A">
            <w:pPr>
              <w:rPr>
                <w:szCs w:val="22"/>
                <w:shd w:val="clear" w:color="auto" w:fill="FFFFFF"/>
              </w:rPr>
            </w:pPr>
            <w:r w:rsidRPr="00CB314A">
              <w:rPr>
                <w:szCs w:val="22"/>
                <w:shd w:val="clear" w:color="auto" w:fill="FFFFFF"/>
              </w:rPr>
              <w:t>“Preparing for an Inspection” SOP /</w:t>
            </w:r>
          </w:p>
          <w:p w14:paraId="564FD551" w14:textId="77777777" w:rsidR="00CB314A" w:rsidRPr="00CB314A" w:rsidRDefault="00CB314A" w:rsidP="00CB314A">
            <w:pPr>
              <w:rPr>
                <w:szCs w:val="22"/>
                <w:shd w:val="clear" w:color="auto" w:fill="FFFFFF"/>
                <w:lang w:val="fr-CA"/>
              </w:rPr>
            </w:pPr>
            <w:r w:rsidRPr="00CB314A">
              <w:rPr>
                <w:szCs w:val="22"/>
                <w:shd w:val="clear" w:color="auto" w:fill="FFFFFF"/>
              </w:rPr>
              <w:t xml:space="preserve"> </w:t>
            </w:r>
            <w:r w:rsidRPr="00CB314A">
              <w:rPr>
                <w:szCs w:val="22"/>
                <w:shd w:val="clear" w:color="auto" w:fill="FFFFFF"/>
                <w:lang w:val="fr-CA"/>
              </w:rPr>
              <w:t>PON « Préparation en vue d’une inspection »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B760A9" w14:textId="77777777" w:rsidR="00CB314A" w:rsidRPr="00CB314A" w:rsidRDefault="00CB314A" w:rsidP="00CB314A">
            <w:pPr>
              <w:ind w:hanging="799"/>
              <w:jc w:val="center"/>
              <w:rPr>
                <w:rFonts w:eastAsia="Calibri"/>
                <w:szCs w:val="22"/>
              </w:rPr>
            </w:pPr>
            <w:r w:rsidRPr="00CB314A">
              <w:rPr>
                <w:szCs w:val="22"/>
              </w:rPr>
              <w:t>9852125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04243C" w14:textId="77777777" w:rsidR="00CB314A" w:rsidRPr="00CB314A" w:rsidRDefault="00CB314A" w:rsidP="00CB314A">
            <w:pPr>
              <w:ind w:hanging="799"/>
              <w:jc w:val="center"/>
              <w:rPr>
                <w:rFonts w:eastAsia="Calibri"/>
                <w:szCs w:val="22"/>
              </w:rPr>
            </w:pPr>
            <w:r w:rsidRPr="00CB314A">
              <w:rPr>
                <w:rFonts w:eastAsia="Calibri"/>
                <w:szCs w:val="22"/>
              </w:rPr>
              <w:t>10587488</w:t>
            </w:r>
          </w:p>
        </w:tc>
      </w:tr>
      <w:tr w:rsidR="00CB314A" w:rsidRPr="00CB314A" w14:paraId="504DEC6A" w14:textId="77777777" w:rsidTr="007263EA">
        <w:trPr>
          <w:trHeight w:val="637"/>
        </w:trPr>
        <w:tc>
          <w:tcPr>
            <w:tcW w:w="638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FD396A" w14:textId="77777777" w:rsidR="00CB314A" w:rsidRPr="00CB314A" w:rsidRDefault="00CB314A" w:rsidP="00CB314A">
            <w:pPr>
              <w:rPr>
                <w:szCs w:val="22"/>
                <w:lang w:val="fr-CA"/>
              </w:rPr>
            </w:pPr>
            <w:r w:rsidRPr="00CB314A">
              <w:rPr>
                <w:szCs w:val="22"/>
              </w:rPr>
              <w:t>“Conducting an Inspection” SOP /</w:t>
            </w:r>
            <w:r w:rsidRPr="00CB314A">
              <w:rPr>
                <w:szCs w:val="22"/>
                <w:lang w:val="fr-CA"/>
              </w:rPr>
              <w:t xml:space="preserve"> </w:t>
            </w:r>
          </w:p>
          <w:p w14:paraId="1A908C06" w14:textId="77777777" w:rsidR="00CB314A" w:rsidRPr="00CB314A" w:rsidRDefault="00CB314A" w:rsidP="00CB314A">
            <w:pPr>
              <w:rPr>
                <w:szCs w:val="22"/>
              </w:rPr>
            </w:pPr>
            <w:r w:rsidRPr="00CB314A">
              <w:rPr>
                <w:szCs w:val="22"/>
                <w:lang w:val="fr-CA"/>
              </w:rPr>
              <w:t xml:space="preserve">PON « Effectuer une inspection » 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58870A" w14:textId="77777777" w:rsidR="00CB314A" w:rsidRPr="00CB314A" w:rsidRDefault="00CB314A" w:rsidP="00CB314A">
            <w:pPr>
              <w:ind w:hanging="799"/>
              <w:jc w:val="center"/>
              <w:rPr>
                <w:rFonts w:eastAsia="Calibri"/>
                <w:szCs w:val="22"/>
              </w:rPr>
            </w:pPr>
            <w:r w:rsidRPr="00CB314A">
              <w:rPr>
                <w:szCs w:val="22"/>
              </w:rPr>
              <w:t>9839405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4161B2" w14:textId="77777777" w:rsidR="00CB314A" w:rsidRPr="00CB314A" w:rsidRDefault="00CB314A" w:rsidP="00CB314A">
            <w:pPr>
              <w:ind w:hanging="799"/>
              <w:jc w:val="center"/>
              <w:rPr>
                <w:rFonts w:eastAsia="Calibri"/>
                <w:szCs w:val="22"/>
              </w:rPr>
            </w:pPr>
            <w:r w:rsidRPr="00CB314A">
              <w:rPr>
                <w:rFonts w:eastAsia="Calibri"/>
                <w:szCs w:val="22"/>
              </w:rPr>
              <w:t>10846227</w:t>
            </w:r>
          </w:p>
        </w:tc>
      </w:tr>
      <w:tr w:rsidR="00CB314A" w:rsidRPr="00CB314A" w14:paraId="6BA99628" w14:textId="77777777" w:rsidTr="007263EA">
        <w:tc>
          <w:tcPr>
            <w:tcW w:w="638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7376FF" w14:textId="77777777" w:rsidR="00CB314A" w:rsidRPr="00CB314A" w:rsidRDefault="00CB314A" w:rsidP="00CB314A">
            <w:pPr>
              <w:rPr>
                <w:szCs w:val="22"/>
                <w:shd w:val="clear" w:color="auto" w:fill="FFFFFF"/>
                <w:lang w:val="fr-CA"/>
              </w:rPr>
            </w:pPr>
            <w:r w:rsidRPr="00CB314A">
              <w:rPr>
                <w:szCs w:val="22"/>
                <w:shd w:val="clear" w:color="auto" w:fill="FFFFFF"/>
                <w:lang w:val="fr-FR"/>
              </w:rPr>
              <w:t xml:space="preserve">“Manage </w:t>
            </w:r>
            <w:proofErr w:type="spellStart"/>
            <w:r w:rsidRPr="00CB314A">
              <w:rPr>
                <w:szCs w:val="22"/>
                <w:shd w:val="clear" w:color="auto" w:fill="FFFFFF"/>
                <w:lang w:val="fr-FR"/>
              </w:rPr>
              <w:t>Samples</w:t>
            </w:r>
            <w:proofErr w:type="spellEnd"/>
            <w:r w:rsidRPr="00CB314A">
              <w:rPr>
                <w:szCs w:val="22"/>
                <w:shd w:val="clear" w:color="auto" w:fill="FFFFFF"/>
                <w:lang w:val="fr-FR"/>
              </w:rPr>
              <w:t>” SOP</w:t>
            </w:r>
            <w:r w:rsidRPr="00CB314A">
              <w:rPr>
                <w:szCs w:val="22"/>
                <w:shd w:val="clear" w:color="auto" w:fill="FFFFFF"/>
                <w:lang w:val="fr-CA"/>
              </w:rPr>
              <w:t xml:space="preserve"> /</w:t>
            </w:r>
          </w:p>
          <w:p w14:paraId="60A90254" w14:textId="77777777" w:rsidR="00CB314A" w:rsidRPr="00CB314A" w:rsidRDefault="00CB314A" w:rsidP="00CB314A">
            <w:pPr>
              <w:rPr>
                <w:szCs w:val="22"/>
                <w:shd w:val="clear" w:color="auto" w:fill="FFFFFF"/>
                <w:lang w:val="fr-CA"/>
              </w:rPr>
            </w:pPr>
            <w:r w:rsidRPr="00CB314A">
              <w:rPr>
                <w:szCs w:val="22"/>
                <w:shd w:val="clear" w:color="auto" w:fill="FFFFFF"/>
                <w:lang w:val="fr-CA"/>
              </w:rPr>
              <w:t>PON « Gérer des échantillons dans un dossier d’inspection »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CB4DB8" w14:textId="77777777" w:rsidR="00CB314A" w:rsidRPr="00CB314A" w:rsidRDefault="00CB314A" w:rsidP="00CB314A">
            <w:pPr>
              <w:ind w:hanging="792"/>
              <w:jc w:val="center"/>
              <w:rPr>
                <w:szCs w:val="22"/>
                <w:lang w:val="fr-CA"/>
              </w:rPr>
            </w:pPr>
          </w:p>
          <w:p w14:paraId="687179B0" w14:textId="77777777" w:rsidR="00CB314A" w:rsidRPr="00CB314A" w:rsidRDefault="00CB314A" w:rsidP="00CB314A">
            <w:pPr>
              <w:ind w:hanging="792"/>
              <w:jc w:val="center"/>
              <w:rPr>
                <w:rFonts w:eastAsia="Calibri"/>
                <w:szCs w:val="22"/>
              </w:rPr>
            </w:pPr>
            <w:r w:rsidRPr="00CB314A">
              <w:rPr>
                <w:szCs w:val="22"/>
              </w:rPr>
              <w:t>9852138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5639B7" w14:textId="77777777" w:rsidR="00CB314A" w:rsidRPr="00CB314A" w:rsidRDefault="00CB314A" w:rsidP="00CB314A">
            <w:pPr>
              <w:ind w:hanging="792"/>
              <w:jc w:val="center"/>
              <w:rPr>
                <w:rFonts w:eastAsia="Calibri"/>
                <w:szCs w:val="22"/>
              </w:rPr>
            </w:pPr>
          </w:p>
          <w:p w14:paraId="5AF10715" w14:textId="77777777" w:rsidR="00CB314A" w:rsidRPr="00CB314A" w:rsidRDefault="00CB314A" w:rsidP="00CB314A">
            <w:pPr>
              <w:ind w:hanging="792"/>
              <w:jc w:val="center"/>
              <w:rPr>
                <w:rFonts w:eastAsia="Calibri"/>
                <w:szCs w:val="22"/>
                <w:highlight w:val="yellow"/>
              </w:rPr>
            </w:pPr>
            <w:r w:rsidRPr="00CB314A">
              <w:rPr>
                <w:rFonts w:eastAsia="Calibri"/>
                <w:szCs w:val="22"/>
              </w:rPr>
              <w:t>10636979</w:t>
            </w:r>
          </w:p>
        </w:tc>
      </w:tr>
      <w:tr w:rsidR="00CB314A" w:rsidRPr="00CB314A" w14:paraId="457AABE9" w14:textId="77777777" w:rsidTr="007263EA">
        <w:tc>
          <w:tcPr>
            <w:tcW w:w="638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F25B17" w14:textId="77777777" w:rsidR="00CB314A" w:rsidRPr="00CB314A" w:rsidRDefault="00CB314A" w:rsidP="00CB314A">
            <w:pPr>
              <w:rPr>
                <w:szCs w:val="22"/>
                <w:shd w:val="clear" w:color="auto" w:fill="FFFFFF"/>
                <w:lang w:val="fr-CA"/>
              </w:rPr>
            </w:pPr>
            <w:r w:rsidRPr="00CB314A">
              <w:rPr>
                <w:szCs w:val="22"/>
                <w:shd w:val="clear" w:color="auto" w:fill="FFFFFF"/>
                <w:lang w:val="fr-FR"/>
              </w:rPr>
              <w:t>“</w:t>
            </w:r>
            <w:proofErr w:type="spellStart"/>
            <w:r w:rsidRPr="00CB314A">
              <w:rPr>
                <w:szCs w:val="22"/>
                <w:shd w:val="clear" w:color="auto" w:fill="FFFFFF"/>
                <w:lang w:val="fr-FR"/>
              </w:rPr>
              <w:t>Managing</w:t>
            </w:r>
            <w:proofErr w:type="spellEnd"/>
            <w:r w:rsidRPr="00CB314A">
              <w:rPr>
                <w:szCs w:val="22"/>
                <w:shd w:val="clear" w:color="auto" w:fill="FFFFFF"/>
                <w:lang w:val="fr-FR"/>
              </w:rPr>
              <w:t xml:space="preserve"> a Non-Compliance Record” SOP</w:t>
            </w:r>
            <w:r w:rsidRPr="00CB314A">
              <w:rPr>
                <w:szCs w:val="22"/>
                <w:shd w:val="clear" w:color="auto" w:fill="FFFFFF"/>
                <w:lang w:val="fr-CA"/>
              </w:rPr>
              <w:t xml:space="preserve"> /</w:t>
            </w:r>
          </w:p>
          <w:p w14:paraId="639D642F" w14:textId="77777777" w:rsidR="00CB314A" w:rsidRPr="00CB314A" w:rsidRDefault="00CB314A" w:rsidP="00CB314A">
            <w:pPr>
              <w:rPr>
                <w:szCs w:val="22"/>
                <w:shd w:val="clear" w:color="auto" w:fill="FFFFFF"/>
                <w:lang w:val="fr-CA"/>
              </w:rPr>
            </w:pPr>
            <w:r w:rsidRPr="00CB314A">
              <w:rPr>
                <w:szCs w:val="22"/>
                <w:shd w:val="clear" w:color="auto" w:fill="FFFFFF"/>
                <w:lang w:val="fr-CA"/>
              </w:rPr>
              <w:t>PON « </w:t>
            </w:r>
            <w:r w:rsidRPr="00CB314A">
              <w:rPr>
                <w:szCs w:val="22"/>
                <w:lang w:val="fr-FR"/>
              </w:rPr>
              <w:t xml:space="preserve"> </w:t>
            </w:r>
            <w:r w:rsidRPr="00CB314A">
              <w:rPr>
                <w:szCs w:val="22"/>
                <w:shd w:val="clear" w:color="auto" w:fill="FFFFFF"/>
                <w:lang w:val="fr-CA"/>
              </w:rPr>
              <w:t>Gérer un enregistrement de non-conformité »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194F52" w14:textId="77777777" w:rsidR="00CB314A" w:rsidRPr="00CB314A" w:rsidRDefault="00CB314A" w:rsidP="00CB314A">
            <w:pPr>
              <w:ind w:hanging="799"/>
              <w:jc w:val="center"/>
              <w:rPr>
                <w:rFonts w:eastAsia="Calibri"/>
                <w:szCs w:val="22"/>
              </w:rPr>
            </w:pPr>
            <w:r w:rsidRPr="00CB314A">
              <w:rPr>
                <w:szCs w:val="22"/>
              </w:rPr>
              <w:t>9906406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04B402" w14:textId="77777777" w:rsidR="00CB314A" w:rsidRPr="00CB314A" w:rsidRDefault="00CB314A" w:rsidP="00CB314A">
            <w:pPr>
              <w:ind w:hanging="799"/>
              <w:jc w:val="center"/>
              <w:rPr>
                <w:rFonts w:eastAsia="Calibri"/>
                <w:szCs w:val="22"/>
                <w:highlight w:val="yellow"/>
              </w:rPr>
            </w:pPr>
            <w:r w:rsidRPr="00CB314A">
              <w:rPr>
                <w:rFonts w:eastAsia="Calibri"/>
                <w:szCs w:val="22"/>
              </w:rPr>
              <w:t>10636921</w:t>
            </w:r>
          </w:p>
        </w:tc>
      </w:tr>
      <w:tr w:rsidR="00CB314A" w:rsidRPr="00CB314A" w14:paraId="06E1069D" w14:textId="77777777" w:rsidTr="007263EA">
        <w:tc>
          <w:tcPr>
            <w:tcW w:w="638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21D4CD" w14:textId="77777777" w:rsidR="00CB314A" w:rsidRPr="00CB314A" w:rsidRDefault="00CB314A" w:rsidP="00CB314A">
            <w:pPr>
              <w:rPr>
                <w:szCs w:val="22"/>
              </w:rPr>
            </w:pPr>
            <w:r w:rsidRPr="00CB314A">
              <w:rPr>
                <w:szCs w:val="22"/>
              </w:rPr>
              <w:t>“Update, Close and Cancel an Inspection Case” SOP /</w:t>
            </w:r>
          </w:p>
          <w:p w14:paraId="42ED7711" w14:textId="77777777" w:rsidR="00CB314A" w:rsidRPr="00CB314A" w:rsidRDefault="00CB314A" w:rsidP="00CB314A">
            <w:pPr>
              <w:rPr>
                <w:szCs w:val="22"/>
                <w:lang w:val="fr-CA"/>
              </w:rPr>
            </w:pPr>
            <w:r w:rsidRPr="00CB314A">
              <w:rPr>
                <w:szCs w:val="22"/>
                <w:lang w:val="fr-CA"/>
              </w:rPr>
              <w:t>PON « Mise à jour, fermeture et annulation d’un dossier d’inspection »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FDA2AA" w14:textId="77777777" w:rsidR="00CB314A" w:rsidRPr="00CB314A" w:rsidRDefault="00CB314A" w:rsidP="00CB314A">
            <w:pPr>
              <w:ind w:hanging="799"/>
              <w:jc w:val="center"/>
              <w:rPr>
                <w:szCs w:val="22"/>
              </w:rPr>
            </w:pPr>
            <w:r w:rsidRPr="00CB314A">
              <w:rPr>
                <w:szCs w:val="22"/>
              </w:rPr>
              <w:t>9852255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562547" w14:textId="77777777" w:rsidR="00CB314A" w:rsidRPr="00CB314A" w:rsidRDefault="00CB314A" w:rsidP="00CB314A">
            <w:pPr>
              <w:ind w:hanging="799"/>
              <w:jc w:val="center"/>
              <w:rPr>
                <w:rFonts w:eastAsia="Calibri"/>
                <w:szCs w:val="22"/>
              </w:rPr>
            </w:pPr>
            <w:r w:rsidRPr="00CB314A">
              <w:rPr>
                <w:rFonts w:eastAsia="Calibri"/>
                <w:szCs w:val="22"/>
              </w:rPr>
              <w:t>10858081</w:t>
            </w:r>
          </w:p>
        </w:tc>
      </w:tr>
      <w:tr w:rsidR="00CB314A" w:rsidRPr="00CB314A" w14:paraId="4239F357" w14:textId="77777777" w:rsidTr="007263EA">
        <w:tc>
          <w:tcPr>
            <w:tcW w:w="638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C76525" w14:textId="77777777" w:rsidR="00CB314A" w:rsidRPr="00CB314A" w:rsidRDefault="00CB314A" w:rsidP="00CB314A">
            <w:pPr>
              <w:rPr>
                <w:szCs w:val="22"/>
              </w:rPr>
            </w:pPr>
            <w:r w:rsidRPr="00CB314A">
              <w:rPr>
                <w:szCs w:val="22"/>
              </w:rPr>
              <w:t>“Amending a Closed Inspection Case” SOP /</w:t>
            </w:r>
          </w:p>
          <w:p w14:paraId="597FE115" w14:textId="77777777" w:rsidR="00CB314A" w:rsidRPr="00CB314A" w:rsidRDefault="00CB314A" w:rsidP="00CB314A">
            <w:pPr>
              <w:rPr>
                <w:szCs w:val="22"/>
                <w:lang w:val="fr-CA"/>
              </w:rPr>
            </w:pPr>
            <w:r w:rsidRPr="00CB314A">
              <w:rPr>
                <w:szCs w:val="22"/>
                <w:lang w:val="fr-CA"/>
              </w:rPr>
              <w:t>PON « Modification d’un dossier d’inspection fermé »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EAB5A8" w14:textId="77777777" w:rsidR="00CB314A" w:rsidRPr="00CB314A" w:rsidRDefault="00CB314A" w:rsidP="00CB314A">
            <w:pPr>
              <w:ind w:hanging="799"/>
              <w:jc w:val="center"/>
              <w:rPr>
                <w:szCs w:val="22"/>
              </w:rPr>
            </w:pPr>
            <w:r w:rsidRPr="00CB314A">
              <w:rPr>
                <w:rFonts w:eastAsia="Calibri"/>
                <w:szCs w:val="22"/>
              </w:rPr>
              <w:t>10367954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479C09" w14:textId="77777777" w:rsidR="00CB314A" w:rsidRPr="00CB314A" w:rsidRDefault="00CB314A" w:rsidP="00CB314A">
            <w:pPr>
              <w:ind w:hanging="799"/>
              <w:jc w:val="center"/>
              <w:rPr>
                <w:rFonts w:eastAsia="Calibri"/>
                <w:szCs w:val="22"/>
              </w:rPr>
            </w:pPr>
            <w:r w:rsidRPr="00CB314A">
              <w:rPr>
                <w:rFonts w:eastAsia="Calibri"/>
                <w:szCs w:val="22"/>
              </w:rPr>
              <w:t>10946197</w:t>
            </w:r>
          </w:p>
        </w:tc>
      </w:tr>
      <w:tr w:rsidR="00CB314A" w:rsidRPr="00CB314A" w14:paraId="49AAA2AA" w14:textId="77777777" w:rsidTr="007263EA">
        <w:tc>
          <w:tcPr>
            <w:tcW w:w="638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3923ED" w14:textId="77777777" w:rsidR="00CB314A" w:rsidRPr="00CB314A" w:rsidRDefault="00CB314A" w:rsidP="00CB314A">
            <w:pPr>
              <w:rPr>
                <w:szCs w:val="22"/>
                <w:lang w:val="fr-CA"/>
              </w:rPr>
            </w:pPr>
            <w:r w:rsidRPr="00CB314A">
              <w:rPr>
                <w:szCs w:val="22"/>
                <w:lang w:val="fr-CA"/>
              </w:rPr>
              <w:t>“</w:t>
            </w:r>
            <w:proofErr w:type="spellStart"/>
            <w:r w:rsidRPr="00CB314A">
              <w:rPr>
                <w:szCs w:val="22"/>
                <w:lang w:val="fr-CA"/>
              </w:rPr>
              <w:t>Requesting</w:t>
            </w:r>
            <w:proofErr w:type="spellEnd"/>
            <w:r w:rsidRPr="00CB314A">
              <w:rPr>
                <w:szCs w:val="22"/>
                <w:lang w:val="fr-CA"/>
              </w:rPr>
              <w:t xml:space="preserve"> Guidance </w:t>
            </w:r>
            <w:proofErr w:type="spellStart"/>
            <w:r w:rsidRPr="00CB314A">
              <w:rPr>
                <w:szCs w:val="22"/>
                <w:lang w:val="fr-CA"/>
              </w:rPr>
              <w:t>Process</w:t>
            </w:r>
            <w:proofErr w:type="spellEnd"/>
            <w:r w:rsidRPr="00CB314A">
              <w:rPr>
                <w:szCs w:val="22"/>
                <w:lang w:val="fr-CA"/>
              </w:rPr>
              <w:t>” SOP /</w:t>
            </w:r>
          </w:p>
          <w:p w14:paraId="5F241456" w14:textId="77777777" w:rsidR="00CB314A" w:rsidRPr="00CB314A" w:rsidRDefault="00CB314A" w:rsidP="00CB314A">
            <w:pPr>
              <w:rPr>
                <w:szCs w:val="22"/>
                <w:lang w:val="fr-CA"/>
              </w:rPr>
            </w:pPr>
            <w:r w:rsidRPr="00CB314A">
              <w:rPr>
                <w:szCs w:val="22"/>
                <w:lang w:val="fr-CA"/>
              </w:rPr>
              <w:t xml:space="preserve">PON « Processus de demande d’orientation » 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2D0DE6" w14:textId="77777777" w:rsidR="00CB314A" w:rsidRPr="00CB314A" w:rsidRDefault="00CB314A" w:rsidP="00CB314A">
            <w:pPr>
              <w:ind w:hanging="799"/>
              <w:jc w:val="center"/>
              <w:rPr>
                <w:rFonts w:eastAsia="Calibri"/>
                <w:szCs w:val="22"/>
              </w:rPr>
            </w:pPr>
            <w:r w:rsidRPr="00CB314A">
              <w:rPr>
                <w:szCs w:val="22"/>
              </w:rPr>
              <w:t>9855738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7ADE31" w14:textId="77777777" w:rsidR="00CB314A" w:rsidRPr="00CB314A" w:rsidRDefault="00CB314A" w:rsidP="00CB314A">
            <w:pPr>
              <w:ind w:hanging="799"/>
              <w:jc w:val="center"/>
              <w:rPr>
                <w:rFonts w:eastAsia="Calibri"/>
                <w:szCs w:val="22"/>
              </w:rPr>
            </w:pPr>
            <w:r w:rsidRPr="00CB314A">
              <w:rPr>
                <w:rFonts w:eastAsia="Calibri"/>
                <w:szCs w:val="22"/>
              </w:rPr>
              <w:t>10590417</w:t>
            </w:r>
          </w:p>
        </w:tc>
      </w:tr>
      <w:tr w:rsidR="00CB314A" w:rsidRPr="00CB314A" w14:paraId="49EF40FB" w14:textId="77777777" w:rsidTr="007263EA">
        <w:tc>
          <w:tcPr>
            <w:tcW w:w="638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2F3BAF" w14:textId="77777777" w:rsidR="00CB314A" w:rsidRPr="00CB314A" w:rsidRDefault="00CB314A" w:rsidP="00CB314A">
            <w:pPr>
              <w:rPr>
                <w:szCs w:val="22"/>
              </w:rPr>
            </w:pPr>
            <w:r w:rsidRPr="00CB314A">
              <w:rPr>
                <w:color w:val="000001"/>
                <w:szCs w:val="22"/>
              </w:rPr>
              <w:t>“Notification Task in Inspection Case” SOP</w:t>
            </w:r>
            <w:r w:rsidRPr="00CB314A">
              <w:rPr>
                <w:szCs w:val="22"/>
              </w:rPr>
              <w:t xml:space="preserve"> /</w:t>
            </w:r>
          </w:p>
          <w:p w14:paraId="59117FF0" w14:textId="77777777" w:rsidR="00CB314A" w:rsidRPr="00CB314A" w:rsidRDefault="00CB314A" w:rsidP="00CB314A">
            <w:pPr>
              <w:rPr>
                <w:szCs w:val="22"/>
                <w:lang w:val="fr-CA"/>
              </w:rPr>
            </w:pPr>
            <w:r w:rsidRPr="00CB314A">
              <w:rPr>
                <w:szCs w:val="22"/>
                <w:lang w:val="fr-CA"/>
              </w:rPr>
              <w:t>PON « </w:t>
            </w:r>
            <w:r w:rsidRPr="00CB314A">
              <w:rPr>
                <w:szCs w:val="22"/>
                <w:lang w:val="fr-FR"/>
              </w:rPr>
              <w:t xml:space="preserve"> </w:t>
            </w:r>
            <w:r w:rsidRPr="00CB314A">
              <w:rPr>
                <w:szCs w:val="22"/>
                <w:lang w:val="fr-CA"/>
              </w:rPr>
              <w:t>Tâches de notification dans un dossier d’inspection »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661273" w14:textId="77777777" w:rsidR="00CB314A" w:rsidRPr="00CB314A" w:rsidRDefault="00CB314A" w:rsidP="00CB314A">
            <w:pPr>
              <w:ind w:hanging="799"/>
              <w:jc w:val="center"/>
              <w:rPr>
                <w:rFonts w:eastAsia="Calibri"/>
                <w:szCs w:val="22"/>
              </w:rPr>
            </w:pPr>
            <w:r w:rsidRPr="00CB314A">
              <w:rPr>
                <w:szCs w:val="22"/>
                <w:lang w:val="en-US"/>
              </w:rPr>
              <w:t>9852266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DE8DB5" w14:textId="77777777" w:rsidR="00CB314A" w:rsidRPr="00CB314A" w:rsidRDefault="00CB314A" w:rsidP="00CB314A">
            <w:pPr>
              <w:ind w:hanging="799"/>
              <w:jc w:val="center"/>
              <w:rPr>
                <w:rFonts w:eastAsia="Calibri"/>
                <w:szCs w:val="22"/>
              </w:rPr>
            </w:pPr>
            <w:r w:rsidRPr="00CB314A">
              <w:rPr>
                <w:rFonts w:eastAsia="Calibri"/>
                <w:szCs w:val="22"/>
              </w:rPr>
              <w:t>10637132</w:t>
            </w:r>
          </w:p>
        </w:tc>
      </w:tr>
      <w:tr w:rsidR="00CB314A" w:rsidRPr="00CB314A" w14:paraId="2F3E03A7" w14:textId="77777777" w:rsidTr="007263EA">
        <w:tc>
          <w:tcPr>
            <w:tcW w:w="638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9CAA0F" w14:textId="77777777" w:rsidR="00CB314A" w:rsidRPr="00CB314A" w:rsidRDefault="00CB314A" w:rsidP="00CB314A">
            <w:pPr>
              <w:jc w:val="both"/>
              <w:rPr>
                <w:szCs w:val="22"/>
              </w:rPr>
            </w:pPr>
            <w:r w:rsidRPr="00CB314A">
              <w:rPr>
                <w:szCs w:val="22"/>
              </w:rPr>
              <w:t xml:space="preserve">“Inspection Work Tasking” SOP / </w:t>
            </w:r>
          </w:p>
          <w:p w14:paraId="6734E939" w14:textId="77777777" w:rsidR="00CB314A" w:rsidRPr="00CB314A" w:rsidRDefault="00CB314A" w:rsidP="00CB314A">
            <w:pPr>
              <w:rPr>
                <w:szCs w:val="22"/>
                <w:lang w:val="fr-FR"/>
              </w:rPr>
            </w:pPr>
            <w:r w:rsidRPr="00CB314A">
              <w:rPr>
                <w:szCs w:val="22"/>
                <w:lang w:val="fr-FR"/>
              </w:rPr>
              <w:t>PON « Attribution des tâches d’inspection »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E41F92" w14:textId="77777777" w:rsidR="00CB314A" w:rsidRPr="00CB314A" w:rsidRDefault="00CB314A" w:rsidP="00CB314A">
            <w:pPr>
              <w:ind w:hanging="799"/>
              <w:jc w:val="center"/>
              <w:rPr>
                <w:rFonts w:eastAsia="Calibri"/>
                <w:szCs w:val="22"/>
                <w:lang w:val="fr-CA"/>
              </w:rPr>
            </w:pPr>
            <w:r w:rsidRPr="00CB314A">
              <w:rPr>
                <w:szCs w:val="22"/>
              </w:rPr>
              <w:t>9881497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9C2B83" w14:textId="77777777" w:rsidR="00CB314A" w:rsidRPr="00CB314A" w:rsidRDefault="00CB314A" w:rsidP="00CB314A">
            <w:pPr>
              <w:ind w:hanging="799"/>
              <w:jc w:val="center"/>
              <w:rPr>
                <w:rFonts w:eastAsia="Calibri"/>
                <w:szCs w:val="22"/>
                <w:lang w:val="fr-FR"/>
              </w:rPr>
            </w:pPr>
            <w:r w:rsidRPr="00CB314A">
              <w:rPr>
                <w:rFonts w:eastAsia="Calibri"/>
                <w:bCs/>
                <w:szCs w:val="22"/>
              </w:rPr>
              <w:t>10810628</w:t>
            </w:r>
          </w:p>
        </w:tc>
      </w:tr>
      <w:tr w:rsidR="00CB314A" w:rsidRPr="00CB314A" w14:paraId="0EDE2B2D" w14:textId="77777777" w:rsidTr="007263EA">
        <w:tc>
          <w:tcPr>
            <w:tcW w:w="638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1EE6F2" w14:textId="77777777" w:rsidR="00CB314A" w:rsidRPr="00CB314A" w:rsidRDefault="00CB314A" w:rsidP="00CB314A">
            <w:pPr>
              <w:rPr>
                <w:szCs w:val="22"/>
                <w:lang w:val="fr-CA"/>
              </w:rPr>
            </w:pPr>
            <w:r w:rsidRPr="00CB314A">
              <w:rPr>
                <w:szCs w:val="22"/>
                <w:lang w:val="fr-FR"/>
              </w:rPr>
              <w:t>“</w:t>
            </w:r>
            <w:r w:rsidRPr="00CB314A">
              <w:rPr>
                <w:szCs w:val="22"/>
                <w:lang w:val="fr-CA"/>
              </w:rPr>
              <w:t>Monitoring Inspection Cases” SOP /</w:t>
            </w:r>
          </w:p>
          <w:p w14:paraId="318EC47B" w14:textId="77777777" w:rsidR="00CB314A" w:rsidRPr="00CB314A" w:rsidRDefault="00CB314A" w:rsidP="00CB314A">
            <w:pPr>
              <w:rPr>
                <w:szCs w:val="22"/>
                <w:lang w:val="fr-CA"/>
              </w:rPr>
            </w:pPr>
            <w:r w:rsidRPr="00CB314A">
              <w:rPr>
                <w:szCs w:val="22"/>
                <w:lang w:val="fr-CA"/>
              </w:rPr>
              <w:t>PON « Surveillance des dossiers d’inspection »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14722F" w14:textId="77777777" w:rsidR="00CB314A" w:rsidRPr="00CB314A" w:rsidRDefault="00CB314A" w:rsidP="00CB314A">
            <w:pPr>
              <w:ind w:hanging="799"/>
              <w:jc w:val="center"/>
              <w:rPr>
                <w:rFonts w:eastAsia="Calibri"/>
                <w:szCs w:val="22"/>
                <w:lang w:val="fr-CA"/>
              </w:rPr>
            </w:pPr>
            <w:r w:rsidRPr="00CB314A">
              <w:rPr>
                <w:rFonts w:eastAsia="Calibri"/>
                <w:szCs w:val="22"/>
                <w:lang w:val="fr-CA"/>
              </w:rPr>
              <w:t>9913443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6D4433" w14:textId="77777777" w:rsidR="00CB314A" w:rsidRPr="00CB314A" w:rsidRDefault="00CB314A" w:rsidP="00CB314A">
            <w:pPr>
              <w:ind w:hanging="799"/>
              <w:jc w:val="center"/>
              <w:rPr>
                <w:rFonts w:eastAsia="Calibri"/>
                <w:szCs w:val="22"/>
                <w:lang w:val="fr-FR"/>
              </w:rPr>
            </w:pPr>
            <w:r w:rsidRPr="00CB314A">
              <w:rPr>
                <w:rFonts w:eastAsia="Calibri"/>
                <w:szCs w:val="22"/>
                <w:lang w:val="fr-FR"/>
              </w:rPr>
              <w:t>10586986</w:t>
            </w:r>
          </w:p>
        </w:tc>
      </w:tr>
      <w:tr w:rsidR="00CB314A" w:rsidRPr="00CB314A" w14:paraId="2FDEF0E7" w14:textId="77777777" w:rsidTr="007263EA">
        <w:tc>
          <w:tcPr>
            <w:tcW w:w="638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2B1E3B" w14:textId="77777777" w:rsidR="00CB314A" w:rsidRPr="00CB314A" w:rsidRDefault="00CB314A" w:rsidP="00CB314A">
            <w:pPr>
              <w:rPr>
                <w:szCs w:val="22"/>
                <w:lang w:val="fr-CA"/>
              </w:rPr>
            </w:pPr>
            <w:r w:rsidRPr="00CB314A">
              <w:rPr>
                <w:szCs w:val="22"/>
                <w:lang w:val="fr-FR"/>
              </w:rPr>
              <w:t>“</w:t>
            </w:r>
            <w:r w:rsidRPr="00CB314A">
              <w:rPr>
                <w:szCs w:val="22"/>
                <w:shd w:val="clear" w:color="auto" w:fill="FFFFFF"/>
                <w:lang w:val="fr-FR"/>
              </w:rPr>
              <w:t>RESCO Mobile App Navigation</w:t>
            </w:r>
            <w:r w:rsidRPr="00CB314A">
              <w:rPr>
                <w:szCs w:val="22"/>
                <w:lang w:val="fr-CA"/>
              </w:rPr>
              <w:t>” /</w:t>
            </w:r>
          </w:p>
          <w:p w14:paraId="1D33C92D" w14:textId="77777777" w:rsidR="00CB314A" w:rsidRPr="00CB314A" w:rsidRDefault="00CB314A" w:rsidP="00CB314A">
            <w:pPr>
              <w:rPr>
                <w:szCs w:val="22"/>
                <w:lang w:val="fr-CA"/>
              </w:rPr>
            </w:pPr>
            <w:r w:rsidRPr="00CB314A">
              <w:rPr>
                <w:szCs w:val="22"/>
                <w:lang w:val="fr-CA"/>
              </w:rPr>
              <w:t>PON « Navigation dans l’application mobile Resco »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B9940B" w14:textId="77777777" w:rsidR="00CB314A" w:rsidRPr="00CB314A" w:rsidRDefault="00CB314A" w:rsidP="00CB314A">
            <w:pPr>
              <w:ind w:hanging="799"/>
              <w:jc w:val="center"/>
              <w:rPr>
                <w:rFonts w:eastAsia="Calibri"/>
                <w:szCs w:val="22"/>
              </w:rPr>
            </w:pPr>
            <w:r w:rsidRPr="00CB314A">
              <w:rPr>
                <w:szCs w:val="22"/>
                <w:lang w:val="en-US"/>
              </w:rPr>
              <w:t>10396672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715BE2" w14:textId="77777777" w:rsidR="00CB314A" w:rsidRPr="00CB314A" w:rsidRDefault="00CB314A" w:rsidP="00CB314A">
            <w:pPr>
              <w:ind w:hanging="799"/>
              <w:jc w:val="center"/>
              <w:rPr>
                <w:rFonts w:eastAsia="Calibri"/>
                <w:szCs w:val="22"/>
              </w:rPr>
            </w:pPr>
            <w:r w:rsidRPr="00CB314A">
              <w:rPr>
                <w:rFonts w:eastAsia="Calibri"/>
                <w:szCs w:val="22"/>
              </w:rPr>
              <w:t>10628219</w:t>
            </w:r>
          </w:p>
        </w:tc>
      </w:tr>
      <w:bookmarkEnd w:id="12"/>
      <w:bookmarkEnd w:id="13"/>
    </w:tbl>
    <w:p w14:paraId="0858881D" w14:textId="77777777" w:rsidR="005F024B" w:rsidRPr="00E35B8B" w:rsidRDefault="005F024B" w:rsidP="00DF2211">
      <w:pPr>
        <w:ind w:left="0"/>
        <w:rPr>
          <w:lang w:val="fr-CA"/>
        </w:rPr>
      </w:pPr>
    </w:p>
    <w:sectPr w:rsidR="005F024B" w:rsidRPr="00E35B8B" w:rsidSect="00474D45">
      <w:headerReference w:type="default" r:id="rId35"/>
      <w:headerReference w:type="first" r:id="rId36"/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4219B4A" w14:textId="77777777" w:rsidR="00342B0F" w:rsidRDefault="00342B0F" w:rsidP="0091168C">
      <w:pPr>
        <w:spacing w:before="0" w:after="0"/>
      </w:pPr>
      <w:r>
        <w:separator/>
      </w:r>
    </w:p>
  </w:endnote>
  <w:endnote w:type="continuationSeparator" w:id="0">
    <w:p w14:paraId="4066CF3F" w14:textId="77777777" w:rsidR="00342B0F" w:rsidRDefault="00342B0F" w:rsidP="0091168C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76A684C" w14:textId="77777777" w:rsidR="00E75C9A" w:rsidRDefault="00E75C9A">
    <w:pPr>
      <w:pStyle w:val="Foot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16</w:t>
    </w:r>
    <w:r>
      <w:rPr>
        <w:rStyle w:val="PageNumber"/>
      </w:rPr>
      <w:fldChar w:fldCharType="end"/>
    </w:r>
  </w:p>
  <w:p w14:paraId="182FD2CD" w14:textId="77777777" w:rsidR="00E75C9A" w:rsidRDefault="00E75C9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381431011"/>
      <w:docPartObj>
        <w:docPartGallery w:val="Page Numbers (Bottom of Page)"/>
        <w:docPartUnique/>
      </w:docPartObj>
    </w:sdtPr>
    <w:sdtEndPr/>
    <w:sdtContent>
      <w:sdt>
        <w:sdtPr>
          <w:id w:val="860082579"/>
          <w:docPartObj>
            <w:docPartGallery w:val="Page Numbers (Top of Page)"/>
            <w:docPartUnique/>
          </w:docPartObj>
        </w:sdtPr>
        <w:sdtEndPr/>
        <w:sdtContent>
          <w:p w14:paraId="2346D20D" w14:textId="3A318E6E" w:rsidR="002F0A88" w:rsidRDefault="002F0A88" w:rsidP="002F0A88">
            <w:pPr>
              <w:pStyle w:val="Footer"/>
            </w:pPr>
            <w:r>
              <w:t>SGDDI n</w:t>
            </w:r>
            <w:r>
              <w:rPr>
                <w:rFonts w:ascii="Calibri" w:hAnsi="Calibri"/>
              </w:rPr>
              <w:t>°</w:t>
            </w:r>
            <w:r>
              <w:t xml:space="preserve"> 10637132                                                                                                                                </w:t>
            </w:r>
            <w:r w:rsidR="005C041A">
              <w:t xml:space="preserve">                         </w:t>
            </w:r>
            <w:r>
              <w:t xml:space="preserve">Page </w:t>
            </w:r>
            <w:r>
              <w:rPr>
                <w:b w:val="0"/>
                <w:bCs/>
                <w:sz w:val="24"/>
                <w:szCs w:val="24"/>
              </w:rPr>
              <w:fldChar w:fldCharType="begin"/>
            </w:r>
            <w:r>
              <w:rPr>
                <w:bCs/>
              </w:rPr>
              <w:instrText xml:space="preserve"> PAGE </w:instrText>
            </w:r>
            <w:r>
              <w:rPr>
                <w:b w:val="0"/>
                <w:bCs/>
                <w:sz w:val="24"/>
                <w:szCs w:val="24"/>
              </w:rPr>
              <w:fldChar w:fldCharType="separate"/>
            </w:r>
            <w:r w:rsidR="00547AA0">
              <w:rPr>
                <w:bCs/>
                <w:noProof/>
              </w:rPr>
              <w:t>2</w:t>
            </w:r>
            <w:r>
              <w:rPr>
                <w:b w:val="0"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 w:val="0"/>
                <w:bCs/>
                <w:sz w:val="24"/>
                <w:szCs w:val="24"/>
              </w:rPr>
              <w:fldChar w:fldCharType="begin"/>
            </w:r>
            <w:r>
              <w:rPr>
                <w:bCs/>
              </w:rPr>
              <w:instrText xml:space="preserve"> NUMPAGES  </w:instrText>
            </w:r>
            <w:r>
              <w:rPr>
                <w:b w:val="0"/>
                <w:bCs/>
                <w:sz w:val="24"/>
                <w:szCs w:val="24"/>
              </w:rPr>
              <w:fldChar w:fldCharType="separate"/>
            </w:r>
            <w:r w:rsidR="00547AA0">
              <w:rPr>
                <w:bCs/>
                <w:noProof/>
              </w:rPr>
              <w:t>19</w:t>
            </w:r>
            <w:r>
              <w:rPr>
                <w:b w:val="0"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0E43103" w14:textId="39179CC5" w:rsidR="00E75C9A" w:rsidRPr="005C041A" w:rsidRDefault="00547AA0" w:rsidP="00BE6A8D">
    <w:pPr>
      <w:pStyle w:val="Footer"/>
    </w:pPr>
    <w:r>
      <w:t>Version 2A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BA776D4" w14:textId="77777777" w:rsidR="00342B0F" w:rsidRDefault="00342B0F" w:rsidP="0091168C">
      <w:pPr>
        <w:spacing w:before="0" w:after="0"/>
      </w:pPr>
      <w:r>
        <w:separator/>
      </w:r>
    </w:p>
  </w:footnote>
  <w:footnote w:type="continuationSeparator" w:id="0">
    <w:p w14:paraId="086B9D88" w14:textId="77777777" w:rsidR="00342B0F" w:rsidRDefault="00342B0F" w:rsidP="0091168C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079606B" w14:textId="7348BEDB" w:rsidR="00E75C9A" w:rsidRPr="00AF1A62" w:rsidRDefault="00E75C9A" w:rsidP="005D2416">
    <w:pPr>
      <w:pStyle w:val="Header"/>
      <w:pBdr>
        <w:bottom w:val="none" w:sz="0" w:space="0" w:color="auto"/>
      </w:pBdr>
      <w:rPr>
        <w:szCs w:val="16"/>
        <w:lang w:val="fr-CA"/>
      </w:rPr>
    </w:pPr>
    <w:r w:rsidRPr="00AF1A62">
      <w:rPr>
        <w:szCs w:val="16"/>
        <w:lang w:val="fr-CA"/>
      </w:rPr>
      <w:t xml:space="preserve">PON INS – TÂCHES DE NOTIFICATION DANS UN DOSSIER D’INSPECTION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630E845" w14:textId="77777777" w:rsidR="00E75C9A" w:rsidRPr="007B75D2" w:rsidRDefault="00E75C9A" w:rsidP="005D2416">
    <w:pPr>
      <w:pStyle w:val="Header"/>
      <w:pBdr>
        <w:bottom w:val="none" w:sz="0" w:space="0" w:color="auto"/>
      </w:pBdr>
      <w:rPr>
        <w:szCs w:val="16"/>
      </w:rPr>
    </w:pPr>
    <w:r>
      <w:rPr>
        <w:szCs w:val="16"/>
      </w:rPr>
      <w:t>R4.0 SOP INS</w:t>
    </w:r>
    <w:r w:rsidRPr="00474D45">
      <w:t xml:space="preserve"> </w:t>
    </w:r>
    <w:r w:rsidRPr="00474D45">
      <w:rPr>
        <w:szCs w:val="16"/>
      </w:rPr>
      <w:t>NOTIFICATION TASKS IN INSPECTION CASE</w:t>
    </w:r>
    <w:r>
      <w:rPr>
        <w:szCs w:val="16"/>
      </w:rPr>
      <w:tab/>
    </w:r>
    <w:r>
      <w:rPr>
        <w:szCs w:val="16"/>
      </w:rPr>
      <w:tab/>
      <w:t xml:space="preserve">       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DE9AD52" w14:textId="77777777" w:rsidR="00E75C9A" w:rsidRDefault="00E75C9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387F09"/>
    <w:multiLevelType w:val="multilevel"/>
    <w:tmpl w:val="BC3499AC"/>
    <w:lvl w:ilvl="0">
      <w:start w:val="1"/>
      <w:numFmt w:val="decimal"/>
      <w:lvlText w:val="%1"/>
      <w:lvlJc w:val="left"/>
      <w:pPr>
        <w:ind w:left="1440" w:hanging="720"/>
      </w:pPr>
      <w:rPr>
        <w:rFonts w:hint="default"/>
        <w:color w:val="365F91" w:themeColor="accent1" w:themeShade="BF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1">
    <w:nsid w:val="1EE27C72"/>
    <w:multiLevelType w:val="hybridMultilevel"/>
    <w:tmpl w:val="EC806F2A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30A61731"/>
    <w:multiLevelType w:val="hybridMultilevel"/>
    <w:tmpl w:val="E04A12A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35EC53A8"/>
    <w:multiLevelType w:val="hybridMultilevel"/>
    <w:tmpl w:val="3A8A145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>
    <w:nsid w:val="38722B9E"/>
    <w:multiLevelType w:val="multilevel"/>
    <w:tmpl w:val="2D64C8C8"/>
    <w:lvl w:ilvl="0">
      <w:start w:val="1"/>
      <w:numFmt w:val="decimal"/>
      <w:lvlText w:val="%1."/>
      <w:lvlJc w:val="left"/>
      <w:pPr>
        <w:ind w:left="360" w:hanging="360"/>
      </w:pPr>
      <w:rPr>
        <w:i w:val="0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color w:val="548DD4" w:themeColor="text2" w:themeTint="99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color w:val="548DD4" w:themeColor="text2" w:themeTint="99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>
    <w:nsid w:val="3C967D5B"/>
    <w:multiLevelType w:val="multilevel"/>
    <w:tmpl w:val="1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>
    <w:nsid w:val="3DD25ED2"/>
    <w:multiLevelType w:val="multilevel"/>
    <w:tmpl w:val="EB2EF8F8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i w:val="0"/>
        <w:color w:val="4F81BD" w:themeColor="accent1"/>
        <w:sz w:val="24"/>
        <w:szCs w:val="24"/>
      </w:rPr>
    </w:lvl>
    <w:lvl w:ilvl="1">
      <w:start w:val="1"/>
      <w:numFmt w:val="decimal"/>
      <w:lvlText w:val="%1.%2."/>
      <w:lvlJc w:val="left"/>
      <w:pPr>
        <w:ind w:left="1512" w:hanging="432"/>
      </w:pPr>
      <w:rPr>
        <w:b/>
        <w:color w:val="548DD4" w:themeColor="text2" w:themeTint="99"/>
      </w:rPr>
    </w:lvl>
    <w:lvl w:ilvl="2">
      <w:start w:val="1"/>
      <w:numFmt w:val="decimal"/>
      <w:lvlText w:val="%1.%2.%3."/>
      <w:lvlJc w:val="left"/>
      <w:pPr>
        <w:ind w:left="1944" w:hanging="504"/>
      </w:pPr>
      <w:rPr>
        <w:b/>
        <w:color w:val="548DD4" w:themeColor="text2" w:themeTint="99"/>
      </w:r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7">
    <w:nsid w:val="3E9B0BAF"/>
    <w:multiLevelType w:val="multilevel"/>
    <w:tmpl w:val="2D64C8C8"/>
    <w:lvl w:ilvl="0">
      <w:start w:val="1"/>
      <w:numFmt w:val="decimal"/>
      <w:lvlText w:val="%1."/>
      <w:lvlJc w:val="left"/>
      <w:pPr>
        <w:ind w:left="360" w:hanging="360"/>
      </w:pPr>
      <w:rPr>
        <w:i w:val="0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color w:val="548DD4" w:themeColor="text2" w:themeTint="99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color w:val="548DD4" w:themeColor="text2" w:themeTint="99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>
    <w:nsid w:val="41BB711B"/>
    <w:multiLevelType w:val="hybridMultilevel"/>
    <w:tmpl w:val="E07A682C"/>
    <w:lvl w:ilvl="0" w:tplc="EE1097DA">
      <w:start w:val="1"/>
      <w:numFmt w:val="decimal"/>
      <w:lvlText w:val="%1"/>
      <w:lvlJc w:val="left"/>
      <w:pPr>
        <w:ind w:left="1440" w:hanging="360"/>
      </w:pPr>
      <w:rPr>
        <w:rFonts w:hint="default"/>
        <w:color w:val="365F91" w:themeColor="accent1" w:themeShade="BF"/>
      </w:r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567D4810"/>
    <w:multiLevelType w:val="multilevel"/>
    <w:tmpl w:val="26B423BA"/>
    <w:lvl w:ilvl="0">
      <w:start w:val="1"/>
      <w:numFmt w:val="decimal"/>
      <w:lvlText w:val="%1"/>
      <w:lvlJc w:val="left"/>
      <w:pPr>
        <w:ind w:left="396" w:hanging="396"/>
      </w:pPr>
      <w:rPr>
        <w:rFonts w:hint="default"/>
        <w:i w:val="0"/>
      </w:rPr>
    </w:lvl>
    <w:lvl w:ilvl="1">
      <w:start w:val="1"/>
      <w:numFmt w:val="decimal"/>
      <w:lvlText w:val="%1.%2"/>
      <w:lvlJc w:val="left"/>
      <w:pPr>
        <w:ind w:left="756" w:hanging="396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1440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0">
    <w:nsid w:val="5E0E1348"/>
    <w:multiLevelType w:val="multilevel"/>
    <w:tmpl w:val="1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>
    <w:nsid w:val="61E012A3"/>
    <w:multiLevelType w:val="multilevel"/>
    <w:tmpl w:val="1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>
    <w:nsid w:val="640E2D10"/>
    <w:multiLevelType w:val="multilevel"/>
    <w:tmpl w:val="61E28AC0"/>
    <w:lvl w:ilvl="0">
      <w:start w:val="3"/>
      <w:numFmt w:val="decimal"/>
      <w:lvlText w:val="%1"/>
      <w:lvlJc w:val="left"/>
      <w:pPr>
        <w:ind w:left="1080" w:hanging="360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  <w:sz w:val="22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  <w:sz w:val="22"/>
      </w:rPr>
    </w:lvl>
    <w:lvl w:ilvl="3">
      <w:start w:val="1"/>
      <w:numFmt w:val="decimal"/>
      <w:lvlText w:val="%1.%2.%3.%4"/>
      <w:lvlJc w:val="left"/>
      <w:pPr>
        <w:ind w:left="3600" w:hanging="720"/>
      </w:pPr>
      <w:rPr>
        <w:rFonts w:hint="default"/>
        <w:sz w:val="22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  <w:sz w:val="22"/>
      </w:rPr>
    </w:lvl>
    <w:lvl w:ilvl="5">
      <w:start w:val="1"/>
      <w:numFmt w:val="decimal"/>
      <w:lvlText w:val="%1.%2.%3.%4.%5.%6"/>
      <w:lvlJc w:val="left"/>
      <w:pPr>
        <w:ind w:left="5400" w:hanging="1080"/>
      </w:pPr>
      <w:rPr>
        <w:rFonts w:hint="default"/>
        <w:sz w:val="22"/>
      </w:rPr>
    </w:lvl>
    <w:lvl w:ilvl="6">
      <w:start w:val="1"/>
      <w:numFmt w:val="decimal"/>
      <w:lvlText w:val="%1.%2.%3.%4.%5.%6.%7"/>
      <w:lvlJc w:val="left"/>
      <w:pPr>
        <w:ind w:left="6480" w:hanging="1440"/>
      </w:pPr>
      <w:rPr>
        <w:rFonts w:hint="default"/>
        <w:sz w:val="22"/>
      </w:rPr>
    </w:lvl>
    <w:lvl w:ilvl="7">
      <w:start w:val="1"/>
      <w:numFmt w:val="decimal"/>
      <w:lvlText w:val="%1.%2.%3.%4.%5.%6.%7.%8"/>
      <w:lvlJc w:val="left"/>
      <w:pPr>
        <w:ind w:left="7200" w:hanging="1440"/>
      </w:pPr>
      <w:rPr>
        <w:rFonts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8280" w:hanging="1800"/>
      </w:pPr>
      <w:rPr>
        <w:rFonts w:hint="default"/>
        <w:sz w:val="22"/>
      </w:rPr>
    </w:lvl>
  </w:abstractNum>
  <w:abstractNum w:abstractNumId="13">
    <w:nsid w:val="694B1D62"/>
    <w:multiLevelType w:val="multilevel"/>
    <w:tmpl w:val="1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>
    <w:nsid w:val="6D6B707F"/>
    <w:multiLevelType w:val="hybridMultilevel"/>
    <w:tmpl w:val="1DCEB994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734F78C5"/>
    <w:multiLevelType w:val="multilevel"/>
    <w:tmpl w:val="1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>
    <w:nsid w:val="76AC7665"/>
    <w:multiLevelType w:val="multilevel"/>
    <w:tmpl w:val="61E28AC0"/>
    <w:lvl w:ilvl="0">
      <w:start w:val="3"/>
      <w:numFmt w:val="decimal"/>
      <w:lvlText w:val="%1"/>
      <w:lvlJc w:val="left"/>
      <w:pPr>
        <w:ind w:left="1080" w:hanging="360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  <w:sz w:val="22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  <w:sz w:val="22"/>
      </w:rPr>
    </w:lvl>
    <w:lvl w:ilvl="3">
      <w:start w:val="1"/>
      <w:numFmt w:val="decimal"/>
      <w:lvlText w:val="%1.%2.%3.%4"/>
      <w:lvlJc w:val="left"/>
      <w:pPr>
        <w:ind w:left="3600" w:hanging="720"/>
      </w:pPr>
      <w:rPr>
        <w:rFonts w:hint="default"/>
        <w:sz w:val="22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  <w:sz w:val="22"/>
      </w:rPr>
    </w:lvl>
    <w:lvl w:ilvl="5">
      <w:start w:val="1"/>
      <w:numFmt w:val="decimal"/>
      <w:lvlText w:val="%1.%2.%3.%4.%5.%6"/>
      <w:lvlJc w:val="left"/>
      <w:pPr>
        <w:ind w:left="5400" w:hanging="1080"/>
      </w:pPr>
      <w:rPr>
        <w:rFonts w:hint="default"/>
        <w:sz w:val="22"/>
      </w:rPr>
    </w:lvl>
    <w:lvl w:ilvl="6">
      <w:start w:val="1"/>
      <w:numFmt w:val="decimal"/>
      <w:lvlText w:val="%1.%2.%3.%4.%5.%6.%7"/>
      <w:lvlJc w:val="left"/>
      <w:pPr>
        <w:ind w:left="6480" w:hanging="1440"/>
      </w:pPr>
      <w:rPr>
        <w:rFonts w:hint="default"/>
        <w:sz w:val="22"/>
      </w:rPr>
    </w:lvl>
    <w:lvl w:ilvl="7">
      <w:start w:val="1"/>
      <w:numFmt w:val="decimal"/>
      <w:lvlText w:val="%1.%2.%3.%4.%5.%6.%7.%8"/>
      <w:lvlJc w:val="left"/>
      <w:pPr>
        <w:ind w:left="7200" w:hanging="1440"/>
      </w:pPr>
      <w:rPr>
        <w:rFonts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8280" w:hanging="1800"/>
      </w:pPr>
      <w:rPr>
        <w:rFonts w:hint="default"/>
        <w:sz w:val="22"/>
      </w:rPr>
    </w:lvl>
  </w:abstractNum>
  <w:abstractNum w:abstractNumId="17">
    <w:nsid w:val="7A590904"/>
    <w:multiLevelType w:val="multilevel"/>
    <w:tmpl w:val="1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3"/>
  </w:num>
  <w:num w:numId="2">
    <w:abstractNumId w:val="0"/>
  </w:num>
  <w:num w:numId="3">
    <w:abstractNumId w:val="8"/>
  </w:num>
  <w:num w:numId="4">
    <w:abstractNumId w:val="17"/>
  </w:num>
  <w:num w:numId="5">
    <w:abstractNumId w:val="10"/>
  </w:num>
  <w:num w:numId="6">
    <w:abstractNumId w:val="4"/>
  </w:num>
  <w:num w:numId="7">
    <w:abstractNumId w:val="13"/>
  </w:num>
  <w:num w:numId="8">
    <w:abstractNumId w:val="5"/>
  </w:num>
  <w:num w:numId="9">
    <w:abstractNumId w:val="11"/>
  </w:num>
  <w:num w:numId="10">
    <w:abstractNumId w:val="15"/>
  </w:num>
  <w:num w:numId="11">
    <w:abstractNumId w:val="1"/>
  </w:num>
  <w:num w:numId="12">
    <w:abstractNumId w:val="9"/>
  </w:num>
  <w:num w:numId="13">
    <w:abstractNumId w:val="2"/>
  </w:num>
  <w:num w:numId="14">
    <w:abstractNumId w:val="7"/>
  </w:num>
  <w:num w:numId="15">
    <w:abstractNumId w:val="14"/>
  </w:num>
  <w:num w:numId="16">
    <w:abstractNumId w:val="6"/>
  </w:num>
  <w:num w:numId="17">
    <w:abstractNumId w:val="16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hideSpellingErrors/>
  <w:hideGrammaticalErrors/>
  <w:proofState w:spelling="clean" w:grammar="clean"/>
  <w:defaultTabStop w:val="720"/>
  <w:hyphenationZone w:val="425"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168C"/>
    <w:rsid w:val="00024D63"/>
    <w:rsid w:val="00041651"/>
    <w:rsid w:val="0004354E"/>
    <w:rsid w:val="00047D8C"/>
    <w:rsid w:val="00055090"/>
    <w:rsid w:val="0005565C"/>
    <w:rsid w:val="00067FC9"/>
    <w:rsid w:val="00080858"/>
    <w:rsid w:val="000D7D81"/>
    <w:rsid w:val="001069BC"/>
    <w:rsid w:val="00126551"/>
    <w:rsid w:val="0013124B"/>
    <w:rsid w:val="00151B68"/>
    <w:rsid w:val="00156514"/>
    <w:rsid w:val="00166A2D"/>
    <w:rsid w:val="0016797B"/>
    <w:rsid w:val="00177BF9"/>
    <w:rsid w:val="00181849"/>
    <w:rsid w:val="00181EC1"/>
    <w:rsid w:val="00185E34"/>
    <w:rsid w:val="001A3A27"/>
    <w:rsid w:val="001A6987"/>
    <w:rsid w:val="001B0614"/>
    <w:rsid w:val="001B3639"/>
    <w:rsid w:val="001C0FC6"/>
    <w:rsid w:val="001C5DE3"/>
    <w:rsid w:val="001D5DCC"/>
    <w:rsid w:val="001F25F9"/>
    <w:rsid w:val="001F6802"/>
    <w:rsid w:val="00204CC5"/>
    <w:rsid w:val="00205654"/>
    <w:rsid w:val="00206411"/>
    <w:rsid w:val="00224F52"/>
    <w:rsid w:val="00231504"/>
    <w:rsid w:val="002504AD"/>
    <w:rsid w:val="002626FB"/>
    <w:rsid w:val="00263500"/>
    <w:rsid w:val="00275EB5"/>
    <w:rsid w:val="0027720B"/>
    <w:rsid w:val="00281257"/>
    <w:rsid w:val="00292761"/>
    <w:rsid w:val="002B69FE"/>
    <w:rsid w:val="002C4070"/>
    <w:rsid w:val="002C5428"/>
    <w:rsid w:val="002C5D76"/>
    <w:rsid w:val="002F0A88"/>
    <w:rsid w:val="00303E59"/>
    <w:rsid w:val="003301B8"/>
    <w:rsid w:val="003373B7"/>
    <w:rsid w:val="00342B0F"/>
    <w:rsid w:val="00353A8E"/>
    <w:rsid w:val="00354E35"/>
    <w:rsid w:val="003603C5"/>
    <w:rsid w:val="00372101"/>
    <w:rsid w:val="003A5223"/>
    <w:rsid w:val="003B0A2D"/>
    <w:rsid w:val="003C3C44"/>
    <w:rsid w:val="003F650B"/>
    <w:rsid w:val="0040085F"/>
    <w:rsid w:val="004112B3"/>
    <w:rsid w:val="00421AC6"/>
    <w:rsid w:val="00431087"/>
    <w:rsid w:val="00432D45"/>
    <w:rsid w:val="004433B5"/>
    <w:rsid w:val="00474D45"/>
    <w:rsid w:val="00486BA5"/>
    <w:rsid w:val="00492F1B"/>
    <w:rsid w:val="004A17B0"/>
    <w:rsid w:val="004A2665"/>
    <w:rsid w:val="004B69B6"/>
    <w:rsid w:val="004C39A5"/>
    <w:rsid w:val="004D7269"/>
    <w:rsid w:val="004E2AC9"/>
    <w:rsid w:val="00525303"/>
    <w:rsid w:val="0052667B"/>
    <w:rsid w:val="00547AA0"/>
    <w:rsid w:val="005559EA"/>
    <w:rsid w:val="005714CD"/>
    <w:rsid w:val="005803EC"/>
    <w:rsid w:val="005A3B0A"/>
    <w:rsid w:val="005A531A"/>
    <w:rsid w:val="005C041A"/>
    <w:rsid w:val="005C360C"/>
    <w:rsid w:val="005D08BF"/>
    <w:rsid w:val="005D2416"/>
    <w:rsid w:val="005D277B"/>
    <w:rsid w:val="005F024B"/>
    <w:rsid w:val="005F4FA7"/>
    <w:rsid w:val="005F740B"/>
    <w:rsid w:val="00607ECC"/>
    <w:rsid w:val="006107A9"/>
    <w:rsid w:val="006133F8"/>
    <w:rsid w:val="006363E8"/>
    <w:rsid w:val="00660833"/>
    <w:rsid w:val="006946EB"/>
    <w:rsid w:val="006A3757"/>
    <w:rsid w:val="006C3F6C"/>
    <w:rsid w:val="006C56BF"/>
    <w:rsid w:val="006D0568"/>
    <w:rsid w:val="00701E1E"/>
    <w:rsid w:val="00702977"/>
    <w:rsid w:val="00732EB9"/>
    <w:rsid w:val="007424C1"/>
    <w:rsid w:val="00746FB8"/>
    <w:rsid w:val="007502DA"/>
    <w:rsid w:val="007618CF"/>
    <w:rsid w:val="00775693"/>
    <w:rsid w:val="007A5E3A"/>
    <w:rsid w:val="007B47AB"/>
    <w:rsid w:val="007C1212"/>
    <w:rsid w:val="007C4636"/>
    <w:rsid w:val="007D4332"/>
    <w:rsid w:val="007D6F4B"/>
    <w:rsid w:val="007E21B8"/>
    <w:rsid w:val="008023BA"/>
    <w:rsid w:val="00822678"/>
    <w:rsid w:val="0082643E"/>
    <w:rsid w:val="0084479E"/>
    <w:rsid w:val="00873409"/>
    <w:rsid w:val="008747B8"/>
    <w:rsid w:val="00893253"/>
    <w:rsid w:val="008B507C"/>
    <w:rsid w:val="008B5176"/>
    <w:rsid w:val="008C62D8"/>
    <w:rsid w:val="008D4694"/>
    <w:rsid w:val="008E337D"/>
    <w:rsid w:val="008F4AAA"/>
    <w:rsid w:val="0091168C"/>
    <w:rsid w:val="009128DC"/>
    <w:rsid w:val="009327BA"/>
    <w:rsid w:val="00941BA2"/>
    <w:rsid w:val="00942FA2"/>
    <w:rsid w:val="00944534"/>
    <w:rsid w:val="00957779"/>
    <w:rsid w:val="009645E0"/>
    <w:rsid w:val="00976376"/>
    <w:rsid w:val="00982190"/>
    <w:rsid w:val="00982617"/>
    <w:rsid w:val="009C5C42"/>
    <w:rsid w:val="009E3F37"/>
    <w:rsid w:val="00A0429D"/>
    <w:rsid w:val="00A26FCD"/>
    <w:rsid w:val="00A360B6"/>
    <w:rsid w:val="00A5216F"/>
    <w:rsid w:val="00A74A7C"/>
    <w:rsid w:val="00A93D91"/>
    <w:rsid w:val="00AB72A0"/>
    <w:rsid w:val="00AD54ED"/>
    <w:rsid w:val="00AE1A97"/>
    <w:rsid w:val="00AF1A62"/>
    <w:rsid w:val="00B1309A"/>
    <w:rsid w:val="00B27E29"/>
    <w:rsid w:val="00B32CCC"/>
    <w:rsid w:val="00B412CD"/>
    <w:rsid w:val="00B66906"/>
    <w:rsid w:val="00B74E59"/>
    <w:rsid w:val="00B802C8"/>
    <w:rsid w:val="00B92EDC"/>
    <w:rsid w:val="00BB3DCD"/>
    <w:rsid w:val="00BC2AFC"/>
    <w:rsid w:val="00BC347F"/>
    <w:rsid w:val="00BD1C90"/>
    <w:rsid w:val="00BE3907"/>
    <w:rsid w:val="00BE6A8D"/>
    <w:rsid w:val="00BF6BB9"/>
    <w:rsid w:val="00C00B35"/>
    <w:rsid w:val="00C17B62"/>
    <w:rsid w:val="00C2149A"/>
    <w:rsid w:val="00C32C1C"/>
    <w:rsid w:val="00C42394"/>
    <w:rsid w:val="00C43E4E"/>
    <w:rsid w:val="00C463A6"/>
    <w:rsid w:val="00C666D9"/>
    <w:rsid w:val="00C74ED4"/>
    <w:rsid w:val="00C75FCF"/>
    <w:rsid w:val="00C76FD0"/>
    <w:rsid w:val="00CA7923"/>
    <w:rsid w:val="00CB314A"/>
    <w:rsid w:val="00CC214B"/>
    <w:rsid w:val="00CD1EE9"/>
    <w:rsid w:val="00CD7E95"/>
    <w:rsid w:val="00CF4A3F"/>
    <w:rsid w:val="00D00B71"/>
    <w:rsid w:val="00D01D26"/>
    <w:rsid w:val="00D20BE3"/>
    <w:rsid w:val="00D239BE"/>
    <w:rsid w:val="00D7159E"/>
    <w:rsid w:val="00D71AD9"/>
    <w:rsid w:val="00D75DC0"/>
    <w:rsid w:val="00D8242B"/>
    <w:rsid w:val="00D9706B"/>
    <w:rsid w:val="00DC5106"/>
    <w:rsid w:val="00DD26EE"/>
    <w:rsid w:val="00DF2211"/>
    <w:rsid w:val="00E206C1"/>
    <w:rsid w:val="00E35B8B"/>
    <w:rsid w:val="00E47D7F"/>
    <w:rsid w:val="00E75C9A"/>
    <w:rsid w:val="00E81F14"/>
    <w:rsid w:val="00EB54C8"/>
    <w:rsid w:val="00ED2ED6"/>
    <w:rsid w:val="00EE00F2"/>
    <w:rsid w:val="00EE6B51"/>
    <w:rsid w:val="00EE6C9B"/>
    <w:rsid w:val="00EF24CC"/>
    <w:rsid w:val="00F37350"/>
    <w:rsid w:val="00F50942"/>
    <w:rsid w:val="00F76E8A"/>
    <w:rsid w:val="00FB45D8"/>
    <w:rsid w:val="00FB7A7E"/>
    <w:rsid w:val="00FC1BD5"/>
    <w:rsid w:val="00FD1391"/>
    <w:rsid w:val="00FE7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5"/>
    <o:shapelayout v:ext="edit">
      <o:idmap v:ext="edit" data="1"/>
    </o:shapelayout>
  </w:shapeDefaults>
  <w:decimalSymbol w:val="."/>
  <w:listSeparator w:val=","/>
  <w14:docId w14:val="593F9D8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168C"/>
    <w:pPr>
      <w:spacing w:before="60" w:after="60" w:line="240" w:lineRule="auto"/>
      <w:ind w:left="720"/>
    </w:pPr>
    <w:rPr>
      <w:rFonts w:ascii="Calibri" w:eastAsia="Times New Roman" w:hAnsi="Calibri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168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06C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7B6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1168C"/>
    <w:pPr>
      <w:pBdr>
        <w:bottom w:val="single" w:sz="4" w:space="1" w:color="auto"/>
      </w:pBdr>
      <w:tabs>
        <w:tab w:val="center" w:pos="4320"/>
        <w:tab w:val="right" w:pos="8640"/>
      </w:tabs>
      <w:ind w:left="0"/>
    </w:pPr>
    <w:rPr>
      <w:rFonts w:ascii="Times New Roman" w:hAnsi="Times New Roman"/>
    </w:rPr>
  </w:style>
  <w:style w:type="character" w:customStyle="1" w:styleId="HeaderChar">
    <w:name w:val="Header Char"/>
    <w:basedOn w:val="DefaultParagraphFont"/>
    <w:link w:val="Header"/>
    <w:rsid w:val="0091168C"/>
    <w:rPr>
      <w:rFonts w:ascii="Times New Roman" w:eastAsia="Times New Roman" w:hAnsi="Times New Roman" w:cs="Times New Roman"/>
      <w:szCs w:val="20"/>
    </w:rPr>
  </w:style>
  <w:style w:type="paragraph" w:styleId="Footer">
    <w:name w:val="footer"/>
    <w:basedOn w:val="Normal"/>
    <w:link w:val="FooterChar"/>
    <w:uiPriority w:val="99"/>
    <w:rsid w:val="0091168C"/>
    <w:pPr>
      <w:pBdr>
        <w:top w:val="single" w:sz="4" w:space="1" w:color="auto"/>
      </w:pBdr>
      <w:tabs>
        <w:tab w:val="center" w:pos="5040"/>
        <w:tab w:val="right" w:pos="9360"/>
      </w:tabs>
      <w:spacing w:after="0"/>
      <w:ind w:left="0"/>
    </w:pPr>
    <w:rPr>
      <w:rFonts w:ascii="Arial" w:hAnsi="Arial"/>
      <w:b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91168C"/>
    <w:rPr>
      <w:rFonts w:ascii="Arial" w:eastAsia="Times New Roman" w:hAnsi="Arial" w:cs="Times New Roman"/>
      <w:b/>
      <w:sz w:val="16"/>
      <w:szCs w:val="20"/>
    </w:rPr>
  </w:style>
  <w:style w:type="character" w:styleId="PageNumber">
    <w:name w:val="page number"/>
    <w:basedOn w:val="DefaultParagraphFont"/>
    <w:rsid w:val="0091168C"/>
  </w:style>
  <w:style w:type="paragraph" w:styleId="TOC2">
    <w:name w:val="toc 2"/>
    <w:basedOn w:val="Normal"/>
    <w:next w:val="Normal"/>
    <w:autoRedefine/>
    <w:uiPriority w:val="39"/>
    <w:rsid w:val="0091168C"/>
    <w:pPr>
      <w:tabs>
        <w:tab w:val="left" w:pos="1134"/>
        <w:tab w:val="right" w:leader="dot" w:pos="9350"/>
      </w:tabs>
      <w:ind w:left="221"/>
    </w:pPr>
    <w:rPr>
      <w:smallCaps/>
    </w:rPr>
  </w:style>
  <w:style w:type="paragraph" w:styleId="TOC1">
    <w:name w:val="toc 1"/>
    <w:basedOn w:val="Normal"/>
    <w:next w:val="Normal"/>
    <w:autoRedefine/>
    <w:uiPriority w:val="39"/>
    <w:rsid w:val="0091168C"/>
    <w:pPr>
      <w:tabs>
        <w:tab w:val="left" w:pos="0"/>
        <w:tab w:val="left" w:pos="170"/>
        <w:tab w:val="left" w:pos="431"/>
        <w:tab w:val="left" w:pos="660"/>
        <w:tab w:val="right" w:leader="dot" w:pos="9350"/>
      </w:tabs>
      <w:spacing w:before="120" w:after="120"/>
      <w:ind w:left="0"/>
    </w:pPr>
    <w:rPr>
      <w:b/>
      <w:bCs/>
      <w:caps/>
    </w:rPr>
  </w:style>
  <w:style w:type="paragraph" w:styleId="TOC3">
    <w:name w:val="toc 3"/>
    <w:basedOn w:val="Normal"/>
    <w:next w:val="Normal"/>
    <w:autoRedefine/>
    <w:uiPriority w:val="39"/>
    <w:rsid w:val="0091168C"/>
    <w:pPr>
      <w:tabs>
        <w:tab w:val="left" w:pos="1378"/>
        <w:tab w:val="right" w:leader="dot" w:pos="9350"/>
      </w:tabs>
      <w:ind w:left="442"/>
    </w:pPr>
    <w:rPr>
      <w:iCs/>
    </w:rPr>
  </w:style>
  <w:style w:type="character" w:styleId="Hyperlink">
    <w:name w:val="Hyperlink"/>
    <w:uiPriority w:val="99"/>
    <w:rsid w:val="0091168C"/>
    <w:rPr>
      <w:color w:val="0000FF"/>
      <w:u w:val="single"/>
    </w:rPr>
  </w:style>
  <w:style w:type="paragraph" w:customStyle="1" w:styleId="TableCell">
    <w:name w:val="Table Cell"/>
    <w:basedOn w:val="Normal"/>
    <w:rsid w:val="0091168C"/>
    <w:pPr>
      <w:ind w:left="60" w:right="60"/>
    </w:pPr>
    <w:rPr>
      <w:rFonts w:ascii="Arial" w:hAnsi="Arial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1168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Normal"/>
    <w:next w:val="Normal"/>
    <w:uiPriority w:val="39"/>
    <w:qFormat/>
    <w:rsid w:val="0091168C"/>
    <w:pPr>
      <w:keepNext/>
      <w:pageBreakBefore/>
      <w:spacing w:before="120" w:after="240"/>
      <w:ind w:left="706" w:hanging="706"/>
    </w:pPr>
    <w:rPr>
      <w:b/>
      <w:bCs/>
      <w:smallCaps/>
      <w:sz w:val="28"/>
    </w:rPr>
  </w:style>
  <w:style w:type="paragraph" w:customStyle="1" w:styleId="TableCellTitle">
    <w:name w:val="Table Cell Title"/>
    <w:basedOn w:val="Normal"/>
    <w:rsid w:val="0091168C"/>
    <w:pPr>
      <w:ind w:left="0"/>
    </w:pPr>
    <w:rPr>
      <w:b/>
      <w:bCs/>
    </w:rPr>
  </w:style>
  <w:style w:type="paragraph" w:customStyle="1" w:styleId="title2">
    <w:name w:val="title2"/>
    <w:basedOn w:val="Normal"/>
    <w:rsid w:val="0091168C"/>
    <w:pPr>
      <w:pBdr>
        <w:bottom w:val="single" w:sz="6" w:space="1" w:color="auto"/>
      </w:pBdr>
      <w:spacing w:before="0" w:after="0"/>
      <w:ind w:left="0" w:right="720"/>
    </w:pPr>
    <w:rPr>
      <w:smallCaps/>
      <w:sz w:val="36"/>
    </w:rPr>
  </w:style>
  <w:style w:type="paragraph" w:customStyle="1" w:styleId="title4">
    <w:name w:val="title4"/>
    <w:basedOn w:val="Normal"/>
    <w:rsid w:val="0091168C"/>
    <w:pPr>
      <w:spacing w:before="0" w:after="0"/>
      <w:ind w:left="0" w:right="720"/>
    </w:pPr>
    <w:rPr>
      <w:smallCap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168C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168C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6797B"/>
    <w:pPr>
      <w:spacing w:before="0" w:after="200" w:line="276" w:lineRule="auto"/>
      <w:contextualSpacing/>
    </w:pPr>
    <w:rPr>
      <w:rFonts w:asciiTheme="minorHAnsi" w:eastAsiaTheme="minorHAnsi" w:hAnsiTheme="minorHAnsi" w:cstheme="minorBidi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E206C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17B62"/>
    <w:rPr>
      <w:rFonts w:asciiTheme="majorHAnsi" w:eastAsiaTheme="majorEastAsia" w:hAnsiTheme="majorHAnsi" w:cstheme="majorBidi"/>
      <w:b/>
      <w:bCs/>
      <w:color w:val="4F81BD" w:themeColor="accent1"/>
      <w:szCs w:val="20"/>
    </w:rPr>
  </w:style>
  <w:style w:type="table" w:styleId="TableGrid">
    <w:name w:val="Table Grid"/>
    <w:basedOn w:val="TableNormal"/>
    <w:uiPriority w:val="59"/>
    <w:rsid w:val="000550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52530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25303"/>
    <w:pPr>
      <w:spacing w:before="0" w:after="200"/>
      <w:ind w:left="0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25303"/>
    <w:rPr>
      <w:rFonts w:ascii="Calibri" w:eastAsia="Times New Roman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F1A62"/>
    <w:pPr>
      <w:spacing w:before="60" w:after="60"/>
      <w:ind w:left="720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F1A62"/>
    <w:rPr>
      <w:rFonts w:ascii="Calibri" w:eastAsia="Times New Roman" w:hAnsi="Calibri" w:cs="Times New Roman"/>
      <w:b/>
      <w:bCs/>
      <w:sz w:val="20"/>
      <w:szCs w:val="20"/>
    </w:rPr>
  </w:style>
  <w:style w:type="paragraph" w:styleId="NoSpacing">
    <w:name w:val="No Spacing"/>
    <w:uiPriority w:val="1"/>
    <w:qFormat/>
    <w:rsid w:val="00547AA0"/>
    <w:pPr>
      <w:spacing w:after="0" w:line="240" w:lineRule="auto"/>
      <w:ind w:left="720"/>
    </w:pPr>
    <w:rPr>
      <w:rFonts w:ascii="Calibri" w:eastAsia="Times New Roman" w:hAnsi="Calibri" w:cs="Times New Roman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168C"/>
    <w:pPr>
      <w:spacing w:before="60" w:after="60" w:line="240" w:lineRule="auto"/>
      <w:ind w:left="720"/>
    </w:pPr>
    <w:rPr>
      <w:rFonts w:ascii="Calibri" w:eastAsia="Times New Roman" w:hAnsi="Calibri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168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06C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7B6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1168C"/>
    <w:pPr>
      <w:pBdr>
        <w:bottom w:val="single" w:sz="4" w:space="1" w:color="auto"/>
      </w:pBdr>
      <w:tabs>
        <w:tab w:val="center" w:pos="4320"/>
        <w:tab w:val="right" w:pos="8640"/>
      </w:tabs>
      <w:ind w:left="0"/>
    </w:pPr>
    <w:rPr>
      <w:rFonts w:ascii="Times New Roman" w:hAnsi="Times New Roman"/>
    </w:rPr>
  </w:style>
  <w:style w:type="character" w:customStyle="1" w:styleId="HeaderChar">
    <w:name w:val="Header Char"/>
    <w:basedOn w:val="DefaultParagraphFont"/>
    <w:link w:val="Header"/>
    <w:rsid w:val="0091168C"/>
    <w:rPr>
      <w:rFonts w:ascii="Times New Roman" w:eastAsia="Times New Roman" w:hAnsi="Times New Roman" w:cs="Times New Roman"/>
      <w:szCs w:val="20"/>
    </w:rPr>
  </w:style>
  <w:style w:type="paragraph" w:styleId="Footer">
    <w:name w:val="footer"/>
    <w:basedOn w:val="Normal"/>
    <w:link w:val="FooterChar"/>
    <w:uiPriority w:val="99"/>
    <w:rsid w:val="0091168C"/>
    <w:pPr>
      <w:pBdr>
        <w:top w:val="single" w:sz="4" w:space="1" w:color="auto"/>
      </w:pBdr>
      <w:tabs>
        <w:tab w:val="center" w:pos="5040"/>
        <w:tab w:val="right" w:pos="9360"/>
      </w:tabs>
      <w:spacing w:after="0"/>
      <w:ind w:left="0"/>
    </w:pPr>
    <w:rPr>
      <w:rFonts w:ascii="Arial" w:hAnsi="Arial"/>
      <w:b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91168C"/>
    <w:rPr>
      <w:rFonts w:ascii="Arial" w:eastAsia="Times New Roman" w:hAnsi="Arial" w:cs="Times New Roman"/>
      <w:b/>
      <w:sz w:val="16"/>
      <w:szCs w:val="20"/>
    </w:rPr>
  </w:style>
  <w:style w:type="character" w:styleId="PageNumber">
    <w:name w:val="page number"/>
    <w:basedOn w:val="DefaultParagraphFont"/>
    <w:rsid w:val="0091168C"/>
  </w:style>
  <w:style w:type="paragraph" w:styleId="TOC2">
    <w:name w:val="toc 2"/>
    <w:basedOn w:val="Normal"/>
    <w:next w:val="Normal"/>
    <w:autoRedefine/>
    <w:uiPriority w:val="39"/>
    <w:rsid w:val="0091168C"/>
    <w:pPr>
      <w:tabs>
        <w:tab w:val="left" w:pos="1134"/>
        <w:tab w:val="right" w:leader="dot" w:pos="9350"/>
      </w:tabs>
      <w:ind w:left="221"/>
    </w:pPr>
    <w:rPr>
      <w:smallCaps/>
    </w:rPr>
  </w:style>
  <w:style w:type="paragraph" w:styleId="TOC1">
    <w:name w:val="toc 1"/>
    <w:basedOn w:val="Normal"/>
    <w:next w:val="Normal"/>
    <w:autoRedefine/>
    <w:uiPriority w:val="39"/>
    <w:rsid w:val="0091168C"/>
    <w:pPr>
      <w:tabs>
        <w:tab w:val="left" w:pos="0"/>
        <w:tab w:val="left" w:pos="170"/>
        <w:tab w:val="left" w:pos="431"/>
        <w:tab w:val="left" w:pos="660"/>
        <w:tab w:val="right" w:leader="dot" w:pos="9350"/>
      </w:tabs>
      <w:spacing w:before="120" w:after="120"/>
      <w:ind w:left="0"/>
    </w:pPr>
    <w:rPr>
      <w:b/>
      <w:bCs/>
      <w:caps/>
    </w:rPr>
  </w:style>
  <w:style w:type="paragraph" w:styleId="TOC3">
    <w:name w:val="toc 3"/>
    <w:basedOn w:val="Normal"/>
    <w:next w:val="Normal"/>
    <w:autoRedefine/>
    <w:uiPriority w:val="39"/>
    <w:rsid w:val="0091168C"/>
    <w:pPr>
      <w:tabs>
        <w:tab w:val="left" w:pos="1378"/>
        <w:tab w:val="right" w:leader="dot" w:pos="9350"/>
      </w:tabs>
      <w:ind w:left="442"/>
    </w:pPr>
    <w:rPr>
      <w:iCs/>
    </w:rPr>
  </w:style>
  <w:style w:type="character" w:styleId="Hyperlink">
    <w:name w:val="Hyperlink"/>
    <w:uiPriority w:val="99"/>
    <w:rsid w:val="0091168C"/>
    <w:rPr>
      <w:color w:val="0000FF"/>
      <w:u w:val="single"/>
    </w:rPr>
  </w:style>
  <w:style w:type="paragraph" w:customStyle="1" w:styleId="TableCell">
    <w:name w:val="Table Cell"/>
    <w:basedOn w:val="Normal"/>
    <w:rsid w:val="0091168C"/>
    <w:pPr>
      <w:ind w:left="60" w:right="60"/>
    </w:pPr>
    <w:rPr>
      <w:rFonts w:ascii="Arial" w:hAnsi="Arial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1168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Normal"/>
    <w:next w:val="Normal"/>
    <w:uiPriority w:val="39"/>
    <w:qFormat/>
    <w:rsid w:val="0091168C"/>
    <w:pPr>
      <w:keepNext/>
      <w:pageBreakBefore/>
      <w:spacing w:before="120" w:after="240"/>
      <w:ind w:left="706" w:hanging="706"/>
    </w:pPr>
    <w:rPr>
      <w:b/>
      <w:bCs/>
      <w:smallCaps/>
      <w:sz w:val="28"/>
    </w:rPr>
  </w:style>
  <w:style w:type="paragraph" w:customStyle="1" w:styleId="TableCellTitle">
    <w:name w:val="Table Cell Title"/>
    <w:basedOn w:val="Normal"/>
    <w:rsid w:val="0091168C"/>
    <w:pPr>
      <w:ind w:left="0"/>
    </w:pPr>
    <w:rPr>
      <w:b/>
      <w:bCs/>
    </w:rPr>
  </w:style>
  <w:style w:type="paragraph" w:customStyle="1" w:styleId="title2">
    <w:name w:val="title2"/>
    <w:basedOn w:val="Normal"/>
    <w:rsid w:val="0091168C"/>
    <w:pPr>
      <w:pBdr>
        <w:bottom w:val="single" w:sz="6" w:space="1" w:color="auto"/>
      </w:pBdr>
      <w:spacing w:before="0" w:after="0"/>
      <w:ind w:left="0" w:right="720"/>
    </w:pPr>
    <w:rPr>
      <w:smallCaps/>
      <w:sz w:val="36"/>
    </w:rPr>
  </w:style>
  <w:style w:type="paragraph" w:customStyle="1" w:styleId="title4">
    <w:name w:val="title4"/>
    <w:basedOn w:val="Normal"/>
    <w:rsid w:val="0091168C"/>
    <w:pPr>
      <w:spacing w:before="0" w:after="0"/>
      <w:ind w:left="0" w:right="720"/>
    </w:pPr>
    <w:rPr>
      <w:smallCap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168C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168C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6797B"/>
    <w:pPr>
      <w:spacing w:before="0" w:after="200" w:line="276" w:lineRule="auto"/>
      <w:contextualSpacing/>
    </w:pPr>
    <w:rPr>
      <w:rFonts w:asciiTheme="minorHAnsi" w:eastAsiaTheme="minorHAnsi" w:hAnsiTheme="minorHAnsi" w:cstheme="minorBidi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E206C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17B62"/>
    <w:rPr>
      <w:rFonts w:asciiTheme="majorHAnsi" w:eastAsiaTheme="majorEastAsia" w:hAnsiTheme="majorHAnsi" w:cstheme="majorBidi"/>
      <w:b/>
      <w:bCs/>
      <w:color w:val="4F81BD" w:themeColor="accent1"/>
      <w:szCs w:val="20"/>
    </w:rPr>
  </w:style>
  <w:style w:type="table" w:styleId="TableGrid">
    <w:name w:val="Table Grid"/>
    <w:basedOn w:val="TableNormal"/>
    <w:uiPriority w:val="59"/>
    <w:rsid w:val="000550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52530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25303"/>
    <w:pPr>
      <w:spacing w:before="0" w:after="200"/>
      <w:ind w:left="0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25303"/>
    <w:rPr>
      <w:rFonts w:ascii="Calibri" w:eastAsia="Times New Roman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F1A62"/>
    <w:pPr>
      <w:spacing w:before="60" w:after="60"/>
      <w:ind w:left="720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F1A62"/>
    <w:rPr>
      <w:rFonts w:ascii="Calibri" w:eastAsia="Times New Roman" w:hAnsi="Calibri" w:cs="Times New Roman"/>
      <w:b/>
      <w:bCs/>
      <w:sz w:val="20"/>
      <w:szCs w:val="20"/>
    </w:rPr>
  </w:style>
  <w:style w:type="paragraph" w:styleId="NoSpacing">
    <w:name w:val="No Spacing"/>
    <w:uiPriority w:val="1"/>
    <w:qFormat/>
    <w:rsid w:val="00547AA0"/>
    <w:pPr>
      <w:spacing w:after="0" w:line="240" w:lineRule="auto"/>
      <w:ind w:left="720"/>
    </w:pPr>
    <w:rPr>
      <w:rFonts w:ascii="Calibri" w:eastAsia="Times New Roman" w:hAnsi="Calibri" w:cs="Times New Roman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698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header" Target="header3.xml"/><Relationship Id="rId10" Type="http://schemas.openxmlformats.org/officeDocument/2006/relationships/image" Target="media/image2.png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CC2C84-E2AB-4E03-A690-285EF0856F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2595</Words>
  <Characters>14793</Characters>
  <Application>Microsoft Office Word</Application>
  <DocSecurity>0</DocSecurity>
  <Lines>123</Lines>
  <Paragraphs>34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AAFC-AAC</Company>
  <LinksUpToDate>false</LinksUpToDate>
  <CharactersWithSpaces>17354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Lisa Major</dc:creator>
  <cp:lastModifiedBy>June Randall</cp:lastModifiedBy>
  <cp:revision>2</cp:revision>
  <cp:lastPrinted>2018-05-08T13:18:00Z</cp:lastPrinted>
  <dcterms:created xsi:type="dcterms:W3CDTF">2019-07-31T16:37:00Z</dcterms:created>
  <dcterms:modified xsi:type="dcterms:W3CDTF">2019-07-31T16:37:00Z</dcterms:modified>
</cp:coreProperties>
</file>