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6D5129" w14:textId="77777777"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val="en-US"/>
        </w:rPr>
        <w:drawing>
          <wp:inline distT="0" distB="0" distL="0" distR="0" wp14:anchorId="4F7D8A39" wp14:editId="1E2C95D5">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14:paraId="5FCF5DDF" w14:textId="77777777" w:rsidR="0091168C" w:rsidRDefault="0091168C" w:rsidP="0091168C">
      <w:pPr>
        <w:pStyle w:val="title2"/>
        <w:pBdr>
          <w:bottom w:val="single" w:sz="6" w:space="4" w:color="000080"/>
        </w:pBdr>
        <w:tabs>
          <w:tab w:val="left" w:pos="8931"/>
        </w:tabs>
        <w:ind w:right="74"/>
        <w:jc w:val="right"/>
        <w:rPr>
          <w:b/>
          <w:sz w:val="144"/>
          <w:szCs w:val="144"/>
        </w:rPr>
      </w:pPr>
    </w:p>
    <w:p w14:paraId="315114E5" w14:textId="77777777" w:rsidR="0091168C" w:rsidRDefault="0091168C" w:rsidP="0091168C">
      <w:pPr>
        <w:pStyle w:val="title2"/>
        <w:pBdr>
          <w:bottom w:val="single" w:sz="6" w:space="4" w:color="000080"/>
        </w:pBdr>
        <w:tabs>
          <w:tab w:val="left" w:pos="8931"/>
        </w:tabs>
        <w:ind w:right="74"/>
        <w:jc w:val="right"/>
        <w:rPr>
          <w:b/>
          <w:sz w:val="144"/>
          <w:szCs w:val="144"/>
        </w:rPr>
      </w:pPr>
    </w:p>
    <w:p w14:paraId="0E9B69B7" w14:textId="77777777" w:rsidR="0091168C" w:rsidRPr="000C4F94" w:rsidRDefault="0091168C" w:rsidP="0091168C">
      <w:pPr>
        <w:pStyle w:val="title2"/>
        <w:pBdr>
          <w:bottom w:val="single" w:sz="6" w:space="4" w:color="000080"/>
        </w:pBdr>
        <w:tabs>
          <w:tab w:val="left" w:pos="8931"/>
        </w:tabs>
        <w:ind w:right="74"/>
        <w:jc w:val="right"/>
        <w:rPr>
          <w:b/>
          <w:sz w:val="72"/>
          <w:szCs w:val="72"/>
        </w:rPr>
      </w:pPr>
    </w:p>
    <w:p w14:paraId="7B3340C2" w14:textId="3A99F47B"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0947C8">
        <w:rPr>
          <w:b/>
          <w:i/>
          <w:sz w:val="40"/>
          <w:szCs w:val="40"/>
        </w:rPr>
        <w:t>Update,</w:t>
      </w:r>
      <w:r w:rsidR="00CC214B">
        <w:rPr>
          <w:b/>
          <w:i/>
          <w:sz w:val="40"/>
          <w:szCs w:val="40"/>
        </w:rPr>
        <w:t xml:space="preserve"> close</w:t>
      </w:r>
      <w:r w:rsidR="00FD0A45">
        <w:rPr>
          <w:b/>
          <w:i/>
          <w:sz w:val="40"/>
          <w:szCs w:val="40"/>
        </w:rPr>
        <w:t xml:space="preserve"> and</w:t>
      </w:r>
      <w:r w:rsidR="000947C8">
        <w:rPr>
          <w:b/>
          <w:i/>
          <w:sz w:val="40"/>
          <w:szCs w:val="40"/>
        </w:rPr>
        <w:t xml:space="preserve"> cancel an</w:t>
      </w:r>
      <w:r w:rsidR="00CC214B">
        <w:rPr>
          <w:b/>
          <w:i/>
          <w:sz w:val="40"/>
          <w:szCs w:val="40"/>
        </w:rPr>
        <w:t xml:space="preserve"> Inspection Case</w:t>
      </w:r>
      <w:r w:rsidR="0091168C" w:rsidRPr="00505A11">
        <w:rPr>
          <w:b/>
          <w:i/>
          <w:sz w:val="40"/>
          <w:szCs w:val="40"/>
        </w:rPr>
        <w:t xml:space="preserve"> </w:t>
      </w:r>
    </w:p>
    <w:p w14:paraId="784843EA" w14:textId="77777777" w:rsidR="0091168C" w:rsidRPr="008711B2" w:rsidRDefault="0091168C" w:rsidP="0091168C">
      <w:pPr>
        <w:pStyle w:val="title4"/>
        <w:tabs>
          <w:tab w:val="left" w:pos="8931"/>
        </w:tabs>
        <w:ind w:right="74"/>
        <w:jc w:val="right"/>
        <w:rPr>
          <w:b/>
          <w:sz w:val="52"/>
          <w:szCs w:val="52"/>
          <w:lang w:val="fr-CA"/>
        </w:rPr>
      </w:pPr>
      <w:r w:rsidRPr="008711B2">
        <w:rPr>
          <w:b/>
          <w:sz w:val="52"/>
          <w:szCs w:val="52"/>
          <w:lang w:val="fr-CA"/>
        </w:rPr>
        <w:t>STANDARD OPERATING PROCEDURES</w:t>
      </w:r>
    </w:p>
    <w:p w14:paraId="07626883" w14:textId="77777777" w:rsidR="0091168C" w:rsidRPr="008711B2" w:rsidRDefault="00667707" w:rsidP="0091168C">
      <w:pPr>
        <w:pStyle w:val="title4"/>
        <w:tabs>
          <w:tab w:val="left" w:pos="8931"/>
        </w:tabs>
        <w:ind w:right="74"/>
        <w:jc w:val="right"/>
        <w:rPr>
          <w:b/>
          <w:sz w:val="28"/>
          <w:szCs w:val="28"/>
          <w:lang w:val="fr-CA"/>
        </w:rPr>
      </w:pPr>
      <w:r w:rsidRPr="008711B2">
        <w:rPr>
          <w:b/>
          <w:sz w:val="28"/>
          <w:szCs w:val="28"/>
          <w:lang w:val="fr-CA"/>
        </w:rPr>
        <w:t>DSDP</w:t>
      </w:r>
      <w:r w:rsidR="000F36CA" w:rsidRPr="008711B2">
        <w:rPr>
          <w:b/>
          <w:sz w:val="28"/>
          <w:szCs w:val="28"/>
          <w:lang w:val="fr-CA"/>
        </w:rPr>
        <w:t xml:space="preserve"> CRM</w:t>
      </w:r>
    </w:p>
    <w:p w14:paraId="655030D8" w14:textId="24721A5C" w:rsidR="0091168C" w:rsidRPr="008711B2" w:rsidRDefault="0091168C" w:rsidP="0091168C">
      <w:pPr>
        <w:pStyle w:val="title4"/>
        <w:tabs>
          <w:tab w:val="left" w:pos="8931"/>
        </w:tabs>
        <w:ind w:right="74"/>
        <w:jc w:val="right"/>
        <w:rPr>
          <w:b/>
          <w:sz w:val="28"/>
          <w:szCs w:val="28"/>
          <w:lang w:val="fr-CA"/>
        </w:rPr>
      </w:pPr>
    </w:p>
    <w:p w14:paraId="506EC4B4" w14:textId="77777777" w:rsidR="0091168C" w:rsidRPr="008711B2" w:rsidRDefault="0091168C" w:rsidP="0091168C">
      <w:pPr>
        <w:spacing w:before="0" w:after="0"/>
        <w:ind w:left="0"/>
        <w:rPr>
          <w:szCs w:val="22"/>
          <w:lang w:val="fr-CA"/>
        </w:rPr>
      </w:pPr>
    </w:p>
    <w:p w14:paraId="447D1F5B" w14:textId="77777777" w:rsidR="0091168C" w:rsidRPr="008711B2" w:rsidRDefault="0091168C" w:rsidP="0091168C">
      <w:pPr>
        <w:spacing w:before="0" w:after="0"/>
        <w:ind w:left="0"/>
        <w:rPr>
          <w:szCs w:val="22"/>
          <w:lang w:val="fr-CA"/>
        </w:rPr>
      </w:pPr>
    </w:p>
    <w:p w14:paraId="0F28CA77" w14:textId="77777777" w:rsidR="0091168C" w:rsidRPr="008711B2" w:rsidRDefault="0091168C" w:rsidP="0091168C">
      <w:pPr>
        <w:spacing w:before="0" w:after="0"/>
        <w:ind w:left="0"/>
        <w:rPr>
          <w:szCs w:val="22"/>
          <w:lang w:val="fr-CA"/>
        </w:rPr>
      </w:pPr>
    </w:p>
    <w:p w14:paraId="2AEBF9FE" w14:textId="77777777" w:rsidR="0091168C" w:rsidRPr="008711B2" w:rsidRDefault="0091168C" w:rsidP="0091168C">
      <w:pPr>
        <w:spacing w:before="0" w:after="0"/>
        <w:ind w:left="0"/>
        <w:rPr>
          <w:szCs w:val="22"/>
          <w:lang w:val="fr-CA"/>
        </w:rPr>
      </w:pPr>
    </w:p>
    <w:p w14:paraId="39E2590B" w14:textId="77777777" w:rsidR="0091168C" w:rsidRPr="008711B2" w:rsidRDefault="0091168C" w:rsidP="0091168C">
      <w:pPr>
        <w:spacing w:before="0" w:after="0"/>
        <w:ind w:left="0"/>
        <w:rPr>
          <w:szCs w:val="22"/>
          <w:lang w:val="fr-CA"/>
        </w:rPr>
      </w:pPr>
    </w:p>
    <w:p w14:paraId="3B7ED7AF" w14:textId="77777777" w:rsidR="0091168C" w:rsidRPr="008711B2" w:rsidRDefault="0091168C" w:rsidP="0091168C">
      <w:pPr>
        <w:spacing w:before="0" w:after="0"/>
        <w:ind w:left="0"/>
        <w:rPr>
          <w:szCs w:val="22"/>
          <w:lang w:val="fr-CA"/>
        </w:rPr>
      </w:pPr>
    </w:p>
    <w:p w14:paraId="0C252281" w14:textId="77777777" w:rsidR="0091168C" w:rsidRPr="008711B2" w:rsidRDefault="0091168C" w:rsidP="0091168C">
      <w:pPr>
        <w:spacing w:before="0" w:after="0"/>
        <w:ind w:left="0"/>
        <w:rPr>
          <w:szCs w:val="22"/>
          <w:lang w:val="fr-CA"/>
        </w:rPr>
      </w:pPr>
    </w:p>
    <w:p w14:paraId="07A95EBF" w14:textId="77777777" w:rsidR="0091168C" w:rsidRPr="008711B2" w:rsidRDefault="0091168C" w:rsidP="0091168C">
      <w:pPr>
        <w:spacing w:before="0" w:after="0"/>
        <w:ind w:left="0"/>
        <w:rPr>
          <w:rFonts w:asciiTheme="minorHAnsi" w:hAnsiTheme="minorHAnsi"/>
          <w:sz w:val="24"/>
          <w:szCs w:val="24"/>
          <w:lang w:val="fr-CA"/>
        </w:rPr>
      </w:pPr>
    </w:p>
    <w:p w14:paraId="4C22236E" w14:textId="77777777" w:rsidR="000F36CA" w:rsidRPr="008711B2" w:rsidRDefault="000F36CA" w:rsidP="000F36CA">
      <w:pPr>
        <w:spacing w:before="0" w:after="0"/>
        <w:ind w:left="0"/>
        <w:rPr>
          <w:rFonts w:asciiTheme="minorHAnsi" w:hAnsiTheme="minorHAnsi"/>
          <w:sz w:val="24"/>
          <w:szCs w:val="24"/>
          <w:lang w:val="fr-CA"/>
        </w:rPr>
      </w:pPr>
    </w:p>
    <w:p w14:paraId="54B61591" w14:textId="7D136BF3" w:rsidR="000F36CA" w:rsidRPr="00110389" w:rsidRDefault="000F36CA" w:rsidP="000F36CA">
      <w:pPr>
        <w:spacing w:before="0" w:after="0"/>
        <w:ind w:left="0"/>
        <w:rPr>
          <w:rFonts w:asciiTheme="minorHAnsi" w:hAnsiTheme="minorHAnsi"/>
          <w:sz w:val="24"/>
          <w:szCs w:val="24"/>
          <w:lang w:val="fr-FR"/>
        </w:rPr>
      </w:pPr>
      <w:r w:rsidRPr="00F22EBD">
        <w:rPr>
          <w:rFonts w:asciiTheme="minorHAnsi" w:hAnsiTheme="minorHAnsi"/>
          <w:sz w:val="24"/>
          <w:szCs w:val="24"/>
          <w:lang w:val="fr-CA"/>
        </w:rPr>
        <w:t>Aussi dispo</w:t>
      </w:r>
      <w:r w:rsidR="00110389">
        <w:rPr>
          <w:rFonts w:asciiTheme="minorHAnsi" w:hAnsiTheme="minorHAnsi"/>
          <w:sz w:val="24"/>
          <w:szCs w:val="24"/>
          <w:lang w:val="fr-CA"/>
        </w:rPr>
        <w:t>nible en français – SGDDI#</w:t>
      </w:r>
      <w:r w:rsidR="00110389" w:rsidRPr="00110389">
        <w:rPr>
          <w:rFonts w:asciiTheme="minorHAnsi" w:hAnsiTheme="minorHAnsi" w:cs="Arial"/>
          <w:sz w:val="24"/>
          <w:szCs w:val="24"/>
          <w:lang w:val="fr-FR"/>
        </w:rPr>
        <w:t>10858081</w:t>
      </w:r>
    </w:p>
    <w:p w14:paraId="68663703" w14:textId="77777777" w:rsidR="0091168C" w:rsidRPr="000F36CA" w:rsidRDefault="0091168C" w:rsidP="0091168C">
      <w:pPr>
        <w:spacing w:before="0" w:after="0"/>
        <w:ind w:left="0"/>
        <w:rPr>
          <w:rFonts w:asciiTheme="minorHAnsi" w:hAnsiTheme="minorHAnsi"/>
          <w:sz w:val="24"/>
          <w:szCs w:val="24"/>
          <w:lang w:val="fr-CA"/>
        </w:rPr>
      </w:pPr>
    </w:p>
    <w:p w14:paraId="3459580A" w14:textId="77777777" w:rsidR="0091168C" w:rsidRDefault="0091168C" w:rsidP="0091168C">
      <w:pPr>
        <w:spacing w:before="0" w:after="0"/>
        <w:ind w:left="0"/>
        <w:rPr>
          <w:rFonts w:asciiTheme="minorHAnsi" w:hAnsiTheme="minorHAnsi"/>
          <w:sz w:val="24"/>
          <w:szCs w:val="24"/>
          <w:lang w:val="fr-CA"/>
        </w:rPr>
      </w:pPr>
    </w:p>
    <w:p w14:paraId="307A2BF4" w14:textId="77777777" w:rsidR="00110389" w:rsidRPr="000F36CA" w:rsidRDefault="00110389" w:rsidP="0091168C">
      <w:pPr>
        <w:spacing w:before="0" w:after="0"/>
        <w:ind w:left="0"/>
        <w:rPr>
          <w:rFonts w:asciiTheme="minorHAnsi" w:hAnsiTheme="minorHAnsi"/>
          <w:sz w:val="24"/>
          <w:szCs w:val="24"/>
          <w:lang w:val="fr-CA"/>
        </w:rPr>
      </w:pPr>
    </w:p>
    <w:p w14:paraId="62934B53" w14:textId="77777777" w:rsidR="0091168C" w:rsidRPr="008711B2" w:rsidRDefault="0091168C" w:rsidP="0091168C">
      <w:pPr>
        <w:pStyle w:val="title4"/>
        <w:tabs>
          <w:tab w:val="right" w:pos="9270"/>
        </w:tabs>
        <w:ind w:right="74"/>
        <w:rPr>
          <w:rFonts w:asciiTheme="minorHAnsi" w:hAnsiTheme="minorHAnsi"/>
          <w:smallCaps w:val="0"/>
          <w:sz w:val="24"/>
          <w:szCs w:val="24"/>
          <w:lang w:val="fr-CA"/>
        </w:rPr>
      </w:pPr>
      <w:r w:rsidRPr="008711B2">
        <w:rPr>
          <w:rFonts w:asciiTheme="minorHAnsi" w:hAnsiTheme="minorHAnsi"/>
          <w:smallCaps w:val="0"/>
          <w:sz w:val="24"/>
          <w:szCs w:val="24"/>
          <w:lang w:val="fr-CA"/>
        </w:rPr>
        <w:t xml:space="preserve">Document </w:t>
      </w:r>
      <w:proofErr w:type="spellStart"/>
      <w:r w:rsidRPr="008711B2">
        <w:rPr>
          <w:rFonts w:asciiTheme="minorHAnsi" w:hAnsiTheme="minorHAnsi"/>
          <w:smallCaps w:val="0"/>
          <w:sz w:val="24"/>
          <w:szCs w:val="24"/>
          <w:lang w:val="fr-CA"/>
        </w:rPr>
        <w:t>Status</w:t>
      </w:r>
      <w:proofErr w:type="spellEnd"/>
      <w:r w:rsidRPr="008711B2">
        <w:rPr>
          <w:rFonts w:asciiTheme="minorHAnsi" w:hAnsiTheme="minorHAnsi"/>
          <w:smallCaps w:val="0"/>
          <w:sz w:val="24"/>
          <w:szCs w:val="24"/>
          <w:lang w:val="fr-CA"/>
        </w:rPr>
        <w:t xml:space="preserve">:  </w:t>
      </w:r>
    </w:p>
    <w:p w14:paraId="47BDAB3C" w14:textId="14D44B48" w:rsidR="0091168C" w:rsidRPr="007D6F4B" w:rsidRDefault="008A0194" w:rsidP="0091168C">
      <w:pPr>
        <w:pStyle w:val="title4"/>
        <w:tabs>
          <w:tab w:val="right" w:pos="9270"/>
        </w:tabs>
        <w:ind w:right="74"/>
        <w:rPr>
          <w:rFonts w:asciiTheme="minorHAnsi" w:hAnsiTheme="minorHAnsi"/>
          <w:smallCaps w:val="0"/>
          <w:sz w:val="24"/>
          <w:szCs w:val="24"/>
        </w:rPr>
      </w:pPr>
      <w:r>
        <w:rPr>
          <w:rFonts w:asciiTheme="minorHAnsi" w:hAnsiTheme="minorHAnsi"/>
          <w:smallCaps w:val="0"/>
          <w:sz w:val="24"/>
          <w:szCs w:val="24"/>
        </w:rPr>
        <w:t>V</w:t>
      </w:r>
      <w:r w:rsidR="004F64E6">
        <w:rPr>
          <w:rFonts w:asciiTheme="minorHAnsi" w:hAnsiTheme="minorHAnsi"/>
          <w:smallCaps w:val="0"/>
          <w:sz w:val="24"/>
          <w:szCs w:val="24"/>
        </w:rPr>
        <w:t>7</w:t>
      </w:r>
      <w:r w:rsidR="0091168C" w:rsidRPr="007D6F4B">
        <w:rPr>
          <w:rFonts w:asciiTheme="minorHAnsi" w:hAnsiTheme="minorHAnsi"/>
          <w:smallCaps w:val="0"/>
          <w:sz w:val="24"/>
          <w:szCs w:val="24"/>
        </w:rPr>
        <w:tab/>
      </w:r>
      <w:r w:rsidR="00994400">
        <w:rPr>
          <w:rFonts w:asciiTheme="minorHAnsi" w:hAnsiTheme="minorHAnsi"/>
          <w:smallCaps w:val="0"/>
          <w:sz w:val="24"/>
          <w:szCs w:val="24"/>
        </w:rPr>
        <w:t>March 25 2020</w:t>
      </w:r>
    </w:p>
    <w:p w14:paraId="525EEED8" w14:textId="6D2145A8" w:rsidR="0091168C" w:rsidRDefault="00110389" w:rsidP="0091168C">
      <w:pPr>
        <w:pStyle w:val="title4"/>
        <w:tabs>
          <w:tab w:val="right" w:pos="9270"/>
        </w:tabs>
        <w:ind w:right="74"/>
        <w:rPr>
          <w:rFonts w:asciiTheme="minorHAnsi" w:hAnsiTheme="minorHAnsi" w:cs="Arial"/>
          <w:sz w:val="24"/>
          <w:szCs w:val="24"/>
        </w:rPr>
      </w:pPr>
      <w:r>
        <w:rPr>
          <w:rFonts w:asciiTheme="minorHAnsi" w:hAnsiTheme="minorHAnsi" w:cs="Arial"/>
          <w:sz w:val="24"/>
          <w:szCs w:val="24"/>
        </w:rPr>
        <w:t xml:space="preserve">                                                                                                                                                                                </w:t>
      </w:r>
      <w:r w:rsidR="0091168C" w:rsidRPr="007D6F4B">
        <w:rPr>
          <w:rFonts w:asciiTheme="minorHAnsi" w:hAnsiTheme="minorHAnsi" w:cs="Arial"/>
          <w:sz w:val="24"/>
          <w:szCs w:val="24"/>
        </w:rPr>
        <w:t xml:space="preserve">RDIMS # </w:t>
      </w:r>
      <w:r w:rsidR="00BB3DCD">
        <w:rPr>
          <w:rFonts w:asciiTheme="minorHAnsi" w:hAnsiTheme="minorHAnsi" w:cs="Arial"/>
          <w:sz w:val="24"/>
          <w:szCs w:val="24"/>
        </w:rPr>
        <w:t>98</w:t>
      </w:r>
      <w:r w:rsidR="002504AD">
        <w:rPr>
          <w:rFonts w:asciiTheme="minorHAnsi" w:hAnsiTheme="minorHAnsi" w:cs="Arial"/>
          <w:sz w:val="24"/>
          <w:szCs w:val="24"/>
        </w:rPr>
        <w:t>52</w:t>
      </w:r>
      <w:r w:rsidR="00CC214B">
        <w:rPr>
          <w:rFonts w:asciiTheme="minorHAnsi" w:hAnsiTheme="minorHAnsi" w:cs="Arial"/>
          <w:sz w:val="24"/>
          <w:szCs w:val="24"/>
        </w:rPr>
        <w:t>255</w:t>
      </w:r>
    </w:p>
    <w:p w14:paraId="1EFDAA57" w14:textId="77777777" w:rsidR="00E206C1" w:rsidRDefault="00E206C1" w:rsidP="0091168C">
      <w:pPr>
        <w:pStyle w:val="title4"/>
        <w:tabs>
          <w:tab w:val="right" w:pos="9270"/>
        </w:tabs>
        <w:ind w:right="74"/>
        <w:rPr>
          <w:rFonts w:asciiTheme="minorHAnsi" w:hAnsiTheme="minorHAnsi" w:cs="Arial"/>
          <w:sz w:val="24"/>
          <w:szCs w:val="24"/>
        </w:rPr>
      </w:pPr>
    </w:p>
    <w:p w14:paraId="047C853B" w14:textId="77777777" w:rsidR="00E206C1" w:rsidRDefault="00E206C1" w:rsidP="0091168C">
      <w:pPr>
        <w:pStyle w:val="title4"/>
        <w:tabs>
          <w:tab w:val="right" w:pos="9270"/>
        </w:tabs>
        <w:ind w:right="74"/>
        <w:rPr>
          <w:rFonts w:asciiTheme="minorHAnsi" w:hAnsiTheme="minorHAnsi" w:cs="Arial"/>
          <w:sz w:val="24"/>
          <w:szCs w:val="24"/>
        </w:rPr>
      </w:pPr>
    </w:p>
    <w:p w14:paraId="380FCFB2" w14:textId="77777777" w:rsidR="00E206C1" w:rsidRPr="007D6F4B" w:rsidRDefault="00E206C1" w:rsidP="0091168C">
      <w:pPr>
        <w:pStyle w:val="title4"/>
        <w:tabs>
          <w:tab w:val="right" w:pos="9270"/>
        </w:tabs>
        <w:ind w:right="74"/>
        <w:rPr>
          <w:rFonts w:asciiTheme="minorHAnsi" w:hAnsiTheme="minorHAnsi" w:cs="Arial"/>
          <w:sz w:val="24"/>
          <w:szCs w:val="24"/>
        </w:rPr>
      </w:pPr>
    </w:p>
    <w:p w14:paraId="519FC065" w14:textId="77777777"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val="en-US"/>
        </w:rPr>
        <w:drawing>
          <wp:inline distT="0" distB="0" distL="0" distR="0" wp14:anchorId="2F7CE026" wp14:editId="64AFEE7D">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14:paraId="78A4CFA2" w14:textId="77777777"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110389">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14:paraId="65BE7E19" w14:textId="77777777"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14:paraId="57F875D9" w14:textId="77777777"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14:paraId="1CEB88C1" w14:textId="77777777" w:rsidTr="0016797B">
        <w:trPr>
          <w:jc w:val="center"/>
        </w:trPr>
        <w:tc>
          <w:tcPr>
            <w:tcW w:w="1061" w:type="dxa"/>
            <w:shd w:val="clear" w:color="auto" w:fill="C3D697"/>
          </w:tcPr>
          <w:p w14:paraId="71CDEDD4" w14:textId="77777777"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14:paraId="0429E2B8" w14:textId="77777777"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14:paraId="55EB5454" w14:textId="77777777"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14:paraId="400F1027" w14:textId="77777777"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14:paraId="6A2C4E6F" w14:textId="77777777" w:rsidTr="0016797B">
        <w:trPr>
          <w:jc w:val="center"/>
        </w:trPr>
        <w:tc>
          <w:tcPr>
            <w:tcW w:w="1061" w:type="dxa"/>
          </w:tcPr>
          <w:p w14:paraId="77A4E557" w14:textId="77777777" w:rsidR="0091168C" w:rsidRDefault="00B92453" w:rsidP="00254201">
            <w:pPr>
              <w:pStyle w:val="TableCell"/>
              <w:spacing w:before="0" w:after="0"/>
              <w:rPr>
                <w:rFonts w:asciiTheme="minorHAnsi" w:hAnsiTheme="minorHAnsi"/>
                <w:sz w:val="24"/>
                <w:szCs w:val="24"/>
              </w:rPr>
            </w:pPr>
            <w:r>
              <w:rPr>
                <w:rFonts w:asciiTheme="minorHAnsi" w:hAnsiTheme="minorHAnsi"/>
                <w:sz w:val="24"/>
                <w:szCs w:val="24"/>
              </w:rPr>
              <w:t>1.0</w:t>
            </w:r>
          </w:p>
          <w:p w14:paraId="12EA0CC3" w14:textId="59F06D7B" w:rsidR="00254201" w:rsidRPr="007D6F4B" w:rsidRDefault="00254201" w:rsidP="00254201">
            <w:pPr>
              <w:pStyle w:val="TableCell"/>
              <w:spacing w:before="0" w:after="0"/>
              <w:rPr>
                <w:rFonts w:asciiTheme="minorHAnsi" w:hAnsiTheme="minorHAnsi"/>
                <w:sz w:val="24"/>
                <w:szCs w:val="24"/>
              </w:rPr>
            </w:pPr>
          </w:p>
        </w:tc>
        <w:tc>
          <w:tcPr>
            <w:tcW w:w="1774" w:type="dxa"/>
          </w:tcPr>
          <w:p w14:paraId="37F8549B" w14:textId="77777777" w:rsidR="0091168C" w:rsidRPr="007D6F4B" w:rsidRDefault="00BB3DCD" w:rsidP="005D2416">
            <w:pPr>
              <w:pStyle w:val="TableCell"/>
              <w:spacing w:before="0" w:after="0"/>
              <w:rPr>
                <w:rFonts w:asciiTheme="minorHAnsi" w:hAnsiTheme="minorHAnsi"/>
                <w:sz w:val="24"/>
                <w:szCs w:val="24"/>
              </w:rPr>
            </w:pPr>
            <w:r>
              <w:rPr>
                <w:rFonts w:asciiTheme="minorHAnsi" w:hAnsiTheme="minorHAnsi"/>
                <w:sz w:val="24"/>
                <w:szCs w:val="24"/>
              </w:rPr>
              <w:t>2017-08-29</w:t>
            </w:r>
          </w:p>
        </w:tc>
        <w:tc>
          <w:tcPr>
            <w:tcW w:w="1985" w:type="dxa"/>
          </w:tcPr>
          <w:p w14:paraId="4CD287E3" w14:textId="77777777" w:rsidR="0091168C" w:rsidRPr="007D6F4B" w:rsidRDefault="00BB3DCD" w:rsidP="007B02CC">
            <w:pPr>
              <w:pStyle w:val="TableCell"/>
              <w:spacing w:before="0" w:after="0"/>
              <w:rPr>
                <w:rFonts w:asciiTheme="minorHAnsi" w:hAnsiTheme="minorHAnsi"/>
                <w:sz w:val="24"/>
                <w:szCs w:val="24"/>
              </w:rPr>
            </w:pPr>
            <w:r>
              <w:rPr>
                <w:rFonts w:asciiTheme="minorHAnsi" w:hAnsiTheme="minorHAnsi"/>
                <w:sz w:val="24"/>
                <w:szCs w:val="24"/>
              </w:rPr>
              <w:t>Insp team (Nancy</w:t>
            </w:r>
            <w:r w:rsidR="00DC5106">
              <w:rPr>
                <w:rFonts w:asciiTheme="minorHAnsi" w:hAnsiTheme="minorHAnsi"/>
                <w:sz w:val="24"/>
                <w:szCs w:val="24"/>
              </w:rPr>
              <w:t>)</w:t>
            </w:r>
          </w:p>
        </w:tc>
        <w:tc>
          <w:tcPr>
            <w:tcW w:w="4648" w:type="dxa"/>
          </w:tcPr>
          <w:p w14:paraId="43B3F78A" w14:textId="77777777" w:rsidR="0091168C" w:rsidRPr="007D6F4B" w:rsidRDefault="0091168C" w:rsidP="005D2416">
            <w:pPr>
              <w:pStyle w:val="TableCell"/>
              <w:spacing w:before="0" w:after="0"/>
              <w:rPr>
                <w:rFonts w:asciiTheme="minorHAnsi" w:hAnsiTheme="minorHAnsi"/>
                <w:sz w:val="24"/>
                <w:szCs w:val="24"/>
              </w:rPr>
            </w:pPr>
          </w:p>
        </w:tc>
      </w:tr>
      <w:tr w:rsidR="0091168C" w:rsidRPr="007D6F4B" w14:paraId="2CE0CE36" w14:textId="77777777" w:rsidTr="0016797B">
        <w:trPr>
          <w:jc w:val="center"/>
        </w:trPr>
        <w:tc>
          <w:tcPr>
            <w:tcW w:w="1061" w:type="dxa"/>
          </w:tcPr>
          <w:p w14:paraId="59CAA595" w14:textId="4E3F2D6E" w:rsidR="0091168C" w:rsidRDefault="00254201" w:rsidP="005D2416">
            <w:pPr>
              <w:pStyle w:val="TableCell"/>
              <w:spacing w:before="0" w:after="0"/>
              <w:rPr>
                <w:rFonts w:asciiTheme="minorHAnsi" w:hAnsiTheme="minorHAnsi"/>
                <w:sz w:val="24"/>
                <w:szCs w:val="24"/>
              </w:rPr>
            </w:pPr>
            <w:r>
              <w:rPr>
                <w:rFonts w:asciiTheme="minorHAnsi" w:hAnsiTheme="minorHAnsi"/>
                <w:sz w:val="24"/>
                <w:szCs w:val="24"/>
              </w:rPr>
              <w:t>3.0</w:t>
            </w:r>
          </w:p>
          <w:p w14:paraId="40C9E858" w14:textId="0BFF3CC2" w:rsidR="00254201" w:rsidRPr="007D6F4B" w:rsidRDefault="00254201" w:rsidP="005D2416">
            <w:pPr>
              <w:pStyle w:val="TableCell"/>
              <w:spacing w:before="0" w:after="0"/>
              <w:rPr>
                <w:rFonts w:asciiTheme="minorHAnsi" w:hAnsiTheme="minorHAnsi"/>
                <w:sz w:val="24"/>
                <w:szCs w:val="24"/>
              </w:rPr>
            </w:pPr>
          </w:p>
        </w:tc>
        <w:tc>
          <w:tcPr>
            <w:tcW w:w="1774" w:type="dxa"/>
          </w:tcPr>
          <w:p w14:paraId="1CE340A7" w14:textId="4EA4862B" w:rsidR="0091168C" w:rsidRPr="007D6F4B" w:rsidRDefault="00764625" w:rsidP="005D2416">
            <w:pPr>
              <w:pStyle w:val="TableCell"/>
              <w:spacing w:before="0" w:after="0"/>
              <w:rPr>
                <w:rFonts w:asciiTheme="minorHAnsi" w:hAnsiTheme="minorHAnsi"/>
                <w:sz w:val="24"/>
                <w:szCs w:val="24"/>
              </w:rPr>
            </w:pPr>
            <w:r>
              <w:rPr>
                <w:rFonts w:asciiTheme="minorHAnsi" w:hAnsiTheme="minorHAnsi"/>
                <w:sz w:val="24"/>
                <w:szCs w:val="24"/>
              </w:rPr>
              <w:t>2018-03-06</w:t>
            </w:r>
          </w:p>
        </w:tc>
        <w:tc>
          <w:tcPr>
            <w:tcW w:w="1985" w:type="dxa"/>
          </w:tcPr>
          <w:p w14:paraId="5534017C" w14:textId="1AFB8EBE" w:rsidR="0091168C" w:rsidRPr="007D6F4B" w:rsidRDefault="00764625" w:rsidP="007B02CC">
            <w:pPr>
              <w:pStyle w:val="TableCell"/>
              <w:spacing w:before="0" w:after="0"/>
              <w:rPr>
                <w:rFonts w:asciiTheme="minorHAnsi" w:hAnsiTheme="minorHAnsi"/>
                <w:sz w:val="24"/>
                <w:szCs w:val="24"/>
              </w:rPr>
            </w:pPr>
            <w:r>
              <w:rPr>
                <w:rFonts w:asciiTheme="minorHAnsi" w:hAnsiTheme="minorHAnsi"/>
                <w:sz w:val="24"/>
                <w:szCs w:val="24"/>
              </w:rPr>
              <w:t>Insp team (Nancy &amp; Debra)</w:t>
            </w:r>
          </w:p>
        </w:tc>
        <w:tc>
          <w:tcPr>
            <w:tcW w:w="4648" w:type="dxa"/>
          </w:tcPr>
          <w:p w14:paraId="5DC23050" w14:textId="77777777" w:rsidR="0091168C" w:rsidRDefault="00764625" w:rsidP="001D3D72">
            <w:pPr>
              <w:pStyle w:val="TableCell"/>
              <w:numPr>
                <w:ilvl w:val="0"/>
                <w:numId w:val="16"/>
              </w:numPr>
              <w:spacing w:before="0" w:after="0"/>
              <w:rPr>
                <w:rFonts w:asciiTheme="minorHAnsi" w:hAnsiTheme="minorHAnsi"/>
                <w:sz w:val="24"/>
                <w:szCs w:val="24"/>
              </w:rPr>
            </w:pPr>
            <w:r>
              <w:rPr>
                <w:rFonts w:asciiTheme="minorHAnsi" w:hAnsiTheme="minorHAnsi"/>
                <w:sz w:val="24"/>
                <w:szCs w:val="24"/>
              </w:rPr>
              <w:t>Addition of Appendix B</w:t>
            </w:r>
          </w:p>
          <w:p w14:paraId="1CEE6DFD" w14:textId="77777777" w:rsidR="00D67422" w:rsidRDefault="00D67422" w:rsidP="001D3D72">
            <w:pPr>
              <w:pStyle w:val="TableCell"/>
              <w:numPr>
                <w:ilvl w:val="0"/>
                <w:numId w:val="16"/>
              </w:numPr>
              <w:spacing w:before="0" w:after="0"/>
              <w:rPr>
                <w:rFonts w:asciiTheme="minorHAnsi" w:hAnsiTheme="minorHAnsi"/>
                <w:sz w:val="24"/>
                <w:szCs w:val="24"/>
              </w:rPr>
            </w:pPr>
            <w:r w:rsidRPr="00254201">
              <w:rPr>
                <w:rFonts w:asciiTheme="minorHAnsi" w:hAnsiTheme="minorHAnsi"/>
                <w:sz w:val="24"/>
                <w:szCs w:val="24"/>
              </w:rPr>
              <w:t>Added RESCO Reference in the Reference section</w:t>
            </w:r>
          </w:p>
          <w:p w14:paraId="4729E270" w14:textId="37521622" w:rsidR="00A33EAA" w:rsidRPr="00254201" w:rsidRDefault="00A33EAA" w:rsidP="001D3D72">
            <w:pPr>
              <w:pStyle w:val="TableCell"/>
              <w:numPr>
                <w:ilvl w:val="0"/>
                <w:numId w:val="16"/>
              </w:numPr>
              <w:spacing w:before="0" w:after="0"/>
              <w:rPr>
                <w:rFonts w:asciiTheme="minorHAnsi" w:hAnsiTheme="minorHAnsi"/>
                <w:sz w:val="24"/>
                <w:szCs w:val="24"/>
              </w:rPr>
            </w:pPr>
            <w:r>
              <w:rPr>
                <w:rFonts w:asciiTheme="minorHAnsi" w:hAnsiTheme="minorHAnsi"/>
                <w:sz w:val="24"/>
                <w:szCs w:val="24"/>
              </w:rPr>
              <w:t>Updated title Director CoA</w:t>
            </w:r>
          </w:p>
        </w:tc>
      </w:tr>
      <w:tr w:rsidR="0091168C" w:rsidRPr="007D6F4B" w14:paraId="1CE54FE8" w14:textId="77777777" w:rsidTr="0016797B">
        <w:trPr>
          <w:trHeight w:val="142"/>
          <w:jc w:val="center"/>
        </w:trPr>
        <w:tc>
          <w:tcPr>
            <w:tcW w:w="1061" w:type="dxa"/>
          </w:tcPr>
          <w:p w14:paraId="4753BA32" w14:textId="6934E5E8" w:rsidR="0091168C" w:rsidRPr="007D6F4B" w:rsidRDefault="00081E37" w:rsidP="00764625">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14:paraId="721ADC10" w14:textId="43DC4E40" w:rsidR="0091168C" w:rsidRPr="007D6F4B" w:rsidRDefault="00081E37" w:rsidP="005D2416">
            <w:pPr>
              <w:pStyle w:val="TableCell"/>
              <w:spacing w:before="0" w:after="0"/>
              <w:rPr>
                <w:rFonts w:asciiTheme="minorHAnsi" w:hAnsiTheme="minorHAnsi"/>
                <w:sz w:val="24"/>
                <w:szCs w:val="24"/>
              </w:rPr>
            </w:pPr>
            <w:r>
              <w:rPr>
                <w:rFonts w:asciiTheme="minorHAnsi" w:hAnsiTheme="minorHAnsi"/>
                <w:sz w:val="24"/>
                <w:szCs w:val="24"/>
              </w:rPr>
              <w:t>2018-04-13</w:t>
            </w:r>
          </w:p>
        </w:tc>
        <w:tc>
          <w:tcPr>
            <w:tcW w:w="1985" w:type="dxa"/>
          </w:tcPr>
          <w:p w14:paraId="0B795218" w14:textId="75B2D5FF" w:rsidR="0091168C" w:rsidRPr="007D6F4B" w:rsidRDefault="00081E37" w:rsidP="007B02CC">
            <w:pPr>
              <w:pStyle w:val="TableCell"/>
              <w:spacing w:before="0" w:after="0"/>
              <w:rPr>
                <w:rFonts w:asciiTheme="minorHAnsi" w:hAnsiTheme="minorHAnsi"/>
                <w:sz w:val="24"/>
                <w:szCs w:val="24"/>
              </w:rPr>
            </w:pPr>
            <w:r>
              <w:rPr>
                <w:rFonts w:asciiTheme="minorHAnsi" w:hAnsiTheme="minorHAnsi"/>
                <w:sz w:val="24"/>
                <w:szCs w:val="24"/>
              </w:rPr>
              <w:t>Insp team (Nancy)</w:t>
            </w:r>
          </w:p>
        </w:tc>
        <w:tc>
          <w:tcPr>
            <w:tcW w:w="4648" w:type="dxa"/>
          </w:tcPr>
          <w:p w14:paraId="484F14FF" w14:textId="68C8954A" w:rsidR="0091168C" w:rsidRPr="007D6F4B" w:rsidRDefault="00081E37" w:rsidP="005D2416">
            <w:pPr>
              <w:pStyle w:val="TableCell"/>
              <w:spacing w:before="0" w:after="0"/>
              <w:rPr>
                <w:rFonts w:asciiTheme="minorHAnsi" w:hAnsiTheme="minorHAnsi"/>
                <w:sz w:val="24"/>
                <w:szCs w:val="24"/>
              </w:rPr>
            </w:pPr>
            <w:r>
              <w:rPr>
                <w:rFonts w:asciiTheme="minorHAnsi" w:hAnsiTheme="minorHAnsi"/>
                <w:sz w:val="24"/>
                <w:szCs w:val="24"/>
              </w:rPr>
              <w:t>Format, typos and minor adjustments</w:t>
            </w:r>
          </w:p>
        </w:tc>
      </w:tr>
      <w:tr w:rsidR="0016797B" w:rsidRPr="007D6F4B" w14:paraId="089208A2" w14:textId="77777777" w:rsidTr="0016797B">
        <w:trPr>
          <w:trHeight w:val="142"/>
          <w:jc w:val="center"/>
        </w:trPr>
        <w:tc>
          <w:tcPr>
            <w:tcW w:w="1061" w:type="dxa"/>
          </w:tcPr>
          <w:p w14:paraId="243745E2" w14:textId="2D64D7AA" w:rsidR="0016797B" w:rsidRPr="007D6F4B" w:rsidRDefault="00081E37"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14:paraId="7780B754" w14:textId="10B25B32" w:rsidR="0016797B" w:rsidRPr="007D6F4B" w:rsidRDefault="00081E37" w:rsidP="005D2416">
            <w:pPr>
              <w:pStyle w:val="TableCell"/>
              <w:spacing w:before="0" w:after="0"/>
              <w:rPr>
                <w:rFonts w:asciiTheme="minorHAnsi" w:hAnsiTheme="minorHAnsi"/>
                <w:sz w:val="24"/>
                <w:szCs w:val="24"/>
              </w:rPr>
            </w:pPr>
            <w:r>
              <w:rPr>
                <w:rFonts w:asciiTheme="minorHAnsi" w:hAnsiTheme="minorHAnsi"/>
                <w:sz w:val="24"/>
                <w:szCs w:val="24"/>
              </w:rPr>
              <w:t>2018-04-13</w:t>
            </w:r>
          </w:p>
        </w:tc>
        <w:tc>
          <w:tcPr>
            <w:tcW w:w="1985" w:type="dxa"/>
          </w:tcPr>
          <w:p w14:paraId="2006159E" w14:textId="0DF6C813" w:rsidR="0016797B" w:rsidRPr="007D6F4B" w:rsidRDefault="00081E37" w:rsidP="007B02CC">
            <w:pPr>
              <w:pStyle w:val="TableCell"/>
              <w:spacing w:before="0" w:after="0"/>
              <w:rPr>
                <w:rFonts w:asciiTheme="minorHAnsi" w:hAnsiTheme="minorHAnsi"/>
                <w:sz w:val="24"/>
                <w:szCs w:val="24"/>
              </w:rPr>
            </w:pPr>
            <w:r>
              <w:rPr>
                <w:rFonts w:asciiTheme="minorHAnsi" w:hAnsiTheme="minorHAnsi"/>
                <w:sz w:val="24"/>
                <w:szCs w:val="24"/>
              </w:rPr>
              <w:t>Insp team (Nancy)</w:t>
            </w:r>
          </w:p>
        </w:tc>
        <w:tc>
          <w:tcPr>
            <w:tcW w:w="4648" w:type="dxa"/>
          </w:tcPr>
          <w:p w14:paraId="24780ADE" w14:textId="4FC7ED02" w:rsidR="0016797B" w:rsidRPr="007D6F4B" w:rsidRDefault="00081E37" w:rsidP="005D2416">
            <w:pPr>
              <w:pStyle w:val="TableCell"/>
              <w:spacing w:before="0" w:after="0"/>
              <w:rPr>
                <w:rFonts w:asciiTheme="minorHAnsi" w:hAnsiTheme="minorHAnsi"/>
                <w:sz w:val="24"/>
                <w:szCs w:val="24"/>
              </w:rPr>
            </w:pPr>
            <w:r>
              <w:rPr>
                <w:rFonts w:asciiTheme="minorHAnsi" w:hAnsiTheme="minorHAnsi"/>
                <w:sz w:val="24"/>
                <w:szCs w:val="24"/>
              </w:rPr>
              <w:t>Adjusting definition with new field names</w:t>
            </w:r>
          </w:p>
          <w:p w14:paraId="2C45B087" w14:textId="77777777" w:rsidR="0016797B" w:rsidRPr="007D6F4B" w:rsidRDefault="0016797B" w:rsidP="0016797B">
            <w:pPr>
              <w:pStyle w:val="TableCell"/>
              <w:spacing w:before="0" w:after="0"/>
              <w:ind w:left="0"/>
              <w:rPr>
                <w:rFonts w:asciiTheme="minorHAnsi" w:hAnsiTheme="minorHAnsi"/>
                <w:sz w:val="24"/>
                <w:szCs w:val="24"/>
              </w:rPr>
            </w:pPr>
          </w:p>
        </w:tc>
      </w:tr>
      <w:tr w:rsidR="001F6D8E" w:rsidRPr="007D6F4B" w14:paraId="43FFFCF8" w14:textId="77777777" w:rsidTr="0016797B">
        <w:trPr>
          <w:trHeight w:val="142"/>
          <w:jc w:val="center"/>
        </w:trPr>
        <w:tc>
          <w:tcPr>
            <w:tcW w:w="1061" w:type="dxa"/>
          </w:tcPr>
          <w:p w14:paraId="3DD74ABE" w14:textId="4E988358" w:rsidR="001F6D8E" w:rsidRDefault="001F6D8E" w:rsidP="0016797B">
            <w:pPr>
              <w:pStyle w:val="TableCell"/>
              <w:spacing w:before="0" w:after="0"/>
              <w:ind w:left="0"/>
              <w:rPr>
                <w:rFonts w:asciiTheme="minorHAnsi" w:hAnsiTheme="minorHAnsi"/>
                <w:sz w:val="24"/>
                <w:szCs w:val="24"/>
              </w:rPr>
            </w:pPr>
            <w:r>
              <w:rPr>
                <w:rFonts w:asciiTheme="minorHAnsi" w:hAnsiTheme="minorHAnsi"/>
                <w:sz w:val="24"/>
                <w:szCs w:val="24"/>
              </w:rPr>
              <w:t>6.0</w:t>
            </w:r>
          </w:p>
        </w:tc>
        <w:tc>
          <w:tcPr>
            <w:tcW w:w="1774" w:type="dxa"/>
          </w:tcPr>
          <w:p w14:paraId="075B4114" w14:textId="4BF3AB39" w:rsidR="001F6D8E" w:rsidRDefault="001F6D8E" w:rsidP="005D2416">
            <w:pPr>
              <w:pStyle w:val="TableCell"/>
              <w:spacing w:before="0" w:after="0"/>
              <w:rPr>
                <w:rFonts w:asciiTheme="minorHAnsi" w:hAnsiTheme="minorHAnsi"/>
                <w:sz w:val="24"/>
                <w:szCs w:val="24"/>
              </w:rPr>
            </w:pPr>
            <w:r>
              <w:rPr>
                <w:rFonts w:asciiTheme="minorHAnsi" w:hAnsiTheme="minorHAnsi"/>
                <w:sz w:val="24"/>
                <w:szCs w:val="24"/>
              </w:rPr>
              <w:t>2018-05-29</w:t>
            </w:r>
          </w:p>
        </w:tc>
        <w:tc>
          <w:tcPr>
            <w:tcW w:w="1985" w:type="dxa"/>
          </w:tcPr>
          <w:p w14:paraId="52DC5EE0" w14:textId="3B832134" w:rsidR="001F6D8E" w:rsidRDefault="001F6D8E" w:rsidP="007B02CC">
            <w:pPr>
              <w:pStyle w:val="TableCell"/>
              <w:spacing w:before="0" w:after="0"/>
              <w:rPr>
                <w:rFonts w:asciiTheme="minorHAnsi" w:hAnsiTheme="minorHAnsi"/>
                <w:sz w:val="24"/>
                <w:szCs w:val="24"/>
              </w:rPr>
            </w:pPr>
            <w:r>
              <w:rPr>
                <w:rFonts w:asciiTheme="minorHAnsi" w:hAnsiTheme="minorHAnsi"/>
                <w:sz w:val="24"/>
                <w:szCs w:val="24"/>
              </w:rPr>
              <w:t>Insp team (Nancy)</w:t>
            </w:r>
          </w:p>
        </w:tc>
        <w:tc>
          <w:tcPr>
            <w:tcW w:w="4648" w:type="dxa"/>
          </w:tcPr>
          <w:p w14:paraId="75AEBE41" w14:textId="77777777" w:rsidR="001F6D8E" w:rsidRDefault="001F6D8E" w:rsidP="005D2416">
            <w:pPr>
              <w:pStyle w:val="TableCell"/>
              <w:spacing w:before="0" w:after="0"/>
              <w:rPr>
                <w:rFonts w:asciiTheme="minorHAnsi" w:hAnsiTheme="minorHAnsi"/>
                <w:sz w:val="24"/>
                <w:szCs w:val="24"/>
              </w:rPr>
            </w:pPr>
            <w:r>
              <w:rPr>
                <w:rFonts w:asciiTheme="minorHAnsi" w:hAnsiTheme="minorHAnsi"/>
                <w:sz w:val="24"/>
                <w:szCs w:val="24"/>
              </w:rPr>
              <w:t>Amend section 3.8 Report Review Required with the automation of CRM Tasks</w:t>
            </w:r>
          </w:p>
          <w:p w14:paraId="51498C05" w14:textId="77777777" w:rsidR="00F24727" w:rsidRDefault="00F24727" w:rsidP="005D2416">
            <w:pPr>
              <w:pStyle w:val="TableCell"/>
              <w:spacing w:before="0" w:after="0"/>
              <w:rPr>
                <w:rFonts w:asciiTheme="minorHAnsi" w:hAnsiTheme="minorHAnsi"/>
                <w:sz w:val="24"/>
                <w:szCs w:val="24"/>
              </w:rPr>
            </w:pPr>
            <w:r>
              <w:rPr>
                <w:rFonts w:asciiTheme="minorHAnsi" w:hAnsiTheme="minorHAnsi"/>
                <w:sz w:val="24"/>
                <w:szCs w:val="24"/>
              </w:rPr>
              <w:t>Update reference to SIP</w:t>
            </w:r>
          </w:p>
          <w:p w14:paraId="72D473F2" w14:textId="77777777" w:rsidR="009A66C0" w:rsidRDefault="009A66C0" w:rsidP="005D2416">
            <w:pPr>
              <w:pStyle w:val="TableCell"/>
              <w:spacing w:before="0" w:after="0"/>
              <w:rPr>
                <w:rFonts w:asciiTheme="minorHAnsi" w:hAnsiTheme="minorHAnsi"/>
                <w:sz w:val="24"/>
                <w:szCs w:val="24"/>
              </w:rPr>
            </w:pPr>
            <w:r>
              <w:rPr>
                <w:rFonts w:asciiTheme="minorHAnsi" w:hAnsiTheme="minorHAnsi"/>
                <w:sz w:val="24"/>
                <w:szCs w:val="24"/>
              </w:rPr>
              <w:t>Reviewed SOP names</w:t>
            </w:r>
          </w:p>
          <w:p w14:paraId="6B30A392" w14:textId="15B92AB1" w:rsidR="009A66C0" w:rsidRDefault="009A66C0" w:rsidP="005D2416">
            <w:pPr>
              <w:pStyle w:val="TableCell"/>
              <w:spacing w:before="0" w:after="0"/>
              <w:rPr>
                <w:rFonts w:asciiTheme="minorHAnsi" w:hAnsiTheme="minorHAnsi"/>
                <w:sz w:val="24"/>
                <w:szCs w:val="24"/>
              </w:rPr>
            </w:pPr>
            <w:r>
              <w:rPr>
                <w:rFonts w:asciiTheme="minorHAnsi" w:hAnsiTheme="minorHAnsi"/>
                <w:sz w:val="24"/>
                <w:szCs w:val="24"/>
              </w:rPr>
              <w:t>Replace Reference table</w:t>
            </w:r>
          </w:p>
        </w:tc>
      </w:tr>
      <w:tr w:rsidR="00EE05F1" w:rsidRPr="007D6F4B" w14:paraId="75FF2E0D" w14:textId="77777777" w:rsidTr="0016797B">
        <w:trPr>
          <w:trHeight w:val="142"/>
          <w:jc w:val="center"/>
        </w:trPr>
        <w:tc>
          <w:tcPr>
            <w:tcW w:w="1061" w:type="dxa"/>
          </w:tcPr>
          <w:p w14:paraId="36C477CE" w14:textId="59969465" w:rsidR="00EE05F1" w:rsidRDefault="00EE05F1" w:rsidP="0016797B">
            <w:pPr>
              <w:pStyle w:val="TableCell"/>
              <w:spacing w:before="0" w:after="0"/>
              <w:ind w:left="0"/>
              <w:rPr>
                <w:rFonts w:asciiTheme="minorHAnsi" w:hAnsiTheme="minorHAnsi"/>
                <w:sz w:val="24"/>
                <w:szCs w:val="24"/>
              </w:rPr>
            </w:pPr>
            <w:r>
              <w:rPr>
                <w:rFonts w:asciiTheme="minorHAnsi" w:hAnsiTheme="minorHAnsi"/>
                <w:sz w:val="24"/>
                <w:szCs w:val="24"/>
              </w:rPr>
              <w:t>6A</w:t>
            </w:r>
          </w:p>
        </w:tc>
        <w:tc>
          <w:tcPr>
            <w:tcW w:w="1774" w:type="dxa"/>
          </w:tcPr>
          <w:p w14:paraId="2A34EAD6" w14:textId="00C7C149" w:rsidR="00EE05F1" w:rsidRDefault="00EE05F1" w:rsidP="005D2416">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14:paraId="4B21D4C8" w14:textId="0A4EB1CA" w:rsidR="00EE05F1" w:rsidRDefault="00EE05F1" w:rsidP="007B02CC">
            <w:pPr>
              <w:pStyle w:val="TableCell"/>
              <w:spacing w:before="0" w:after="0"/>
              <w:rPr>
                <w:rFonts w:asciiTheme="minorHAnsi" w:hAnsiTheme="minorHAnsi"/>
                <w:sz w:val="24"/>
                <w:szCs w:val="24"/>
              </w:rPr>
            </w:pPr>
            <w:r>
              <w:rPr>
                <w:rFonts w:asciiTheme="minorHAnsi" w:hAnsiTheme="minorHAnsi"/>
                <w:sz w:val="24"/>
                <w:szCs w:val="24"/>
              </w:rPr>
              <w:t>June Randall</w:t>
            </w:r>
          </w:p>
        </w:tc>
        <w:tc>
          <w:tcPr>
            <w:tcW w:w="4648" w:type="dxa"/>
          </w:tcPr>
          <w:p w14:paraId="6BECC99B" w14:textId="08074291" w:rsidR="00EE05F1" w:rsidRDefault="00EE05F1" w:rsidP="005D2416">
            <w:pPr>
              <w:pStyle w:val="TableCell"/>
              <w:spacing w:before="0" w:after="0"/>
              <w:rPr>
                <w:rFonts w:asciiTheme="minorHAnsi" w:hAnsiTheme="minorHAnsi"/>
                <w:sz w:val="24"/>
                <w:szCs w:val="24"/>
              </w:rPr>
            </w:pPr>
            <w:r>
              <w:rPr>
                <w:rFonts w:asciiTheme="minorHAnsi" w:hAnsiTheme="minorHAnsi"/>
                <w:sz w:val="24"/>
                <w:szCs w:val="24"/>
              </w:rPr>
              <w:t>Added Important Note to Overview (2.0)</w:t>
            </w:r>
          </w:p>
        </w:tc>
      </w:tr>
      <w:tr w:rsidR="004F64E6" w:rsidRPr="007D6F4B" w14:paraId="0CED565A" w14:textId="77777777" w:rsidTr="0016797B">
        <w:trPr>
          <w:trHeight w:val="142"/>
          <w:jc w:val="center"/>
        </w:trPr>
        <w:tc>
          <w:tcPr>
            <w:tcW w:w="1061" w:type="dxa"/>
          </w:tcPr>
          <w:p w14:paraId="178AC033" w14:textId="68DD2DA8" w:rsidR="004F64E6" w:rsidRDefault="004F64E6" w:rsidP="0016797B">
            <w:pPr>
              <w:pStyle w:val="TableCell"/>
              <w:spacing w:before="0" w:after="0"/>
              <w:ind w:left="0"/>
              <w:rPr>
                <w:rFonts w:asciiTheme="minorHAnsi" w:hAnsiTheme="minorHAnsi"/>
                <w:sz w:val="24"/>
                <w:szCs w:val="24"/>
              </w:rPr>
            </w:pPr>
            <w:r>
              <w:rPr>
                <w:rFonts w:asciiTheme="minorHAnsi" w:hAnsiTheme="minorHAnsi"/>
                <w:sz w:val="24"/>
                <w:szCs w:val="24"/>
              </w:rPr>
              <w:t>7</w:t>
            </w:r>
            <w:r w:rsidR="00CD4942">
              <w:rPr>
                <w:rFonts w:asciiTheme="minorHAnsi" w:hAnsiTheme="minorHAnsi"/>
                <w:sz w:val="24"/>
                <w:szCs w:val="24"/>
              </w:rPr>
              <w:t>.0</w:t>
            </w:r>
          </w:p>
        </w:tc>
        <w:tc>
          <w:tcPr>
            <w:tcW w:w="1774" w:type="dxa"/>
          </w:tcPr>
          <w:p w14:paraId="40FC160E" w14:textId="34A74749" w:rsidR="004F64E6" w:rsidRDefault="004F64E6" w:rsidP="005D2416">
            <w:pPr>
              <w:pStyle w:val="TableCell"/>
              <w:spacing w:before="0" w:after="0"/>
              <w:rPr>
                <w:rFonts w:asciiTheme="minorHAnsi" w:hAnsiTheme="minorHAnsi"/>
                <w:sz w:val="24"/>
                <w:szCs w:val="24"/>
              </w:rPr>
            </w:pPr>
            <w:r>
              <w:rPr>
                <w:rFonts w:asciiTheme="minorHAnsi" w:hAnsiTheme="minorHAnsi"/>
                <w:sz w:val="24"/>
                <w:szCs w:val="24"/>
              </w:rPr>
              <w:t>2020-03-25</w:t>
            </w:r>
          </w:p>
        </w:tc>
        <w:tc>
          <w:tcPr>
            <w:tcW w:w="1985" w:type="dxa"/>
          </w:tcPr>
          <w:p w14:paraId="21E6F366" w14:textId="401701E1" w:rsidR="004F64E6" w:rsidRDefault="004F64E6" w:rsidP="007B02CC">
            <w:pPr>
              <w:pStyle w:val="TableCell"/>
              <w:spacing w:before="0" w:after="0"/>
              <w:rPr>
                <w:rFonts w:asciiTheme="minorHAnsi" w:hAnsiTheme="minorHAnsi"/>
                <w:sz w:val="24"/>
                <w:szCs w:val="24"/>
              </w:rPr>
            </w:pPr>
            <w:r>
              <w:rPr>
                <w:rFonts w:asciiTheme="minorHAnsi" w:hAnsiTheme="minorHAnsi"/>
                <w:sz w:val="24"/>
                <w:szCs w:val="24"/>
              </w:rPr>
              <w:t>Kevin Clay</w:t>
            </w:r>
          </w:p>
        </w:tc>
        <w:tc>
          <w:tcPr>
            <w:tcW w:w="4648" w:type="dxa"/>
          </w:tcPr>
          <w:p w14:paraId="34146181" w14:textId="4EFF0D58" w:rsidR="004F64E6" w:rsidRDefault="004F64E6" w:rsidP="005D2416">
            <w:pPr>
              <w:pStyle w:val="TableCell"/>
              <w:spacing w:before="0" w:after="0"/>
              <w:rPr>
                <w:rFonts w:asciiTheme="minorHAnsi" w:hAnsiTheme="minorHAnsi"/>
                <w:sz w:val="24"/>
                <w:szCs w:val="24"/>
              </w:rPr>
            </w:pPr>
            <w:r>
              <w:rPr>
                <w:rFonts w:asciiTheme="minorHAnsi" w:hAnsiTheme="minorHAnsi"/>
                <w:sz w:val="24"/>
                <w:szCs w:val="24"/>
              </w:rPr>
              <w:t>Added item 3.10.1.4 – adding clarity on how to ensure up to date time spent values</w:t>
            </w:r>
          </w:p>
        </w:tc>
      </w:tr>
    </w:tbl>
    <w:p w14:paraId="6561DD4E" w14:textId="77777777" w:rsidR="0016797B" w:rsidRPr="007D6F4B" w:rsidRDefault="0016797B" w:rsidP="0016797B">
      <w:pPr>
        <w:rPr>
          <w:rFonts w:asciiTheme="minorHAnsi" w:hAnsiTheme="minorHAnsi" w:cs="Arial"/>
          <w:b/>
          <w:sz w:val="24"/>
          <w:szCs w:val="24"/>
        </w:rPr>
      </w:pPr>
    </w:p>
    <w:p w14:paraId="7673EAD9" w14:textId="77777777"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14:paraId="58058E27" w14:textId="77777777"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14:paraId="3E60A6DE" w14:textId="77777777" w:rsidR="00A33EAA" w:rsidRPr="007D6F4B" w:rsidRDefault="00A33EAA" w:rsidP="00A33EAA">
      <w:pPr>
        <w:pStyle w:val="ListParagraph"/>
        <w:numPr>
          <w:ilvl w:val="0"/>
          <w:numId w:val="1"/>
        </w:numPr>
        <w:ind w:left="1779"/>
        <w:rPr>
          <w:rFonts w:cs="Arial"/>
          <w:sz w:val="24"/>
          <w:szCs w:val="24"/>
        </w:rPr>
      </w:pPr>
      <w:r w:rsidRPr="007D6F4B">
        <w:rPr>
          <w:rFonts w:cs="Arial"/>
          <w:sz w:val="24"/>
          <w:szCs w:val="24"/>
        </w:rPr>
        <w:t>Director Centre of Administration</w:t>
      </w:r>
      <w:r>
        <w:rPr>
          <w:rFonts w:cs="Arial"/>
          <w:sz w:val="24"/>
          <w:szCs w:val="24"/>
        </w:rPr>
        <w:t xml:space="preserve">, </w:t>
      </w:r>
      <w:r w:rsidRPr="007D6F4B">
        <w:rPr>
          <w:rFonts w:cs="Arial"/>
          <w:sz w:val="24"/>
          <w:szCs w:val="24"/>
        </w:rPr>
        <w:t>National Service</w:t>
      </w:r>
      <w:r>
        <w:rPr>
          <w:rFonts w:cs="Arial"/>
          <w:sz w:val="24"/>
          <w:szCs w:val="24"/>
        </w:rPr>
        <w:t xml:space="preserve"> Centre</w:t>
      </w:r>
    </w:p>
    <w:p w14:paraId="70E7CFC3" w14:textId="77777777" w:rsidR="00764625" w:rsidRPr="00764625" w:rsidRDefault="00667707" w:rsidP="00764625">
      <w:pPr>
        <w:pStyle w:val="ListParagraph"/>
        <w:numPr>
          <w:ilvl w:val="0"/>
          <w:numId w:val="1"/>
        </w:numPr>
        <w:rPr>
          <w:rFonts w:cs="Arial"/>
          <w:sz w:val="24"/>
          <w:szCs w:val="24"/>
        </w:rPr>
      </w:pPr>
      <w:r w:rsidRPr="00764625">
        <w:rPr>
          <w:rFonts w:cs="Arial"/>
          <w:sz w:val="24"/>
          <w:szCs w:val="24"/>
          <w:lang w:val="en-US"/>
        </w:rPr>
        <w:t>DSDP</w:t>
      </w:r>
      <w:r w:rsidR="0016797B" w:rsidRPr="00764625">
        <w:rPr>
          <w:rFonts w:cs="Arial"/>
          <w:sz w:val="24"/>
          <w:szCs w:val="24"/>
          <w:lang w:val="en-US"/>
        </w:rPr>
        <w:t xml:space="preserve"> Business Support Unit</w:t>
      </w:r>
    </w:p>
    <w:p w14:paraId="2E117DD2" w14:textId="3167A9BF" w:rsidR="007D6F4B" w:rsidRPr="00764625" w:rsidRDefault="007D6F4B" w:rsidP="00764625">
      <w:pPr>
        <w:pStyle w:val="ListParagraph"/>
        <w:numPr>
          <w:ilvl w:val="0"/>
          <w:numId w:val="1"/>
        </w:numPr>
        <w:rPr>
          <w:rFonts w:cs="Arial"/>
          <w:sz w:val="24"/>
          <w:szCs w:val="24"/>
        </w:rPr>
      </w:pPr>
      <w:r w:rsidRPr="00764625">
        <w:rPr>
          <w:rFonts w:cs="Arial"/>
          <w:sz w:val="24"/>
          <w:szCs w:val="24"/>
          <w:lang w:val="en-US"/>
        </w:rPr>
        <w:t>Policy Branch, Programs Branch, Science Branch</w:t>
      </w:r>
      <w:r w:rsidR="00D75DC0" w:rsidRPr="00764625">
        <w:rPr>
          <w:rFonts w:cs="Arial"/>
          <w:sz w:val="24"/>
          <w:szCs w:val="24"/>
          <w:lang w:val="en-US"/>
        </w:rPr>
        <w:t>, Corporate Management Branch</w:t>
      </w:r>
      <w:r w:rsidRPr="00764625">
        <w:rPr>
          <w:rFonts w:cs="Arial"/>
          <w:sz w:val="24"/>
          <w:szCs w:val="24"/>
          <w:lang w:val="en-US"/>
        </w:rPr>
        <w:t xml:space="preserve"> when implicated by the SOP  </w:t>
      </w:r>
    </w:p>
    <w:bookmarkStart w:id="0" w:name="_Toc14781161" w:displacedByCustomXml="next"/>
    <w:sdt>
      <w:sdtPr>
        <w:rPr>
          <w:b w:val="0"/>
          <w:bCs w:val="0"/>
          <w:smallCaps w:val="0"/>
          <w:sz w:val="22"/>
          <w:lang w:val="fr-FR"/>
        </w:rPr>
        <w:id w:val="1935009960"/>
        <w:docPartObj>
          <w:docPartGallery w:val="Table of Contents"/>
          <w:docPartUnique/>
        </w:docPartObj>
      </w:sdtPr>
      <w:sdtContent>
        <w:p w14:paraId="7014B881" w14:textId="5670D7A8" w:rsidR="00E206C1" w:rsidRPr="00E206C1" w:rsidRDefault="00764625" w:rsidP="00764625">
          <w:pPr>
            <w:pStyle w:val="TOCHeading"/>
            <w:outlineLvl w:val="0"/>
            <w:rPr>
              <w:lang w:val="fr-CA"/>
            </w:rPr>
          </w:pPr>
          <w:r>
            <w:rPr>
              <w:lang w:val="fr-FR"/>
            </w:rPr>
            <w:t>Table of c</w:t>
          </w:r>
          <w:r w:rsidR="00E206C1">
            <w:rPr>
              <w:lang w:val="fr-FR"/>
            </w:rPr>
            <w:t>onten</w:t>
          </w:r>
          <w:r>
            <w:rPr>
              <w:lang w:val="fr-FR"/>
            </w:rPr>
            <w:t>t</w:t>
          </w:r>
          <w:r w:rsidR="00C13E55">
            <w:rPr>
              <w:lang w:val="fr-FR"/>
            </w:rPr>
            <w:t>s</w:t>
          </w:r>
          <w:bookmarkEnd w:id="0"/>
        </w:p>
        <w:p w14:paraId="07BD0EF9" w14:textId="77777777" w:rsidR="00E2124B" w:rsidRDefault="00E206C1">
          <w:pPr>
            <w:pStyle w:val="TOC1"/>
            <w:rPr>
              <w:rFonts w:asciiTheme="minorHAnsi" w:eastAsiaTheme="minorEastAsia" w:hAnsiTheme="minorHAnsi" w:cstheme="minorBidi"/>
              <w:b w:val="0"/>
              <w:bCs w:val="0"/>
              <w:caps w:val="0"/>
              <w:noProof/>
              <w:szCs w:val="22"/>
              <w:lang w:eastAsia="en-CA"/>
            </w:rPr>
          </w:pPr>
          <w:r>
            <w:fldChar w:fldCharType="begin"/>
          </w:r>
          <w:r w:rsidRPr="00E206C1">
            <w:rPr>
              <w:lang w:val="fr-CA"/>
            </w:rPr>
            <w:instrText xml:space="preserve"> TOC \o "1-3" \h \z \u </w:instrText>
          </w:r>
          <w:r>
            <w:fldChar w:fldCharType="separate"/>
          </w:r>
          <w:hyperlink w:anchor="_Toc14781161" w:history="1">
            <w:r w:rsidR="00E2124B" w:rsidRPr="00DD64C7">
              <w:rPr>
                <w:rStyle w:val="Hyperlink"/>
                <w:noProof/>
                <w:lang w:val="fr-FR"/>
              </w:rPr>
              <w:t>Table of contents</w:t>
            </w:r>
            <w:r w:rsidR="00E2124B">
              <w:rPr>
                <w:noProof/>
                <w:webHidden/>
              </w:rPr>
              <w:tab/>
            </w:r>
            <w:r w:rsidR="00E2124B">
              <w:rPr>
                <w:noProof/>
                <w:webHidden/>
              </w:rPr>
              <w:fldChar w:fldCharType="begin"/>
            </w:r>
            <w:r w:rsidR="00E2124B">
              <w:rPr>
                <w:noProof/>
                <w:webHidden/>
              </w:rPr>
              <w:instrText xml:space="preserve"> PAGEREF _Toc14781161 \h </w:instrText>
            </w:r>
            <w:r w:rsidR="00E2124B">
              <w:rPr>
                <w:noProof/>
                <w:webHidden/>
              </w:rPr>
            </w:r>
            <w:r w:rsidR="00E2124B">
              <w:rPr>
                <w:noProof/>
                <w:webHidden/>
              </w:rPr>
              <w:fldChar w:fldCharType="separate"/>
            </w:r>
            <w:r w:rsidR="00E2124B">
              <w:rPr>
                <w:noProof/>
                <w:webHidden/>
              </w:rPr>
              <w:t>3</w:t>
            </w:r>
            <w:r w:rsidR="00E2124B">
              <w:rPr>
                <w:noProof/>
                <w:webHidden/>
              </w:rPr>
              <w:fldChar w:fldCharType="end"/>
            </w:r>
          </w:hyperlink>
        </w:p>
        <w:p w14:paraId="7AF420D3"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62" w:history="1">
            <w:r w:rsidR="00E2124B" w:rsidRPr="00DD64C7">
              <w:rPr>
                <w:rStyle w:val="Hyperlink"/>
                <w:noProof/>
              </w:rPr>
              <w:t>ACRONYMS LIST</w:t>
            </w:r>
            <w:r w:rsidR="00E2124B">
              <w:rPr>
                <w:noProof/>
                <w:webHidden/>
              </w:rPr>
              <w:tab/>
            </w:r>
            <w:r w:rsidR="00E2124B">
              <w:rPr>
                <w:noProof/>
                <w:webHidden/>
              </w:rPr>
              <w:fldChar w:fldCharType="begin"/>
            </w:r>
            <w:r w:rsidR="00E2124B">
              <w:rPr>
                <w:noProof/>
                <w:webHidden/>
              </w:rPr>
              <w:instrText xml:space="preserve"> PAGEREF _Toc14781162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029C2B9A"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63" w:history="1">
            <w:r w:rsidR="00E2124B" w:rsidRPr="00DD64C7">
              <w:rPr>
                <w:rStyle w:val="Hyperlink"/>
                <w:noProof/>
              </w:rPr>
              <w:t>1.</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INTRODUCTION</w:t>
            </w:r>
            <w:r w:rsidR="00E2124B">
              <w:rPr>
                <w:noProof/>
                <w:webHidden/>
              </w:rPr>
              <w:tab/>
            </w:r>
            <w:r w:rsidR="00E2124B">
              <w:rPr>
                <w:noProof/>
                <w:webHidden/>
              </w:rPr>
              <w:fldChar w:fldCharType="begin"/>
            </w:r>
            <w:r w:rsidR="00E2124B">
              <w:rPr>
                <w:noProof/>
                <w:webHidden/>
              </w:rPr>
              <w:instrText xml:space="preserve"> PAGEREF _Toc14781163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3C416A78" w14:textId="77777777" w:rsidR="00E2124B" w:rsidRDefault="009D496E">
          <w:pPr>
            <w:pStyle w:val="TOC2"/>
            <w:rPr>
              <w:rFonts w:asciiTheme="minorHAnsi" w:eastAsiaTheme="minorEastAsia" w:hAnsiTheme="minorHAnsi" w:cstheme="minorBidi"/>
              <w:smallCaps w:val="0"/>
              <w:noProof/>
              <w:szCs w:val="22"/>
              <w:lang w:eastAsia="en-CA"/>
            </w:rPr>
          </w:pPr>
          <w:hyperlink w:anchor="_Toc14781164" w:history="1">
            <w:r w:rsidR="00E2124B" w:rsidRPr="00DD64C7">
              <w:rPr>
                <w:rStyle w:val="Hyperlink"/>
                <w:noProof/>
              </w:rPr>
              <w:t>1.1.</w:t>
            </w:r>
            <w:r w:rsidR="00E2124B">
              <w:rPr>
                <w:rFonts w:asciiTheme="minorHAnsi" w:eastAsiaTheme="minorEastAsia" w:hAnsiTheme="minorHAnsi" w:cstheme="minorBidi"/>
                <w:smallCaps w:val="0"/>
                <w:noProof/>
                <w:szCs w:val="22"/>
                <w:lang w:eastAsia="en-CA"/>
              </w:rPr>
              <w:tab/>
            </w:r>
            <w:r w:rsidR="00E2124B" w:rsidRPr="00DD64C7">
              <w:rPr>
                <w:rStyle w:val="Hyperlink"/>
                <w:noProof/>
              </w:rPr>
              <w:t>PURPOSE</w:t>
            </w:r>
            <w:r w:rsidR="00E2124B">
              <w:rPr>
                <w:noProof/>
                <w:webHidden/>
              </w:rPr>
              <w:tab/>
            </w:r>
            <w:r w:rsidR="00E2124B">
              <w:rPr>
                <w:noProof/>
                <w:webHidden/>
              </w:rPr>
              <w:fldChar w:fldCharType="begin"/>
            </w:r>
            <w:r w:rsidR="00E2124B">
              <w:rPr>
                <w:noProof/>
                <w:webHidden/>
              </w:rPr>
              <w:instrText xml:space="preserve"> PAGEREF _Toc14781164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349E47ED" w14:textId="77777777" w:rsidR="00E2124B" w:rsidRDefault="009D496E">
          <w:pPr>
            <w:pStyle w:val="TOC2"/>
            <w:rPr>
              <w:rFonts w:asciiTheme="minorHAnsi" w:eastAsiaTheme="minorEastAsia" w:hAnsiTheme="minorHAnsi" w:cstheme="minorBidi"/>
              <w:smallCaps w:val="0"/>
              <w:noProof/>
              <w:szCs w:val="22"/>
              <w:lang w:eastAsia="en-CA"/>
            </w:rPr>
          </w:pPr>
          <w:hyperlink w:anchor="_Toc14781165" w:history="1">
            <w:r w:rsidR="00E2124B" w:rsidRPr="00DD64C7">
              <w:rPr>
                <w:rStyle w:val="Hyperlink"/>
                <w:noProof/>
              </w:rPr>
              <w:t>1.2.</w:t>
            </w:r>
            <w:r w:rsidR="00E2124B">
              <w:rPr>
                <w:rFonts w:asciiTheme="minorHAnsi" w:eastAsiaTheme="minorEastAsia" w:hAnsiTheme="minorHAnsi" w:cstheme="minorBidi"/>
                <w:smallCaps w:val="0"/>
                <w:noProof/>
                <w:szCs w:val="22"/>
                <w:lang w:eastAsia="en-CA"/>
              </w:rPr>
              <w:tab/>
            </w:r>
            <w:r w:rsidR="00E2124B" w:rsidRPr="00DD64C7">
              <w:rPr>
                <w:rStyle w:val="Hyperlink"/>
                <w:noProof/>
              </w:rPr>
              <w:t>INTENDED AUDIENCE</w:t>
            </w:r>
            <w:r w:rsidR="00E2124B">
              <w:rPr>
                <w:noProof/>
                <w:webHidden/>
              </w:rPr>
              <w:tab/>
            </w:r>
            <w:r w:rsidR="00E2124B">
              <w:rPr>
                <w:noProof/>
                <w:webHidden/>
              </w:rPr>
              <w:fldChar w:fldCharType="begin"/>
            </w:r>
            <w:r w:rsidR="00E2124B">
              <w:rPr>
                <w:noProof/>
                <w:webHidden/>
              </w:rPr>
              <w:instrText xml:space="preserve"> PAGEREF _Toc14781165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373A20C5" w14:textId="77777777" w:rsidR="00E2124B" w:rsidRDefault="009D496E">
          <w:pPr>
            <w:pStyle w:val="TOC2"/>
            <w:rPr>
              <w:rFonts w:asciiTheme="minorHAnsi" w:eastAsiaTheme="minorEastAsia" w:hAnsiTheme="minorHAnsi" w:cstheme="minorBidi"/>
              <w:smallCaps w:val="0"/>
              <w:noProof/>
              <w:szCs w:val="22"/>
              <w:lang w:eastAsia="en-CA"/>
            </w:rPr>
          </w:pPr>
          <w:hyperlink w:anchor="_Toc14781166" w:history="1">
            <w:r w:rsidR="00E2124B" w:rsidRPr="00DD64C7">
              <w:rPr>
                <w:rStyle w:val="Hyperlink"/>
                <w:noProof/>
              </w:rPr>
              <w:t>1.3.</w:t>
            </w:r>
            <w:r w:rsidR="00E2124B">
              <w:rPr>
                <w:rFonts w:asciiTheme="minorHAnsi" w:eastAsiaTheme="minorEastAsia" w:hAnsiTheme="minorHAnsi" w:cstheme="minorBidi"/>
                <w:smallCaps w:val="0"/>
                <w:noProof/>
                <w:szCs w:val="22"/>
                <w:lang w:eastAsia="en-CA"/>
              </w:rPr>
              <w:tab/>
            </w:r>
            <w:r w:rsidR="00E2124B" w:rsidRPr="00DD64C7">
              <w:rPr>
                <w:rStyle w:val="Hyperlink"/>
                <w:noProof/>
              </w:rPr>
              <w:t>ASSUMPTIONS</w:t>
            </w:r>
            <w:r w:rsidR="00E2124B">
              <w:rPr>
                <w:noProof/>
                <w:webHidden/>
              </w:rPr>
              <w:tab/>
            </w:r>
            <w:r w:rsidR="00E2124B">
              <w:rPr>
                <w:noProof/>
                <w:webHidden/>
              </w:rPr>
              <w:fldChar w:fldCharType="begin"/>
            </w:r>
            <w:r w:rsidR="00E2124B">
              <w:rPr>
                <w:noProof/>
                <w:webHidden/>
              </w:rPr>
              <w:instrText xml:space="preserve"> PAGEREF _Toc14781166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4C07FEF5"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67" w:history="1">
            <w:r w:rsidR="00E2124B" w:rsidRPr="00DD64C7">
              <w:rPr>
                <w:rStyle w:val="Hyperlink"/>
                <w:noProof/>
              </w:rPr>
              <w:t>2.</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OVERVIEW</w:t>
            </w:r>
            <w:r w:rsidR="00E2124B">
              <w:rPr>
                <w:noProof/>
                <w:webHidden/>
              </w:rPr>
              <w:tab/>
            </w:r>
            <w:r w:rsidR="00E2124B">
              <w:rPr>
                <w:noProof/>
                <w:webHidden/>
              </w:rPr>
              <w:fldChar w:fldCharType="begin"/>
            </w:r>
            <w:r w:rsidR="00E2124B">
              <w:rPr>
                <w:noProof/>
                <w:webHidden/>
              </w:rPr>
              <w:instrText xml:space="preserve"> PAGEREF _Toc14781167 \h </w:instrText>
            </w:r>
            <w:r w:rsidR="00E2124B">
              <w:rPr>
                <w:noProof/>
                <w:webHidden/>
              </w:rPr>
            </w:r>
            <w:r w:rsidR="00E2124B">
              <w:rPr>
                <w:noProof/>
                <w:webHidden/>
              </w:rPr>
              <w:fldChar w:fldCharType="separate"/>
            </w:r>
            <w:r w:rsidR="00E2124B">
              <w:rPr>
                <w:noProof/>
                <w:webHidden/>
              </w:rPr>
              <w:t>4</w:t>
            </w:r>
            <w:r w:rsidR="00E2124B">
              <w:rPr>
                <w:noProof/>
                <w:webHidden/>
              </w:rPr>
              <w:fldChar w:fldCharType="end"/>
            </w:r>
          </w:hyperlink>
        </w:p>
        <w:p w14:paraId="69CCCB3A"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68" w:history="1">
            <w:r w:rsidR="00E2124B" w:rsidRPr="00DD64C7">
              <w:rPr>
                <w:rStyle w:val="Hyperlink"/>
                <w:noProof/>
              </w:rPr>
              <w:t>3.</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Update, Close or Cancel an Inspection Case</w:t>
            </w:r>
            <w:r w:rsidR="00E2124B">
              <w:rPr>
                <w:noProof/>
                <w:webHidden/>
              </w:rPr>
              <w:tab/>
            </w:r>
            <w:r w:rsidR="00E2124B">
              <w:rPr>
                <w:noProof/>
                <w:webHidden/>
              </w:rPr>
              <w:fldChar w:fldCharType="begin"/>
            </w:r>
            <w:r w:rsidR="00E2124B">
              <w:rPr>
                <w:noProof/>
                <w:webHidden/>
              </w:rPr>
              <w:instrText xml:space="preserve"> PAGEREF _Toc14781168 \h </w:instrText>
            </w:r>
            <w:r w:rsidR="00E2124B">
              <w:rPr>
                <w:noProof/>
                <w:webHidden/>
              </w:rPr>
            </w:r>
            <w:r w:rsidR="00E2124B">
              <w:rPr>
                <w:noProof/>
                <w:webHidden/>
              </w:rPr>
              <w:fldChar w:fldCharType="separate"/>
            </w:r>
            <w:r w:rsidR="00E2124B">
              <w:rPr>
                <w:noProof/>
                <w:webHidden/>
              </w:rPr>
              <w:t>5</w:t>
            </w:r>
            <w:r w:rsidR="00E2124B">
              <w:rPr>
                <w:noProof/>
                <w:webHidden/>
              </w:rPr>
              <w:fldChar w:fldCharType="end"/>
            </w:r>
          </w:hyperlink>
        </w:p>
        <w:p w14:paraId="709D622F" w14:textId="77777777" w:rsidR="00E2124B" w:rsidRDefault="009D496E">
          <w:pPr>
            <w:pStyle w:val="TOC2"/>
            <w:rPr>
              <w:rFonts w:asciiTheme="minorHAnsi" w:eastAsiaTheme="minorEastAsia" w:hAnsiTheme="minorHAnsi" w:cstheme="minorBidi"/>
              <w:smallCaps w:val="0"/>
              <w:noProof/>
              <w:szCs w:val="22"/>
              <w:lang w:eastAsia="en-CA"/>
            </w:rPr>
          </w:pPr>
          <w:hyperlink w:anchor="_Toc14781169" w:history="1">
            <w:r w:rsidR="00E2124B" w:rsidRPr="00DD64C7">
              <w:rPr>
                <w:rStyle w:val="Hyperlink"/>
                <w:b/>
                <w:noProof/>
              </w:rPr>
              <w:t>3.1.</w:t>
            </w:r>
            <w:r w:rsidR="00E2124B">
              <w:rPr>
                <w:rFonts w:asciiTheme="minorHAnsi" w:eastAsiaTheme="minorEastAsia" w:hAnsiTheme="minorHAnsi" w:cstheme="minorBidi"/>
                <w:smallCaps w:val="0"/>
                <w:noProof/>
                <w:szCs w:val="22"/>
                <w:lang w:eastAsia="en-CA"/>
              </w:rPr>
              <w:tab/>
            </w:r>
            <w:r w:rsidR="00E2124B" w:rsidRPr="00DD64C7">
              <w:rPr>
                <w:rStyle w:val="Hyperlink"/>
                <w:noProof/>
              </w:rPr>
              <w:t>Inspection Task Complete:</w:t>
            </w:r>
            <w:r w:rsidR="00E2124B">
              <w:rPr>
                <w:noProof/>
                <w:webHidden/>
              </w:rPr>
              <w:tab/>
            </w:r>
            <w:r w:rsidR="00E2124B">
              <w:rPr>
                <w:noProof/>
                <w:webHidden/>
              </w:rPr>
              <w:fldChar w:fldCharType="begin"/>
            </w:r>
            <w:r w:rsidR="00E2124B">
              <w:rPr>
                <w:noProof/>
                <w:webHidden/>
              </w:rPr>
              <w:instrText xml:space="preserve"> PAGEREF _Toc14781169 \h </w:instrText>
            </w:r>
            <w:r w:rsidR="00E2124B">
              <w:rPr>
                <w:noProof/>
                <w:webHidden/>
              </w:rPr>
            </w:r>
            <w:r w:rsidR="00E2124B">
              <w:rPr>
                <w:noProof/>
                <w:webHidden/>
              </w:rPr>
              <w:fldChar w:fldCharType="separate"/>
            </w:r>
            <w:r w:rsidR="00E2124B">
              <w:rPr>
                <w:noProof/>
                <w:webHidden/>
              </w:rPr>
              <w:t>5</w:t>
            </w:r>
            <w:r w:rsidR="00E2124B">
              <w:rPr>
                <w:noProof/>
                <w:webHidden/>
              </w:rPr>
              <w:fldChar w:fldCharType="end"/>
            </w:r>
          </w:hyperlink>
        </w:p>
        <w:p w14:paraId="60CC976A" w14:textId="77777777" w:rsidR="00E2124B" w:rsidRDefault="009D496E">
          <w:pPr>
            <w:pStyle w:val="TOC2"/>
            <w:rPr>
              <w:rFonts w:asciiTheme="minorHAnsi" w:eastAsiaTheme="minorEastAsia" w:hAnsiTheme="minorHAnsi" w:cstheme="minorBidi"/>
              <w:smallCaps w:val="0"/>
              <w:noProof/>
              <w:szCs w:val="22"/>
              <w:lang w:eastAsia="en-CA"/>
            </w:rPr>
          </w:pPr>
          <w:hyperlink w:anchor="_Toc14781170" w:history="1">
            <w:r w:rsidR="00E2124B" w:rsidRPr="00DD64C7">
              <w:rPr>
                <w:rStyle w:val="Hyperlink"/>
                <w:b/>
                <w:noProof/>
              </w:rPr>
              <w:t>3.2.</w:t>
            </w:r>
            <w:r w:rsidR="00E2124B">
              <w:rPr>
                <w:rFonts w:asciiTheme="minorHAnsi" w:eastAsiaTheme="minorEastAsia" w:hAnsiTheme="minorHAnsi" w:cstheme="minorBidi"/>
                <w:smallCaps w:val="0"/>
                <w:noProof/>
                <w:szCs w:val="22"/>
                <w:lang w:eastAsia="en-CA"/>
              </w:rPr>
              <w:tab/>
            </w:r>
            <w:r w:rsidR="00E2124B" w:rsidRPr="00DD64C7">
              <w:rPr>
                <w:rStyle w:val="Hyperlink"/>
                <w:noProof/>
              </w:rPr>
              <w:t>Select ‘End Date’</w:t>
            </w:r>
            <w:r w:rsidR="00E2124B">
              <w:rPr>
                <w:noProof/>
                <w:webHidden/>
              </w:rPr>
              <w:tab/>
            </w:r>
            <w:r w:rsidR="00E2124B">
              <w:rPr>
                <w:noProof/>
                <w:webHidden/>
              </w:rPr>
              <w:fldChar w:fldCharType="begin"/>
            </w:r>
            <w:r w:rsidR="00E2124B">
              <w:rPr>
                <w:noProof/>
                <w:webHidden/>
              </w:rPr>
              <w:instrText xml:space="preserve"> PAGEREF _Toc14781170 \h </w:instrText>
            </w:r>
            <w:r w:rsidR="00E2124B">
              <w:rPr>
                <w:noProof/>
                <w:webHidden/>
              </w:rPr>
            </w:r>
            <w:r w:rsidR="00E2124B">
              <w:rPr>
                <w:noProof/>
                <w:webHidden/>
              </w:rPr>
              <w:fldChar w:fldCharType="separate"/>
            </w:r>
            <w:r w:rsidR="00E2124B">
              <w:rPr>
                <w:noProof/>
                <w:webHidden/>
              </w:rPr>
              <w:t>5</w:t>
            </w:r>
            <w:r w:rsidR="00E2124B">
              <w:rPr>
                <w:noProof/>
                <w:webHidden/>
              </w:rPr>
              <w:fldChar w:fldCharType="end"/>
            </w:r>
          </w:hyperlink>
        </w:p>
        <w:p w14:paraId="23D99E64" w14:textId="77777777" w:rsidR="00E2124B" w:rsidRDefault="009D496E">
          <w:pPr>
            <w:pStyle w:val="TOC2"/>
            <w:rPr>
              <w:rFonts w:asciiTheme="minorHAnsi" w:eastAsiaTheme="minorEastAsia" w:hAnsiTheme="minorHAnsi" w:cstheme="minorBidi"/>
              <w:smallCaps w:val="0"/>
              <w:noProof/>
              <w:szCs w:val="22"/>
              <w:lang w:eastAsia="en-CA"/>
            </w:rPr>
          </w:pPr>
          <w:hyperlink w:anchor="_Toc14781171" w:history="1">
            <w:r w:rsidR="00E2124B" w:rsidRPr="00DD64C7">
              <w:rPr>
                <w:rStyle w:val="Hyperlink"/>
                <w:b/>
                <w:noProof/>
              </w:rPr>
              <w:t>3.3.</w:t>
            </w:r>
            <w:r w:rsidR="00E2124B">
              <w:rPr>
                <w:rFonts w:asciiTheme="minorHAnsi" w:eastAsiaTheme="minorEastAsia" w:hAnsiTheme="minorHAnsi" w:cstheme="minorBidi"/>
                <w:smallCaps w:val="0"/>
                <w:noProof/>
                <w:szCs w:val="22"/>
                <w:lang w:eastAsia="en-CA"/>
              </w:rPr>
              <w:tab/>
            </w:r>
            <w:r w:rsidR="00E2124B" w:rsidRPr="00DD64C7">
              <w:rPr>
                <w:rStyle w:val="Hyperlink"/>
                <w:noProof/>
              </w:rPr>
              <w:t>Move to ‘Complete Inspection’ stage</w:t>
            </w:r>
            <w:r w:rsidR="00E2124B">
              <w:rPr>
                <w:noProof/>
                <w:webHidden/>
              </w:rPr>
              <w:tab/>
            </w:r>
            <w:r w:rsidR="00E2124B">
              <w:rPr>
                <w:noProof/>
                <w:webHidden/>
              </w:rPr>
              <w:fldChar w:fldCharType="begin"/>
            </w:r>
            <w:r w:rsidR="00E2124B">
              <w:rPr>
                <w:noProof/>
                <w:webHidden/>
              </w:rPr>
              <w:instrText xml:space="preserve"> PAGEREF _Toc14781171 \h </w:instrText>
            </w:r>
            <w:r w:rsidR="00E2124B">
              <w:rPr>
                <w:noProof/>
                <w:webHidden/>
              </w:rPr>
            </w:r>
            <w:r w:rsidR="00E2124B">
              <w:rPr>
                <w:noProof/>
                <w:webHidden/>
              </w:rPr>
              <w:fldChar w:fldCharType="separate"/>
            </w:r>
            <w:r w:rsidR="00E2124B">
              <w:rPr>
                <w:noProof/>
                <w:webHidden/>
              </w:rPr>
              <w:t>6</w:t>
            </w:r>
            <w:r w:rsidR="00E2124B">
              <w:rPr>
                <w:noProof/>
                <w:webHidden/>
              </w:rPr>
              <w:fldChar w:fldCharType="end"/>
            </w:r>
          </w:hyperlink>
        </w:p>
        <w:p w14:paraId="6E9E36D8" w14:textId="77777777" w:rsidR="00E2124B" w:rsidRDefault="009D496E">
          <w:pPr>
            <w:pStyle w:val="TOC2"/>
            <w:rPr>
              <w:rFonts w:asciiTheme="minorHAnsi" w:eastAsiaTheme="minorEastAsia" w:hAnsiTheme="minorHAnsi" w:cstheme="minorBidi"/>
              <w:smallCaps w:val="0"/>
              <w:noProof/>
              <w:szCs w:val="22"/>
              <w:lang w:eastAsia="en-CA"/>
            </w:rPr>
          </w:pPr>
          <w:hyperlink w:anchor="_Toc14781172" w:history="1">
            <w:r w:rsidR="00E2124B" w:rsidRPr="00DD64C7">
              <w:rPr>
                <w:rStyle w:val="Hyperlink"/>
                <w:b/>
                <w:noProof/>
              </w:rPr>
              <w:t>3.4.</w:t>
            </w:r>
            <w:r w:rsidR="00E2124B">
              <w:rPr>
                <w:rFonts w:asciiTheme="minorHAnsi" w:eastAsiaTheme="minorEastAsia" w:hAnsiTheme="minorHAnsi" w:cstheme="minorBidi"/>
                <w:smallCaps w:val="0"/>
                <w:noProof/>
                <w:szCs w:val="22"/>
                <w:lang w:eastAsia="en-CA"/>
              </w:rPr>
              <w:tab/>
            </w:r>
            <w:r w:rsidR="00E2124B" w:rsidRPr="00DD64C7">
              <w:rPr>
                <w:rStyle w:val="Hyperlink"/>
                <w:noProof/>
              </w:rPr>
              <w:t>Related Case Output and Related Case Output Comment (if applicable):</w:t>
            </w:r>
            <w:r w:rsidR="00E2124B">
              <w:rPr>
                <w:noProof/>
                <w:webHidden/>
              </w:rPr>
              <w:tab/>
            </w:r>
            <w:r w:rsidR="00E2124B">
              <w:rPr>
                <w:noProof/>
                <w:webHidden/>
              </w:rPr>
              <w:fldChar w:fldCharType="begin"/>
            </w:r>
            <w:r w:rsidR="00E2124B">
              <w:rPr>
                <w:noProof/>
                <w:webHidden/>
              </w:rPr>
              <w:instrText xml:space="preserve"> PAGEREF _Toc14781172 \h </w:instrText>
            </w:r>
            <w:r w:rsidR="00E2124B">
              <w:rPr>
                <w:noProof/>
                <w:webHidden/>
              </w:rPr>
            </w:r>
            <w:r w:rsidR="00E2124B">
              <w:rPr>
                <w:noProof/>
                <w:webHidden/>
              </w:rPr>
              <w:fldChar w:fldCharType="separate"/>
            </w:r>
            <w:r w:rsidR="00E2124B">
              <w:rPr>
                <w:noProof/>
                <w:webHidden/>
              </w:rPr>
              <w:t>6</w:t>
            </w:r>
            <w:r w:rsidR="00E2124B">
              <w:rPr>
                <w:noProof/>
                <w:webHidden/>
              </w:rPr>
              <w:fldChar w:fldCharType="end"/>
            </w:r>
          </w:hyperlink>
        </w:p>
        <w:p w14:paraId="46AAF87A" w14:textId="77777777" w:rsidR="00E2124B" w:rsidRDefault="009D496E">
          <w:pPr>
            <w:pStyle w:val="TOC2"/>
            <w:rPr>
              <w:rFonts w:asciiTheme="minorHAnsi" w:eastAsiaTheme="minorEastAsia" w:hAnsiTheme="minorHAnsi" w:cstheme="minorBidi"/>
              <w:smallCaps w:val="0"/>
              <w:noProof/>
              <w:szCs w:val="22"/>
              <w:lang w:eastAsia="en-CA"/>
            </w:rPr>
          </w:pPr>
          <w:hyperlink w:anchor="_Toc14781173" w:history="1">
            <w:r w:rsidR="00E2124B" w:rsidRPr="00DD64C7">
              <w:rPr>
                <w:rStyle w:val="Hyperlink"/>
                <w:b/>
                <w:noProof/>
              </w:rPr>
              <w:t>3.5.</w:t>
            </w:r>
            <w:r w:rsidR="00E2124B">
              <w:rPr>
                <w:rFonts w:asciiTheme="minorHAnsi" w:eastAsiaTheme="minorEastAsia" w:hAnsiTheme="minorHAnsi" w:cstheme="minorBidi"/>
                <w:smallCaps w:val="0"/>
                <w:noProof/>
                <w:szCs w:val="22"/>
                <w:lang w:eastAsia="en-CA"/>
              </w:rPr>
              <w:tab/>
            </w:r>
            <w:r w:rsidR="00E2124B" w:rsidRPr="00DD64C7">
              <w:rPr>
                <w:rStyle w:val="Hyperlink"/>
                <w:noProof/>
              </w:rPr>
              <w:t>Document notes from closing meeting (if applicable)</w:t>
            </w:r>
            <w:r w:rsidR="00E2124B">
              <w:rPr>
                <w:noProof/>
                <w:webHidden/>
              </w:rPr>
              <w:tab/>
            </w:r>
            <w:r w:rsidR="00E2124B">
              <w:rPr>
                <w:noProof/>
                <w:webHidden/>
              </w:rPr>
              <w:fldChar w:fldCharType="begin"/>
            </w:r>
            <w:r w:rsidR="00E2124B">
              <w:rPr>
                <w:noProof/>
                <w:webHidden/>
              </w:rPr>
              <w:instrText xml:space="preserve"> PAGEREF _Toc14781173 \h </w:instrText>
            </w:r>
            <w:r w:rsidR="00E2124B">
              <w:rPr>
                <w:noProof/>
                <w:webHidden/>
              </w:rPr>
            </w:r>
            <w:r w:rsidR="00E2124B">
              <w:rPr>
                <w:noProof/>
                <w:webHidden/>
              </w:rPr>
              <w:fldChar w:fldCharType="separate"/>
            </w:r>
            <w:r w:rsidR="00E2124B">
              <w:rPr>
                <w:noProof/>
                <w:webHidden/>
              </w:rPr>
              <w:t>7</w:t>
            </w:r>
            <w:r w:rsidR="00E2124B">
              <w:rPr>
                <w:noProof/>
                <w:webHidden/>
              </w:rPr>
              <w:fldChar w:fldCharType="end"/>
            </w:r>
          </w:hyperlink>
        </w:p>
        <w:p w14:paraId="280B2B7A" w14:textId="77777777" w:rsidR="00E2124B" w:rsidRDefault="009D496E">
          <w:pPr>
            <w:pStyle w:val="TOC2"/>
            <w:rPr>
              <w:rFonts w:asciiTheme="minorHAnsi" w:eastAsiaTheme="minorEastAsia" w:hAnsiTheme="minorHAnsi" w:cstheme="minorBidi"/>
              <w:smallCaps w:val="0"/>
              <w:noProof/>
              <w:szCs w:val="22"/>
              <w:lang w:eastAsia="en-CA"/>
            </w:rPr>
          </w:pPr>
          <w:hyperlink w:anchor="_Toc14781174" w:history="1">
            <w:r w:rsidR="00E2124B" w:rsidRPr="00DD64C7">
              <w:rPr>
                <w:rStyle w:val="Hyperlink"/>
                <w:b/>
                <w:noProof/>
              </w:rPr>
              <w:t>3.6.</w:t>
            </w:r>
            <w:r w:rsidR="00E2124B">
              <w:rPr>
                <w:rFonts w:asciiTheme="minorHAnsi" w:eastAsiaTheme="minorEastAsia" w:hAnsiTheme="minorHAnsi" w:cstheme="minorBidi"/>
                <w:smallCaps w:val="0"/>
                <w:noProof/>
                <w:szCs w:val="22"/>
                <w:lang w:eastAsia="en-CA"/>
              </w:rPr>
              <w:tab/>
            </w:r>
            <w:r w:rsidR="00E2124B" w:rsidRPr="00DD64C7">
              <w:rPr>
                <w:rStyle w:val="Hyperlink"/>
                <w:noProof/>
              </w:rPr>
              <w:t>Generate Inspection Report</w:t>
            </w:r>
            <w:r w:rsidR="00E2124B">
              <w:rPr>
                <w:noProof/>
                <w:webHidden/>
              </w:rPr>
              <w:tab/>
            </w:r>
            <w:r w:rsidR="00E2124B">
              <w:rPr>
                <w:noProof/>
                <w:webHidden/>
              </w:rPr>
              <w:fldChar w:fldCharType="begin"/>
            </w:r>
            <w:r w:rsidR="00E2124B">
              <w:rPr>
                <w:noProof/>
                <w:webHidden/>
              </w:rPr>
              <w:instrText xml:space="preserve"> PAGEREF _Toc14781174 \h </w:instrText>
            </w:r>
            <w:r w:rsidR="00E2124B">
              <w:rPr>
                <w:noProof/>
                <w:webHidden/>
              </w:rPr>
            </w:r>
            <w:r w:rsidR="00E2124B">
              <w:rPr>
                <w:noProof/>
                <w:webHidden/>
              </w:rPr>
              <w:fldChar w:fldCharType="separate"/>
            </w:r>
            <w:r w:rsidR="00E2124B">
              <w:rPr>
                <w:noProof/>
                <w:webHidden/>
              </w:rPr>
              <w:t>7</w:t>
            </w:r>
            <w:r w:rsidR="00E2124B">
              <w:rPr>
                <w:noProof/>
                <w:webHidden/>
              </w:rPr>
              <w:fldChar w:fldCharType="end"/>
            </w:r>
          </w:hyperlink>
        </w:p>
        <w:p w14:paraId="4F8FA1EA" w14:textId="77777777" w:rsidR="00E2124B" w:rsidRDefault="009D496E">
          <w:pPr>
            <w:pStyle w:val="TOC2"/>
            <w:rPr>
              <w:rFonts w:asciiTheme="minorHAnsi" w:eastAsiaTheme="minorEastAsia" w:hAnsiTheme="minorHAnsi" w:cstheme="minorBidi"/>
              <w:smallCaps w:val="0"/>
              <w:noProof/>
              <w:szCs w:val="22"/>
              <w:lang w:eastAsia="en-CA"/>
            </w:rPr>
          </w:pPr>
          <w:hyperlink w:anchor="_Toc14781175" w:history="1">
            <w:r w:rsidR="00E2124B" w:rsidRPr="00DD64C7">
              <w:rPr>
                <w:rStyle w:val="Hyperlink"/>
                <w:b/>
                <w:noProof/>
              </w:rPr>
              <w:t>3.7.</w:t>
            </w:r>
            <w:r w:rsidR="00E2124B">
              <w:rPr>
                <w:rFonts w:asciiTheme="minorHAnsi" w:eastAsiaTheme="minorEastAsia" w:hAnsiTheme="minorHAnsi" w:cstheme="minorBidi"/>
                <w:smallCaps w:val="0"/>
                <w:noProof/>
                <w:szCs w:val="22"/>
                <w:lang w:eastAsia="en-CA"/>
              </w:rPr>
              <w:tab/>
            </w:r>
            <w:r w:rsidR="00E2124B" w:rsidRPr="00DD64C7">
              <w:rPr>
                <w:rStyle w:val="Hyperlink"/>
                <w:noProof/>
              </w:rPr>
              <w:t>‘Report Delivery Method’</w:t>
            </w:r>
            <w:r w:rsidR="00E2124B">
              <w:rPr>
                <w:noProof/>
                <w:webHidden/>
              </w:rPr>
              <w:tab/>
            </w:r>
            <w:r w:rsidR="00E2124B">
              <w:rPr>
                <w:noProof/>
                <w:webHidden/>
              </w:rPr>
              <w:fldChar w:fldCharType="begin"/>
            </w:r>
            <w:r w:rsidR="00E2124B">
              <w:rPr>
                <w:noProof/>
                <w:webHidden/>
              </w:rPr>
              <w:instrText xml:space="preserve"> PAGEREF _Toc14781175 \h </w:instrText>
            </w:r>
            <w:r w:rsidR="00E2124B">
              <w:rPr>
                <w:noProof/>
                <w:webHidden/>
              </w:rPr>
            </w:r>
            <w:r w:rsidR="00E2124B">
              <w:rPr>
                <w:noProof/>
                <w:webHidden/>
              </w:rPr>
              <w:fldChar w:fldCharType="separate"/>
            </w:r>
            <w:r w:rsidR="00E2124B">
              <w:rPr>
                <w:noProof/>
                <w:webHidden/>
              </w:rPr>
              <w:t>10</w:t>
            </w:r>
            <w:r w:rsidR="00E2124B">
              <w:rPr>
                <w:noProof/>
                <w:webHidden/>
              </w:rPr>
              <w:fldChar w:fldCharType="end"/>
            </w:r>
          </w:hyperlink>
        </w:p>
        <w:p w14:paraId="5443697F" w14:textId="77777777" w:rsidR="00E2124B" w:rsidRDefault="009D496E">
          <w:pPr>
            <w:pStyle w:val="TOC2"/>
            <w:rPr>
              <w:rFonts w:asciiTheme="minorHAnsi" w:eastAsiaTheme="minorEastAsia" w:hAnsiTheme="minorHAnsi" w:cstheme="minorBidi"/>
              <w:smallCaps w:val="0"/>
              <w:noProof/>
              <w:szCs w:val="22"/>
              <w:lang w:eastAsia="en-CA"/>
            </w:rPr>
          </w:pPr>
          <w:hyperlink w:anchor="_Toc14781176" w:history="1">
            <w:r w:rsidR="00E2124B" w:rsidRPr="00DD64C7">
              <w:rPr>
                <w:rStyle w:val="Hyperlink"/>
                <w:b/>
                <w:noProof/>
              </w:rPr>
              <w:t>3.8.</w:t>
            </w:r>
            <w:r w:rsidR="00E2124B">
              <w:rPr>
                <w:rFonts w:asciiTheme="minorHAnsi" w:eastAsiaTheme="minorEastAsia" w:hAnsiTheme="minorHAnsi" w:cstheme="minorBidi"/>
                <w:smallCaps w:val="0"/>
                <w:noProof/>
                <w:szCs w:val="22"/>
                <w:lang w:eastAsia="en-CA"/>
              </w:rPr>
              <w:tab/>
            </w:r>
            <w:r w:rsidR="00E2124B" w:rsidRPr="00DD64C7">
              <w:rPr>
                <w:rStyle w:val="Hyperlink"/>
                <w:noProof/>
              </w:rPr>
              <w:t>‘Report Review Required’, ‘Report Complete’ and ‘Report Submitted’</w:t>
            </w:r>
            <w:r w:rsidR="00E2124B">
              <w:rPr>
                <w:noProof/>
                <w:webHidden/>
              </w:rPr>
              <w:tab/>
            </w:r>
            <w:r w:rsidR="00E2124B">
              <w:rPr>
                <w:noProof/>
                <w:webHidden/>
              </w:rPr>
              <w:fldChar w:fldCharType="begin"/>
            </w:r>
            <w:r w:rsidR="00E2124B">
              <w:rPr>
                <w:noProof/>
                <w:webHidden/>
              </w:rPr>
              <w:instrText xml:space="preserve"> PAGEREF _Toc14781176 \h </w:instrText>
            </w:r>
            <w:r w:rsidR="00E2124B">
              <w:rPr>
                <w:noProof/>
                <w:webHidden/>
              </w:rPr>
            </w:r>
            <w:r w:rsidR="00E2124B">
              <w:rPr>
                <w:noProof/>
                <w:webHidden/>
              </w:rPr>
              <w:fldChar w:fldCharType="separate"/>
            </w:r>
            <w:r w:rsidR="00E2124B">
              <w:rPr>
                <w:noProof/>
                <w:webHidden/>
              </w:rPr>
              <w:t>10</w:t>
            </w:r>
            <w:r w:rsidR="00E2124B">
              <w:rPr>
                <w:noProof/>
                <w:webHidden/>
              </w:rPr>
              <w:fldChar w:fldCharType="end"/>
            </w:r>
          </w:hyperlink>
        </w:p>
        <w:p w14:paraId="3932FEA9" w14:textId="77777777" w:rsidR="00E2124B" w:rsidRDefault="009D496E">
          <w:pPr>
            <w:pStyle w:val="TOC2"/>
            <w:rPr>
              <w:rFonts w:asciiTheme="minorHAnsi" w:eastAsiaTheme="minorEastAsia" w:hAnsiTheme="minorHAnsi" w:cstheme="minorBidi"/>
              <w:smallCaps w:val="0"/>
              <w:noProof/>
              <w:szCs w:val="22"/>
              <w:lang w:eastAsia="en-CA"/>
            </w:rPr>
          </w:pPr>
          <w:hyperlink w:anchor="_Toc14781177" w:history="1">
            <w:r w:rsidR="00E2124B" w:rsidRPr="00DD64C7">
              <w:rPr>
                <w:rStyle w:val="Hyperlink"/>
                <w:b/>
                <w:noProof/>
              </w:rPr>
              <w:t>3.9.</w:t>
            </w:r>
            <w:r w:rsidR="00E2124B">
              <w:rPr>
                <w:rFonts w:asciiTheme="minorHAnsi" w:eastAsiaTheme="minorEastAsia" w:hAnsiTheme="minorHAnsi" w:cstheme="minorBidi"/>
                <w:smallCaps w:val="0"/>
                <w:noProof/>
                <w:szCs w:val="22"/>
                <w:lang w:eastAsia="en-CA"/>
              </w:rPr>
              <w:tab/>
            </w:r>
            <w:r w:rsidR="00E2124B" w:rsidRPr="00DD64C7">
              <w:rPr>
                <w:rStyle w:val="Hyperlink"/>
                <w:noProof/>
              </w:rPr>
              <w:t>Attaching the inspection Report to the Inspection Case</w:t>
            </w:r>
            <w:r w:rsidR="00E2124B">
              <w:rPr>
                <w:noProof/>
                <w:webHidden/>
              </w:rPr>
              <w:tab/>
            </w:r>
            <w:r w:rsidR="00E2124B">
              <w:rPr>
                <w:noProof/>
                <w:webHidden/>
              </w:rPr>
              <w:fldChar w:fldCharType="begin"/>
            </w:r>
            <w:r w:rsidR="00E2124B">
              <w:rPr>
                <w:noProof/>
                <w:webHidden/>
              </w:rPr>
              <w:instrText xml:space="preserve"> PAGEREF _Toc14781177 \h </w:instrText>
            </w:r>
            <w:r w:rsidR="00E2124B">
              <w:rPr>
                <w:noProof/>
                <w:webHidden/>
              </w:rPr>
            </w:r>
            <w:r w:rsidR="00E2124B">
              <w:rPr>
                <w:noProof/>
                <w:webHidden/>
              </w:rPr>
              <w:fldChar w:fldCharType="separate"/>
            </w:r>
            <w:r w:rsidR="00E2124B">
              <w:rPr>
                <w:noProof/>
                <w:webHidden/>
              </w:rPr>
              <w:t>15</w:t>
            </w:r>
            <w:r w:rsidR="00E2124B">
              <w:rPr>
                <w:noProof/>
                <w:webHidden/>
              </w:rPr>
              <w:fldChar w:fldCharType="end"/>
            </w:r>
          </w:hyperlink>
        </w:p>
        <w:p w14:paraId="746064D8" w14:textId="77777777" w:rsidR="00E2124B" w:rsidRDefault="009D496E">
          <w:pPr>
            <w:pStyle w:val="TOC2"/>
            <w:rPr>
              <w:rFonts w:asciiTheme="minorHAnsi" w:eastAsiaTheme="minorEastAsia" w:hAnsiTheme="minorHAnsi" w:cstheme="minorBidi"/>
              <w:smallCaps w:val="0"/>
              <w:noProof/>
              <w:szCs w:val="22"/>
              <w:lang w:eastAsia="en-CA"/>
            </w:rPr>
          </w:pPr>
          <w:hyperlink w:anchor="_Toc14781178" w:history="1">
            <w:r w:rsidR="00E2124B" w:rsidRPr="00DD64C7">
              <w:rPr>
                <w:rStyle w:val="Hyperlink"/>
                <w:b/>
                <w:noProof/>
              </w:rPr>
              <w:t>3.10.</w:t>
            </w:r>
            <w:r w:rsidR="00E2124B">
              <w:rPr>
                <w:rFonts w:asciiTheme="minorHAnsi" w:eastAsiaTheme="minorEastAsia" w:hAnsiTheme="minorHAnsi" w:cstheme="minorBidi"/>
                <w:smallCaps w:val="0"/>
                <w:noProof/>
                <w:szCs w:val="22"/>
                <w:lang w:eastAsia="en-CA"/>
              </w:rPr>
              <w:tab/>
            </w:r>
            <w:r w:rsidR="00E2124B" w:rsidRPr="00DD64C7">
              <w:rPr>
                <w:rStyle w:val="Hyperlink"/>
                <w:noProof/>
              </w:rPr>
              <w:t>‘Confirm Total Time’ and ‘Time Spent on Travel’</w:t>
            </w:r>
            <w:r w:rsidR="00E2124B">
              <w:rPr>
                <w:noProof/>
                <w:webHidden/>
              </w:rPr>
              <w:tab/>
            </w:r>
            <w:r w:rsidR="00E2124B">
              <w:rPr>
                <w:noProof/>
                <w:webHidden/>
              </w:rPr>
              <w:fldChar w:fldCharType="begin"/>
            </w:r>
            <w:r w:rsidR="00E2124B">
              <w:rPr>
                <w:noProof/>
                <w:webHidden/>
              </w:rPr>
              <w:instrText xml:space="preserve"> PAGEREF _Toc14781178 \h </w:instrText>
            </w:r>
            <w:r w:rsidR="00E2124B">
              <w:rPr>
                <w:noProof/>
                <w:webHidden/>
              </w:rPr>
            </w:r>
            <w:r w:rsidR="00E2124B">
              <w:rPr>
                <w:noProof/>
                <w:webHidden/>
              </w:rPr>
              <w:fldChar w:fldCharType="separate"/>
            </w:r>
            <w:r w:rsidR="00E2124B">
              <w:rPr>
                <w:noProof/>
                <w:webHidden/>
              </w:rPr>
              <w:t>21</w:t>
            </w:r>
            <w:r w:rsidR="00E2124B">
              <w:rPr>
                <w:noProof/>
                <w:webHidden/>
              </w:rPr>
              <w:fldChar w:fldCharType="end"/>
            </w:r>
          </w:hyperlink>
        </w:p>
        <w:p w14:paraId="3109AF4D" w14:textId="77777777" w:rsidR="00E2124B" w:rsidRDefault="009D496E">
          <w:pPr>
            <w:pStyle w:val="TOC2"/>
            <w:rPr>
              <w:rFonts w:asciiTheme="minorHAnsi" w:eastAsiaTheme="minorEastAsia" w:hAnsiTheme="minorHAnsi" w:cstheme="minorBidi"/>
              <w:smallCaps w:val="0"/>
              <w:noProof/>
              <w:szCs w:val="22"/>
              <w:lang w:eastAsia="en-CA"/>
            </w:rPr>
          </w:pPr>
          <w:hyperlink w:anchor="_Toc14781179" w:history="1">
            <w:r w:rsidR="00E2124B" w:rsidRPr="00DD64C7">
              <w:rPr>
                <w:rStyle w:val="Hyperlink"/>
                <w:b/>
                <w:noProof/>
              </w:rPr>
              <w:t>3.11.</w:t>
            </w:r>
            <w:r w:rsidR="00E2124B">
              <w:rPr>
                <w:rFonts w:asciiTheme="minorHAnsi" w:eastAsiaTheme="minorEastAsia" w:hAnsiTheme="minorHAnsi" w:cstheme="minorBidi"/>
                <w:smallCaps w:val="0"/>
                <w:noProof/>
                <w:szCs w:val="22"/>
                <w:lang w:eastAsia="en-CA"/>
              </w:rPr>
              <w:tab/>
            </w:r>
            <w:r w:rsidR="00E2124B" w:rsidRPr="00DD64C7">
              <w:rPr>
                <w:rStyle w:val="Hyperlink"/>
                <w:rFonts w:cs="Segoe UI"/>
                <w:noProof/>
              </w:rPr>
              <w:t>Populate and Lock case closed fields</w:t>
            </w:r>
            <w:r w:rsidR="00E2124B">
              <w:rPr>
                <w:noProof/>
                <w:webHidden/>
              </w:rPr>
              <w:tab/>
            </w:r>
            <w:r w:rsidR="00E2124B">
              <w:rPr>
                <w:noProof/>
                <w:webHidden/>
              </w:rPr>
              <w:fldChar w:fldCharType="begin"/>
            </w:r>
            <w:r w:rsidR="00E2124B">
              <w:rPr>
                <w:noProof/>
                <w:webHidden/>
              </w:rPr>
              <w:instrText xml:space="preserve"> PAGEREF _Toc14781179 \h </w:instrText>
            </w:r>
            <w:r w:rsidR="00E2124B">
              <w:rPr>
                <w:noProof/>
                <w:webHidden/>
              </w:rPr>
            </w:r>
            <w:r w:rsidR="00E2124B">
              <w:rPr>
                <w:noProof/>
                <w:webHidden/>
              </w:rPr>
              <w:fldChar w:fldCharType="separate"/>
            </w:r>
            <w:r w:rsidR="00E2124B">
              <w:rPr>
                <w:noProof/>
                <w:webHidden/>
              </w:rPr>
              <w:t>21</w:t>
            </w:r>
            <w:r w:rsidR="00E2124B">
              <w:rPr>
                <w:noProof/>
                <w:webHidden/>
              </w:rPr>
              <w:fldChar w:fldCharType="end"/>
            </w:r>
          </w:hyperlink>
        </w:p>
        <w:p w14:paraId="5B96E7F9" w14:textId="77777777" w:rsidR="00E2124B" w:rsidRDefault="009D496E">
          <w:pPr>
            <w:pStyle w:val="TOC2"/>
            <w:rPr>
              <w:rFonts w:asciiTheme="minorHAnsi" w:eastAsiaTheme="minorEastAsia" w:hAnsiTheme="minorHAnsi" w:cstheme="minorBidi"/>
              <w:smallCaps w:val="0"/>
              <w:noProof/>
              <w:szCs w:val="22"/>
              <w:lang w:eastAsia="en-CA"/>
            </w:rPr>
          </w:pPr>
          <w:hyperlink w:anchor="_Toc14781180" w:history="1">
            <w:r w:rsidR="00E2124B" w:rsidRPr="00DD64C7">
              <w:rPr>
                <w:rStyle w:val="Hyperlink"/>
                <w:b/>
                <w:noProof/>
              </w:rPr>
              <w:t>3.12.</w:t>
            </w:r>
            <w:r w:rsidR="00E2124B">
              <w:rPr>
                <w:rFonts w:asciiTheme="minorHAnsi" w:eastAsiaTheme="minorEastAsia" w:hAnsiTheme="minorHAnsi" w:cstheme="minorBidi"/>
                <w:smallCaps w:val="0"/>
                <w:noProof/>
                <w:szCs w:val="22"/>
                <w:lang w:eastAsia="en-CA"/>
              </w:rPr>
              <w:tab/>
            </w:r>
            <w:r w:rsidR="00E2124B" w:rsidRPr="00DD64C7">
              <w:rPr>
                <w:rStyle w:val="Hyperlink"/>
                <w:noProof/>
              </w:rPr>
              <w:t>Deactivate/Close an Inspection Case</w:t>
            </w:r>
            <w:r w:rsidR="00E2124B">
              <w:rPr>
                <w:noProof/>
                <w:webHidden/>
              </w:rPr>
              <w:tab/>
            </w:r>
            <w:r w:rsidR="00E2124B">
              <w:rPr>
                <w:noProof/>
                <w:webHidden/>
              </w:rPr>
              <w:fldChar w:fldCharType="begin"/>
            </w:r>
            <w:r w:rsidR="00E2124B">
              <w:rPr>
                <w:noProof/>
                <w:webHidden/>
              </w:rPr>
              <w:instrText xml:space="preserve"> PAGEREF _Toc14781180 \h </w:instrText>
            </w:r>
            <w:r w:rsidR="00E2124B">
              <w:rPr>
                <w:noProof/>
                <w:webHidden/>
              </w:rPr>
            </w:r>
            <w:r w:rsidR="00E2124B">
              <w:rPr>
                <w:noProof/>
                <w:webHidden/>
              </w:rPr>
              <w:fldChar w:fldCharType="separate"/>
            </w:r>
            <w:r w:rsidR="00E2124B">
              <w:rPr>
                <w:noProof/>
                <w:webHidden/>
              </w:rPr>
              <w:t>22</w:t>
            </w:r>
            <w:r w:rsidR="00E2124B">
              <w:rPr>
                <w:noProof/>
                <w:webHidden/>
              </w:rPr>
              <w:fldChar w:fldCharType="end"/>
            </w:r>
          </w:hyperlink>
        </w:p>
        <w:p w14:paraId="474E34D7" w14:textId="77777777" w:rsidR="00E2124B" w:rsidRDefault="009D496E">
          <w:pPr>
            <w:pStyle w:val="TOC2"/>
            <w:rPr>
              <w:rFonts w:asciiTheme="minorHAnsi" w:eastAsiaTheme="minorEastAsia" w:hAnsiTheme="minorHAnsi" w:cstheme="minorBidi"/>
              <w:smallCaps w:val="0"/>
              <w:noProof/>
              <w:szCs w:val="22"/>
              <w:lang w:eastAsia="en-CA"/>
            </w:rPr>
          </w:pPr>
          <w:hyperlink w:anchor="_Toc14781181" w:history="1">
            <w:r w:rsidR="00E2124B" w:rsidRPr="00DD64C7">
              <w:rPr>
                <w:rStyle w:val="Hyperlink"/>
                <w:rFonts w:eastAsiaTheme="majorEastAsia" w:cstheme="majorBidi"/>
                <w:b/>
                <w:bCs/>
                <w:i/>
                <w:noProof/>
              </w:rPr>
              <w:t>3.13.</w:t>
            </w:r>
            <w:r w:rsidR="00E2124B">
              <w:rPr>
                <w:rFonts w:asciiTheme="minorHAnsi" w:eastAsiaTheme="minorEastAsia" w:hAnsiTheme="minorHAnsi" w:cstheme="minorBidi"/>
                <w:smallCaps w:val="0"/>
                <w:noProof/>
                <w:szCs w:val="22"/>
                <w:lang w:eastAsia="en-CA"/>
              </w:rPr>
              <w:tab/>
            </w:r>
            <w:r w:rsidR="00E2124B" w:rsidRPr="00DD64C7">
              <w:rPr>
                <w:rStyle w:val="Hyperlink"/>
                <w:rFonts w:eastAsiaTheme="majorEastAsia" w:cstheme="majorBidi"/>
                <w:bCs/>
                <w:noProof/>
              </w:rPr>
              <w:t>Cancelling an Inspection Case</w:t>
            </w:r>
            <w:r w:rsidR="00E2124B">
              <w:rPr>
                <w:noProof/>
                <w:webHidden/>
              </w:rPr>
              <w:tab/>
            </w:r>
            <w:r w:rsidR="00E2124B">
              <w:rPr>
                <w:noProof/>
                <w:webHidden/>
              </w:rPr>
              <w:fldChar w:fldCharType="begin"/>
            </w:r>
            <w:r w:rsidR="00E2124B">
              <w:rPr>
                <w:noProof/>
                <w:webHidden/>
              </w:rPr>
              <w:instrText xml:space="preserve"> PAGEREF _Toc14781181 \h </w:instrText>
            </w:r>
            <w:r w:rsidR="00E2124B">
              <w:rPr>
                <w:noProof/>
                <w:webHidden/>
              </w:rPr>
            </w:r>
            <w:r w:rsidR="00E2124B">
              <w:rPr>
                <w:noProof/>
                <w:webHidden/>
              </w:rPr>
              <w:fldChar w:fldCharType="separate"/>
            </w:r>
            <w:r w:rsidR="00E2124B">
              <w:rPr>
                <w:noProof/>
                <w:webHidden/>
              </w:rPr>
              <w:t>23</w:t>
            </w:r>
            <w:r w:rsidR="00E2124B">
              <w:rPr>
                <w:noProof/>
                <w:webHidden/>
              </w:rPr>
              <w:fldChar w:fldCharType="end"/>
            </w:r>
          </w:hyperlink>
        </w:p>
        <w:p w14:paraId="1E4DFFD6" w14:textId="77777777" w:rsidR="00E2124B" w:rsidRDefault="009D496E">
          <w:pPr>
            <w:pStyle w:val="TOC2"/>
            <w:rPr>
              <w:rFonts w:asciiTheme="minorHAnsi" w:eastAsiaTheme="minorEastAsia" w:hAnsiTheme="minorHAnsi" w:cstheme="minorBidi"/>
              <w:smallCaps w:val="0"/>
              <w:noProof/>
              <w:szCs w:val="22"/>
              <w:lang w:eastAsia="en-CA"/>
            </w:rPr>
          </w:pPr>
          <w:hyperlink w:anchor="_Toc14781182" w:history="1">
            <w:r w:rsidR="00E2124B" w:rsidRPr="00DD64C7">
              <w:rPr>
                <w:rStyle w:val="Hyperlink"/>
                <w:b/>
                <w:noProof/>
              </w:rPr>
              <w:t>3.14.</w:t>
            </w:r>
            <w:r w:rsidR="00E2124B">
              <w:rPr>
                <w:rFonts w:asciiTheme="minorHAnsi" w:eastAsiaTheme="minorEastAsia" w:hAnsiTheme="minorHAnsi" w:cstheme="minorBidi"/>
                <w:smallCaps w:val="0"/>
                <w:noProof/>
                <w:szCs w:val="22"/>
                <w:lang w:eastAsia="en-CA"/>
              </w:rPr>
              <w:tab/>
            </w:r>
            <w:r w:rsidR="00E2124B" w:rsidRPr="00DD64C7">
              <w:rPr>
                <w:rStyle w:val="Hyperlink"/>
                <w:noProof/>
              </w:rPr>
              <w:t>Inspection Case on Hold</w:t>
            </w:r>
            <w:r w:rsidR="00E2124B">
              <w:rPr>
                <w:noProof/>
                <w:webHidden/>
              </w:rPr>
              <w:tab/>
            </w:r>
            <w:r w:rsidR="00E2124B">
              <w:rPr>
                <w:noProof/>
                <w:webHidden/>
              </w:rPr>
              <w:fldChar w:fldCharType="begin"/>
            </w:r>
            <w:r w:rsidR="00E2124B">
              <w:rPr>
                <w:noProof/>
                <w:webHidden/>
              </w:rPr>
              <w:instrText xml:space="preserve"> PAGEREF _Toc14781182 \h </w:instrText>
            </w:r>
            <w:r w:rsidR="00E2124B">
              <w:rPr>
                <w:noProof/>
                <w:webHidden/>
              </w:rPr>
            </w:r>
            <w:r w:rsidR="00E2124B">
              <w:rPr>
                <w:noProof/>
                <w:webHidden/>
              </w:rPr>
              <w:fldChar w:fldCharType="separate"/>
            </w:r>
            <w:r w:rsidR="00E2124B">
              <w:rPr>
                <w:noProof/>
                <w:webHidden/>
              </w:rPr>
              <w:t>27</w:t>
            </w:r>
            <w:r w:rsidR="00E2124B">
              <w:rPr>
                <w:noProof/>
                <w:webHidden/>
              </w:rPr>
              <w:fldChar w:fldCharType="end"/>
            </w:r>
          </w:hyperlink>
        </w:p>
        <w:p w14:paraId="315C8584" w14:textId="77777777" w:rsidR="00E2124B" w:rsidRDefault="009D496E">
          <w:pPr>
            <w:pStyle w:val="TOC2"/>
            <w:rPr>
              <w:rFonts w:asciiTheme="minorHAnsi" w:eastAsiaTheme="minorEastAsia" w:hAnsiTheme="minorHAnsi" w:cstheme="minorBidi"/>
              <w:smallCaps w:val="0"/>
              <w:noProof/>
              <w:szCs w:val="22"/>
              <w:lang w:eastAsia="en-CA"/>
            </w:rPr>
          </w:pPr>
          <w:hyperlink w:anchor="_Toc14781183" w:history="1">
            <w:r w:rsidR="00E2124B" w:rsidRPr="00DD64C7">
              <w:rPr>
                <w:rStyle w:val="Hyperlink"/>
                <w:b/>
                <w:noProof/>
                <w:lang w:val="en-US"/>
              </w:rPr>
              <w:t>3.15.</w:t>
            </w:r>
            <w:r w:rsidR="00E2124B">
              <w:rPr>
                <w:rFonts w:asciiTheme="minorHAnsi" w:eastAsiaTheme="minorEastAsia" w:hAnsiTheme="minorHAnsi" w:cstheme="minorBidi"/>
                <w:smallCaps w:val="0"/>
                <w:noProof/>
                <w:szCs w:val="22"/>
                <w:lang w:eastAsia="en-CA"/>
              </w:rPr>
              <w:tab/>
            </w:r>
            <w:r w:rsidR="00E2124B" w:rsidRPr="00DD64C7">
              <w:rPr>
                <w:rStyle w:val="Hyperlink"/>
                <w:noProof/>
                <w:lang w:val="en-US"/>
              </w:rPr>
              <w:t>Requesting a Party profile and/or an Establishment record to be created</w:t>
            </w:r>
            <w:r w:rsidR="00E2124B">
              <w:rPr>
                <w:noProof/>
                <w:webHidden/>
              </w:rPr>
              <w:tab/>
            </w:r>
            <w:r w:rsidR="00E2124B">
              <w:rPr>
                <w:noProof/>
                <w:webHidden/>
              </w:rPr>
              <w:fldChar w:fldCharType="begin"/>
            </w:r>
            <w:r w:rsidR="00E2124B">
              <w:rPr>
                <w:noProof/>
                <w:webHidden/>
              </w:rPr>
              <w:instrText xml:space="preserve"> PAGEREF _Toc14781183 \h </w:instrText>
            </w:r>
            <w:r w:rsidR="00E2124B">
              <w:rPr>
                <w:noProof/>
                <w:webHidden/>
              </w:rPr>
            </w:r>
            <w:r w:rsidR="00E2124B">
              <w:rPr>
                <w:noProof/>
                <w:webHidden/>
              </w:rPr>
              <w:fldChar w:fldCharType="separate"/>
            </w:r>
            <w:r w:rsidR="00E2124B">
              <w:rPr>
                <w:noProof/>
                <w:webHidden/>
              </w:rPr>
              <w:t>27</w:t>
            </w:r>
            <w:r w:rsidR="00E2124B">
              <w:rPr>
                <w:noProof/>
                <w:webHidden/>
              </w:rPr>
              <w:fldChar w:fldCharType="end"/>
            </w:r>
          </w:hyperlink>
        </w:p>
        <w:p w14:paraId="457AEB73"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84" w:history="1">
            <w:r w:rsidR="00E2124B" w:rsidRPr="00DD64C7">
              <w:rPr>
                <w:rStyle w:val="Hyperlink"/>
                <w:noProof/>
              </w:rPr>
              <w:t>4.</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REFERENCES</w:t>
            </w:r>
            <w:r w:rsidR="00E2124B">
              <w:rPr>
                <w:noProof/>
                <w:webHidden/>
              </w:rPr>
              <w:tab/>
            </w:r>
            <w:r w:rsidR="00E2124B">
              <w:rPr>
                <w:noProof/>
                <w:webHidden/>
              </w:rPr>
              <w:fldChar w:fldCharType="begin"/>
            </w:r>
            <w:r w:rsidR="00E2124B">
              <w:rPr>
                <w:noProof/>
                <w:webHidden/>
              </w:rPr>
              <w:instrText xml:space="preserve"> PAGEREF _Toc14781184 \h </w:instrText>
            </w:r>
            <w:r w:rsidR="00E2124B">
              <w:rPr>
                <w:noProof/>
                <w:webHidden/>
              </w:rPr>
            </w:r>
            <w:r w:rsidR="00E2124B">
              <w:rPr>
                <w:noProof/>
                <w:webHidden/>
              </w:rPr>
              <w:fldChar w:fldCharType="separate"/>
            </w:r>
            <w:r w:rsidR="00E2124B">
              <w:rPr>
                <w:noProof/>
                <w:webHidden/>
              </w:rPr>
              <w:t>28</w:t>
            </w:r>
            <w:r w:rsidR="00E2124B">
              <w:rPr>
                <w:noProof/>
                <w:webHidden/>
              </w:rPr>
              <w:fldChar w:fldCharType="end"/>
            </w:r>
          </w:hyperlink>
        </w:p>
        <w:p w14:paraId="17A77418"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85" w:history="1">
            <w:r w:rsidR="00E2124B" w:rsidRPr="00DD64C7">
              <w:rPr>
                <w:rStyle w:val="Hyperlink"/>
                <w:noProof/>
              </w:rPr>
              <w:t>5.</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APPENDIX A: Field definitions</w:t>
            </w:r>
            <w:r w:rsidR="00E2124B">
              <w:rPr>
                <w:noProof/>
                <w:webHidden/>
              </w:rPr>
              <w:tab/>
            </w:r>
            <w:r w:rsidR="00E2124B">
              <w:rPr>
                <w:noProof/>
                <w:webHidden/>
              </w:rPr>
              <w:fldChar w:fldCharType="begin"/>
            </w:r>
            <w:r w:rsidR="00E2124B">
              <w:rPr>
                <w:noProof/>
                <w:webHidden/>
              </w:rPr>
              <w:instrText xml:space="preserve"> PAGEREF _Toc14781185 \h </w:instrText>
            </w:r>
            <w:r w:rsidR="00E2124B">
              <w:rPr>
                <w:noProof/>
                <w:webHidden/>
              </w:rPr>
            </w:r>
            <w:r w:rsidR="00E2124B">
              <w:rPr>
                <w:noProof/>
                <w:webHidden/>
              </w:rPr>
              <w:fldChar w:fldCharType="separate"/>
            </w:r>
            <w:r w:rsidR="00E2124B">
              <w:rPr>
                <w:noProof/>
                <w:webHidden/>
              </w:rPr>
              <w:t>29</w:t>
            </w:r>
            <w:r w:rsidR="00E2124B">
              <w:rPr>
                <w:noProof/>
                <w:webHidden/>
              </w:rPr>
              <w:fldChar w:fldCharType="end"/>
            </w:r>
          </w:hyperlink>
        </w:p>
        <w:p w14:paraId="0E1D83FB" w14:textId="77777777" w:rsidR="00E2124B" w:rsidRDefault="009D496E">
          <w:pPr>
            <w:pStyle w:val="TOC1"/>
            <w:rPr>
              <w:rFonts w:asciiTheme="minorHAnsi" w:eastAsiaTheme="minorEastAsia" w:hAnsiTheme="minorHAnsi" w:cstheme="minorBidi"/>
              <w:b w:val="0"/>
              <w:bCs w:val="0"/>
              <w:caps w:val="0"/>
              <w:noProof/>
              <w:szCs w:val="22"/>
              <w:lang w:eastAsia="en-CA"/>
            </w:rPr>
          </w:pPr>
          <w:hyperlink w:anchor="_Toc14781186" w:history="1">
            <w:r w:rsidR="00E2124B" w:rsidRPr="00DD64C7">
              <w:rPr>
                <w:rStyle w:val="Hyperlink"/>
                <w:noProof/>
              </w:rPr>
              <w:t>6.</w:t>
            </w:r>
            <w:r w:rsidR="00E2124B">
              <w:rPr>
                <w:rFonts w:asciiTheme="minorHAnsi" w:eastAsiaTheme="minorEastAsia" w:hAnsiTheme="minorHAnsi" w:cstheme="minorBidi"/>
                <w:b w:val="0"/>
                <w:bCs w:val="0"/>
                <w:caps w:val="0"/>
                <w:noProof/>
                <w:szCs w:val="22"/>
                <w:lang w:eastAsia="en-CA"/>
              </w:rPr>
              <w:tab/>
            </w:r>
            <w:r w:rsidR="00E2124B" w:rsidRPr="00DD64C7">
              <w:rPr>
                <w:rStyle w:val="Hyperlink"/>
                <w:noProof/>
              </w:rPr>
              <w:t>APPENDIX B: Inspection Report</w:t>
            </w:r>
            <w:r w:rsidR="00E2124B">
              <w:rPr>
                <w:noProof/>
                <w:webHidden/>
              </w:rPr>
              <w:tab/>
            </w:r>
            <w:r w:rsidR="00E2124B">
              <w:rPr>
                <w:noProof/>
                <w:webHidden/>
              </w:rPr>
              <w:fldChar w:fldCharType="begin"/>
            </w:r>
            <w:r w:rsidR="00E2124B">
              <w:rPr>
                <w:noProof/>
                <w:webHidden/>
              </w:rPr>
              <w:instrText xml:space="preserve"> PAGEREF _Toc14781186 \h </w:instrText>
            </w:r>
            <w:r w:rsidR="00E2124B">
              <w:rPr>
                <w:noProof/>
                <w:webHidden/>
              </w:rPr>
            </w:r>
            <w:r w:rsidR="00E2124B">
              <w:rPr>
                <w:noProof/>
                <w:webHidden/>
              </w:rPr>
              <w:fldChar w:fldCharType="separate"/>
            </w:r>
            <w:r w:rsidR="00E2124B">
              <w:rPr>
                <w:noProof/>
                <w:webHidden/>
              </w:rPr>
              <w:t>30</w:t>
            </w:r>
            <w:r w:rsidR="00E2124B">
              <w:rPr>
                <w:noProof/>
                <w:webHidden/>
              </w:rPr>
              <w:fldChar w:fldCharType="end"/>
            </w:r>
          </w:hyperlink>
        </w:p>
        <w:p w14:paraId="50652BD1" w14:textId="4B9E6409" w:rsidR="00E206C1" w:rsidRPr="00E206C1" w:rsidRDefault="00E206C1">
          <w:pPr>
            <w:rPr>
              <w:lang w:val="fr-CA"/>
            </w:rPr>
          </w:pPr>
          <w:r>
            <w:rPr>
              <w:b/>
              <w:bCs/>
              <w:lang w:val="fr-FR"/>
            </w:rPr>
            <w:fldChar w:fldCharType="end"/>
          </w:r>
        </w:p>
      </w:sdtContent>
    </w:sdt>
    <w:p w14:paraId="544EDE8C" w14:textId="77777777" w:rsidR="005A3B0A" w:rsidRPr="007618CF" w:rsidRDefault="005A3B0A" w:rsidP="00E206C1">
      <w:pPr>
        <w:ind w:left="0"/>
        <w:rPr>
          <w:rFonts w:asciiTheme="minorHAnsi" w:hAnsiTheme="minorHAnsi"/>
          <w:sz w:val="24"/>
          <w:szCs w:val="24"/>
        </w:rPr>
      </w:pPr>
    </w:p>
    <w:p w14:paraId="083DA7E7" w14:textId="77777777" w:rsidR="00581AC6" w:rsidRDefault="00581AC6" w:rsidP="00C17B62">
      <w:pPr>
        <w:ind w:left="0"/>
        <w:rPr>
          <w:rFonts w:asciiTheme="minorHAnsi" w:hAnsiTheme="minorHAnsi"/>
          <w:sz w:val="24"/>
          <w:szCs w:val="24"/>
        </w:rPr>
        <w:sectPr w:rsidR="00581AC6" w:rsidSect="00E206C1">
          <w:pgSz w:w="12240" w:h="15840"/>
          <w:pgMar w:top="1440" w:right="1440" w:bottom="1440" w:left="1440" w:header="709" w:footer="709" w:gutter="0"/>
          <w:cols w:space="708"/>
          <w:titlePg/>
          <w:docGrid w:linePitch="360"/>
        </w:sectPr>
      </w:pPr>
    </w:p>
    <w:p w14:paraId="405F0709" w14:textId="77777777" w:rsidR="00581AC6" w:rsidRPr="00C17B62" w:rsidRDefault="00581AC6" w:rsidP="00E32C8B">
      <w:pPr>
        <w:pStyle w:val="Heading1"/>
        <w:rPr>
          <w:rFonts w:asciiTheme="minorHAnsi" w:hAnsiTheme="minorHAnsi"/>
          <w:b w:val="0"/>
          <w:sz w:val="24"/>
          <w:szCs w:val="24"/>
        </w:rPr>
      </w:pPr>
      <w:bookmarkStart w:id="1" w:name="_Toc14781162"/>
      <w:r w:rsidRPr="00C17B62">
        <w:rPr>
          <w:rFonts w:asciiTheme="minorHAnsi" w:hAnsiTheme="minorHAnsi"/>
          <w:sz w:val="24"/>
          <w:szCs w:val="24"/>
        </w:rPr>
        <w:lastRenderedPageBreak/>
        <w:t>ACRONYMS LIST</w:t>
      </w:r>
      <w:bookmarkEnd w:id="1"/>
    </w:p>
    <w:p w14:paraId="189DAE00" w14:textId="77777777" w:rsidR="00E3555A" w:rsidRDefault="00E3555A" w:rsidP="00E3555A">
      <w:pPr>
        <w:rPr>
          <w:b/>
          <w:sz w:val="24"/>
          <w:szCs w:val="24"/>
        </w:rPr>
      </w:pPr>
      <w:r>
        <w:rPr>
          <w:b/>
          <w:sz w:val="24"/>
          <w:szCs w:val="24"/>
        </w:rPr>
        <w:t>CRM: Client/Customer Relationship Management</w:t>
      </w:r>
    </w:p>
    <w:p w14:paraId="64CA8E5D" w14:textId="77777777" w:rsidR="00667707" w:rsidRDefault="00667707" w:rsidP="00416049">
      <w:pPr>
        <w:rPr>
          <w:b/>
          <w:sz w:val="24"/>
          <w:szCs w:val="24"/>
        </w:rPr>
      </w:pPr>
      <w:r>
        <w:rPr>
          <w:b/>
          <w:sz w:val="24"/>
          <w:szCs w:val="24"/>
        </w:rPr>
        <w:t xml:space="preserve">DSDP: Digital Service Delivery Platform </w:t>
      </w:r>
    </w:p>
    <w:p w14:paraId="49C476B4" w14:textId="77777777" w:rsidR="00E3555A" w:rsidRDefault="00E3555A" w:rsidP="00416049">
      <w:pPr>
        <w:rPr>
          <w:b/>
          <w:sz w:val="24"/>
          <w:szCs w:val="24"/>
        </w:rPr>
      </w:pPr>
      <w:r>
        <w:rPr>
          <w:b/>
          <w:sz w:val="24"/>
          <w:szCs w:val="24"/>
        </w:rPr>
        <w:t>INS: Inspection</w:t>
      </w:r>
    </w:p>
    <w:p w14:paraId="110AA6F8" w14:textId="77777777" w:rsidR="00581AC6" w:rsidRDefault="00581AC6" w:rsidP="00416049">
      <w:pPr>
        <w:rPr>
          <w:b/>
          <w:sz w:val="24"/>
          <w:szCs w:val="24"/>
        </w:rPr>
      </w:pPr>
      <w:r>
        <w:rPr>
          <w:b/>
          <w:sz w:val="24"/>
          <w:szCs w:val="24"/>
        </w:rPr>
        <w:t>RDIMS: Record Document and Information Management System</w:t>
      </w:r>
    </w:p>
    <w:p w14:paraId="60B427D2" w14:textId="77777777" w:rsidR="0008381F" w:rsidRDefault="0008381F" w:rsidP="00416049">
      <w:pPr>
        <w:rPr>
          <w:b/>
          <w:sz w:val="24"/>
          <w:szCs w:val="24"/>
        </w:rPr>
      </w:pPr>
      <w:r>
        <w:rPr>
          <w:b/>
          <w:sz w:val="24"/>
          <w:szCs w:val="24"/>
        </w:rPr>
        <w:t>SIP: Standard Inspection Procedures</w:t>
      </w:r>
    </w:p>
    <w:p w14:paraId="7A68982D" w14:textId="77777777" w:rsidR="00581AC6" w:rsidRPr="00581AC6" w:rsidRDefault="00E3555A" w:rsidP="00A1015D">
      <w:pPr>
        <w:rPr>
          <w:b/>
          <w:sz w:val="24"/>
          <w:szCs w:val="24"/>
        </w:rPr>
      </w:pPr>
      <w:r>
        <w:rPr>
          <w:b/>
          <w:sz w:val="24"/>
          <w:szCs w:val="24"/>
        </w:rPr>
        <w:t>SOP: Standard Operating Procedures</w:t>
      </w:r>
    </w:p>
    <w:p w14:paraId="19A2DDFA" w14:textId="77777777" w:rsidR="00DC5106" w:rsidRPr="002C5428" w:rsidRDefault="00DC5106" w:rsidP="001D3D72">
      <w:pPr>
        <w:pStyle w:val="ListParagraph"/>
        <w:numPr>
          <w:ilvl w:val="0"/>
          <w:numId w:val="3"/>
        </w:numPr>
        <w:spacing w:before="120" w:after="120" w:line="240" w:lineRule="auto"/>
        <w:ind w:right="-988"/>
        <w:outlineLvl w:val="0"/>
        <w:rPr>
          <w:b/>
          <w:sz w:val="24"/>
          <w:szCs w:val="24"/>
        </w:rPr>
      </w:pPr>
      <w:bookmarkStart w:id="2" w:name="_Toc14781163"/>
      <w:r w:rsidRPr="002C5428">
        <w:rPr>
          <w:b/>
          <w:color w:val="365F91" w:themeColor="accent1" w:themeShade="BF"/>
          <w:sz w:val="24"/>
          <w:szCs w:val="24"/>
        </w:rPr>
        <w:t>INTRODUCTION</w:t>
      </w:r>
      <w:bookmarkEnd w:id="2"/>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14:paraId="182A7B64" w14:textId="3EA39014" w:rsidR="00DC5106" w:rsidRDefault="00DC5106" w:rsidP="00E32C8B">
      <w:pPr>
        <w:pStyle w:val="ListParagraph"/>
        <w:spacing w:before="120" w:after="120" w:line="240" w:lineRule="auto"/>
        <w:rPr>
          <w:sz w:val="24"/>
          <w:szCs w:val="24"/>
        </w:rPr>
      </w:pPr>
      <w:r>
        <w:rPr>
          <w:sz w:val="24"/>
          <w:szCs w:val="24"/>
        </w:rPr>
        <w:t>This document describe</w:t>
      </w:r>
      <w:r w:rsidR="00F76E8A">
        <w:rPr>
          <w:sz w:val="24"/>
          <w:szCs w:val="24"/>
        </w:rPr>
        <w:t>s</w:t>
      </w:r>
      <w:r>
        <w:rPr>
          <w:sz w:val="24"/>
          <w:szCs w:val="24"/>
        </w:rPr>
        <w:t xml:space="preserve"> the step</w:t>
      </w:r>
      <w:r w:rsidR="00581AC6">
        <w:rPr>
          <w:sz w:val="24"/>
          <w:szCs w:val="24"/>
        </w:rPr>
        <w:t>s</w:t>
      </w:r>
      <w:r>
        <w:rPr>
          <w:sz w:val="24"/>
          <w:szCs w:val="24"/>
        </w:rPr>
        <w:t xml:space="preserve"> followed by </w:t>
      </w:r>
      <w:r w:rsidR="00600B34">
        <w:rPr>
          <w:sz w:val="24"/>
          <w:szCs w:val="24"/>
        </w:rPr>
        <w:t>an I</w:t>
      </w:r>
      <w:r w:rsidR="00443DE4">
        <w:rPr>
          <w:sz w:val="24"/>
          <w:szCs w:val="24"/>
        </w:rPr>
        <w:t>nspector while comp</w:t>
      </w:r>
      <w:r w:rsidR="00667707">
        <w:rPr>
          <w:sz w:val="24"/>
          <w:szCs w:val="24"/>
        </w:rPr>
        <w:t>leting an inspection in D</w:t>
      </w:r>
      <w:r w:rsidR="00BE358F">
        <w:rPr>
          <w:sz w:val="24"/>
          <w:szCs w:val="24"/>
        </w:rPr>
        <w:t>SDP</w:t>
      </w:r>
      <w:r w:rsidR="00443DE4">
        <w:rPr>
          <w:sz w:val="24"/>
          <w:szCs w:val="24"/>
        </w:rPr>
        <w:t>.</w:t>
      </w:r>
      <w:r w:rsidR="00240734">
        <w:rPr>
          <w:sz w:val="24"/>
          <w:szCs w:val="24"/>
        </w:rPr>
        <w:t xml:space="preserve">  I</w:t>
      </w:r>
      <w:r w:rsidR="00DC378E">
        <w:rPr>
          <w:sz w:val="24"/>
          <w:szCs w:val="24"/>
        </w:rPr>
        <w:t>t covers the steps from when the</w:t>
      </w:r>
      <w:r w:rsidR="00240734">
        <w:rPr>
          <w:sz w:val="24"/>
          <w:szCs w:val="24"/>
        </w:rPr>
        <w:t xml:space="preserve"> Inspection Task</w:t>
      </w:r>
      <w:r w:rsidR="00D317AB">
        <w:rPr>
          <w:sz w:val="24"/>
          <w:szCs w:val="24"/>
        </w:rPr>
        <w:t>s</w:t>
      </w:r>
      <w:r w:rsidR="00240734">
        <w:rPr>
          <w:sz w:val="24"/>
          <w:szCs w:val="24"/>
        </w:rPr>
        <w:t xml:space="preserve"> </w:t>
      </w:r>
      <w:r w:rsidR="00D317AB">
        <w:rPr>
          <w:sz w:val="24"/>
          <w:szCs w:val="24"/>
        </w:rPr>
        <w:t>are</w:t>
      </w:r>
      <w:r w:rsidR="00240734">
        <w:rPr>
          <w:sz w:val="24"/>
          <w:szCs w:val="24"/>
        </w:rPr>
        <w:t xml:space="preserve"> set to ‘Complete’ </w:t>
      </w:r>
      <w:r w:rsidR="00DC378E">
        <w:rPr>
          <w:sz w:val="24"/>
          <w:szCs w:val="24"/>
        </w:rPr>
        <w:t xml:space="preserve">until </w:t>
      </w:r>
      <w:r w:rsidR="00240734">
        <w:rPr>
          <w:sz w:val="24"/>
          <w:szCs w:val="24"/>
        </w:rPr>
        <w:t>the Inspection Case is closed</w:t>
      </w:r>
      <w:r w:rsidR="00581AC6">
        <w:rPr>
          <w:sz w:val="24"/>
          <w:szCs w:val="24"/>
        </w:rPr>
        <w:t xml:space="preserve"> or deactivated</w:t>
      </w:r>
      <w:r w:rsidR="00240734">
        <w:rPr>
          <w:sz w:val="24"/>
          <w:szCs w:val="24"/>
        </w:rPr>
        <w:t>.</w:t>
      </w:r>
    </w:p>
    <w:p w14:paraId="30CC6E51" w14:textId="10F78A1C" w:rsidR="00240734" w:rsidRPr="00DC5106" w:rsidRDefault="00581AC6" w:rsidP="00AB5CBC">
      <w:pPr>
        <w:pStyle w:val="ListParagraph"/>
        <w:spacing w:before="120" w:after="120" w:line="240" w:lineRule="auto"/>
        <w:ind w:left="792"/>
        <w:rPr>
          <w:sz w:val="24"/>
          <w:szCs w:val="24"/>
        </w:rPr>
      </w:pPr>
      <w:r>
        <w:rPr>
          <w:sz w:val="24"/>
          <w:szCs w:val="24"/>
        </w:rPr>
        <w:t xml:space="preserve">Instructions on amending an Inspection Case are excluded from this SOP and </w:t>
      </w:r>
      <w:r w:rsidR="00240734">
        <w:rPr>
          <w:sz w:val="24"/>
          <w:szCs w:val="24"/>
        </w:rPr>
        <w:t xml:space="preserve">will be covered in a separate SOP </w:t>
      </w:r>
      <w:r w:rsidR="00267072">
        <w:rPr>
          <w:sz w:val="24"/>
          <w:szCs w:val="24"/>
        </w:rPr>
        <w:t>called ‘</w:t>
      </w:r>
      <w:r>
        <w:rPr>
          <w:sz w:val="24"/>
          <w:szCs w:val="24"/>
        </w:rPr>
        <w:t>SOP INS Ame</w:t>
      </w:r>
      <w:r w:rsidR="00402C9C">
        <w:rPr>
          <w:sz w:val="24"/>
          <w:szCs w:val="24"/>
        </w:rPr>
        <w:t>nding a closed Inspection Case’</w:t>
      </w:r>
      <w:r w:rsidR="00A55669">
        <w:rPr>
          <w:sz w:val="24"/>
          <w:szCs w:val="24"/>
        </w:rPr>
        <w:t xml:space="preserve">, </w:t>
      </w:r>
      <w:hyperlink w:anchor="References" w:history="1">
        <w:r w:rsidR="00A55669" w:rsidRPr="00A55669">
          <w:rPr>
            <w:rStyle w:val="Hyperlink"/>
            <w:sz w:val="24"/>
            <w:szCs w:val="24"/>
          </w:rPr>
          <w:t>see Section 4</w:t>
        </w:r>
      </w:hyperlink>
      <w:r w:rsidR="00402C9C">
        <w:rPr>
          <w:sz w:val="24"/>
          <w:szCs w:val="24"/>
        </w:rPr>
        <w:t>.</w:t>
      </w:r>
    </w:p>
    <w:p w14:paraId="2DB0DBBD" w14:textId="77777777" w:rsidR="00AB5CBC" w:rsidRDefault="00DC5106" w:rsidP="001D3D72">
      <w:pPr>
        <w:pStyle w:val="Heading2"/>
        <w:numPr>
          <w:ilvl w:val="1"/>
          <w:numId w:val="2"/>
        </w:numPr>
        <w:spacing w:before="120" w:after="120"/>
        <w:contextualSpacing/>
        <w:rPr>
          <w:rFonts w:asciiTheme="minorHAnsi" w:hAnsiTheme="minorHAnsi"/>
          <w:sz w:val="24"/>
          <w:szCs w:val="24"/>
        </w:rPr>
      </w:pPr>
      <w:bookmarkStart w:id="3" w:name="_Toc14781164"/>
      <w:r w:rsidRPr="007D6F4B">
        <w:rPr>
          <w:rFonts w:asciiTheme="minorHAnsi" w:hAnsiTheme="minorHAnsi"/>
          <w:sz w:val="24"/>
          <w:szCs w:val="24"/>
        </w:rPr>
        <w:t>P</w:t>
      </w:r>
      <w:r>
        <w:rPr>
          <w:rFonts w:asciiTheme="minorHAnsi" w:hAnsiTheme="minorHAnsi"/>
          <w:sz w:val="24"/>
          <w:szCs w:val="24"/>
        </w:rPr>
        <w:t>URPOSE</w:t>
      </w:r>
      <w:bookmarkEnd w:id="3"/>
    </w:p>
    <w:p w14:paraId="74EAB1FB" w14:textId="19E0A78E" w:rsidR="00DC5106" w:rsidRPr="007D6F4B" w:rsidRDefault="00AD39C3" w:rsidP="00E32C8B">
      <w:pPr>
        <w:rPr>
          <w:rFonts w:asciiTheme="minorHAnsi" w:hAnsiTheme="minorHAnsi"/>
          <w:sz w:val="24"/>
          <w:szCs w:val="24"/>
        </w:rPr>
      </w:pPr>
      <w:r>
        <w:rPr>
          <w:rFonts w:asciiTheme="minorHAnsi" w:hAnsiTheme="minorHAnsi"/>
          <w:sz w:val="24"/>
          <w:szCs w:val="24"/>
        </w:rPr>
        <w:t xml:space="preserve">This SOP </w:t>
      </w:r>
      <w:r w:rsidR="00AB5CBC" w:rsidRPr="00FE3905">
        <w:rPr>
          <w:rFonts w:asciiTheme="minorHAnsi" w:hAnsiTheme="minorHAnsi"/>
          <w:sz w:val="24"/>
          <w:szCs w:val="24"/>
        </w:rPr>
        <w:t>guide</w:t>
      </w:r>
      <w:r>
        <w:rPr>
          <w:rFonts w:asciiTheme="minorHAnsi" w:hAnsiTheme="minorHAnsi"/>
          <w:sz w:val="24"/>
          <w:szCs w:val="24"/>
        </w:rPr>
        <w:t>s the</w:t>
      </w:r>
      <w:r w:rsidR="00AB5CBC" w:rsidRPr="00FE3905">
        <w:rPr>
          <w:rFonts w:asciiTheme="minorHAnsi" w:hAnsiTheme="minorHAnsi"/>
          <w:sz w:val="24"/>
          <w:szCs w:val="24"/>
        </w:rPr>
        <w:t xml:space="preserve"> </w:t>
      </w:r>
      <w:r>
        <w:rPr>
          <w:rFonts w:asciiTheme="minorHAnsi" w:hAnsiTheme="minorHAnsi"/>
          <w:sz w:val="24"/>
          <w:szCs w:val="24"/>
        </w:rPr>
        <w:t>I</w:t>
      </w:r>
      <w:r w:rsidR="00AB5CBC" w:rsidRPr="00FE3905">
        <w:rPr>
          <w:rFonts w:asciiTheme="minorHAnsi" w:hAnsiTheme="minorHAnsi"/>
          <w:sz w:val="24"/>
          <w:szCs w:val="24"/>
        </w:rPr>
        <w:t>nspectors</w:t>
      </w:r>
      <w:r w:rsidR="00AB5CBC">
        <w:rPr>
          <w:rFonts w:asciiTheme="minorHAnsi" w:hAnsiTheme="minorHAnsi"/>
          <w:sz w:val="24"/>
          <w:szCs w:val="24"/>
        </w:rPr>
        <w:t xml:space="preserve"> through the navigational steps</w:t>
      </w:r>
      <w:r w:rsidR="00BE358F">
        <w:rPr>
          <w:rFonts w:asciiTheme="minorHAnsi" w:hAnsiTheme="minorHAnsi"/>
          <w:sz w:val="24"/>
          <w:szCs w:val="24"/>
        </w:rPr>
        <w:t xml:space="preserve"> within </w:t>
      </w:r>
      <w:r w:rsidR="00667707">
        <w:rPr>
          <w:rFonts w:asciiTheme="minorHAnsi" w:hAnsiTheme="minorHAnsi"/>
          <w:sz w:val="24"/>
          <w:szCs w:val="24"/>
        </w:rPr>
        <w:t>DSDP</w:t>
      </w:r>
      <w:r w:rsidR="00AB5CBC">
        <w:rPr>
          <w:rFonts w:asciiTheme="minorHAnsi" w:hAnsiTheme="minorHAnsi"/>
          <w:sz w:val="24"/>
          <w:szCs w:val="24"/>
        </w:rPr>
        <w:t xml:space="preserve"> </w:t>
      </w:r>
      <w:r w:rsidR="00AB5CBC" w:rsidRPr="00FE3905">
        <w:rPr>
          <w:rFonts w:asciiTheme="minorHAnsi" w:hAnsiTheme="minorHAnsi"/>
          <w:sz w:val="24"/>
          <w:szCs w:val="24"/>
        </w:rPr>
        <w:t xml:space="preserve">to </w:t>
      </w:r>
      <w:r w:rsidR="00AB5CBC">
        <w:rPr>
          <w:rFonts w:asciiTheme="minorHAnsi" w:hAnsiTheme="minorHAnsi"/>
          <w:sz w:val="24"/>
          <w:szCs w:val="24"/>
        </w:rPr>
        <w:t>complete an inspection</w:t>
      </w:r>
      <w:r w:rsidR="006A02EC">
        <w:rPr>
          <w:rFonts w:asciiTheme="minorHAnsi" w:hAnsiTheme="minorHAnsi"/>
          <w:sz w:val="24"/>
          <w:szCs w:val="24"/>
        </w:rPr>
        <w:t xml:space="preserve"> or cancel it if needed</w:t>
      </w:r>
      <w:r w:rsidR="00AB5CBC">
        <w:rPr>
          <w:rFonts w:asciiTheme="minorHAnsi" w:hAnsiTheme="minorHAnsi"/>
          <w:sz w:val="24"/>
          <w:szCs w:val="24"/>
        </w:rPr>
        <w:t>.</w:t>
      </w:r>
      <w:r w:rsidR="00F76E8A">
        <w:rPr>
          <w:rFonts w:asciiTheme="minorHAnsi" w:hAnsiTheme="minorHAnsi"/>
          <w:sz w:val="24"/>
          <w:szCs w:val="24"/>
        </w:rPr>
        <w:tab/>
      </w:r>
      <w:r w:rsidR="00F76E8A">
        <w:rPr>
          <w:rFonts w:asciiTheme="minorHAnsi" w:hAnsiTheme="minorHAnsi"/>
          <w:sz w:val="24"/>
          <w:szCs w:val="24"/>
        </w:rPr>
        <w:tab/>
      </w:r>
    </w:p>
    <w:p w14:paraId="6ABADF98" w14:textId="77777777" w:rsidR="00DC5106" w:rsidRDefault="00DC5106" w:rsidP="001D3D72">
      <w:pPr>
        <w:pStyle w:val="Heading2"/>
        <w:numPr>
          <w:ilvl w:val="1"/>
          <w:numId w:val="2"/>
        </w:numPr>
        <w:spacing w:before="120" w:after="120"/>
        <w:contextualSpacing/>
        <w:rPr>
          <w:rFonts w:asciiTheme="minorHAnsi" w:hAnsiTheme="minorHAnsi"/>
          <w:sz w:val="24"/>
          <w:szCs w:val="24"/>
        </w:rPr>
      </w:pPr>
      <w:bookmarkStart w:id="4" w:name="_Toc14781165"/>
      <w:r w:rsidRPr="007D6F4B">
        <w:rPr>
          <w:rFonts w:asciiTheme="minorHAnsi" w:hAnsiTheme="minorHAnsi"/>
          <w:sz w:val="24"/>
          <w:szCs w:val="24"/>
        </w:rPr>
        <w:t>I</w:t>
      </w:r>
      <w:r>
        <w:rPr>
          <w:rFonts w:asciiTheme="minorHAnsi" w:hAnsiTheme="minorHAnsi"/>
          <w:sz w:val="24"/>
          <w:szCs w:val="24"/>
        </w:rPr>
        <w:t>NTENDED AUDIENCE</w:t>
      </w:r>
      <w:bookmarkEnd w:id="4"/>
      <w:r>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14:paraId="1E20BC56" w14:textId="77777777" w:rsidR="00F76E8A" w:rsidRPr="007D6F4B" w:rsidRDefault="00AB5CBC" w:rsidP="00AB5CBC">
      <w:pPr>
        <w:spacing w:before="120" w:after="120"/>
        <w:ind w:left="792"/>
        <w:contextualSpacing/>
        <w:rPr>
          <w:rFonts w:asciiTheme="minorHAnsi" w:hAnsiTheme="minorHAnsi"/>
          <w:sz w:val="24"/>
          <w:szCs w:val="24"/>
        </w:rPr>
      </w:pPr>
      <w:r>
        <w:rPr>
          <w:rFonts w:asciiTheme="minorHAnsi" w:hAnsiTheme="minorHAnsi"/>
          <w:sz w:val="24"/>
          <w:szCs w:val="24"/>
        </w:rPr>
        <w:t xml:space="preserve">Inspectors and Inspection </w:t>
      </w:r>
      <w:r w:rsidR="00AD39C3">
        <w:rPr>
          <w:rFonts w:asciiTheme="minorHAnsi" w:hAnsiTheme="minorHAnsi"/>
          <w:sz w:val="24"/>
          <w:szCs w:val="24"/>
        </w:rPr>
        <w:t>S</w:t>
      </w:r>
      <w:r>
        <w:rPr>
          <w:rFonts w:asciiTheme="minorHAnsi" w:hAnsiTheme="minorHAnsi"/>
          <w:sz w:val="24"/>
          <w:szCs w:val="24"/>
        </w:rPr>
        <w:t>upervisors.</w:t>
      </w:r>
    </w:p>
    <w:p w14:paraId="68E5FB38" w14:textId="77777777" w:rsidR="00F76E8A" w:rsidRDefault="00DC5106" w:rsidP="001D3D72">
      <w:pPr>
        <w:pStyle w:val="Heading2"/>
        <w:numPr>
          <w:ilvl w:val="1"/>
          <w:numId w:val="2"/>
        </w:numPr>
        <w:spacing w:before="120" w:after="120"/>
        <w:contextualSpacing/>
        <w:rPr>
          <w:rFonts w:asciiTheme="minorHAnsi" w:hAnsiTheme="minorHAnsi"/>
          <w:sz w:val="24"/>
          <w:szCs w:val="24"/>
        </w:rPr>
      </w:pPr>
      <w:bookmarkStart w:id="5" w:name="_Toc14781166"/>
      <w:r w:rsidRPr="007D6F4B">
        <w:rPr>
          <w:rFonts w:asciiTheme="minorHAnsi" w:hAnsiTheme="minorHAnsi"/>
          <w:sz w:val="24"/>
          <w:szCs w:val="24"/>
        </w:rPr>
        <w:t>A</w:t>
      </w:r>
      <w:r>
        <w:rPr>
          <w:rFonts w:asciiTheme="minorHAnsi" w:hAnsiTheme="minorHAnsi"/>
          <w:sz w:val="24"/>
          <w:szCs w:val="24"/>
        </w:rPr>
        <w:t>SSUMPTIONS</w:t>
      </w:r>
      <w:bookmarkEnd w:id="5"/>
    </w:p>
    <w:p w14:paraId="1321F1AF" w14:textId="5D7B3396" w:rsidR="00E33BCC" w:rsidRPr="008A0194" w:rsidRDefault="00F76E8A" w:rsidP="001D3D72">
      <w:pPr>
        <w:pStyle w:val="ListParagraph"/>
        <w:numPr>
          <w:ilvl w:val="0"/>
          <w:numId w:val="6"/>
        </w:numPr>
        <w:rPr>
          <w:sz w:val="24"/>
          <w:szCs w:val="24"/>
        </w:rPr>
      </w:pPr>
      <w:r w:rsidRPr="008A0194">
        <w:rPr>
          <w:sz w:val="24"/>
          <w:szCs w:val="24"/>
        </w:rPr>
        <w:t xml:space="preserve">The user must have read-write level of access to </w:t>
      </w:r>
      <w:r w:rsidR="00667707" w:rsidRPr="008A0194">
        <w:rPr>
          <w:sz w:val="24"/>
          <w:szCs w:val="24"/>
        </w:rPr>
        <w:t>DSDP</w:t>
      </w:r>
      <w:r w:rsidR="00DB2117" w:rsidRPr="008A0194">
        <w:rPr>
          <w:sz w:val="24"/>
          <w:szCs w:val="24"/>
        </w:rPr>
        <w:t>.</w:t>
      </w:r>
    </w:p>
    <w:p w14:paraId="05EEA998" w14:textId="77777777" w:rsidR="00935300" w:rsidRPr="008A0194" w:rsidRDefault="00935300" w:rsidP="001D3D72">
      <w:pPr>
        <w:pStyle w:val="ListParagraph"/>
        <w:numPr>
          <w:ilvl w:val="0"/>
          <w:numId w:val="6"/>
        </w:numPr>
        <w:rPr>
          <w:sz w:val="24"/>
          <w:szCs w:val="24"/>
        </w:rPr>
      </w:pPr>
      <w:r w:rsidRPr="008A0194">
        <w:rPr>
          <w:sz w:val="24"/>
          <w:szCs w:val="24"/>
        </w:rPr>
        <w:t xml:space="preserve">The user is familiar with basic navigation in </w:t>
      </w:r>
      <w:r w:rsidR="00667707" w:rsidRPr="008A0194">
        <w:rPr>
          <w:sz w:val="24"/>
          <w:szCs w:val="24"/>
        </w:rPr>
        <w:t>DSDP</w:t>
      </w:r>
      <w:r w:rsidRPr="008A0194">
        <w:rPr>
          <w:sz w:val="24"/>
          <w:szCs w:val="24"/>
        </w:rPr>
        <w:t>.</w:t>
      </w:r>
    </w:p>
    <w:p w14:paraId="34873AF3" w14:textId="5532F9C7" w:rsidR="00C60602" w:rsidRPr="008A0194" w:rsidRDefault="00854C5A" w:rsidP="001D3D72">
      <w:pPr>
        <w:pStyle w:val="ListParagraph"/>
        <w:numPr>
          <w:ilvl w:val="0"/>
          <w:numId w:val="15"/>
        </w:numPr>
        <w:spacing w:before="120" w:after="120"/>
        <w:rPr>
          <w:sz w:val="24"/>
          <w:szCs w:val="24"/>
        </w:rPr>
      </w:pPr>
      <w:r w:rsidRPr="008A0194">
        <w:rPr>
          <w:sz w:val="24"/>
          <w:szCs w:val="24"/>
          <w:shd w:val="clear" w:color="auto" w:fill="FFFFFF" w:themeFill="background1"/>
        </w:rPr>
        <w:t xml:space="preserve">All navigational steps and screenshots are for CRM. </w:t>
      </w:r>
      <w:r w:rsidR="00C60602" w:rsidRPr="008A0194">
        <w:rPr>
          <w:sz w:val="24"/>
          <w:szCs w:val="24"/>
        </w:rPr>
        <w:t xml:space="preserve"> Reference to instructions for “</w:t>
      </w:r>
      <w:r w:rsidR="00C60602" w:rsidRPr="008A0194">
        <w:rPr>
          <w:sz w:val="24"/>
          <w:szCs w:val="24"/>
          <w:shd w:val="clear" w:color="auto" w:fill="FFFFFF"/>
        </w:rPr>
        <w:t xml:space="preserve">RESCO Mobile </w:t>
      </w:r>
      <w:r w:rsidR="009A66C0">
        <w:rPr>
          <w:sz w:val="24"/>
          <w:szCs w:val="24"/>
          <w:shd w:val="clear" w:color="auto" w:fill="FFFFFF"/>
        </w:rPr>
        <w:t>App</w:t>
      </w:r>
      <w:r w:rsidR="00C60602" w:rsidRPr="008A0194">
        <w:rPr>
          <w:sz w:val="24"/>
          <w:szCs w:val="24"/>
          <w:shd w:val="clear" w:color="auto" w:fill="FFFFFF"/>
        </w:rPr>
        <w:t xml:space="preserve"> Navigation” SOP</w:t>
      </w:r>
      <w:r w:rsidR="00C60602" w:rsidRPr="008A0194">
        <w:rPr>
          <w:sz w:val="24"/>
          <w:szCs w:val="24"/>
        </w:rPr>
        <w:t xml:space="preserve"> can be found in the section </w:t>
      </w:r>
      <w:hyperlink w:anchor="References" w:history="1">
        <w:r w:rsidR="00C60602" w:rsidRPr="008A0194">
          <w:rPr>
            <w:rStyle w:val="Hyperlink"/>
            <w:sz w:val="24"/>
            <w:szCs w:val="24"/>
          </w:rPr>
          <w:t>References</w:t>
        </w:r>
      </w:hyperlink>
      <w:r w:rsidR="00C60602" w:rsidRPr="008A0194">
        <w:rPr>
          <w:sz w:val="24"/>
          <w:szCs w:val="24"/>
        </w:rPr>
        <w:t xml:space="preserve"> of this document.</w:t>
      </w:r>
    </w:p>
    <w:p w14:paraId="2CAD8894" w14:textId="284393D0" w:rsidR="00DC5106" w:rsidRPr="008A0194" w:rsidRDefault="00854C5A" w:rsidP="001D3D72">
      <w:pPr>
        <w:pStyle w:val="ListParagraph"/>
        <w:numPr>
          <w:ilvl w:val="0"/>
          <w:numId w:val="6"/>
        </w:numPr>
        <w:rPr>
          <w:sz w:val="24"/>
          <w:szCs w:val="24"/>
        </w:rPr>
      </w:pPr>
      <w:r w:rsidRPr="008A0194">
        <w:rPr>
          <w:sz w:val="24"/>
          <w:szCs w:val="24"/>
        </w:rPr>
        <w:t>Inspection has been conducted and inspection information recorded in an</w:t>
      </w:r>
      <w:r w:rsidR="009301D2" w:rsidRPr="008A0194">
        <w:rPr>
          <w:sz w:val="24"/>
          <w:szCs w:val="24"/>
        </w:rPr>
        <w:t xml:space="preserve"> </w:t>
      </w:r>
      <w:r w:rsidR="00600B34">
        <w:rPr>
          <w:sz w:val="24"/>
          <w:szCs w:val="24"/>
        </w:rPr>
        <w:t>Inspection Case</w:t>
      </w:r>
      <w:r w:rsidR="009301D2" w:rsidRPr="008A0194">
        <w:rPr>
          <w:sz w:val="24"/>
          <w:szCs w:val="24"/>
        </w:rPr>
        <w:t xml:space="preserve"> within </w:t>
      </w:r>
      <w:r w:rsidR="00667707" w:rsidRPr="008A0194">
        <w:rPr>
          <w:sz w:val="24"/>
          <w:szCs w:val="24"/>
        </w:rPr>
        <w:t>DSDP</w:t>
      </w:r>
      <w:r w:rsidRPr="008A0194">
        <w:rPr>
          <w:sz w:val="24"/>
          <w:szCs w:val="24"/>
        </w:rPr>
        <w:t>.</w:t>
      </w:r>
      <w:r w:rsidR="00DE54F7" w:rsidRPr="008A0194">
        <w:rPr>
          <w:sz w:val="24"/>
          <w:szCs w:val="24"/>
        </w:rPr>
        <w:t xml:space="preserve">  Inspection Tasks have been marked “Complete”</w:t>
      </w:r>
      <w:r w:rsidR="00E81553" w:rsidRPr="008A0194">
        <w:rPr>
          <w:sz w:val="24"/>
          <w:szCs w:val="24"/>
        </w:rPr>
        <w:t xml:space="preserve"> (refer to “Conducting an Inspection” SOP).</w:t>
      </w:r>
    </w:p>
    <w:p w14:paraId="185D6FC2" w14:textId="77777777" w:rsidR="00382259" w:rsidRPr="008A0194" w:rsidRDefault="00382259" w:rsidP="001D3D72">
      <w:pPr>
        <w:pStyle w:val="ListParagraph"/>
        <w:numPr>
          <w:ilvl w:val="0"/>
          <w:numId w:val="6"/>
        </w:numPr>
        <w:rPr>
          <w:sz w:val="24"/>
          <w:szCs w:val="24"/>
        </w:rPr>
      </w:pPr>
      <w:r w:rsidRPr="008A0194">
        <w:rPr>
          <w:sz w:val="24"/>
          <w:szCs w:val="24"/>
        </w:rPr>
        <w:t>Operational guidance will give the user the details about the business process</w:t>
      </w:r>
      <w:r w:rsidR="00CE5B7B" w:rsidRPr="008A0194">
        <w:rPr>
          <w:sz w:val="24"/>
          <w:szCs w:val="24"/>
        </w:rPr>
        <w:t>.</w:t>
      </w:r>
    </w:p>
    <w:p w14:paraId="53951EB9" w14:textId="77777777" w:rsidR="00DC5106" w:rsidRDefault="00DC5106" w:rsidP="001D3D72">
      <w:pPr>
        <w:pStyle w:val="Heading1"/>
        <w:numPr>
          <w:ilvl w:val="0"/>
          <w:numId w:val="2"/>
        </w:numPr>
        <w:spacing w:before="120" w:after="120"/>
        <w:contextualSpacing/>
        <w:rPr>
          <w:rFonts w:asciiTheme="minorHAnsi" w:hAnsiTheme="minorHAnsi"/>
          <w:sz w:val="24"/>
          <w:szCs w:val="24"/>
        </w:rPr>
      </w:pPr>
      <w:bookmarkStart w:id="6" w:name="_Toc14781167"/>
      <w:r w:rsidRPr="00C17B62">
        <w:rPr>
          <w:rFonts w:asciiTheme="minorHAnsi" w:hAnsiTheme="minorHAnsi"/>
          <w:sz w:val="24"/>
          <w:szCs w:val="24"/>
        </w:rPr>
        <w:t>OVERVIEW</w:t>
      </w:r>
      <w:bookmarkEnd w:id="6"/>
    </w:p>
    <w:p w14:paraId="1AC8705B" w14:textId="2CE125F5" w:rsidR="00D159FB" w:rsidRDefault="00131CD1" w:rsidP="00D159FB">
      <w:pPr>
        <w:rPr>
          <w:sz w:val="24"/>
          <w:szCs w:val="24"/>
        </w:rPr>
      </w:pPr>
      <w:r w:rsidRPr="008A0194">
        <w:rPr>
          <w:sz w:val="24"/>
          <w:szCs w:val="24"/>
        </w:rPr>
        <w:t>Once the inspector is finished with the inspection and is ready to complete</w:t>
      </w:r>
      <w:r w:rsidR="009301D2" w:rsidRPr="008A0194">
        <w:rPr>
          <w:sz w:val="24"/>
          <w:szCs w:val="24"/>
        </w:rPr>
        <w:t xml:space="preserve"> the </w:t>
      </w:r>
      <w:r w:rsidR="00600B34">
        <w:rPr>
          <w:sz w:val="24"/>
          <w:szCs w:val="24"/>
        </w:rPr>
        <w:t>Inspection Case</w:t>
      </w:r>
      <w:r w:rsidR="009301D2" w:rsidRPr="008A0194">
        <w:rPr>
          <w:sz w:val="24"/>
          <w:szCs w:val="24"/>
        </w:rPr>
        <w:t xml:space="preserve"> in </w:t>
      </w:r>
      <w:r w:rsidR="00667707" w:rsidRPr="008A0194">
        <w:rPr>
          <w:sz w:val="24"/>
          <w:szCs w:val="24"/>
        </w:rPr>
        <w:t>DSDP</w:t>
      </w:r>
      <w:r w:rsidRPr="008A0194">
        <w:rPr>
          <w:sz w:val="24"/>
          <w:szCs w:val="24"/>
        </w:rPr>
        <w:t>, the first step will be to ensure all Inspection Tas</w:t>
      </w:r>
      <w:r w:rsidR="00C23F2B" w:rsidRPr="008A0194">
        <w:rPr>
          <w:sz w:val="24"/>
          <w:szCs w:val="24"/>
        </w:rPr>
        <w:t>ks are set to</w:t>
      </w:r>
      <w:r w:rsidR="00402C9C" w:rsidRPr="008A0194">
        <w:rPr>
          <w:sz w:val="24"/>
          <w:szCs w:val="24"/>
        </w:rPr>
        <w:t xml:space="preserve"> </w:t>
      </w:r>
      <w:r w:rsidR="00C23F2B" w:rsidRPr="008A0194">
        <w:rPr>
          <w:sz w:val="24"/>
          <w:szCs w:val="24"/>
        </w:rPr>
        <w:t>‘</w:t>
      </w:r>
      <w:r w:rsidR="00402C9C" w:rsidRPr="008A0194">
        <w:rPr>
          <w:sz w:val="24"/>
          <w:szCs w:val="24"/>
        </w:rPr>
        <w:t>Complete</w:t>
      </w:r>
      <w:r w:rsidR="00C23F2B" w:rsidRPr="008A0194">
        <w:rPr>
          <w:sz w:val="24"/>
          <w:szCs w:val="24"/>
        </w:rPr>
        <w:t>’</w:t>
      </w:r>
      <w:r w:rsidR="00402C9C" w:rsidRPr="008A0194">
        <w:rPr>
          <w:sz w:val="24"/>
          <w:szCs w:val="24"/>
        </w:rPr>
        <w:t xml:space="preserve"> (see SOP </w:t>
      </w:r>
      <w:r w:rsidRPr="008A0194">
        <w:rPr>
          <w:sz w:val="24"/>
          <w:szCs w:val="24"/>
        </w:rPr>
        <w:t xml:space="preserve">Conducting an Inspection). Once all the Inspection Tasks within the Inspection Case have been set to Complete, the Inspector can then proceed to the </w:t>
      </w:r>
      <w:r w:rsidR="00782DD3" w:rsidRPr="008A0194">
        <w:rPr>
          <w:sz w:val="24"/>
          <w:szCs w:val="24"/>
        </w:rPr>
        <w:t>stage</w:t>
      </w:r>
      <w:r w:rsidRPr="008A0194">
        <w:rPr>
          <w:sz w:val="24"/>
          <w:szCs w:val="24"/>
        </w:rPr>
        <w:t xml:space="preserve"> ‘Complete Inspection’</w:t>
      </w:r>
      <w:r w:rsidR="006A02EC" w:rsidRPr="008A0194">
        <w:rPr>
          <w:sz w:val="24"/>
          <w:szCs w:val="24"/>
        </w:rPr>
        <w:t>.  At</w:t>
      </w:r>
      <w:r w:rsidRPr="008A0194">
        <w:rPr>
          <w:sz w:val="24"/>
          <w:szCs w:val="24"/>
        </w:rPr>
        <w:t xml:space="preserve"> the end, the Inspector will have to set the final Status of the Inspection Case.  </w:t>
      </w:r>
      <w:r w:rsidR="00EB0C82" w:rsidRPr="008A0194">
        <w:rPr>
          <w:sz w:val="24"/>
          <w:szCs w:val="24"/>
        </w:rPr>
        <w:t>T</w:t>
      </w:r>
      <w:r w:rsidR="00EB0C82" w:rsidRPr="008A0194">
        <w:rPr>
          <w:sz w:val="24"/>
          <w:szCs w:val="24"/>
          <w:lang w:val="en-US"/>
        </w:rPr>
        <w:t xml:space="preserve">his </w:t>
      </w:r>
      <w:r w:rsidR="00960971" w:rsidRPr="008A0194">
        <w:rPr>
          <w:sz w:val="24"/>
          <w:szCs w:val="24"/>
          <w:lang w:val="en-US"/>
        </w:rPr>
        <w:t>SOP</w:t>
      </w:r>
      <w:r w:rsidR="00EB0C82" w:rsidRPr="008A0194">
        <w:rPr>
          <w:sz w:val="24"/>
          <w:szCs w:val="24"/>
          <w:lang w:val="en-US"/>
        </w:rPr>
        <w:t xml:space="preserve"> will cover </w:t>
      </w:r>
      <w:r w:rsidR="003420E8" w:rsidRPr="008A0194">
        <w:rPr>
          <w:sz w:val="24"/>
          <w:szCs w:val="24"/>
          <w:lang w:val="en-US"/>
        </w:rPr>
        <w:t xml:space="preserve">all the possible </w:t>
      </w:r>
      <w:r w:rsidR="00EB0C82" w:rsidRPr="008A0194">
        <w:rPr>
          <w:sz w:val="24"/>
          <w:szCs w:val="24"/>
          <w:lang w:val="en-US"/>
        </w:rPr>
        <w:t>final Status of the Inspection</w:t>
      </w:r>
      <w:r w:rsidR="001F4FA2" w:rsidRPr="008A0194">
        <w:rPr>
          <w:sz w:val="24"/>
          <w:szCs w:val="24"/>
        </w:rPr>
        <w:t>.</w:t>
      </w:r>
    </w:p>
    <w:p w14:paraId="78D0CAB7" w14:textId="77777777" w:rsidR="007B02CC" w:rsidRPr="007B02CC" w:rsidRDefault="007B02CC" w:rsidP="007B02CC">
      <w:pPr>
        <w:ind w:left="0"/>
        <w:rPr>
          <w:b/>
          <w:color w:val="FF0000"/>
          <w:sz w:val="24"/>
        </w:rPr>
      </w:pPr>
      <w:r w:rsidRPr="007B02CC">
        <w:rPr>
          <w:b/>
          <w:color w:val="FF0000"/>
          <w:sz w:val="24"/>
        </w:rPr>
        <w:lastRenderedPageBreak/>
        <w:t>IMPORTANT NOTE:</w:t>
      </w:r>
    </w:p>
    <w:p w14:paraId="2E793222" w14:textId="77777777" w:rsidR="007B02CC" w:rsidRPr="007B02CC" w:rsidRDefault="007B02CC" w:rsidP="007B02CC">
      <w:pPr>
        <w:ind w:left="0"/>
        <w:rPr>
          <w:sz w:val="24"/>
        </w:rPr>
      </w:pPr>
      <w:r w:rsidRPr="007B02CC">
        <w:rPr>
          <w:sz w:val="24"/>
        </w:rP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14:paraId="60608C6B" w14:textId="77777777" w:rsidR="007B02CC" w:rsidRDefault="007B02CC" w:rsidP="007B02CC">
      <w:pPr>
        <w:ind w:left="0"/>
      </w:pPr>
      <w:r w:rsidRPr="00D5181A">
        <w:rPr>
          <w:noProof/>
          <w:lang w:val="en-US"/>
        </w:rPr>
        <w:drawing>
          <wp:inline distT="0" distB="0" distL="0" distR="0" wp14:anchorId="72F7D0B1" wp14:editId="280DFEC1">
            <wp:extent cx="5941836" cy="1144988"/>
            <wp:effectExtent l="19050" t="19050" r="20955"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742" cy="1146704"/>
                    </a:xfrm>
                    <a:prstGeom prst="rect">
                      <a:avLst/>
                    </a:prstGeom>
                    <a:ln>
                      <a:solidFill>
                        <a:schemeClr val="accent1"/>
                      </a:solidFill>
                    </a:ln>
                  </pic:spPr>
                </pic:pic>
              </a:graphicData>
            </a:graphic>
          </wp:inline>
        </w:drawing>
      </w:r>
    </w:p>
    <w:p w14:paraId="168B2209" w14:textId="3BF2ED88" w:rsidR="00DC5106" w:rsidRPr="00D159FB" w:rsidRDefault="00DC5106" w:rsidP="00D159FB"/>
    <w:p w14:paraId="72A577FA" w14:textId="7AAB7349" w:rsidR="00416049" w:rsidRDefault="00CC214B" w:rsidP="001D3D72">
      <w:pPr>
        <w:pStyle w:val="Heading1"/>
        <w:numPr>
          <w:ilvl w:val="0"/>
          <w:numId w:val="2"/>
        </w:numPr>
        <w:spacing w:before="120" w:after="120"/>
        <w:contextualSpacing/>
        <w:rPr>
          <w:rFonts w:asciiTheme="minorHAnsi" w:hAnsiTheme="minorHAnsi"/>
          <w:sz w:val="24"/>
          <w:szCs w:val="24"/>
        </w:rPr>
      </w:pPr>
      <w:bookmarkStart w:id="7" w:name="_Toc14781168"/>
      <w:r>
        <w:rPr>
          <w:rFonts w:asciiTheme="minorHAnsi" w:hAnsiTheme="minorHAnsi"/>
          <w:sz w:val="24"/>
          <w:szCs w:val="24"/>
        </w:rPr>
        <w:t>Update</w:t>
      </w:r>
      <w:r w:rsidR="001F4FA2">
        <w:rPr>
          <w:rFonts w:asciiTheme="minorHAnsi" w:hAnsiTheme="minorHAnsi"/>
          <w:sz w:val="24"/>
          <w:szCs w:val="24"/>
        </w:rPr>
        <w:t xml:space="preserve">, Close or Cancel an </w:t>
      </w:r>
      <w:r>
        <w:rPr>
          <w:rFonts w:asciiTheme="minorHAnsi" w:hAnsiTheme="minorHAnsi"/>
          <w:sz w:val="24"/>
          <w:szCs w:val="24"/>
        </w:rPr>
        <w:t>Inspection Case</w:t>
      </w:r>
      <w:bookmarkEnd w:id="7"/>
    </w:p>
    <w:p w14:paraId="50F8A150" w14:textId="77777777" w:rsidR="009301D2" w:rsidRPr="008A0194" w:rsidRDefault="009301D2" w:rsidP="009301D2">
      <w:pPr>
        <w:rPr>
          <w:sz w:val="24"/>
          <w:szCs w:val="24"/>
        </w:rPr>
      </w:pPr>
      <w:r w:rsidRPr="008A0194">
        <w:rPr>
          <w:sz w:val="24"/>
          <w:szCs w:val="24"/>
        </w:rPr>
        <w:t>Once the Inspector has completed the inspection on site and has obtained all necessary information to is</w:t>
      </w:r>
      <w:r w:rsidR="004E1C01" w:rsidRPr="008A0194">
        <w:rPr>
          <w:sz w:val="24"/>
          <w:szCs w:val="24"/>
        </w:rPr>
        <w:t>sue the Inspection Report, they</w:t>
      </w:r>
      <w:r w:rsidRPr="008A0194">
        <w:rPr>
          <w:sz w:val="24"/>
          <w:szCs w:val="24"/>
        </w:rPr>
        <w:t xml:space="preserve"> will require </w:t>
      </w:r>
      <w:r w:rsidR="00742942" w:rsidRPr="008A0194">
        <w:rPr>
          <w:sz w:val="24"/>
          <w:szCs w:val="24"/>
        </w:rPr>
        <w:t>taking</w:t>
      </w:r>
      <w:r w:rsidRPr="008A0194">
        <w:rPr>
          <w:sz w:val="24"/>
          <w:szCs w:val="24"/>
        </w:rPr>
        <w:t xml:space="preserve"> the following steps to complete the inspection in </w:t>
      </w:r>
      <w:r w:rsidR="00667707" w:rsidRPr="008A0194">
        <w:rPr>
          <w:sz w:val="24"/>
          <w:szCs w:val="24"/>
        </w:rPr>
        <w:t>DSDP</w:t>
      </w:r>
      <w:r w:rsidRPr="008A0194">
        <w:rPr>
          <w:sz w:val="24"/>
          <w:szCs w:val="24"/>
        </w:rPr>
        <w:t>.</w:t>
      </w:r>
    </w:p>
    <w:p w14:paraId="6D515EB0" w14:textId="068FF75A" w:rsidR="00E3555A" w:rsidRPr="008A0194" w:rsidRDefault="006E50E5" w:rsidP="001D3D72">
      <w:pPr>
        <w:pStyle w:val="ListParagraph"/>
        <w:numPr>
          <w:ilvl w:val="1"/>
          <w:numId w:val="2"/>
        </w:numPr>
        <w:outlineLvl w:val="1"/>
        <w:rPr>
          <w:sz w:val="24"/>
          <w:szCs w:val="24"/>
        </w:rPr>
      </w:pPr>
      <w:bookmarkStart w:id="8" w:name="_Toc14781169"/>
      <w:r w:rsidRPr="008A0194">
        <w:rPr>
          <w:sz w:val="24"/>
          <w:szCs w:val="24"/>
        </w:rPr>
        <w:t xml:space="preserve">Inspection </w:t>
      </w:r>
      <w:r w:rsidR="00E3555A" w:rsidRPr="008A0194">
        <w:rPr>
          <w:sz w:val="24"/>
          <w:szCs w:val="24"/>
        </w:rPr>
        <w:t>Task Complete:</w:t>
      </w:r>
      <w:bookmarkEnd w:id="8"/>
    </w:p>
    <w:p w14:paraId="65AA83F7" w14:textId="5768A2EA" w:rsidR="009301D2" w:rsidRPr="008A0194" w:rsidRDefault="009301D2" w:rsidP="00E3555A">
      <w:pPr>
        <w:rPr>
          <w:sz w:val="24"/>
          <w:szCs w:val="24"/>
        </w:rPr>
      </w:pPr>
      <w:r w:rsidRPr="008A0194">
        <w:rPr>
          <w:sz w:val="24"/>
          <w:szCs w:val="24"/>
        </w:rPr>
        <w:t>Ensure the box ’Task complete’ for each Inspection Task related to the Inspection Case</w:t>
      </w:r>
      <w:r w:rsidR="004E1C01" w:rsidRPr="008A0194">
        <w:rPr>
          <w:sz w:val="24"/>
          <w:szCs w:val="24"/>
        </w:rPr>
        <w:t xml:space="preserve"> has been checked</w:t>
      </w:r>
      <w:r w:rsidRPr="008A0194">
        <w:rPr>
          <w:sz w:val="24"/>
          <w:szCs w:val="24"/>
        </w:rPr>
        <w:t>.</w:t>
      </w:r>
      <w:r w:rsidR="007A4440" w:rsidRPr="008A0194">
        <w:rPr>
          <w:sz w:val="24"/>
          <w:szCs w:val="24"/>
        </w:rPr>
        <w:t xml:space="preserve">  Scroll down to the ‘Tasks’ tab (1), in the ‘INSPECTION TASKS’ sub-grid (</w:t>
      </w:r>
      <w:r w:rsidR="007B60BA" w:rsidRPr="008A0194">
        <w:rPr>
          <w:sz w:val="24"/>
          <w:szCs w:val="24"/>
        </w:rPr>
        <w:t>2</w:t>
      </w:r>
      <w:r w:rsidR="007A4440" w:rsidRPr="008A0194">
        <w:rPr>
          <w:sz w:val="24"/>
          <w:szCs w:val="24"/>
        </w:rPr>
        <w:t>)</w:t>
      </w:r>
      <w:r w:rsidR="001F4FA2" w:rsidRPr="008A0194">
        <w:rPr>
          <w:sz w:val="24"/>
          <w:szCs w:val="24"/>
        </w:rPr>
        <w:t xml:space="preserve"> and</w:t>
      </w:r>
      <w:r w:rsidR="007B60BA" w:rsidRPr="008A0194">
        <w:rPr>
          <w:sz w:val="24"/>
          <w:szCs w:val="24"/>
        </w:rPr>
        <w:t xml:space="preserve"> observe the column ‘Task Complete’</w:t>
      </w:r>
      <w:r w:rsidR="00D317AB" w:rsidRPr="008A0194">
        <w:rPr>
          <w:sz w:val="24"/>
          <w:szCs w:val="24"/>
        </w:rPr>
        <w:t xml:space="preserve"> </w:t>
      </w:r>
      <w:r w:rsidR="007B60BA" w:rsidRPr="008A0194">
        <w:rPr>
          <w:sz w:val="24"/>
          <w:szCs w:val="24"/>
        </w:rPr>
        <w:t>(3)</w:t>
      </w:r>
      <w:r w:rsidR="007A4440" w:rsidRPr="008A0194">
        <w:rPr>
          <w:sz w:val="24"/>
          <w:szCs w:val="24"/>
        </w:rPr>
        <w:t>.</w:t>
      </w:r>
      <w:r w:rsidR="00D24FD0" w:rsidRPr="008A0194">
        <w:rPr>
          <w:sz w:val="24"/>
          <w:szCs w:val="24"/>
        </w:rPr>
        <w:t xml:space="preserve">  If the Inspection Task has not been set to ‘Complete’, </w:t>
      </w:r>
      <w:r w:rsidR="007B60BA" w:rsidRPr="008A0194">
        <w:rPr>
          <w:sz w:val="24"/>
          <w:szCs w:val="24"/>
        </w:rPr>
        <w:t xml:space="preserve">open the Inspection Task and set it to ‘Complete’.  You can </w:t>
      </w:r>
      <w:r w:rsidR="00D24FD0" w:rsidRPr="008A0194">
        <w:rPr>
          <w:sz w:val="24"/>
          <w:szCs w:val="24"/>
        </w:rPr>
        <w:t>follow the instru</w:t>
      </w:r>
      <w:r w:rsidR="001F4FA2" w:rsidRPr="008A0194">
        <w:rPr>
          <w:sz w:val="24"/>
          <w:szCs w:val="24"/>
        </w:rPr>
        <w:t>ctions in ‘</w:t>
      </w:r>
      <w:r w:rsidR="00D24FD0" w:rsidRPr="008A0194">
        <w:rPr>
          <w:sz w:val="24"/>
          <w:szCs w:val="24"/>
        </w:rPr>
        <w:t>Co</w:t>
      </w:r>
      <w:r w:rsidR="007B60BA" w:rsidRPr="008A0194">
        <w:rPr>
          <w:sz w:val="24"/>
          <w:szCs w:val="24"/>
        </w:rPr>
        <w:t>nducting an inspection’</w:t>
      </w:r>
      <w:r w:rsidR="001F4FA2" w:rsidRPr="008A0194">
        <w:rPr>
          <w:sz w:val="24"/>
          <w:szCs w:val="24"/>
        </w:rPr>
        <w:t xml:space="preserve"> SOP</w:t>
      </w:r>
      <w:r w:rsidR="00A55669">
        <w:rPr>
          <w:sz w:val="24"/>
          <w:szCs w:val="24"/>
        </w:rPr>
        <w:t xml:space="preserve"> (</w:t>
      </w:r>
      <w:hyperlink w:anchor="References" w:history="1">
        <w:r w:rsidR="00A55669" w:rsidRPr="00A55669">
          <w:rPr>
            <w:rStyle w:val="Hyperlink"/>
            <w:sz w:val="24"/>
            <w:szCs w:val="24"/>
          </w:rPr>
          <w:t>see Section 4</w:t>
        </w:r>
      </w:hyperlink>
      <w:r w:rsidR="00A55669">
        <w:rPr>
          <w:sz w:val="24"/>
          <w:szCs w:val="24"/>
        </w:rPr>
        <w:t>)</w:t>
      </w:r>
      <w:r w:rsidR="007B60BA" w:rsidRPr="008A0194">
        <w:rPr>
          <w:sz w:val="24"/>
          <w:szCs w:val="24"/>
        </w:rPr>
        <w:t xml:space="preserve"> if needed, to set the Inspection Task</w:t>
      </w:r>
      <w:r w:rsidR="00D24FD0" w:rsidRPr="008A0194">
        <w:rPr>
          <w:sz w:val="24"/>
          <w:szCs w:val="24"/>
        </w:rPr>
        <w:t xml:space="preserve"> to ‘Complete’.</w:t>
      </w:r>
    </w:p>
    <w:p w14:paraId="599588A6" w14:textId="77777777" w:rsidR="009301D2" w:rsidRDefault="007A4440" w:rsidP="00A1017F">
      <w:pPr>
        <w:ind w:left="0"/>
      </w:pPr>
      <w:r w:rsidRPr="007A4440">
        <w:rPr>
          <w:noProof/>
          <w:lang w:val="en-US"/>
        </w:rPr>
        <w:drawing>
          <wp:inline distT="0" distB="0" distL="0" distR="0" wp14:anchorId="4C5D25B3" wp14:editId="0A09FF15">
            <wp:extent cx="6539476" cy="2557103"/>
            <wp:effectExtent l="19050" t="19050" r="1397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552340" cy="2562133"/>
                    </a:xfrm>
                    <a:prstGeom prst="rect">
                      <a:avLst/>
                    </a:prstGeom>
                    <a:ln>
                      <a:solidFill>
                        <a:schemeClr val="accent1"/>
                      </a:solidFill>
                    </a:ln>
                  </pic:spPr>
                </pic:pic>
              </a:graphicData>
            </a:graphic>
          </wp:inline>
        </w:drawing>
      </w:r>
    </w:p>
    <w:p w14:paraId="58A8340D" w14:textId="77777777" w:rsidR="002A534F" w:rsidRPr="008A0194" w:rsidRDefault="00CC0F07" w:rsidP="001D3D72">
      <w:pPr>
        <w:pStyle w:val="ListParagraph"/>
        <w:numPr>
          <w:ilvl w:val="1"/>
          <w:numId w:val="2"/>
        </w:numPr>
        <w:outlineLvl w:val="1"/>
        <w:rPr>
          <w:sz w:val="24"/>
          <w:szCs w:val="24"/>
        </w:rPr>
      </w:pPr>
      <w:bookmarkStart w:id="9" w:name="_Toc14781170"/>
      <w:r w:rsidRPr="008A0194">
        <w:rPr>
          <w:sz w:val="24"/>
          <w:szCs w:val="24"/>
        </w:rPr>
        <w:t>Select ‘End D</w:t>
      </w:r>
      <w:r w:rsidR="00416049" w:rsidRPr="008A0194">
        <w:rPr>
          <w:sz w:val="24"/>
          <w:szCs w:val="24"/>
        </w:rPr>
        <w:t>ate</w:t>
      </w:r>
      <w:r w:rsidR="002A534F" w:rsidRPr="008A0194">
        <w:rPr>
          <w:sz w:val="24"/>
          <w:szCs w:val="24"/>
        </w:rPr>
        <w:t>’</w:t>
      </w:r>
      <w:bookmarkEnd w:id="9"/>
    </w:p>
    <w:p w14:paraId="47E1B834" w14:textId="77777777" w:rsidR="00CC0F07" w:rsidRPr="008A0194" w:rsidRDefault="00CC0F07" w:rsidP="00402C9C">
      <w:pPr>
        <w:rPr>
          <w:sz w:val="24"/>
          <w:szCs w:val="24"/>
        </w:rPr>
      </w:pPr>
      <w:r w:rsidRPr="008A0194">
        <w:rPr>
          <w:sz w:val="24"/>
          <w:szCs w:val="24"/>
        </w:rPr>
        <w:t xml:space="preserve"> Scroll to the ‘Complete Inspection’ tab and select the end date for the inspection.</w:t>
      </w:r>
    </w:p>
    <w:p w14:paraId="396488CB" w14:textId="77777777" w:rsidR="007A4440" w:rsidRDefault="007A4440" w:rsidP="009233E5">
      <w:pPr>
        <w:ind w:left="0"/>
      </w:pPr>
      <w:r w:rsidRPr="007A4440">
        <w:rPr>
          <w:noProof/>
          <w:lang w:val="en-US"/>
        </w:rPr>
        <w:lastRenderedPageBreak/>
        <w:drawing>
          <wp:inline distT="0" distB="0" distL="0" distR="0" wp14:anchorId="3008A587" wp14:editId="02737CF3">
            <wp:extent cx="6602255" cy="2244484"/>
            <wp:effectExtent l="19050" t="19050" r="27305"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635583" cy="2255814"/>
                    </a:xfrm>
                    <a:prstGeom prst="rect">
                      <a:avLst/>
                    </a:prstGeom>
                    <a:ln>
                      <a:solidFill>
                        <a:schemeClr val="accent1"/>
                      </a:solidFill>
                    </a:ln>
                  </pic:spPr>
                </pic:pic>
              </a:graphicData>
            </a:graphic>
          </wp:inline>
        </w:drawing>
      </w:r>
    </w:p>
    <w:p w14:paraId="60E0AEC8" w14:textId="77777777" w:rsidR="00FB32E3" w:rsidRDefault="00FB32E3" w:rsidP="00FB32E3">
      <w:pPr>
        <w:pStyle w:val="ListParagraph"/>
        <w:ind w:left="1224"/>
      </w:pPr>
    </w:p>
    <w:p w14:paraId="269E2319" w14:textId="77777777" w:rsidR="00FB32E3" w:rsidRPr="008A0194" w:rsidRDefault="00FB32E3" w:rsidP="001D3D72">
      <w:pPr>
        <w:pStyle w:val="ListParagraph"/>
        <w:numPr>
          <w:ilvl w:val="1"/>
          <w:numId w:val="2"/>
        </w:numPr>
        <w:outlineLvl w:val="1"/>
        <w:rPr>
          <w:sz w:val="24"/>
          <w:szCs w:val="24"/>
        </w:rPr>
      </w:pPr>
      <w:bookmarkStart w:id="10" w:name="_Toc14781171"/>
      <w:r w:rsidRPr="008A0194">
        <w:rPr>
          <w:sz w:val="24"/>
          <w:szCs w:val="24"/>
        </w:rPr>
        <w:t xml:space="preserve">Move to </w:t>
      </w:r>
      <w:r w:rsidR="00782DD3" w:rsidRPr="008A0194">
        <w:rPr>
          <w:sz w:val="24"/>
          <w:szCs w:val="24"/>
        </w:rPr>
        <w:t>‘</w:t>
      </w:r>
      <w:r w:rsidRPr="008A0194">
        <w:rPr>
          <w:sz w:val="24"/>
          <w:szCs w:val="24"/>
        </w:rPr>
        <w:t>Complete Inspection</w:t>
      </w:r>
      <w:r w:rsidR="00782DD3" w:rsidRPr="008A0194">
        <w:rPr>
          <w:sz w:val="24"/>
          <w:szCs w:val="24"/>
        </w:rPr>
        <w:t>’</w:t>
      </w:r>
      <w:r w:rsidRPr="008A0194">
        <w:rPr>
          <w:sz w:val="24"/>
          <w:szCs w:val="24"/>
        </w:rPr>
        <w:t xml:space="preserve"> </w:t>
      </w:r>
      <w:r w:rsidR="00782DD3" w:rsidRPr="008A0194">
        <w:rPr>
          <w:sz w:val="24"/>
          <w:szCs w:val="24"/>
        </w:rPr>
        <w:t>stage</w:t>
      </w:r>
      <w:bookmarkEnd w:id="10"/>
    </w:p>
    <w:p w14:paraId="1BB533E7" w14:textId="77777777" w:rsidR="00FB32E3" w:rsidRPr="008A0194" w:rsidRDefault="00FB32E3" w:rsidP="00402C9C">
      <w:pPr>
        <w:rPr>
          <w:sz w:val="24"/>
          <w:szCs w:val="24"/>
        </w:rPr>
      </w:pPr>
      <w:r w:rsidRPr="008A0194">
        <w:rPr>
          <w:sz w:val="24"/>
          <w:szCs w:val="24"/>
        </w:rPr>
        <w:t xml:space="preserve">Using the </w:t>
      </w:r>
      <w:r w:rsidR="00782DD3" w:rsidRPr="008A0194">
        <w:rPr>
          <w:sz w:val="24"/>
          <w:szCs w:val="24"/>
        </w:rPr>
        <w:t>‘</w:t>
      </w:r>
      <w:r w:rsidRPr="008A0194">
        <w:rPr>
          <w:sz w:val="24"/>
          <w:szCs w:val="24"/>
        </w:rPr>
        <w:t>Next Stage</w:t>
      </w:r>
      <w:r w:rsidR="00782DD3" w:rsidRPr="008A0194">
        <w:rPr>
          <w:sz w:val="24"/>
          <w:szCs w:val="24"/>
        </w:rPr>
        <w:t>’</w:t>
      </w:r>
      <w:r w:rsidRPr="008A0194">
        <w:rPr>
          <w:sz w:val="24"/>
          <w:szCs w:val="24"/>
        </w:rPr>
        <w:t xml:space="preserve"> button, move the chevron flag to </w:t>
      </w:r>
      <w:r w:rsidR="00EA1592" w:rsidRPr="008A0194">
        <w:rPr>
          <w:sz w:val="24"/>
          <w:szCs w:val="24"/>
        </w:rPr>
        <w:t>‘</w:t>
      </w:r>
      <w:r w:rsidRPr="008A0194">
        <w:rPr>
          <w:sz w:val="24"/>
          <w:szCs w:val="24"/>
        </w:rPr>
        <w:t>Complete Inspection</w:t>
      </w:r>
      <w:r w:rsidR="00EA1592" w:rsidRPr="008A0194">
        <w:rPr>
          <w:sz w:val="24"/>
          <w:szCs w:val="24"/>
        </w:rPr>
        <w:t>’.  Ensure the field ‘End Date’ has been populated before moving the flag to the next stage.</w:t>
      </w:r>
    </w:p>
    <w:p w14:paraId="1194D2C7" w14:textId="77777777" w:rsidR="00D24FD0" w:rsidRDefault="00D24FD0" w:rsidP="0000170C">
      <w:pPr>
        <w:ind w:left="0"/>
      </w:pPr>
      <w:r w:rsidRPr="00D24FD0">
        <w:rPr>
          <w:noProof/>
          <w:lang w:val="en-US"/>
        </w:rPr>
        <w:drawing>
          <wp:inline distT="0" distB="0" distL="0" distR="0" wp14:anchorId="139A3735" wp14:editId="53670E30">
            <wp:extent cx="6468957" cy="2205389"/>
            <wp:effectExtent l="19050" t="19050" r="2730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81319" cy="2209603"/>
                    </a:xfrm>
                    <a:prstGeom prst="rect">
                      <a:avLst/>
                    </a:prstGeom>
                    <a:ln>
                      <a:solidFill>
                        <a:schemeClr val="accent1"/>
                      </a:solidFill>
                    </a:ln>
                  </pic:spPr>
                </pic:pic>
              </a:graphicData>
            </a:graphic>
          </wp:inline>
        </w:drawing>
      </w:r>
    </w:p>
    <w:p w14:paraId="1566D611" w14:textId="31922701" w:rsidR="007A4440" w:rsidRPr="008A0194" w:rsidRDefault="007A4440" w:rsidP="001D3D72">
      <w:pPr>
        <w:pStyle w:val="ListParagraph"/>
        <w:numPr>
          <w:ilvl w:val="1"/>
          <w:numId w:val="2"/>
        </w:numPr>
        <w:outlineLvl w:val="1"/>
        <w:rPr>
          <w:sz w:val="24"/>
          <w:szCs w:val="24"/>
        </w:rPr>
      </w:pPr>
      <w:bookmarkStart w:id="11" w:name="_Toc14781172"/>
      <w:r w:rsidRPr="008A0194">
        <w:rPr>
          <w:sz w:val="24"/>
          <w:szCs w:val="24"/>
        </w:rPr>
        <w:t xml:space="preserve">Related Case Output </w:t>
      </w:r>
      <w:r w:rsidR="00CB39C2" w:rsidRPr="008A0194">
        <w:rPr>
          <w:sz w:val="24"/>
          <w:szCs w:val="24"/>
        </w:rPr>
        <w:t xml:space="preserve">and Related Case Output Comment </w:t>
      </w:r>
      <w:r w:rsidRPr="008A0194">
        <w:rPr>
          <w:sz w:val="24"/>
          <w:szCs w:val="24"/>
        </w:rPr>
        <w:t>(if applicable):</w:t>
      </w:r>
      <w:bookmarkEnd w:id="11"/>
    </w:p>
    <w:p w14:paraId="252EFF60" w14:textId="52852389" w:rsidR="007A4440" w:rsidRDefault="007A4440" w:rsidP="007A4440">
      <w:pPr>
        <w:rPr>
          <w:sz w:val="24"/>
          <w:szCs w:val="24"/>
        </w:rPr>
      </w:pPr>
      <w:r w:rsidRPr="008A0194">
        <w:rPr>
          <w:sz w:val="24"/>
          <w:szCs w:val="24"/>
        </w:rPr>
        <w:t xml:space="preserve">The </w:t>
      </w:r>
      <w:r w:rsidRPr="008A0194">
        <w:rPr>
          <w:b/>
          <w:sz w:val="24"/>
          <w:szCs w:val="24"/>
        </w:rPr>
        <w:t>Related Case Output</w:t>
      </w:r>
      <w:r w:rsidRPr="008A0194">
        <w:rPr>
          <w:sz w:val="24"/>
          <w:szCs w:val="24"/>
        </w:rPr>
        <w:t xml:space="preserve"> field is only visible if the Source of the Inspection Case is Export or Permission.  It will provide the Requestor with the outcome of the </w:t>
      </w:r>
      <w:r w:rsidR="00CD26BD" w:rsidRPr="008A0194">
        <w:rPr>
          <w:sz w:val="24"/>
          <w:szCs w:val="24"/>
        </w:rPr>
        <w:t>inspection</w:t>
      </w:r>
      <w:r w:rsidR="00CD26BD">
        <w:rPr>
          <w:sz w:val="24"/>
          <w:szCs w:val="24"/>
        </w:rPr>
        <w:t>:</w:t>
      </w:r>
      <w:r w:rsidRPr="008A0194">
        <w:rPr>
          <w:sz w:val="24"/>
          <w:szCs w:val="24"/>
        </w:rPr>
        <w:t xml:space="preserve"> Pass, Fail, Pass Modified or Cancel.</w:t>
      </w:r>
    </w:p>
    <w:p w14:paraId="1FFA3EEC" w14:textId="4ED22D3A" w:rsidR="00CD26BD" w:rsidRPr="008A0194" w:rsidRDefault="0000170C" w:rsidP="0000170C">
      <w:pPr>
        <w:ind w:left="0"/>
        <w:rPr>
          <w:sz w:val="24"/>
          <w:szCs w:val="24"/>
        </w:rPr>
      </w:pPr>
      <w:r w:rsidRPr="0000170C">
        <w:rPr>
          <w:noProof/>
          <w:sz w:val="24"/>
          <w:szCs w:val="24"/>
          <w:lang w:val="en-US"/>
        </w:rPr>
        <w:lastRenderedPageBreak/>
        <w:drawing>
          <wp:inline distT="0" distB="0" distL="0" distR="0" wp14:anchorId="1AF5C1ED" wp14:editId="0B0FA19C">
            <wp:extent cx="6305738" cy="3048447"/>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316689" cy="3053741"/>
                    </a:xfrm>
                    <a:prstGeom prst="rect">
                      <a:avLst/>
                    </a:prstGeom>
                    <a:ln>
                      <a:solidFill>
                        <a:schemeClr val="accent1"/>
                      </a:solidFill>
                    </a:ln>
                  </pic:spPr>
                </pic:pic>
              </a:graphicData>
            </a:graphic>
          </wp:inline>
        </w:drawing>
      </w:r>
      <w:r w:rsidRPr="0000170C">
        <w:rPr>
          <w:noProof/>
          <w:sz w:val="24"/>
          <w:szCs w:val="24"/>
          <w:lang w:eastAsia="en-CA"/>
        </w:rPr>
        <w:t xml:space="preserve"> </w:t>
      </w:r>
    </w:p>
    <w:p w14:paraId="75F7E0F5" w14:textId="738DFACC" w:rsidR="002C1B64" w:rsidRPr="008A0194" w:rsidRDefault="005B2349" w:rsidP="00CD26BD">
      <w:pPr>
        <w:rPr>
          <w:sz w:val="24"/>
          <w:szCs w:val="24"/>
        </w:rPr>
      </w:pPr>
      <w:r w:rsidRPr="008A0194">
        <w:rPr>
          <w:sz w:val="24"/>
          <w:szCs w:val="24"/>
        </w:rPr>
        <w:t xml:space="preserve">  </w:t>
      </w:r>
      <w:r w:rsidR="002C1B64" w:rsidRPr="008A0194">
        <w:rPr>
          <w:sz w:val="24"/>
          <w:szCs w:val="24"/>
        </w:rPr>
        <w:t xml:space="preserve">Refer to the applicable </w:t>
      </w:r>
      <w:hyperlink w:anchor="References" w:history="1">
        <w:r w:rsidR="002C1B64" w:rsidRPr="00917D01">
          <w:rPr>
            <w:rStyle w:val="Hyperlink"/>
            <w:sz w:val="24"/>
            <w:szCs w:val="24"/>
          </w:rPr>
          <w:t>Operational Guidance</w:t>
        </w:r>
      </w:hyperlink>
      <w:r w:rsidR="002C1B64" w:rsidRPr="008A0194">
        <w:rPr>
          <w:sz w:val="24"/>
          <w:szCs w:val="24"/>
        </w:rPr>
        <w:t xml:space="preserve"> for details on each outcome option.</w:t>
      </w:r>
    </w:p>
    <w:p w14:paraId="1863B80D" w14:textId="15A777AD" w:rsidR="002C1B64" w:rsidRPr="008A0194" w:rsidRDefault="002C1B64" w:rsidP="00CD26BD">
      <w:pPr>
        <w:rPr>
          <w:sz w:val="24"/>
          <w:szCs w:val="24"/>
        </w:rPr>
      </w:pPr>
      <w:r w:rsidRPr="008A0194">
        <w:rPr>
          <w:b/>
          <w:sz w:val="24"/>
          <w:szCs w:val="24"/>
        </w:rPr>
        <w:t>Note</w:t>
      </w:r>
      <w:r w:rsidRPr="008A0194">
        <w:rPr>
          <w:sz w:val="24"/>
          <w:szCs w:val="24"/>
        </w:rPr>
        <w:t xml:space="preserve">: If a change was made that would affect the export certificate, the option ‘Pass-Modified’ should be used.  </w:t>
      </w:r>
    </w:p>
    <w:p w14:paraId="7DD27780" w14:textId="0E8E0096" w:rsidR="00CB39C2" w:rsidRDefault="00CB39C2" w:rsidP="00CB39C2">
      <w:pPr>
        <w:rPr>
          <w:sz w:val="24"/>
          <w:szCs w:val="24"/>
        </w:rPr>
      </w:pPr>
      <w:r w:rsidRPr="008A0194">
        <w:rPr>
          <w:sz w:val="24"/>
          <w:szCs w:val="24"/>
        </w:rPr>
        <w:t xml:space="preserve">The </w:t>
      </w:r>
      <w:r w:rsidR="00AC6951" w:rsidRPr="008A0194">
        <w:rPr>
          <w:sz w:val="24"/>
          <w:szCs w:val="24"/>
        </w:rPr>
        <w:t>‘</w:t>
      </w:r>
      <w:r w:rsidRPr="008A0194">
        <w:rPr>
          <w:b/>
          <w:sz w:val="24"/>
          <w:szCs w:val="24"/>
        </w:rPr>
        <w:t>Related Case Output Comment</w:t>
      </w:r>
      <w:r w:rsidR="00AC6951" w:rsidRPr="008A0194">
        <w:rPr>
          <w:b/>
          <w:sz w:val="24"/>
          <w:szCs w:val="24"/>
        </w:rPr>
        <w:t>’</w:t>
      </w:r>
      <w:r w:rsidRPr="008A0194">
        <w:rPr>
          <w:sz w:val="24"/>
          <w:szCs w:val="24"/>
        </w:rPr>
        <w:t xml:space="preserve"> field is used as an open text field to provide additional rationale on the </w:t>
      </w:r>
      <w:r w:rsidR="00DB1D6D" w:rsidRPr="008A0194">
        <w:rPr>
          <w:sz w:val="24"/>
          <w:szCs w:val="24"/>
        </w:rPr>
        <w:t>‘</w:t>
      </w:r>
      <w:r w:rsidRPr="008A0194">
        <w:rPr>
          <w:sz w:val="24"/>
          <w:szCs w:val="24"/>
        </w:rPr>
        <w:t>Related Case Output</w:t>
      </w:r>
      <w:r w:rsidR="00DB1D6D" w:rsidRPr="008A0194">
        <w:rPr>
          <w:sz w:val="24"/>
          <w:szCs w:val="24"/>
        </w:rPr>
        <w:t>’</w:t>
      </w:r>
      <w:r w:rsidRPr="008A0194">
        <w:rPr>
          <w:sz w:val="24"/>
          <w:szCs w:val="24"/>
        </w:rPr>
        <w:t xml:space="preserve"> decision </w:t>
      </w:r>
      <w:r w:rsidR="00CD26BD">
        <w:rPr>
          <w:sz w:val="24"/>
          <w:szCs w:val="24"/>
        </w:rPr>
        <w:t>when</w:t>
      </w:r>
      <w:r w:rsidRPr="008A0194">
        <w:rPr>
          <w:sz w:val="24"/>
          <w:szCs w:val="24"/>
        </w:rPr>
        <w:t xml:space="preserve"> the completion of </w:t>
      </w:r>
      <w:r w:rsidR="00DB1D6D" w:rsidRPr="008A0194">
        <w:rPr>
          <w:sz w:val="24"/>
          <w:szCs w:val="24"/>
        </w:rPr>
        <w:t>the Export or Permission Case is</w:t>
      </w:r>
      <w:r w:rsidRPr="008A0194">
        <w:rPr>
          <w:sz w:val="24"/>
          <w:szCs w:val="24"/>
        </w:rPr>
        <w:t xml:space="preserve"> done by an alternate user.</w:t>
      </w:r>
    </w:p>
    <w:p w14:paraId="2B1F4E22" w14:textId="77777777" w:rsidR="00CD26BD" w:rsidRPr="008A0194" w:rsidRDefault="00CD26BD" w:rsidP="00CB39C2">
      <w:pPr>
        <w:rPr>
          <w:sz w:val="24"/>
          <w:szCs w:val="24"/>
        </w:rPr>
      </w:pPr>
    </w:p>
    <w:p w14:paraId="4AE04FAC" w14:textId="269A2EBD" w:rsidR="00891679" w:rsidRPr="008A0194" w:rsidRDefault="00891679" w:rsidP="001D3D72">
      <w:pPr>
        <w:pStyle w:val="ListParagraph"/>
        <w:numPr>
          <w:ilvl w:val="1"/>
          <w:numId w:val="2"/>
        </w:numPr>
        <w:outlineLvl w:val="1"/>
        <w:rPr>
          <w:sz w:val="24"/>
          <w:szCs w:val="24"/>
        </w:rPr>
      </w:pPr>
      <w:bookmarkStart w:id="12" w:name="_Toc14781173"/>
      <w:r w:rsidRPr="008A0194">
        <w:rPr>
          <w:sz w:val="24"/>
          <w:szCs w:val="24"/>
        </w:rPr>
        <w:t>Document notes from closing meeting (if applicable)</w:t>
      </w:r>
      <w:bookmarkEnd w:id="12"/>
    </w:p>
    <w:p w14:paraId="1A5D6755" w14:textId="22712BAD" w:rsidR="00891679" w:rsidRDefault="00891679" w:rsidP="00891679">
      <w:pPr>
        <w:rPr>
          <w:sz w:val="24"/>
          <w:szCs w:val="24"/>
        </w:rPr>
      </w:pPr>
      <w:r w:rsidRPr="008A0194">
        <w:rPr>
          <w:sz w:val="24"/>
          <w:szCs w:val="24"/>
        </w:rPr>
        <w:t xml:space="preserve">If a closing meeting occurs, document notes as explained in section ‘Document notes from meetings’ in the </w:t>
      </w:r>
      <w:r w:rsidRPr="009A66C0">
        <w:rPr>
          <w:rStyle w:val="Hyperlink"/>
          <w:color w:val="auto"/>
          <w:sz w:val="24"/>
          <w:szCs w:val="24"/>
          <w:u w:val="none"/>
        </w:rPr>
        <w:t>Conducting an Inspection SOP</w:t>
      </w:r>
      <w:r w:rsidRPr="008A0194">
        <w:rPr>
          <w:sz w:val="24"/>
          <w:szCs w:val="24"/>
        </w:rPr>
        <w:t>.</w:t>
      </w:r>
    </w:p>
    <w:p w14:paraId="1A034B49" w14:textId="77777777" w:rsidR="00C8298F" w:rsidRPr="008A0194" w:rsidRDefault="00C8298F" w:rsidP="00891679">
      <w:pPr>
        <w:rPr>
          <w:sz w:val="24"/>
          <w:szCs w:val="24"/>
        </w:rPr>
      </w:pPr>
    </w:p>
    <w:p w14:paraId="1D9DFA2D" w14:textId="1D02446E" w:rsidR="00B62C2D" w:rsidRPr="008A0194" w:rsidRDefault="00416049" w:rsidP="001D3D72">
      <w:pPr>
        <w:pStyle w:val="ListParagraph"/>
        <w:numPr>
          <w:ilvl w:val="1"/>
          <w:numId w:val="2"/>
        </w:numPr>
        <w:outlineLvl w:val="1"/>
        <w:rPr>
          <w:sz w:val="24"/>
          <w:szCs w:val="24"/>
        </w:rPr>
      </w:pPr>
      <w:bookmarkStart w:id="13" w:name="_Toc14781174"/>
      <w:r w:rsidRPr="008A0194">
        <w:rPr>
          <w:sz w:val="24"/>
          <w:szCs w:val="24"/>
        </w:rPr>
        <w:t>Generate Inspection Report</w:t>
      </w:r>
      <w:bookmarkEnd w:id="13"/>
    </w:p>
    <w:p w14:paraId="509352BC" w14:textId="124287D7" w:rsidR="00C57D4A" w:rsidRPr="008A0194" w:rsidRDefault="00C57D4A" w:rsidP="001D3D72">
      <w:pPr>
        <w:pStyle w:val="NoSpacing"/>
        <w:numPr>
          <w:ilvl w:val="2"/>
          <w:numId w:val="2"/>
        </w:numPr>
        <w:rPr>
          <w:sz w:val="24"/>
          <w:szCs w:val="24"/>
        </w:rPr>
      </w:pPr>
      <w:r w:rsidRPr="008A0194">
        <w:rPr>
          <w:sz w:val="24"/>
          <w:szCs w:val="24"/>
        </w:rPr>
        <w:t xml:space="preserve">The following fields from the Inspection Case will </w:t>
      </w:r>
      <w:r w:rsidR="000B5883" w:rsidRPr="008A0194">
        <w:rPr>
          <w:sz w:val="24"/>
          <w:szCs w:val="24"/>
        </w:rPr>
        <w:t>auto-</w:t>
      </w:r>
      <w:r w:rsidRPr="008A0194">
        <w:rPr>
          <w:sz w:val="24"/>
          <w:szCs w:val="24"/>
        </w:rPr>
        <w:t>populate the Inspection Report:</w:t>
      </w:r>
    </w:p>
    <w:p w14:paraId="3ED9CD97" w14:textId="751B064B" w:rsidR="00C57D4A" w:rsidRPr="008A0194" w:rsidRDefault="00123EEF" w:rsidP="001D3D72">
      <w:pPr>
        <w:pStyle w:val="ListParagraph"/>
        <w:numPr>
          <w:ilvl w:val="3"/>
          <w:numId w:val="2"/>
        </w:numPr>
        <w:rPr>
          <w:sz w:val="24"/>
          <w:szCs w:val="24"/>
        </w:rPr>
      </w:pPr>
      <w:r w:rsidRPr="008A0194">
        <w:rPr>
          <w:sz w:val="24"/>
          <w:szCs w:val="24"/>
        </w:rPr>
        <w:t xml:space="preserve">Inspection Location </w:t>
      </w:r>
      <w:r w:rsidR="00C57D4A" w:rsidRPr="008A0194">
        <w:rPr>
          <w:sz w:val="24"/>
          <w:szCs w:val="24"/>
        </w:rPr>
        <w:t>Legal Name</w:t>
      </w:r>
    </w:p>
    <w:p w14:paraId="44B0E4C9" w14:textId="77777777" w:rsidR="00C57D4A" w:rsidRPr="008A0194" w:rsidRDefault="00C57D4A" w:rsidP="001D3D72">
      <w:pPr>
        <w:pStyle w:val="ListParagraph"/>
        <w:numPr>
          <w:ilvl w:val="3"/>
          <w:numId w:val="2"/>
        </w:numPr>
        <w:rPr>
          <w:sz w:val="24"/>
          <w:szCs w:val="24"/>
        </w:rPr>
      </w:pPr>
      <w:r w:rsidRPr="008A0194">
        <w:rPr>
          <w:sz w:val="24"/>
          <w:szCs w:val="24"/>
        </w:rPr>
        <w:t>Establishment name if applicable</w:t>
      </w:r>
    </w:p>
    <w:p w14:paraId="5145BF12" w14:textId="10CD8EA4" w:rsidR="00C57D4A" w:rsidRPr="008A0194" w:rsidRDefault="00123EEF" w:rsidP="001D3D72">
      <w:pPr>
        <w:pStyle w:val="ListParagraph"/>
        <w:numPr>
          <w:ilvl w:val="3"/>
          <w:numId w:val="2"/>
        </w:numPr>
        <w:rPr>
          <w:sz w:val="24"/>
          <w:szCs w:val="24"/>
        </w:rPr>
      </w:pPr>
      <w:r w:rsidRPr="008A0194">
        <w:rPr>
          <w:sz w:val="24"/>
          <w:szCs w:val="24"/>
        </w:rPr>
        <w:t xml:space="preserve">Address of </w:t>
      </w:r>
      <w:r w:rsidR="00C57D4A" w:rsidRPr="008A0194">
        <w:rPr>
          <w:sz w:val="24"/>
          <w:szCs w:val="24"/>
        </w:rPr>
        <w:t xml:space="preserve"> Location</w:t>
      </w:r>
      <w:r w:rsidRPr="008A0194">
        <w:rPr>
          <w:sz w:val="24"/>
          <w:szCs w:val="24"/>
        </w:rPr>
        <w:t xml:space="preserve"> of inspection</w:t>
      </w:r>
    </w:p>
    <w:p w14:paraId="7BBFFD63" w14:textId="7E75BF2A" w:rsidR="00C57D4A" w:rsidRPr="008A0194" w:rsidRDefault="00C57D4A" w:rsidP="001D3D72">
      <w:pPr>
        <w:pStyle w:val="ListParagraph"/>
        <w:numPr>
          <w:ilvl w:val="3"/>
          <w:numId w:val="2"/>
        </w:numPr>
        <w:rPr>
          <w:sz w:val="24"/>
          <w:szCs w:val="24"/>
        </w:rPr>
      </w:pPr>
      <w:r w:rsidRPr="008A0194">
        <w:rPr>
          <w:sz w:val="24"/>
          <w:szCs w:val="24"/>
        </w:rPr>
        <w:t>Lead Inspector</w:t>
      </w:r>
      <w:r w:rsidR="00123EEF" w:rsidRPr="008A0194">
        <w:rPr>
          <w:sz w:val="24"/>
          <w:szCs w:val="24"/>
        </w:rPr>
        <w:t>’s</w:t>
      </w:r>
      <w:r w:rsidRPr="008A0194">
        <w:rPr>
          <w:sz w:val="24"/>
          <w:szCs w:val="24"/>
        </w:rPr>
        <w:t xml:space="preserve"> Name, phone number &amp; e-mail address</w:t>
      </w:r>
    </w:p>
    <w:p w14:paraId="0F68B5BB" w14:textId="77777777" w:rsidR="00C57D4A" w:rsidRPr="008A0194" w:rsidRDefault="00C57D4A" w:rsidP="001D3D72">
      <w:pPr>
        <w:pStyle w:val="ListParagraph"/>
        <w:numPr>
          <w:ilvl w:val="3"/>
          <w:numId w:val="2"/>
        </w:numPr>
        <w:rPr>
          <w:sz w:val="24"/>
          <w:szCs w:val="24"/>
        </w:rPr>
      </w:pPr>
      <w:r w:rsidRPr="008A0194">
        <w:rPr>
          <w:sz w:val="24"/>
          <w:szCs w:val="24"/>
        </w:rPr>
        <w:t>Inspection start and end date</w:t>
      </w:r>
    </w:p>
    <w:p w14:paraId="3F1076AA" w14:textId="77777777" w:rsidR="00C57D4A" w:rsidRPr="008A0194" w:rsidRDefault="00C57D4A" w:rsidP="001D3D72">
      <w:pPr>
        <w:pStyle w:val="ListParagraph"/>
        <w:numPr>
          <w:ilvl w:val="3"/>
          <w:numId w:val="2"/>
        </w:numPr>
        <w:rPr>
          <w:sz w:val="24"/>
          <w:szCs w:val="24"/>
        </w:rPr>
      </w:pPr>
      <w:r w:rsidRPr="008A0194">
        <w:rPr>
          <w:sz w:val="24"/>
          <w:szCs w:val="24"/>
        </w:rPr>
        <w:t>Inspection Scope</w:t>
      </w:r>
    </w:p>
    <w:p w14:paraId="75A52648" w14:textId="77777777" w:rsidR="00C57D4A" w:rsidRPr="008A0194" w:rsidRDefault="00C57D4A" w:rsidP="001D3D72">
      <w:pPr>
        <w:pStyle w:val="ListParagraph"/>
        <w:numPr>
          <w:ilvl w:val="3"/>
          <w:numId w:val="2"/>
        </w:numPr>
        <w:rPr>
          <w:sz w:val="24"/>
          <w:szCs w:val="24"/>
        </w:rPr>
      </w:pPr>
      <w:r w:rsidRPr="008A0194">
        <w:rPr>
          <w:sz w:val="24"/>
          <w:szCs w:val="24"/>
        </w:rPr>
        <w:t>Details of Non-Compliance if applicable:</w:t>
      </w:r>
    </w:p>
    <w:p w14:paraId="5BBA7FC8" w14:textId="77777777" w:rsidR="00C57D4A" w:rsidRPr="008A0194" w:rsidRDefault="00B62C2D" w:rsidP="001D3D72">
      <w:pPr>
        <w:pStyle w:val="ListParagraph"/>
        <w:numPr>
          <w:ilvl w:val="4"/>
          <w:numId w:val="2"/>
        </w:numPr>
        <w:rPr>
          <w:sz w:val="24"/>
          <w:szCs w:val="24"/>
        </w:rPr>
      </w:pPr>
      <w:r w:rsidRPr="008A0194">
        <w:rPr>
          <w:sz w:val="24"/>
          <w:szCs w:val="24"/>
        </w:rPr>
        <w:t>Regulatory or Non-Regulatory references</w:t>
      </w:r>
    </w:p>
    <w:p w14:paraId="1CC4FD97" w14:textId="77777777" w:rsidR="00B62C2D" w:rsidRPr="008A0194" w:rsidRDefault="00B62C2D" w:rsidP="001D3D72">
      <w:pPr>
        <w:pStyle w:val="ListParagraph"/>
        <w:numPr>
          <w:ilvl w:val="4"/>
          <w:numId w:val="2"/>
        </w:numPr>
        <w:rPr>
          <w:sz w:val="24"/>
          <w:szCs w:val="24"/>
        </w:rPr>
      </w:pPr>
      <w:r w:rsidRPr="008A0194">
        <w:rPr>
          <w:sz w:val="24"/>
          <w:szCs w:val="24"/>
        </w:rPr>
        <w:lastRenderedPageBreak/>
        <w:t>Objective evidence</w:t>
      </w:r>
    </w:p>
    <w:p w14:paraId="4C414CD7" w14:textId="36ABA0BC" w:rsidR="00B62C2D" w:rsidRPr="008A0194" w:rsidRDefault="00B62C2D" w:rsidP="001D3D72">
      <w:pPr>
        <w:pStyle w:val="ListParagraph"/>
        <w:numPr>
          <w:ilvl w:val="4"/>
          <w:numId w:val="2"/>
        </w:numPr>
        <w:rPr>
          <w:sz w:val="24"/>
          <w:szCs w:val="24"/>
        </w:rPr>
      </w:pPr>
      <w:r w:rsidRPr="008A0194">
        <w:rPr>
          <w:sz w:val="24"/>
          <w:szCs w:val="24"/>
        </w:rPr>
        <w:t xml:space="preserve">Associated </w:t>
      </w:r>
      <w:r w:rsidR="00C520F3" w:rsidRPr="008A0194">
        <w:rPr>
          <w:sz w:val="24"/>
          <w:szCs w:val="24"/>
        </w:rPr>
        <w:t xml:space="preserve">Sub-element or </w:t>
      </w:r>
      <w:r w:rsidRPr="008A0194">
        <w:rPr>
          <w:sz w:val="24"/>
          <w:szCs w:val="24"/>
        </w:rPr>
        <w:t>Task</w:t>
      </w:r>
    </w:p>
    <w:p w14:paraId="002DBCC9" w14:textId="77777777" w:rsidR="00B62C2D" w:rsidRPr="008A0194" w:rsidRDefault="00B62C2D" w:rsidP="001D3D72">
      <w:pPr>
        <w:pStyle w:val="ListParagraph"/>
        <w:numPr>
          <w:ilvl w:val="4"/>
          <w:numId w:val="2"/>
        </w:numPr>
        <w:rPr>
          <w:sz w:val="24"/>
          <w:szCs w:val="24"/>
        </w:rPr>
      </w:pPr>
      <w:r w:rsidRPr="008A0194">
        <w:rPr>
          <w:sz w:val="24"/>
          <w:szCs w:val="24"/>
        </w:rPr>
        <w:t>Generic Non-Compliance Statement</w:t>
      </w:r>
    </w:p>
    <w:p w14:paraId="75B014FA" w14:textId="77777777" w:rsidR="00B62C2D" w:rsidRPr="008A0194" w:rsidRDefault="00B62C2D" w:rsidP="001D3D72">
      <w:pPr>
        <w:pStyle w:val="ListParagraph"/>
        <w:numPr>
          <w:ilvl w:val="4"/>
          <w:numId w:val="2"/>
        </w:numPr>
        <w:rPr>
          <w:sz w:val="24"/>
          <w:szCs w:val="24"/>
        </w:rPr>
      </w:pPr>
      <w:r w:rsidRPr="008A0194">
        <w:rPr>
          <w:sz w:val="24"/>
          <w:szCs w:val="24"/>
        </w:rPr>
        <w:t>Regulatory Response taken by CFIA (if applicable)</w:t>
      </w:r>
    </w:p>
    <w:p w14:paraId="7F21B03B" w14:textId="660C67C6" w:rsidR="00941006" w:rsidRDefault="00B62C2D" w:rsidP="001D3D72">
      <w:pPr>
        <w:pStyle w:val="ListParagraph"/>
        <w:numPr>
          <w:ilvl w:val="4"/>
          <w:numId w:val="2"/>
        </w:numPr>
        <w:rPr>
          <w:sz w:val="24"/>
          <w:szCs w:val="24"/>
        </w:rPr>
      </w:pPr>
      <w:r w:rsidRPr="008A0194">
        <w:rPr>
          <w:sz w:val="24"/>
          <w:szCs w:val="24"/>
        </w:rPr>
        <w:t>Date for Completion of Corrective Action</w:t>
      </w:r>
      <w:r w:rsidR="00C57D4A" w:rsidRPr="008A0194">
        <w:rPr>
          <w:sz w:val="24"/>
          <w:szCs w:val="24"/>
        </w:rPr>
        <w:t xml:space="preserve"> </w:t>
      </w:r>
      <w:r w:rsidR="00C8298F">
        <w:rPr>
          <w:sz w:val="24"/>
          <w:szCs w:val="24"/>
        </w:rPr>
        <w:t>(if applicable)</w:t>
      </w:r>
    </w:p>
    <w:p w14:paraId="33693469" w14:textId="77777777" w:rsidR="00C57D4A" w:rsidRPr="00941006" w:rsidRDefault="00C57D4A" w:rsidP="00941006">
      <w:pPr>
        <w:ind w:left="1440"/>
        <w:rPr>
          <w:sz w:val="24"/>
          <w:szCs w:val="24"/>
        </w:rPr>
      </w:pPr>
    </w:p>
    <w:p w14:paraId="1CABC782" w14:textId="7146654D" w:rsidR="00C671F2" w:rsidRPr="008A0194" w:rsidRDefault="00E54C66" w:rsidP="001D3D72">
      <w:pPr>
        <w:pStyle w:val="ListParagraph"/>
        <w:numPr>
          <w:ilvl w:val="2"/>
          <w:numId w:val="2"/>
        </w:numPr>
        <w:rPr>
          <w:sz w:val="24"/>
          <w:szCs w:val="24"/>
        </w:rPr>
      </w:pPr>
      <w:r w:rsidRPr="008A0194">
        <w:rPr>
          <w:sz w:val="24"/>
          <w:szCs w:val="24"/>
        </w:rPr>
        <w:t>After the user has reviewed the information in the Inspection Case</w:t>
      </w:r>
      <w:r w:rsidR="0032578B" w:rsidRPr="008A0194">
        <w:rPr>
          <w:sz w:val="24"/>
          <w:szCs w:val="24"/>
        </w:rPr>
        <w:t>,</w:t>
      </w:r>
      <w:r w:rsidRPr="008A0194">
        <w:rPr>
          <w:sz w:val="24"/>
          <w:szCs w:val="24"/>
        </w:rPr>
        <w:t xml:space="preserve"> to generate the Inspection Report, click on ‘RUN REPORT’ in the command bar.</w:t>
      </w:r>
    </w:p>
    <w:p w14:paraId="306D0972" w14:textId="21D601E4" w:rsidR="00E54C66" w:rsidRDefault="00E54C66" w:rsidP="00573ED3">
      <w:pPr>
        <w:ind w:left="0"/>
        <w:rPr>
          <w:color w:val="1F497D"/>
        </w:rPr>
      </w:pPr>
      <w:r w:rsidRPr="00E54C66">
        <w:rPr>
          <w:noProof/>
          <w:color w:val="1F497D"/>
          <w:lang w:val="en-US"/>
        </w:rPr>
        <w:drawing>
          <wp:inline distT="0" distB="0" distL="0" distR="0" wp14:anchorId="49EA1805" wp14:editId="34A84B83">
            <wp:extent cx="6644640" cy="2906320"/>
            <wp:effectExtent l="19050" t="19050" r="22860"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647888" cy="2907740"/>
                    </a:xfrm>
                    <a:prstGeom prst="rect">
                      <a:avLst/>
                    </a:prstGeom>
                    <a:ln>
                      <a:solidFill>
                        <a:schemeClr val="accent1"/>
                      </a:solidFill>
                    </a:ln>
                  </pic:spPr>
                </pic:pic>
              </a:graphicData>
            </a:graphic>
          </wp:inline>
        </w:drawing>
      </w:r>
    </w:p>
    <w:p w14:paraId="2A134652" w14:textId="0730CB19" w:rsidR="00941006" w:rsidRDefault="00941006">
      <w:pPr>
        <w:spacing w:before="0" w:after="200" w:line="276" w:lineRule="auto"/>
        <w:ind w:left="0"/>
        <w:rPr>
          <w:color w:val="1F497D"/>
        </w:rPr>
      </w:pPr>
      <w:r>
        <w:rPr>
          <w:color w:val="1F497D"/>
        </w:rPr>
        <w:br w:type="page"/>
      </w:r>
    </w:p>
    <w:p w14:paraId="62102A49" w14:textId="051D403A" w:rsidR="009C0354" w:rsidRPr="008A0194" w:rsidRDefault="00E54C66" w:rsidP="001D3D72">
      <w:pPr>
        <w:pStyle w:val="ListParagraph"/>
        <w:numPr>
          <w:ilvl w:val="2"/>
          <w:numId w:val="11"/>
        </w:numPr>
        <w:rPr>
          <w:sz w:val="24"/>
          <w:szCs w:val="24"/>
        </w:rPr>
      </w:pPr>
      <w:r w:rsidRPr="008A0194">
        <w:rPr>
          <w:sz w:val="24"/>
          <w:szCs w:val="24"/>
        </w:rPr>
        <w:lastRenderedPageBreak/>
        <w:t>A new window will open.  Review the information in the Inspection Report to ensure it is accurate</w:t>
      </w:r>
      <w:r w:rsidR="00E91CC0" w:rsidRPr="008A0194">
        <w:rPr>
          <w:sz w:val="24"/>
          <w:szCs w:val="24"/>
        </w:rPr>
        <w:t xml:space="preserve"> (use Appendix B to determine where each field</w:t>
      </w:r>
      <w:r w:rsidR="00C671F2" w:rsidRPr="008A0194">
        <w:rPr>
          <w:sz w:val="24"/>
          <w:szCs w:val="24"/>
        </w:rPr>
        <w:t xml:space="preserve"> is populated from)</w:t>
      </w:r>
      <w:r w:rsidRPr="008A0194">
        <w:rPr>
          <w:sz w:val="24"/>
          <w:szCs w:val="24"/>
        </w:rPr>
        <w:t>.</w:t>
      </w:r>
      <w:r w:rsidR="00E91CC0" w:rsidRPr="008A0194">
        <w:rPr>
          <w:sz w:val="24"/>
          <w:szCs w:val="24"/>
        </w:rPr>
        <w:t xml:space="preserve"> </w:t>
      </w:r>
      <w:r w:rsidR="00A33C38" w:rsidRPr="008A0194">
        <w:rPr>
          <w:sz w:val="24"/>
          <w:szCs w:val="24"/>
        </w:rPr>
        <w:t>Click the small arrow down beside the diskette icon</w:t>
      </w:r>
      <w:r w:rsidR="009C0354" w:rsidRPr="008A0194">
        <w:rPr>
          <w:sz w:val="24"/>
          <w:szCs w:val="24"/>
        </w:rPr>
        <w:t xml:space="preserve"> (1)</w:t>
      </w:r>
      <w:r w:rsidR="00A33C38" w:rsidRPr="008A0194">
        <w:rPr>
          <w:sz w:val="24"/>
          <w:szCs w:val="24"/>
        </w:rPr>
        <w:t xml:space="preserve"> and select ‘Acrobat (pdf) file’</w:t>
      </w:r>
      <w:r w:rsidR="009C0354" w:rsidRPr="008A0194">
        <w:rPr>
          <w:sz w:val="24"/>
          <w:szCs w:val="24"/>
        </w:rPr>
        <w:t xml:space="preserve"> (2)</w:t>
      </w:r>
      <w:r w:rsidR="00A33C38" w:rsidRPr="008A0194">
        <w:rPr>
          <w:sz w:val="24"/>
          <w:szCs w:val="24"/>
        </w:rPr>
        <w:t>.</w:t>
      </w:r>
    </w:p>
    <w:p w14:paraId="2133247D" w14:textId="4A564C31" w:rsidR="009C0354" w:rsidRDefault="009C0354" w:rsidP="00573ED3">
      <w:pPr>
        <w:ind w:left="0"/>
        <w:rPr>
          <w:color w:val="1F497D"/>
        </w:rPr>
      </w:pPr>
      <w:r w:rsidRPr="009C0354">
        <w:rPr>
          <w:noProof/>
          <w:color w:val="1F497D"/>
          <w:lang w:val="en-US"/>
        </w:rPr>
        <w:drawing>
          <wp:inline distT="0" distB="0" distL="0" distR="0" wp14:anchorId="3765B64F" wp14:editId="540FC6BF">
            <wp:extent cx="6050280" cy="4161506"/>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050280" cy="4161506"/>
                    </a:xfrm>
                    <a:prstGeom prst="rect">
                      <a:avLst/>
                    </a:prstGeom>
                  </pic:spPr>
                </pic:pic>
              </a:graphicData>
            </a:graphic>
          </wp:inline>
        </w:drawing>
      </w:r>
    </w:p>
    <w:p w14:paraId="6BB5D74E" w14:textId="00643611" w:rsidR="00941006" w:rsidRDefault="00941006">
      <w:pPr>
        <w:spacing w:before="0" w:after="200" w:line="276" w:lineRule="auto"/>
        <w:ind w:left="0"/>
        <w:rPr>
          <w:color w:val="1F497D"/>
        </w:rPr>
      </w:pPr>
      <w:r>
        <w:rPr>
          <w:color w:val="1F497D"/>
        </w:rPr>
        <w:br w:type="page"/>
      </w:r>
    </w:p>
    <w:p w14:paraId="420B8D73" w14:textId="45CEE85B" w:rsidR="00E54C66" w:rsidRPr="008A0194" w:rsidRDefault="00A33C38" w:rsidP="001D3D72">
      <w:pPr>
        <w:pStyle w:val="ListParagraph"/>
        <w:numPr>
          <w:ilvl w:val="2"/>
          <w:numId w:val="11"/>
        </w:numPr>
        <w:rPr>
          <w:sz w:val="24"/>
          <w:szCs w:val="24"/>
        </w:rPr>
      </w:pPr>
      <w:r w:rsidRPr="008A0194">
        <w:rPr>
          <w:sz w:val="24"/>
          <w:szCs w:val="24"/>
        </w:rPr>
        <w:lastRenderedPageBreak/>
        <w:t>The Inspection Report can either be saved or opened.  Once saved or open</w:t>
      </w:r>
      <w:r w:rsidR="00EC6132" w:rsidRPr="008A0194">
        <w:rPr>
          <w:sz w:val="24"/>
          <w:szCs w:val="24"/>
        </w:rPr>
        <w:t>ed it can be printed or emailed.</w:t>
      </w:r>
    </w:p>
    <w:p w14:paraId="2E007DCA" w14:textId="77777777" w:rsidR="008C356B" w:rsidRDefault="009C0354" w:rsidP="008C356B">
      <w:r w:rsidRPr="009C0354">
        <w:rPr>
          <w:noProof/>
          <w:color w:val="1F497D"/>
          <w:lang w:val="en-US"/>
        </w:rPr>
        <w:drawing>
          <wp:inline distT="0" distB="0" distL="0" distR="0" wp14:anchorId="52444D14" wp14:editId="214DCECF">
            <wp:extent cx="5943600" cy="41059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105910"/>
                    </a:xfrm>
                    <a:prstGeom prst="rect">
                      <a:avLst/>
                    </a:prstGeom>
                  </pic:spPr>
                </pic:pic>
              </a:graphicData>
            </a:graphic>
          </wp:inline>
        </w:drawing>
      </w:r>
    </w:p>
    <w:p w14:paraId="4526BFDA" w14:textId="77777777" w:rsidR="00C8298F" w:rsidRDefault="00C8298F" w:rsidP="008C356B"/>
    <w:p w14:paraId="53E51F85" w14:textId="42A6E323" w:rsidR="0054734F" w:rsidRPr="008A0194" w:rsidRDefault="008B768C" w:rsidP="001D3D72">
      <w:pPr>
        <w:pStyle w:val="ListParagraph"/>
        <w:numPr>
          <w:ilvl w:val="1"/>
          <w:numId w:val="11"/>
        </w:numPr>
        <w:outlineLvl w:val="1"/>
        <w:rPr>
          <w:sz w:val="24"/>
          <w:szCs w:val="24"/>
        </w:rPr>
      </w:pPr>
      <w:r w:rsidRPr="008A0194">
        <w:rPr>
          <w:sz w:val="24"/>
          <w:szCs w:val="24"/>
        </w:rPr>
        <w:t xml:space="preserve"> </w:t>
      </w:r>
      <w:bookmarkStart w:id="14" w:name="_Toc14781175"/>
      <w:r w:rsidR="0054734F" w:rsidRPr="008A0194">
        <w:rPr>
          <w:sz w:val="24"/>
          <w:szCs w:val="24"/>
        </w:rPr>
        <w:t>‘</w:t>
      </w:r>
      <w:r w:rsidR="001D3D72" w:rsidRPr="008A0194">
        <w:rPr>
          <w:sz w:val="24"/>
          <w:szCs w:val="24"/>
        </w:rPr>
        <w:t>Report</w:t>
      </w:r>
      <w:r w:rsidR="0054734F" w:rsidRPr="008A0194">
        <w:rPr>
          <w:sz w:val="24"/>
          <w:szCs w:val="24"/>
        </w:rPr>
        <w:t xml:space="preserve"> Delivery Method’</w:t>
      </w:r>
      <w:bookmarkEnd w:id="14"/>
    </w:p>
    <w:p w14:paraId="20AAB754" w14:textId="212F6083" w:rsidR="00414C3A" w:rsidRPr="008A0194" w:rsidRDefault="004E0D71" w:rsidP="00414C3A">
      <w:pPr>
        <w:pStyle w:val="ListParagraph"/>
        <w:numPr>
          <w:ilvl w:val="2"/>
          <w:numId w:val="17"/>
        </w:numPr>
        <w:rPr>
          <w:sz w:val="24"/>
          <w:szCs w:val="24"/>
        </w:rPr>
      </w:pPr>
      <w:r w:rsidRPr="008A0194">
        <w:rPr>
          <w:sz w:val="24"/>
          <w:szCs w:val="24"/>
        </w:rPr>
        <w:t xml:space="preserve">The Inspector will </w:t>
      </w:r>
      <w:r w:rsidR="002D0E19" w:rsidRPr="008A0194">
        <w:rPr>
          <w:sz w:val="24"/>
          <w:szCs w:val="24"/>
        </w:rPr>
        <w:t>indicate which delivery method was used to d</w:t>
      </w:r>
      <w:r w:rsidR="005C6A83" w:rsidRPr="008A0194">
        <w:rPr>
          <w:sz w:val="24"/>
          <w:szCs w:val="24"/>
        </w:rPr>
        <w:t>eliver the inspection report</w:t>
      </w:r>
      <w:r w:rsidR="002D0E19" w:rsidRPr="008A0194">
        <w:rPr>
          <w:sz w:val="24"/>
          <w:szCs w:val="24"/>
        </w:rPr>
        <w:t xml:space="preserve"> by checking the prop</w:t>
      </w:r>
      <w:r w:rsidR="001D3D72" w:rsidRPr="008A0194">
        <w:rPr>
          <w:sz w:val="24"/>
          <w:szCs w:val="24"/>
        </w:rPr>
        <w:t>er choice in the drop down menu</w:t>
      </w:r>
      <w:r w:rsidR="00414C3A" w:rsidRPr="008A0194">
        <w:rPr>
          <w:sz w:val="24"/>
          <w:szCs w:val="24"/>
        </w:rPr>
        <w:t xml:space="preserve"> below:</w:t>
      </w:r>
    </w:p>
    <w:p w14:paraId="5047D83F" w14:textId="20A6A1C2" w:rsidR="00414C3A" w:rsidRPr="008A0194" w:rsidRDefault="00414C3A" w:rsidP="00414C3A">
      <w:pPr>
        <w:ind w:left="1440"/>
        <w:rPr>
          <w:rFonts w:asciiTheme="minorHAnsi" w:hAnsiTheme="minorHAnsi"/>
          <w:sz w:val="24"/>
          <w:szCs w:val="24"/>
        </w:rPr>
      </w:pPr>
      <w:r w:rsidRPr="008A0194">
        <w:rPr>
          <w:rFonts w:asciiTheme="minorHAnsi" w:hAnsiTheme="minorHAnsi" w:cs="Segoe UI"/>
          <w:color w:val="222222"/>
          <w:sz w:val="24"/>
          <w:szCs w:val="24"/>
        </w:rPr>
        <w:t>-No Report Issued</w:t>
      </w:r>
      <w:r w:rsidRPr="008A0194">
        <w:rPr>
          <w:rFonts w:asciiTheme="minorHAnsi" w:hAnsiTheme="minorHAnsi" w:cs="Segoe UI"/>
          <w:color w:val="222222"/>
          <w:sz w:val="24"/>
          <w:szCs w:val="24"/>
        </w:rPr>
        <w:br/>
        <w:t>-Portal Only</w:t>
      </w:r>
      <w:r w:rsidRPr="008A0194">
        <w:rPr>
          <w:rFonts w:asciiTheme="minorHAnsi" w:hAnsiTheme="minorHAnsi" w:cs="Segoe UI"/>
          <w:color w:val="222222"/>
          <w:sz w:val="24"/>
          <w:szCs w:val="24"/>
        </w:rPr>
        <w:br/>
        <w:t>-Email</w:t>
      </w:r>
      <w:r w:rsidRPr="008A0194">
        <w:rPr>
          <w:rFonts w:asciiTheme="minorHAnsi" w:hAnsiTheme="minorHAnsi" w:cs="Segoe UI"/>
          <w:color w:val="222222"/>
          <w:sz w:val="24"/>
          <w:szCs w:val="24"/>
        </w:rPr>
        <w:br/>
        <w:t>-In Person</w:t>
      </w:r>
      <w:r w:rsidRPr="008A0194">
        <w:rPr>
          <w:rFonts w:asciiTheme="minorHAnsi" w:hAnsiTheme="minorHAnsi" w:cs="Segoe UI"/>
          <w:color w:val="222222"/>
          <w:sz w:val="24"/>
          <w:szCs w:val="24"/>
        </w:rPr>
        <w:br/>
        <w:t>-Post</w:t>
      </w:r>
    </w:p>
    <w:p w14:paraId="16D2EE6D" w14:textId="09A04CEE" w:rsidR="00623AF1" w:rsidRPr="008A0194" w:rsidRDefault="00623AF1" w:rsidP="001D3D72">
      <w:pPr>
        <w:pStyle w:val="ListParagraph"/>
        <w:numPr>
          <w:ilvl w:val="1"/>
          <w:numId w:val="11"/>
        </w:numPr>
        <w:outlineLvl w:val="1"/>
        <w:rPr>
          <w:sz w:val="24"/>
          <w:szCs w:val="24"/>
        </w:rPr>
      </w:pPr>
      <w:bookmarkStart w:id="15" w:name="_Toc14781176"/>
      <w:r w:rsidRPr="008A0194">
        <w:rPr>
          <w:sz w:val="24"/>
          <w:szCs w:val="24"/>
        </w:rPr>
        <w:t>‘Report Review Required’</w:t>
      </w:r>
      <w:r w:rsidR="00573ED3" w:rsidRPr="008A0194">
        <w:rPr>
          <w:sz w:val="24"/>
          <w:szCs w:val="24"/>
        </w:rPr>
        <w:t>, ‘Report Complete’</w:t>
      </w:r>
      <w:r w:rsidR="009908A6" w:rsidRPr="008A0194">
        <w:rPr>
          <w:sz w:val="24"/>
          <w:szCs w:val="24"/>
        </w:rPr>
        <w:t xml:space="preserve"> and ‘Report Submitted’</w:t>
      </w:r>
      <w:bookmarkEnd w:id="15"/>
    </w:p>
    <w:p w14:paraId="7B3D4739" w14:textId="5C2A3335" w:rsidR="00805F72" w:rsidRPr="00D86EC8" w:rsidRDefault="002A1EAF" w:rsidP="00D86EC8">
      <w:pPr>
        <w:pStyle w:val="ListParagraph"/>
        <w:numPr>
          <w:ilvl w:val="2"/>
          <w:numId w:val="18"/>
        </w:numPr>
        <w:rPr>
          <w:sz w:val="24"/>
          <w:szCs w:val="24"/>
        </w:rPr>
      </w:pPr>
      <w:r w:rsidRPr="00D86EC8">
        <w:rPr>
          <w:b/>
          <w:sz w:val="24"/>
          <w:szCs w:val="24"/>
        </w:rPr>
        <w:t xml:space="preserve">If the “Report Review Required?” field </w:t>
      </w:r>
      <w:r w:rsidR="00941006" w:rsidRPr="00D86EC8">
        <w:rPr>
          <w:b/>
          <w:sz w:val="24"/>
          <w:szCs w:val="24"/>
        </w:rPr>
        <w:t xml:space="preserve"> was set to </w:t>
      </w:r>
      <w:r w:rsidR="00BF68EE" w:rsidRPr="00D86EC8">
        <w:rPr>
          <w:b/>
          <w:sz w:val="24"/>
          <w:szCs w:val="24"/>
        </w:rPr>
        <w:t>“yes”</w:t>
      </w:r>
      <w:r w:rsidR="00941006" w:rsidRPr="00D86EC8">
        <w:rPr>
          <w:b/>
          <w:sz w:val="24"/>
          <w:szCs w:val="24"/>
        </w:rPr>
        <w:t xml:space="preserve"> by the Inspection Supervisor</w:t>
      </w:r>
      <w:r w:rsidRPr="00D86EC8">
        <w:rPr>
          <w:sz w:val="24"/>
          <w:szCs w:val="24"/>
        </w:rPr>
        <w:t xml:space="preserve"> in CRM</w:t>
      </w:r>
      <w:r w:rsidR="00C23AB9" w:rsidRPr="00D86EC8">
        <w:rPr>
          <w:sz w:val="24"/>
          <w:szCs w:val="24"/>
        </w:rPr>
        <w:t>, the following steps should be followed</w:t>
      </w:r>
      <w:r w:rsidRPr="00D86EC8">
        <w:rPr>
          <w:sz w:val="24"/>
          <w:szCs w:val="24"/>
        </w:rPr>
        <w:t>:</w:t>
      </w:r>
      <w:r w:rsidR="00805F72" w:rsidRPr="00D86EC8">
        <w:rPr>
          <w:sz w:val="24"/>
          <w:szCs w:val="24"/>
        </w:rPr>
        <w:t xml:space="preserve"> </w:t>
      </w:r>
    </w:p>
    <w:p w14:paraId="2DA7EEC6" w14:textId="068C64B5" w:rsidR="002A1EAF" w:rsidRPr="00D711AB" w:rsidRDefault="002A1EAF" w:rsidP="00A12290">
      <w:pPr>
        <w:ind w:left="2880"/>
      </w:pPr>
    </w:p>
    <w:p w14:paraId="59338744" w14:textId="3A635BAD" w:rsidR="00F62279" w:rsidRPr="00D86EC8" w:rsidRDefault="00C23AB9" w:rsidP="0060610A">
      <w:pPr>
        <w:pStyle w:val="ListParagraph"/>
        <w:numPr>
          <w:ilvl w:val="3"/>
          <w:numId w:val="18"/>
        </w:numPr>
        <w:rPr>
          <w:sz w:val="24"/>
          <w:szCs w:val="24"/>
        </w:rPr>
      </w:pPr>
      <w:r w:rsidRPr="00D86EC8">
        <w:rPr>
          <w:sz w:val="24"/>
          <w:szCs w:val="24"/>
        </w:rPr>
        <w:lastRenderedPageBreak/>
        <w:t>Once the Inspection Report is ready for the Supervisor review, the Inspector will check the box “Report Submitted</w:t>
      </w:r>
      <w:r w:rsidRPr="00D86EC8">
        <w:rPr>
          <w:sz w:val="24"/>
          <w:szCs w:val="24"/>
          <w:lang w:val="en-US"/>
        </w:rPr>
        <w:t xml:space="preserve">” which </w:t>
      </w:r>
      <w:r w:rsidRPr="00D86EC8">
        <w:rPr>
          <w:sz w:val="24"/>
          <w:szCs w:val="24"/>
        </w:rPr>
        <w:t>is only available if “Report Review Required?” says “yes”.</w:t>
      </w:r>
      <w:r w:rsidR="00F62279" w:rsidRPr="00F62279">
        <w:rPr>
          <w:noProof/>
          <w:lang w:eastAsia="en-CA"/>
        </w:rPr>
        <w:t xml:space="preserve"> </w:t>
      </w:r>
    </w:p>
    <w:p w14:paraId="12BB2B79" w14:textId="28D929A0" w:rsidR="00C23AB9" w:rsidRPr="00F62279" w:rsidRDefault="00F62279" w:rsidP="00F62279">
      <w:pPr>
        <w:ind w:left="2880"/>
        <w:rPr>
          <w:sz w:val="24"/>
          <w:szCs w:val="24"/>
        </w:rPr>
      </w:pPr>
      <w:r w:rsidRPr="0013433F">
        <w:rPr>
          <w:noProof/>
          <w:lang w:val="en-US"/>
        </w:rPr>
        <w:drawing>
          <wp:inline distT="0" distB="0" distL="0" distR="0" wp14:anchorId="467DE4A9" wp14:editId="66B9F731">
            <wp:extent cx="2334752" cy="2780151"/>
            <wp:effectExtent l="19050" t="19050" r="27940" b="203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50020" cy="2798332"/>
                    </a:xfrm>
                    <a:prstGeom prst="rect">
                      <a:avLst/>
                    </a:prstGeom>
                    <a:ln>
                      <a:solidFill>
                        <a:srgbClr val="4F81BD"/>
                      </a:solidFill>
                    </a:ln>
                  </pic:spPr>
                </pic:pic>
              </a:graphicData>
            </a:graphic>
          </wp:inline>
        </w:drawing>
      </w:r>
    </w:p>
    <w:p w14:paraId="73129E70" w14:textId="0EE1EB8E" w:rsidR="002A1EAF" w:rsidRPr="008A0194" w:rsidRDefault="00C23AB9" w:rsidP="0060610A">
      <w:pPr>
        <w:pStyle w:val="ListParagraph"/>
        <w:numPr>
          <w:ilvl w:val="3"/>
          <w:numId w:val="18"/>
        </w:numPr>
        <w:rPr>
          <w:sz w:val="24"/>
          <w:szCs w:val="24"/>
        </w:rPr>
      </w:pPr>
      <w:r>
        <w:rPr>
          <w:sz w:val="24"/>
          <w:szCs w:val="24"/>
        </w:rPr>
        <w:t xml:space="preserve">The system then </w:t>
      </w:r>
      <w:r w:rsidR="002A1EAF" w:rsidRPr="008A0194">
        <w:rPr>
          <w:sz w:val="24"/>
          <w:szCs w:val="24"/>
        </w:rPr>
        <w:t>creates a CRM task of Type “Inspection report review required” and assigns it to the Inspection Supervisor</w:t>
      </w:r>
      <w:r>
        <w:rPr>
          <w:sz w:val="24"/>
          <w:szCs w:val="24"/>
        </w:rPr>
        <w:t xml:space="preserve"> indicated on the Inspection Case</w:t>
      </w:r>
      <w:r w:rsidR="002A1EAF" w:rsidRPr="008A0194">
        <w:rPr>
          <w:sz w:val="24"/>
          <w:szCs w:val="24"/>
        </w:rPr>
        <w:t>.</w:t>
      </w:r>
    </w:p>
    <w:p w14:paraId="25409AA0" w14:textId="42A321F0" w:rsidR="00D86EC8" w:rsidRDefault="009908A6" w:rsidP="0060610A">
      <w:pPr>
        <w:pStyle w:val="ListParagraph"/>
        <w:numPr>
          <w:ilvl w:val="3"/>
          <w:numId w:val="18"/>
        </w:numPr>
        <w:rPr>
          <w:sz w:val="24"/>
          <w:szCs w:val="24"/>
        </w:rPr>
      </w:pPr>
      <w:r w:rsidRPr="008A0194">
        <w:rPr>
          <w:sz w:val="24"/>
          <w:szCs w:val="24"/>
        </w:rPr>
        <w:t xml:space="preserve">Once the Inspection Supervisor </w:t>
      </w:r>
      <w:r w:rsidR="00F57D32" w:rsidRPr="008A0194">
        <w:rPr>
          <w:sz w:val="24"/>
          <w:szCs w:val="24"/>
        </w:rPr>
        <w:t>has consulted</w:t>
      </w:r>
      <w:r w:rsidRPr="008A0194">
        <w:rPr>
          <w:sz w:val="24"/>
          <w:szCs w:val="24"/>
        </w:rPr>
        <w:t xml:space="preserve"> the CRM Task, they will review the Inspection Report</w:t>
      </w:r>
      <w:r w:rsidR="00173AC1" w:rsidRPr="008A0194">
        <w:rPr>
          <w:sz w:val="24"/>
          <w:szCs w:val="24"/>
        </w:rPr>
        <w:t>.</w:t>
      </w:r>
    </w:p>
    <w:p w14:paraId="54D59468" w14:textId="77777777" w:rsidR="003C7380" w:rsidRDefault="00D86EC8" w:rsidP="00D86EC8">
      <w:pPr>
        <w:ind w:left="1080"/>
        <w:rPr>
          <w:noProof/>
          <w:lang w:eastAsia="en-CA"/>
        </w:rPr>
      </w:pPr>
      <w:r w:rsidRPr="00D86EC8">
        <w:rPr>
          <w:b/>
          <w:sz w:val="24"/>
          <w:szCs w:val="24"/>
        </w:rPr>
        <w:t xml:space="preserve">Note: </w:t>
      </w:r>
      <w:r w:rsidRPr="00D86EC8">
        <w:rPr>
          <w:sz w:val="24"/>
          <w:szCs w:val="24"/>
        </w:rPr>
        <w:t>To access the Inspection Report, the Supervisor will first travel to the Inspection Case by clicking in the ‘Regarding’ field of the CRM task.  Once in the Inspection Case, they will either follow the steps described in the ‘Generate Inspection Report’ Section of this SOP or open the Inspection Report that was attached to the Inspection Case by the Inspector.</w:t>
      </w:r>
      <w:r w:rsidRPr="007E68D1">
        <w:rPr>
          <w:noProof/>
          <w:lang w:eastAsia="en-CA"/>
        </w:rPr>
        <w:t xml:space="preserve"> </w:t>
      </w:r>
      <w:r>
        <w:rPr>
          <w:noProof/>
          <w:lang w:eastAsia="en-CA"/>
        </w:rPr>
        <w:t xml:space="preserve"> </w:t>
      </w:r>
    </w:p>
    <w:p w14:paraId="508F7CEB" w14:textId="20AB36EB" w:rsidR="00173AC1" w:rsidRPr="00D86EC8" w:rsidRDefault="007D1644" w:rsidP="00D86EC8">
      <w:pPr>
        <w:ind w:left="1080"/>
        <w:rPr>
          <w:noProof/>
          <w:lang w:eastAsia="en-CA"/>
        </w:rPr>
      </w:pPr>
      <w:r w:rsidRPr="007E68D1">
        <w:rPr>
          <w:noProof/>
          <w:sz w:val="24"/>
          <w:szCs w:val="24"/>
          <w:lang w:val="en-US"/>
        </w:rPr>
        <w:lastRenderedPageBreak/>
        <w:drawing>
          <wp:inline distT="0" distB="0" distL="0" distR="0" wp14:anchorId="5481921D" wp14:editId="09CF333D">
            <wp:extent cx="5943600" cy="2609216"/>
            <wp:effectExtent l="19050" t="19050" r="19050" b="196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65296" cy="2618740"/>
                    </a:xfrm>
                    <a:prstGeom prst="rect">
                      <a:avLst/>
                    </a:prstGeom>
                    <a:ln>
                      <a:solidFill>
                        <a:schemeClr val="accent1"/>
                      </a:solidFill>
                    </a:ln>
                  </pic:spPr>
                </pic:pic>
              </a:graphicData>
            </a:graphic>
          </wp:inline>
        </w:drawing>
      </w:r>
    </w:p>
    <w:p w14:paraId="64AA07C8" w14:textId="77777777" w:rsidR="0060610A" w:rsidRDefault="009908A6" w:rsidP="0060610A">
      <w:pPr>
        <w:pStyle w:val="ListParagraph"/>
        <w:numPr>
          <w:ilvl w:val="4"/>
          <w:numId w:val="18"/>
        </w:numPr>
        <w:rPr>
          <w:sz w:val="24"/>
          <w:szCs w:val="24"/>
        </w:rPr>
      </w:pPr>
      <w:r w:rsidRPr="008A0194">
        <w:rPr>
          <w:b/>
          <w:sz w:val="24"/>
          <w:szCs w:val="24"/>
        </w:rPr>
        <w:t>If no changes are required,</w:t>
      </w:r>
      <w:r w:rsidR="00C23AB9">
        <w:rPr>
          <w:b/>
          <w:sz w:val="24"/>
          <w:szCs w:val="24"/>
        </w:rPr>
        <w:t xml:space="preserve"> </w:t>
      </w:r>
      <w:r w:rsidR="00C23AB9" w:rsidRPr="00F426F4">
        <w:rPr>
          <w:sz w:val="24"/>
          <w:szCs w:val="24"/>
        </w:rPr>
        <w:t>they will check the box</w:t>
      </w:r>
      <w:r w:rsidR="00C10731">
        <w:rPr>
          <w:sz w:val="24"/>
          <w:szCs w:val="24"/>
        </w:rPr>
        <w:t xml:space="preserve"> ’Report Approved’.  This will trigger the system to send a CRM Task of type ‘Report Review Decision’ to the Lead inspector indicated on the Inspection Case.</w:t>
      </w:r>
      <w:r w:rsidR="00C23AB9">
        <w:rPr>
          <w:b/>
          <w:sz w:val="24"/>
          <w:szCs w:val="24"/>
        </w:rPr>
        <w:t xml:space="preserve"> </w:t>
      </w:r>
      <w:r w:rsidRPr="008A0194">
        <w:rPr>
          <w:sz w:val="24"/>
          <w:szCs w:val="24"/>
        </w:rPr>
        <w:t xml:space="preserve"> </w:t>
      </w:r>
      <w:r w:rsidR="00380B44">
        <w:rPr>
          <w:sz w:val="24"/>
          <w:szCs w:val="24"/>
        </w:rPr>
        <w:t>In this situation, the field ‘Description’ in the CRM Task will be empty.</w:t>
      </w:r>
      <w:r w:rsidR="0030220B">
        <w:rPr>
          <w:sz w:val="24"/>
          <w:szCs w:val="24"/>
        </w:rPr>
        <w:t xml:space="preserve">  </w:t>
      </w:r>
      <w:r w:rsidR="0060610A">
        <w:rPr>
          <w:sz w:val="24"/>
          <w:szCs w:val="24"/>
        </w:rPr>
        <w:t>After consulting the CRM Task, t</w:t>
      </w:r>
      <w:r w:rsidR="0030220B">
        <w:rPr>
          <w:sz w:val="24"/>
          <w:szCs w:val="24"/>
        </w:rPr>
        <w:t>he Inspector will select the ‘MARK COMPLETE’ option in the command bar of the CRM Task and proceed with their next step.</w:t>
      </w:r>
      <w:r w:rsidR="00A80D8A" w:rsidRPr="00A80D8A">
        <w:rPr>
          <w:noProof/>
          <w:sz w:val="24"/>
          <w:szCs w:val="24"/>
          <w:lang w:eastAsia="en-CA"/>
        </w:rPr>
        <w:t xml:space="preserve"> </w:t>
      </w:r>
    </w:p>
    <w:p w14:paraId="108E9F8D" w14:textId="69F979AB" w:rsidR="009908A6" w:rsidRPr="0060610A" w:rsidRDefault="00A80D8A" w:rsidP="0060610A">
      <w:pPr>
        <w:rPr>
          <w:sz w:val="24"/>
          <w:szCs w:val="24"/>
        </w:rPr>
      </w:pPr>
      <w:r w:rsidRPr="007E68D1">
        <w:rPr>
          <w:noProof/>
          <w:lang w:val="en-US"/>
        </w:rPr>
        <w:drawing>
          <wp:inline distT="0" distB="0" distL="0" distR="0" wp14:anchorId="787418A8" wp14:editId="18E2CBC3">
            <wp:extent cx="5943600" cy="2609215"/>
            <wp:effectExtent l="19050" t="19050" r="19050"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609215"/>
                    </a:xfrm>
                    <a:prstGeom prst="rect">
                      <a:avLst/>
                    </a:prstGeom>
                    <a:ln>
                      <a:solidFill>
                        <a:schemeClr val="accent1"/>
                      </a:solidFill>
                    </a:ln>
                  </pic:spPr>
                </pic:pic>
              </a:graphicData>
            </a:graphic>
          </wp:inline>
        </w:drawing>
      </w:r>
    </w:p>
    <w:p w14:paraId="255A3D48" w14:textId="77777777" w:rsidR="0060610A" w:rsidRDefault="009908A6" w:rsidP="0060610A">
      <w:pPr>
        <w:pStyle w:val="ListParagraph"/>
        <w:numPr>
          <w:ilvl w:val="4"/>
          <w:numId w:val="18"/>
        </w:numPr>
        <w:rPr>
          <w:sz w:val="24"/>
          <w:szCs w:val="24"/>
        </w:rPr>
      </w:pPr>
      <w:r w:rsidRPr="008A0194">
        <w:rPr>
          <w:b/>
          <w:sz w:val="24"/>
          <w:szCs w:val="24"/>
        </w:rPr>
        <w:t>If changes or amendments to the Inspection Report are required</w:t>
      </w:r>
      <w:r w:rsidRPr="008A0194">
        <w:rPr>
          <w:sz w:val="24"/>
          <w:szCs w:val="24"/>
        </w:rPr>
        <w:t xml:space="preserve">, the Inspection Supervisor indicates the required changes or suggestions in the </w:t>
      </w:r>
      <w:r w:rsidR="00380B44">
        <w:rPr>
          <w:sz w:val="24"/>
          <w:szCs w:val="24"/>
        </w:rPr>
        <w:t xml:space="preserve">‘Description’ field of the </w:t>
      </w:r>
      <w:r w:rsidRPr="008A0194">
        <w:rPr>
          <w:sz w:val="24"/>
          <w:szCs w:val="24"/>
        </w:rPr>
        <w:t xml:space="preserve">CRM Task initially created by the </w:t>
      </w:r>
      <w:r w:rsidR="00AB2462">
        <w:rPr>
          <w:sz w:val="24"/>
          <w:szCs w:val="24"/>
        </w:rPr>
        <w:t>System</w:t>
      </w:r>
      <w:r w:rsidR="00F426F4">
        <w:rPr>
          <w:sz w:val="24"/>
          <w:szCs w:val="24"/>
        </w:rPr>
        <w:t xml:space="preserve"> (1)</w:t>
      </w:r>
      <w:r w:rsidRPr="008A0194">
        <w:rPr>
          <w:sz w:val="24"/>
          <w:szCs w:val="24"/>
        </w:rPr>
        <w:t xml:space="preserve">.  The Inspection Supervisor will then assign the CRM </w:t>
      </w:r>
      <w:r w:rsidRPr="008A0194">
        <w:rPr>
          <w:sz w:val="24"/>
          <w:szCs w:val="24"/>
        </w:rPr>
        <w:lastRenderedPageBreak/>
        <w:t xml:space="preserve">Task back to the Inspector </w:t>
      </w:r>
      <w:r w:rsidR="00006494">
        <w:rPr>
          <w:sz w:val="24"/>
          <w:szCs w:val="24"/>
        </w:rPr>
        <w:t xml:space="preserve">(2) </w:t>
      </w:r>
      <w:r w:rsidRPr="008A0194">
        <w:rPr>
          <w:sz w:val="24"/>
          <w:szCs w:val="24"/>
        </w:rPr>
        <w:t>and change the CRM Task Type to ‘Report Review Decision’</w:t>
      </w:r>
      <w:r w:rsidR="00F426F4">
        <w:rPr>
          <w:sz w:val="24"/>
          <w:szCs w:val="24"/>
        </w:rPr>
        <w:t xml:space="preserve"> (</w:t>
      </w:r>
      <w:r w:rsidR="00006494">
        <w:rPr>
          <w:sz w:val="24"/>
          <w:szCs w:val="24"/>
        </w:rPr>
        <w:t>3</w:t>
      </w:r>
      <w:r w:rsidR="00F426F4">
        <w:rPr>
          <w:sz w:val="24"/>
          <w:szCs w:val="24"/>
        </w:rPr>
        <w:t>)</w:t>
      </w:r>
      <w:r w:rsidR="00EC0143">
        <w:rPr>
          <w:sz w:val="24"/>
          <w:szCs w:val="24"/>
        </w:rPr>
        <w:t xml:space="preserve">. </w:t>
      </w:r>
    </w:p>
    <w:p w14:paraId="324A48C5" w14:textId="11EDB672" w:rsidR="00EC0143" w:rsidRPr="0060610A" w:rsidRDefault="00D86EC8" w:rsidP="007B02CC">
      <w:pPr>
        <w:ind w:left="567"/>
        <w:rPr>
          <w:sz w:val="24"/>
          <w:szCs w:val="24"/>
        </w:rPr>
      </w:pPr>
      <w:r w:rsidRPr="00006494">
        <w:rPr>
          <w:noProof/>
          <w:lang w:val="en-US"/>
        </w:rPr>
        <w:drawing>
          <wp:inline distT="0" distB="0" distL="0" distR="0" wp14:anchorId="7C8E419F" wp14:editId="7878669F">
            <wp:extent cx="6116782" cy="2100357"/>
            <wp:effectExtent l="19050" t="19050" r="1778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16782" cy="2100357"/>
                    </a:xfrm>
                    <a:prstGeom prst="rect">
                      <a:avLst/>
                    </a:prstGeom>
                    <a:ln>
                      <a:solidFill>
                        <a:schemeClr val="accent1"/>
                      </a:solidFill>
                    </a:ln>
                  </pic:spPr>
                </pic:pic>
              </a:graphicData>
            </a:graphic>
          </wp:inline>
        </w:drawing>
      </w:r>
    </w:p>
    <w:p w14:paraId="48439C81" w14:textId="56B0E7D4" w:rsidR="00006494" w:rsidRPr="00006494" w:rsidRDefault="009908A6" w:rsidP="0060610A">
      <w:pPr>
        <w:pStyle w:val="ListParagraph"/>
        <w:numPr>
          <w:ilvl w:val="5"/>
          <w:numId w:val="18"/>
        </w:numPr>
        <w:rPr>
          <w:sz w:val="24"/>
          <w:szCs w:val="24"/>
        </w:rPr>
      </w:pPr>
      <w:r w:rsidRPr="008A0194">
        <w:rPr>
          <w:sz w:val="24"/>
          <w:szCs w:val="24"/>
        </w:rPr>
        <w:t xml:space="preserve">The Inspector reviews the CRM Task, adjusts the Inspection Report if needed, re-assigns the CRM Task to the Supervisor and changes the CRM Task Type to ‘Report Review Required’.   This process can go back and forth </w:t>
      </w:r>
      <w:r w:rsidR="004F143A" w:rsidRPr="008A0194">
        <w:rPr>
          <w:sz w:val="24"/>
          <w:szCs w:val="24"/>
        </w:rPr>
        <w:t>until</w:t>
      </w:r>
      <w:r w:rsidRPr="008A0194">
        <w:rPr>
          <w:sz w:val="24"/>
          <w:szCs w:val="24"/>
        </w:rPr>
        <w:t xml:space="preserve"> the Supervisor approves the Inspection Report.</w:t>
      </w:r>
      <w:r w:rsidR="007D1644">
        <w:rPr>
          <w:sz w:val="24"/>
          <w:szCs w:val="24"/>
        </w:rPr>
        <w:t xml:space="preserve">  </w:t>
      </w:r>
      <w:r w:rsidR="007D1644" w:rsidRPr="008A0194">
        <w:rPr>
          <w:sz w:val="24"/>
          <w:szCs w:val="24"/>
        </w:rPr>
        <w:t xml:space="preserve">Once the communication back and forth through the CRM Task is finalized, </w:t>
      </w:r>
      <w:r w:rsidR="00A80D8A">
        <w:rPr>
          <w:sz w:val="24"/>
          <w:szCs w:val="24"/>
        </w:rPr>
        <w:t>the Supervisor will select the ‘MARK COMPLETE’ option in the command bar of the CRM Task.</w:t>
      </w:r>
    </w:p>
    <w:p w14:paraId="3FB43786" w14:textId="1923D786" w:rsidR="00006494" w:rsidRPr="00006494" w:rsidRDefault="00006494" w:rsidP="00360FAC">
      <w:pPr>
        <w:ind w:left="1080"/>
        <w:rPr>
          <w:sz w:val="24"/>
          <w:szCs w:val="24"/>
        </w:rPr>
      </w:pPr>
    </w:p>
    <w:p w14:paraId="6D0AB414" w14:textId="7574840E" w:rsidR="00A80D8A" w:rsidRPr="0060610A" w:rsidRDefault="00A80D8A" w:rsidP="0060610A">
      <w:pPr>
        <w:pStyle w:val="ListParagraph"/>
        <w:numPr>
          <w:ilvl w:val="5"/>
          <w:numId w:val="18"/>
        </w:numPr>
        <w:rPr>
          <w:sz w:val="24"/>
          <w:szCs w:val="24"/>
        </w:rPr>
      </w:pPr>
      <w:r w:rsidRPr="0060610A">
        <w:rPr>
          <w:sz w:val="24"/>
          <w:szCs w:val="24"/>
        </w:rPr>
        <w:t>T</w:t>
      </w:r>
      <w:r w:rsidR="002A1EAF" w:rsidRPr="0060610A">
        <w:rPr>
          <w:sz w:val="24"/>
          <w:szCs w:val="24"/>
        </w:rPr>
        <w:t xml:space="preserve">he Inspection Supervisor </w:t>
      </w:r>
      <w:r w:rsidR="007D1644" w:rsidRPr="0060610A">
        <w:rPr>
          <w:sz w:val="24"/>
          <w:szCs w:val="24"/>
        </w:rPr>
        <w:t>sets</w:t>
      </w:r>
      <w:r w:rsidR="002A1EAF" w:rsidRPr="0060610A">
        <w:rPr>
          <w:sz w:val="24"/>
          <w:szCs w:val="24"/>
        </w:rPr>
        <w:t xml:space="preserve"> the “Report Approved</w:t>
      </w:r>
      <w:r w:rsidR="007D1644" w:rsidRPr="0060610A">
        <w:rPr>
          <w:sz w:val="24"/>
          <w:szCs w:val="24"/>
        </w:rPr>
        <w:t>?</w:t>
      </w:r>
      <w:r w:rsidR="002A1EAF" w:rsidRPr="0060610A">
        <w:rPr>
          <w:sz w:val="24"/>
          <w:szCs w:val="24"/>
        </w:rPr>
        <w:t xml:space="preserve">” field </w:t>
      </w:r>
      <w:r w:rsidR="007D1644" w:rsidRPr="0060610A">
        <w:rPr>
          <w:sz w:val="24"/>
          <w:szCs w:val="24"/>
        </w:rPr>
        <w:t xml:space="preserve">to ‘yes’ </w:t>
      </w:r>
      <w:r w:rsidR="00D711AB" w:rsidRPr="0060610A">
        <w:rPr>
          <w:sz w:val="24"/>
          <w:szCs w:val="24"/>
        </w:rPr>
        <w:t>in the</w:t>
      </w:r>
      <w:r w:rsidR="007D1644" w:rsidRPr="0060610A">
        <w:rPr>
          <w:sz w:val="24"/>
          <w:szCs w:val="24"/>
        </w:rPr>
        <w:t xml:space="preserve"> tab</w:t>
      </w:r>
      <w:r w:rsidR="00037F09" w:rsidRPr="0060610A">
        <w:rPr>
          <w:sz w:val="24"/>
          <w:szCs w:val="24"/>
        </w:rPr>
        <w:t xml:space="preserve"> ‘Complete Inspection’ of the</w:t>
      </w:r>
      <w:r w:rsidR="00D711AB" w:rsidRPr="0060610A">
        <w:rPr>
          <w:sz w:val="24"/>
          <w:szCs w:val="24"/>
        </w:rPr>
        <w:t xml:space="preserve"> Inspection Case</w:t>
      </w:r>
      <w:r w:rsidR="00380B44" w:rsidRPr="0060610A">
        <w:rPr>
          <w:sz w:val="24"/>
          <w:szCs w:val="24"/>
        </w:rPr>
        <w:t>.</w:t>
      </w:r>
      <w:r w:rsidR="007D1644" w:rsidRPr="0060610A">
        <w:rPr>
          <w:sz w:val="24"/>
          <w:szCs w:val="24"/>
        </w:rPr>
        <w:t xml:space="preserve">  This will trigger the system to send a </w:t>
      </w:r>
      <w:r w:rsidRPr="0060610A">
        <w:rPr>
          <w:sz w:val="24"/>
          <w:szCs w:val="24"/>
        </w:rPr>
        <w:t xml:space="preserve">new </w:t>
      </w:r>
      <w:r w:rsidR="007D1644" w:rsidRPr="0060610A">
        <w:rPr>
          <w:sz w:val="24"/>
          <w:szCs w:val="24"/>
        </w:rPr>
        <w:t>CRM Task of type ‘Report Review Decision’ to the Lead inspector indicated on the Inspection Case.</w:t>
      </w:r>
      <w:r w:rsidR="007D1644" w:rsidRPr="0060610A">
        <w:rPr>
          <w:b/>
          <w:sz w:val="24"/>
          <w:szCs w:val="24"/>
        </w:rPr>
        <w:t xml:space="preserve"> </w:t>
      </w:r>
      <w:r w:rsidR="007D1644" w:rsidRPr="0060610A">
        <w:rPr>
          <w:sz w:val="24"/>
          <w:szCs w:val="24"/>
        </w:rPr>
        <w:t xml:space="preserve"> In this situation, the field ‘Description’ in the CRM Task will be empty. </w:t>
      </w:r>
      <w:r w:rsidR="0060610A" w:rsidRPr="0060610A">
        <w:rPr>
          <w:sz w:val="24"/>
          <w:szCs w:val="24"/>
        </w:rPr>
        <w:t xml:space="preserve"> After consulting the CRM Task, the Inspector will select the ‘MARK COMPLETE’ option in the command bar of the CRM Task and proceed with their next step.</w:t>
      </w:r>
      <w:r w:rsidR="007D1644" w:rsidRPr="0060610A">
        <w:rPr>
          <w:sz w:val="24"/>
          <w:szCs w:val="24"/>
        </w:rPr>
        <w:t xml:space="preserve"> </w:t>
      </w:r>
    </w:p>
    <w:p w14:paraId="2041C246" w14:textId="2D885B3B" w:rsidR="00A80D8A" w:rsidRPr="00A80D8A" w:rsidRDefault="00A80D8A" w:rsidP="00A80D8A">
      <w:pPr>
        <w:pStyle w:val="ListParagraph"/>
        <w:ind w:left="2520"/>
        <w:rPr>
          <w:sz w:val="24"/>
          <w:szCs w:val="24"/>
        </w:rPr>
      </w:pPr>
      <w:r w:rsidRPr="00360FAC">
        <w:rPr>
          <w:noProof/>
          <w:lang w:val="en-US"/>
        </w:rPr>
        <w:lastRenderedPageBreak/>
        <w:drawing>
          <wp:inline distT="0" distB="0" distL="0" distR="0" wp14:anchorId="6320B914" wp14:editId="79691B83">
            <wp:extent cx="3162574" cy="2370026"/>
            <wp:effectExtent l="19050" t="19050" r="19050"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62574" cy="2370026"/>
                    </a:xfrm>
                    <a:prstGeom prst="rect">
                      <a:avLst/>
                    </a:prstGeom>
                    <a:ln>
                      <a:solidFill>
                        <a:schemeClr val="accent1"/>
                      </a:solidFill>
                    </a:ln>
                  </pic:spPr>
                </pic:pic>
              </a:graphicData>
            </a:graphic>
          </wp:inline>
        </w:drawing>
      </w:r>
    </w:p>
    <w:p w14:paraId="097D5E62" w14:textId="77777777" w:rsidR="007D1644" w:rsidRPr="007D1644" w:rsidRDefault="007D1644" w:rsidP="007D1644">
      <w:pPr>
        <w:pStyle w:val="ListParagraph"/>
        <w:rPr>
          <w:sz w:val="24"/>
          <w:szCs w:val="24"/>
        </w:rPr>
      </w:pPr>
    </w:p>
    <w:p w14:paraId="2825E311" w14:textId="059D5256" w:rsidR="002A1EAF" w:rsidRPr="008A0194" w:rsidRDefault="00380B44" w:rsidP="0060610A">
      <w:pPr>
        <w:ind w:left="2880"/>
        <w:rPr>
          <w:sz w:val="24"/>
          <w:szCs w:val="24"/>
        </w:rPr>
      </w:pPr>
      <w:r w:rsidRPr="007D1644">
        <w:rPr>
          <w:sz w:val="24"/>
          <w:szCs w:val="24"/>
        </w:rPr>
        <w:t xml:space="preserve"> </w:t>
      </w:r>
    </w:p>
    <w:p w14:paraId="375F6C7F" w14:textId="08B1886E" w:rsidR="0013433F" w:rsidRPr="0060610A" w:rsidRDefault="002A1EAF" w:rsidP="0060610A">
      <w:pPr>
        <w:pStyle w:val="ListParagraph"/>
        <w:numPr>
          <w:ilvl w:val="2"/>
          <w:numId w:val="18"/>
        </w:numPr>
        <w:rPr>
          <w:sz w:val="24"/>
          <w:szCs w:val="24"/>
        </w:rPr>
      </w:pPr>
      <w:r w:rsidRPr="0060610A">
        <w:rPr>
          <w:b/>
          <w:sz w:val="24"/>
          <w:szCs w:val="24"/>
        </w:rPr>
        <w:t xml:space="preserve">If the “Report Review Required” </w:t>
      </w:r>
      <w:r w:rsidR="00BF68EE" w:rsidRPr="0060610A">
        <w:rPr>
          <w:b/>
          <w:sz w:val="24"/>
          <w:szCs w:val="24"/>
        </w:rPr>
        <w:t>indicates “no”</w:t>
      </w:r>
      <w:r w:rsidR="0050682D" w:rsidRPr="0060610A">
        <w:rPr>
          <w:b/>
          <w:sz w:val="24"/>
          <w:szCs w:val="24"/>
        </w:rPr>
        <w:t>,</w:t>
      </w:r>
      <w:r w:rsidRPr="0060610A">
        <w:rPr>
          <w:sz w:val="24"/>
          <w:szCs w:val="24"/>
        </w:rPr>
        <w:t xml:space="preserve"> the following occurs in CRM or </w:t>
      </w:r>
      <w:r w:rsidR="00D711AB" w:rsidRPr="0060610A">
        <w:rPr>
          <w:sz w:val="24"/>
          <w:szCs w:val="24"/>
        </w:rPr>
        <w:t>the Inspector App (Mobile CRM)</w:t>
      </w:r>
      <w:r w:rsidRPr="0060610A">
        <w:rPr>
          <w:sz w:val="24"/>
          <w:szCs w:val="24"/>
        </w:rPr>
        <w:t>:</w:t>
      </w:r>
      <w:r w:rsidR="0013433F" w:rsidRPr="0060610A">
        <w:rPr>
          <w:b/>
          <w:sz w:val="24"/>
          <w:szCs w:val="24"/>
        </w:rPr>
        <w:t xml:space="preserve"> </w:t>
      </w:r>
    </w:p>
    <w:p w14:paraId="44F44454" w14:textId="614FABC7" w:rsidR="00805F72" w:rsidRPr="00D711AB" w:rsidRDefault="00805F72" w:rsidP="00805F72">
      <w:pPr>
        <w:ind w:left="2880"/>
      </w:pPr>
    </w:p>
    <w:p w14:paraId="07C1D729" w14:textId="1A40F007" w:rsidR="0082170C" w:rsidRDefault="002A1EAF" w:rsidP="0060610A">
      <w:pPr>
        <w:pStyle w:val="ListParagraph"/>
        <w:numPr>
          <w:ilvl w:val="3"/>
          <w:numId w:val="18"/>
        </w:numPr>
        <w:rPr>
          <w:sz w:val="24"/>
          <w:szCs w:val="24"/>
        </w:rPr>
      </w:pPr>
      <w:r w:rsidRPr="008A0194">
        <w:rPr>
          <w:sz w:val="24"/>
          <w:szCs w:val="24"/>
        </w:rPr>
        <w:t xml:space="preserve">The Inspector checks off the “Report Complete” field that is only available if “Report Review Required?” </w:t>
      </w:r>
      <w:r w:rsidR="004C1F28" w:rsidRPr="008A0194">
        <w:rPr>
          <w:sz w:val="24"/>
          <w:szCs w:val="24"/>
        </w:rPr>
        <w:t>says “no”</w:t>
      </w:r>
      <w:r w:rsidRPr="008A0194">
        <w:rPr>
          <w:sz w:val="24"/>
          <w:szCs w:val="24"/>
        </w:rPr>
        <w:t>.</w:t>
      </w:r>
      <w:r w:rsidR="000B44DB" w:rsidRPr="008A0194">
        <w:rPr>
          <w:sz w:val="24"/>
          <w:szCs w:val="24"/>
        </w:rPr>
        <w:t xml:space="preserve">  This will trigger the s</w:t>
      </w:r>
      <w:r w:rsidRPr="008A0194">
        <w:rPr>
          <w:sz w:val="24"/>
          <w:szCs w:val="24"/>
        </w:rPr>
        <w:t xml:space="preserve">ystem </w:t>
      </w:r>
      <w:r w:rsidR="000B44DB" w:rsidRPr="008A0194">
        <w:rPr>
          <w:sz w:val="24"/>
          <w:szCs w:val="24"/>
        </w:rPr>
        <w:t xml:space="preserve">to </w:t>
      </w:r>
      <w:r w:rsidRPr="008A0194">
        <w:rPr>
          <w:sz w:val="24"/>
          <w:szCs w:val="24"/>
        </w:rPr>
        <w:t>set</w:t>
      </w:r>
      <w:r w:rsidR="000B44DB" w:rsidRPr="008A0194">
        <w:rPr>
          <w:sz w:val="24"/>
          <w:szCs w:val="24"/>
        </w:rPr>
        <w:t xml:space="preserve"> the Work Status</w:t>
      </w:r>
      <w:r w:rsidRPr="008A0194">
        <w:rPr>
          <w:sz w:val="24"/>
          <w:szCs w:val="24"/>
        </w:rPr>
        <w:t xml:space="preserve"> to </w:t>
      </w:r>
      <w:r w:rsidR="000B44DB" w:rsidRPr="008A0194">
        <w:rPr>
          <w:sz w:val="24"/>
          <w:szCs w:val="24"/>
        </w:rPr>
        <w:t>‘</w:t>
      </w:r>
      <w:r w:rsidRPr="008A0194">
        <w:rPr>
          <w:sz w:val="24"/>
          <w:szCs w:val="24"/>
        </w:rPr>
        <w:t>Report Complete</w:t>
      </w:r>
      <w:r w:rsidR="000B44DB" w:rsidRPr="008A0194">
        <w:rPr>
          <w:sz w:val="24"/>
          <w:szCs w:val="24"/>
        </w:rPr>
        <w:t>’</w:t>
      </w:r>
      <w:r w:rsidRPr="008A0194">
        <w:rPr>
          <w:sz w:val="24"/>
          <w:szCs w:val="24"/>
        </w:rPr>
        <w:t>.</w:t>
      </w:r>
    </w:p>
    <w:p w14:paraId="4844FCD5" w14:textId="487DE85B" w:rsidR="0082170C" w:rsidRDefault="0082170C" w:rsidP="00651834">
      <w:pPr>
        <w:spacing w:before="0" w:after="200" w:line="276" w:lineRule="auto"/>
        <w:ind w:left="2160"/>
        <w:rPr>
          <w:rFonts w:asciiTheme="minorHAnsi" w:eastAsiaTheme="minorHAnsi" w:hAnsiTheme="minorHAnsi" w:cstheme="minorBidi"/>
          <w:sz w:val="24"/>
          <w:szCs w:val="24"/>
        </w:rPr>
      </w:pPr>
      <w:r>
        <w:rPr>
          <w:sz w:val="24"/>
          <w:szCs w:val="24"/>
        </w:rPr>
        <w:br w:type="page"/>
      </w:r>
      <w:r w:rsidR="00651834" w:rsidRPr="0013433F">
        <w:rPr>
          <w:noProof/>
          <w:lang w:val="en-US"/>
        </w:rPr>
        <w:lastRenderedPageBreak/>
        <w:drawing>
          <wp:inline distT="0" distB="0" distL="0" distR="0" wp14:anchorId="2147B697" wp14:editId="573475ED">
            <wp:extent cx="2202371" cy="2781541"/>
            <wp:effectExtent l="19050" t="19050" r="2667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202371" cy="2781541"/>
                    </a:xfrm>
                    <a:prstGeom prst="rect">
                      <a:avLst/>
                    </a:prstGeom>
                    <a:noFill/>
                    <a:ln>
                      <a:solidFill>
                        <a:schemeClr val="accent1"/>
                      </a:solidFill>
                    </a:ln>
                  </pic:spPr>
                </pic:pic>
              </a:graphicData>
            </a:graphic>
          </wp:inline>
        </w:drawing>
      </w:r>
    </w:p>
    <w:p w14:paraId="662E535C" w14:textId="77777777" w:rsidR="002A1EAF" w:rsidRPr="0082170C" w:rsidRDefault="002A1EAF" w:rsidP="0082170C">
      <w:pPr>
        <w:ind w:left="1080"/>
        <w:rPr>
          <w:sz w:val="24"/>
          <w:szCs w:val="24"/>
        </w:rPr>
      </w:pPr>
    </w:p>
    <w:p w14:paraId="3D5E8BE7" w14:textId="77777777" w:rsidR="004C4D3F" w:rsidRPr="008A0194" w:rsidRDefault="004C4D3F" w:rsidP="0060610A">
      <w:pPr>
        <w:pStyle w:val="ListParagraph"/>
        <w:numPr>
          <w:ilvl w:val="1"/>
          <w:numId w:val="18"/>
        </w:numPr>
        <w:outlineLvl w:val="1"/>
        <w:rPr>
          <w:color w:val="1F497D"/>
          <w:sz w:val="24"/>
          <w:szCs w:val="24"/>
        </w:rPr>
      </w:pPr>
      <w:bookmarkStart w:id="16" w:name="_Toc14781177"/>
      <w:r w:rsidRPr="008A0194">
        <w:rPr>
          <w:sz w:val="24"/>
          <w:szCs w:val="24"/>
        </w:rPr>
        <w:t>Attaching the inspection Report to the Inspection Case</w:t>
      </w:r>
      <w:bookmarkEnd w:id="16"/>
    </w:p>
    <w:p w14:paraId="6F29F482" w14:textId="77777777" w:rsidR="004C4D3F" w:rsidRPr="008A0194" w:rsidRDefault="004C4D3F" w:rsidP="004C4D3F">
      <w:pPr>
        <w:ind w:left="1080"/>
        <w:rPr>
          <w:sz w:val="24"/>
          <w:szCs w:val="24"/>
        </w:rPr>
      </w:pPr>
      <w:r w:rsidRPr="008A0194">
        <w:rPr>
          <w:sz w:val="24"/>
          <w:szCs w:val="24"/>
        </w:rPr>
        <w:t>To attach a saved copy of the Inspection Report to the Inspection Case, use the ‘Documents’ Sub-Grid and select the ‘+’ icon.</w:t>
      </w:r>
    </w:p>
    <w:p w14:paraId="37960607" w14:textId="77777777" w:rsidR="004C4D3F" w:rsidRDefault="004C4D3F" w:rsidP="004C4D3F">
      <w:pPr>
        <w:ind w:left="0"/>
      </w:pPr>
      <w:r w:rsidRPr="00147F59">
        <w:rPr>
          <w:noProof/>
          <w:lang w:val="en-US"/>
        </w:rPr>
        <w:drawing>
          <wp:inline distT="0" distB="0" distL="0" distR="0" wp14:anchorId="5BFF7882" wp14:editId="72BEFEAC">
            <wp:extent cx="6658731" cy="3090334"/>
            <wp:effectExtent l="19050" t="19050" r="889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75103" cy="3097932"/>
                    </a:xfrm>
                    <a:prstGeom prst="rect">
                      <a:avLst/>
                    </a:prstGeom>
                    <a:ln>
                      <a:solidFill>
                        <a:schemeClr val="accent1"/>
                      </a:solidFill>
                    </a:ln>
                  </pic:spPr>
                </pic:pic>
              </a:graphicData>
            </a:graphic>
          </wp:inline>
        </w:drawing>
      </w:r>
    </w:p>
    <w:p w14:paraId="3D856393" w14:textId="77777777" w:rsidR="0082170C" w:rsidRDefault="0082170C">
      <w:pPr>
        <w:spacing w:before="0" w:after="200" w:line="276" w:lineRule="auto"/>
        <w:ind w:left="0"/>
        <w:rPr>
          <w:sz w:val="24"/>
          <w:szCs w:val="24"/>
        </w:rPr>
      </w:pPr>
      <w:r>
        <w:rPr>
          <w:sz w:val="24"/>
          <w:szCs w:val="24"/>
        </w:rPr>
        <w:br w:type="page"/>
      </w:r>
    </w:p>
    <w:p w14:paraId="11721C7A" w14:textId="4813E001" w:rsidR="004C4D3F" w:rsidRPr="008A0194" w:rsidRDefault="004C4D3F" w:rsidP="004C4D3F">
      <w:pPr>
        <w:rPr>
          <w:sz w:val="24"/>
          <w:szCs w:val="24"/>
        </w:rPr>
      </w:pPr>
      <w:r w:rsidRPr="008A0194">
        <w:rPr>
          <w:sz w:val="24"/>
          <w:szCs w:val="24"/>
        </w:rPr>
        <w:lastRenderedPageBreak/>
        <w:t>Once the New Document page opens, select the ‘Document Type’ “Final Inspection Report” (1) and click Save (2).</w:t>
      </w:r>
    </w:p>
    <w:p w14:paraId="61BB374E" w14:textId="77777777" w:rsidR="004C4D3F" w:rsidRDefault="004C4D3F" w:rsidP="004C4D3F">
      <w:pPr>
        <w:ind w:left="0"/>
      </w:pPr>
      <w:r w:rsidRPr="00147F59">
        <w:rPr>
          <w:noProof/>
          <w:lang w:val="en-US"/>
        </w:rPr>
        <w:drawing>
          <wp:inline distT="0" distB="0" distL="0" distR="0" wp14:anchorId="243CF875" wp14:editId="09267A67">
            <wp:extent cx="6596847" cy="5382491"/>
            <wp:effectExtent l="19050" t="19050" r="13970"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09282" cy="5392637"/>
                    </a:xfrm>
                    <a:prstGeom prst="rect">
                      <a:avLst/>
                    </a:prstGeom>
                    <a:ln>
                      <a:solidFill>
                        <a:schemeClr val="accent1"/>
                      </a:solidFill>
                    </a:ln>
                  </pic:spPr>
                </pic:pic>
              </a:graphicData>
            </a:graphic>
          </wp:inline>
        </w:drawing>
      </w:r>
    </w:p>
    <w:p w14:paraId="48C016C8" w14:textId="77777777" w:rsidR="0082170C" w:rsidRDefault="0082170C">
      <w:pPr>
        <w:spacing w:before="0" w:after="200" w:line="276" w:lineRule="auto"/>
        <w:ind w:left="0"/>
        <w:rPr>
          <w:sz w:val="24"/>
          <w:szCs w:val="24"/>
        </w:rPr>
      </w:pPr>
      <w:r>
        <w:rPr>
          <w:sz w:val="24"/>
          <w:szCs w:val="24"/>
        </w:rPr>
        <w:br w:type="page"/>
      </w:r>
    </w:p>
    <w:p w14:paraId="66459402" w14:textId="4149D6BE" w:rsidR="004C4D3F" w:rsidRPr="008A0194" w:rsidRDefault="004C4D3F" w:rsidP="004C4D3F">
      <w:pPr>
        <w:ind w:left="0"/>
        <w:rPr>
          <w:sz w:val="24"/>
          <w:szCs w:val="24"/>
        </w:rPr>
      </w:pPr>
      <w:r w:rsidRPr="008A0194">
        <w:rPr>
          <w:sz w:val="24"/>
          <w:szCs w:val="24"/>
        </w:rPr>
        <w:lastRenderedPageBreak/>
        <w:t>Once the New Document page is saved, click in the field called ‘Enter a note’.</w:t>
      </w:r>
    </w:p>
    <w:p w14:paraId="164C076A" w14:textId="77777777" w:rsidR="004C4D3F" w:rsidRDefault="004C4D3F" w:rsidP="004C4D3F">
      <w:pPr>
        <w:ind w:left="0"/>
      </w:pPr>
      <w:r w:rsidRPr="00CF127F">
        <w:rPr>
          <w:noProof/>
          <w:lang w:val="en-US"/>
        </w:rPr>
        <w:drawing>
          <wp:inline distT="0" distB="0" distL="0" distR="0" wp14:anchorId="7530A473" wp14:editId="4E0417CD">
            <wp:extent cx="6511636" cy="5275399"/>
            <wp:effectExtent l="19050" t="19050" r="22860" b="209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15389" cy="5278439"/>
                    </a:xfrm>
                    <a:prstGeom prst="rect">
                      <a:avLst/>
                    </a:prstGeom>
                    <a:ln>
                      <a:solidFill>
                        <a:schemeClr val="accent1"/>
                      </a:solidFill>
                    </a:ln>
                  </pic:spPr>
                </pic:pic>
              </a:graphicData>
            </a:graphic>
          </wp:inline>
        </w:drawing>
      </w:r>
    </w:p>
    <w:p w14:paraId="19AD7447" w14:textId="77777777" w:rsidR="0082170C" w:rsidRDefault="0082170C">
      <w:pPr>
        <w:spacing w:before="0" w:after="200" w:line="276" w:lineRule="auto"/>
        <w:ind w:left="0"/>
        <w:rPr>
          <w:sz w:val="24"/>
          <w:szCs w:val="24"/>
        </w:rPr>
      </w:pPr>
      <w:r>
        <w:rPr>
          <w:sz w:val="24"/>
          <w:szCs w:val="24"/>
        </w:rPr>
        <w:br w:type="page"/>
      </w:r>
    </w:p>
    <w:p w14:paraId="7DC53C8E" w14:textId="15CDF7F0" w:rsidR="004C4D3F" w:rsidRPr="008A0194" w:rsidRDefault="004C4D3F" w:rsidP="004C4D3F">
      <w:pPr>
        <w:ind w:left="0"/>
        <w:rPr>
          <w:sz w:val="24"/>
          <w:szCs w:val="24"/>
        </w:rPr>
      </w:pPr>
      <w:r w:rsidRPr="008A0194">
        <w:rPr>
          <w:sz w:val="24"/>
          <w:szCs w:val="24"/>
        </w:rPr>
        <w:lastRenderedPageBreak/>
        <w:t>Give the document an appropriate name and enter it in the ‘title’ field (1).  Add a description if needed (2).  Then click on ‘Attach’.</w:t>
      </w:r>
    </w:p>
    <w:p w14:paraId="12B105A1" w14:textId="77777777" w:rsidR="004C4D3F" w:rsidRDefault="004C4D3F" w:rsidP="004C4D3F">
      <w:pPr>
        <w:ind w:left="0"/>
      </w:pPr>
      <w:r w:rsidRPr="00CF127F">
        <w:rPr>
          <w:noProof/>
          <w:lang w:val="en-US"/>
        </w:rPr>
        <w:drawing>
          <wp:inline distT="0" distB="0" distL="0" distR="0" wp14:anchorId="39EFA509" wp14:editId="399B1A72">
            <wp:extent cx="6664036" cy="541096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66628" cy="5413074"/>
                    </a:xfrm>
                    <a:prstGeom prst="rect">
                      <a:avLst/>
                    </a:prstGeom>
                  </pic:spPr>
                </pic:pic>
              </a:graphicData>
            </a:graphic>
          </wp:inline>
        </w:drawing>
      </w:r>
    </w:p>
    <w:p w14:paraId="62FCE224" w14:textId="77777777" w:rsidR="0082170C" w:rsidRDefault="0082170C">
      <w:pPr>
        <w:spacing w:before="0" w:after="200" w:line="276" w:lineRule="auto"/>
        <w:ind w:left="0"/>
        <w:rPr>
          <w:sz w:val="24"/>
          <w:szCs w:val="24"/>
        </w:rPr>
      </w:pPr>
      <w:r>
        <w:rPr>
          <w:sz w:val="24"/>
          <w:szCs w:val="24"/>
        </w:rPr>
        <w:br w:type="page"/>
      </w:r>
    </w:p>
    <w:p w14:paraId="2C31B680" w14:textId="618FC170" w:rsidR="004C4D3F" w:rsidRPr="008A0194" w:rsidRDefault="004C4D3F" w:rsidP="004C4D3F">
      <w:pPr>
        <w:ind w:left="0"/>
        <w:rPr>
          <w:sz w:val="24"/>
          <w:szCs w:val="24"/>
        </w:rPr>
      </w:pPr>
      <w:r w:rsidRPr="008A0194">
        <w:rPr>
          <w:sz w:val="24"/>
          <w:szCs w:val="24"/>
        </w:rPr>
        <w:lastRenderedPageBreak/>
        <w:t>Then click on ‘Browse’.</w:t>
      </w:r>
    </w:p>
    <w:p w14:paraId="0A330B25" w14:textId="77777777" w:rsidR="004C4D3F" w:rsidRDefault="004C4D3F" w:rsidP="004C4D3F">
      <w:pPr>
        <w:ind w:left="0"/>
      </w:pPr>
      <w:r w:rsidRPr="00CF127F">
        <w:rPr>
          <w:noProof/>
          <w:lang w:val="en-US"/>
        </w:rPr>
        <w:drawing>
          <wp:inline distT="0" distB="0" distL="0" distR="0" wp14:anchorId="0E524888" wp14:editId="05B536F7">
            <wp:extent cx="6489030" cy="5285509"/>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97931" cy="5292759"/>
                    </a:xfrm>
                    <a:prstGeom prst="rect">
                      <a:avLst/>
                    </a:prstGeom>
                  </pic:spPr>
                </pic:pic>
              </a:graphicData>
            </a:graphic>
          </wp:inline>
        </w:drawing>
      </w:r>
    </w:p>
    <w:p w14:paraId="7460A963" w14:textId="77777777" w:rsidR="0082170C" w:rsidRDefault="0082170C">
      <w:pPr>
        <w:spacing w:before="0" w:after="200" w:line="276" w:lineRule="auto"/>
        <w:ind w:left="0"/>
        <w:rPr>
          <w:sz w:val="24"/>
          <w:szCs w:val="24"/>
        </w:rPr>
      </w:pPr>
      <w:r>
        <w:rPr>
          <w:sz w:val="24"/>
          <w:szCs w:val="24"/>
        </w:rPr>
        <w:br w:type="page"/>
      </w:r>
    </w:p>
    <w:p w14:paraId="633F3839" w14:textId="5EBC2EEA" w:rsidR="004C4D3F" w:rsidRPr="008A0194" w:rsidRDefault="004C4D3F" w:rsidP="004C4D3F">
      <w:pPr>
        <w:ind w:left="0"/>
        <w:rPr>
          <w:sz w:val="24"/>
          <w:szCs w:val="24"/>
        </w:rPr>
      </w:pPr>
      <w:r w:rsidRPr="008A0194">
        <w:rPr>
          <w:sz w:val="24"/>
          <w:szCs w:val="24"/>
        </w:rPr>
        <w:lastRenderedPageBreak/>
        <w:t>Select your document and click ‘Open’.  Then click ‘Done’.  Observe that your document is represented in the ‘Document’ window (1) and close the Document window using the ‘x’ in the top right corner of the window (2).</w:t>
      </w:r>
    </w:p>
    <w:p w14:paraId="0B5CBBE0" w14:textId="77777777" w:rsidR="004C4D3F" w:rsidRDefault="004C4D3F" w:rsidP="004C4D3F">
      <w:pPr>
        <w:ind w:left="0"/>
      </w:pPr>
      <w:r w:rsidRPr="00AC0852">
        <w:rPr>
          <w:noProof/>
          <w:lang w:val="en-US"/>
        </w:rPr>
        <w:drawing>
          <wp:inline distT="0" distB="0" distL="0" distR="0" wp14:anchorId="140A65FE" wp14:editId="59DED9CC">
            <wp:extent cx="6456218" cy="5264991"/>
            <wp:effectExtent l="19050" t="19050" r="2095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59193" cy="5267417"/>
                    </a:xfrm>
                    <a:prstGeom prst="rect">
                      <a:avLst/>
                    </a:prstGeom>
                    <a:ln>
                      <a:solidFill>
                        <a:schemeClr val="accent1"/>
                      </a:solidFill>
                    </a:ln>
                  </pic:spPr>
                </pic:pic>
              </a:graphicData>
            </a:graphic>
          </wp:inline>
        </w:drawing>
      </w:r>
    </w:p>
    <w:p w14:paraId="7FA039B1" w14:textId="77777777" w:rsidR="004C4D3F" w:rsidRPr="008A0194" w:rsidRDefault="004C4D3F" w:rsidP="004C4D3F">
      <w:pPr>
        <w:ind w:left="0"/>
        <w:rPr>
          <w:sz w:val="24"/>
          <w:szCs w:val="24"/>
        </w:rPr>
      </w:pPr>
      <w:r w:rsidRPr="008A0194">
        <w:rPr>
          <w:sz w:val="24"/>
          <w:szCs w:val="24"/>
        </w:rPr>
        <w:t>Once you have closed the Document window, you can now see that your document is listed in the ‘Document’ Sub-Grid.</w:t>
      </w:r>
    </w:p>
    <w:p w14:paraId="40D239C8" w14:textId="3AF8053C" w:rsidR="0082170C" w:rsidRDefault="004C4D3F" w:rsidP="004C4D3F">
      <w:pPr>
        <w:rPr>
          <w:sz w:val="24"/>
          <w:szCs w:val="24"/>
        </w:rPr>
      </w:pPr>
      <w:r w:rsidRPr="008A0194">
        <w:rPr>
          <w:b/>
          <w:sz w:val="24"/>
          <w:szCs w:val="24"/>
        </w:rPr>
        <w:t>Note:</w:t>
      </w:r>
      <w:r w:rsidRPr="008A0194">
        <w:rPr>
          <w:sz w:val="24"/>
          <w:szCs w:val="24"/>
        </w:rPr>
        <w:t xml:space="preserve"> If many attached documents bare the “value” ‘Final Inspection Report’, only the last uploaded Inspection Report will be posted on the MyCFIA client account.</w:t>
      </w:r>
    </w:p>
    <w:p w14:paraId="57ED9F0B" w14:textId="77777777" w:rsidR="0082170C" w:rsidRDefault="0082170C">
      <w:pPr>
        <w:spacing w:before="0" w:after="200" w:line="276" w:lineRule="auto"/>
        <w:ind w:left="0"/>
        <w:rPr>
          <w:sz w:val="24"/>
          <w:szCs w:val="24"/>
        </w:rPr>
      </w:pPr>
      <w:r>
        <w:rPr>
          <w:sz w:val="24"/>
          <w:szCs w:val="24"/>
        </w:rPr>
        <w:br w:type="page"/>
      </w:r>
    </w:p>
    <w:p w14:paraId="572ED6EC" w14:textId="77777777" w:rsidR="004C4D3F" w:rsidRPr="008A0194" w:rsidRDefault="004C4D3F" w:rsidP="004C4D3F">
      <w:pPr>
        <w:rPr>
          <w:sz w:val="24"/>
          <w:szCs w:val="24"/>
        </w:rPr>
      </w:pPr>
    </w:p>
    <w:p w14:paraId="53B08345" w14:textId="4C013BFF" w:rsidR="00711932" w:rsidRPr="008A0194" w:rsidRDefault="004C4D3F" w:rsidP="0060610A">
      <w:pPr>
        <w:pStyle w:val="ListParagraph"/>
        <w:numPr>
          <w:ilvl w:val="1"/>
          <w:numId w:val="18"/>
        </w:numPr>
        <w:outlineLvl w:val="1"/>
        <w:rPr>
          <w:sz w:val="24"/>
          <w:szCs w:val="24"/>
        </w:rPr>
      </w:pPr>
      <w:r w:rsidRPr="008A0194">
        <w:rPr>
          <w:sz w:val="24"/>
          <w:szCs w:val="24"/>
        </w:rPr>
        <w:t xml:space="preserve"> </w:t>
      </w:r>
      <w:bookmarkStart w:id="17" w:name="_Toc14781178"/>
      <w:r w:rsidR="00110D87" w:rsidRPr="008A0194">
        <w:rPr>
          <w:sz w:val="24"/>
          <w:szCs w:val="24"/>
        </w:rPr>
        <w:t>‘</w:t>
      </w:r>
      <w:r w:rsidR="00711932" w:rsidRPr="008A0194">
        <w:rPr>
          <w:sz w:val="24"/>
          <w:szCs w:val="24"/>
        </w:rPr>
        <w:t>Confirm Total Time</w:t>
      </w:r>
      <w:r w:rsidR="00110D87" w:rsidRPr="008A0194">
        <w:rPr>
          <w:sz w:val="24"/>
          <w:szCs w:val="24"/>
        </w:rPr>
        <w:t>’ and ‘Time Spent on Travel’</w:t>
      </w:r>
      <w:bookmarkEnd w:id="17"/>
    </w:p>
    <w:p w14:paraId="03099E2E" w14:textId="5056CD22" w:rsidR="00110D87" w:rsidRPr="008A0194" w:rsidRDefault="00110D87" w:rsidP="00977C6C">
      <w:pPr>
        <w:ind w:left="792"/>
        <w:rPr>
          <w:sz w:val="24"/>
          <w:szCs w:val="24"/>
        </w:rPr>
      </w:pPr>
      <w:r w:rsidRPr="008A0194">
        <w:rPr>
          <w:sz w:val="24"/>
          <w:szCs w:val="24"/>
        </w:rPr>
        <w:t>In the ‘Inspection Details’ ta</w:t>
      </w:r>
      <w:r w:rsidR="00977C6C" w:rsidRPr="008A0194">
        <w:rPr>
          <w:sz w:val="24"/>
          <w:szCs w:val="24"/>
        </w:rPr>
        <w:t>b</w:t>
      </w:r>
    </w:p>
    <w:p w14:paraId="17830D4C" w14:textId="3FFF1EC6" w:rsidR="00110D87" w:rsidRDefault="00110D87" w:rsidP="0060610A">
      <w:pPr>
        <w:pStyle w:val="ListParagraph"/>
        <w:numPr>
          <w:ilvl w:val="3"/>
          <w:numId w:val="18"/>
        </w:numPr>
        <w:rPr>
          <w:sz w:val="24"/>
          <w:szCs w:val="24"/>
        </w:rPr>
      </w:pPr>
      <w:r w:rsidRPr="008A0194">
        <w:rPr>
          <w:sz w:val="24"/>
          <w:szCs w:val="24"/>
        </w:rPr>
        <w:t>Enter the ‘Time Spent on Travel’</w:t>
      </w:r>
      <w:r w:rsidR="00977C6C" w:rsidRPr="008A0194">
        <w:rPr>
          <w:sz w:val="24"/>
          <w:szCs w:val="24"/>
        </w:rPr>
        <w:t xml:space="preserve"> (1)</w:t>
      </w:r>
    </w:p>
    <w:p w14:paraId="06503B2F" w14:textId="77777777" w:rsidR="00A21610" w:rsidRPr="009D496E" w:rsidRDefault="00A21610" w:rsidP="00A21610">
      <w:pPr>
        <w:pStyle w:val="ListParagraph"/>
        <w:numPr>
          <w:ilvl w:val="4"/>
          <w:numId w:val="18"/>
        </w:numPr>
        <w:rPr>
          <w:sz w:val="24"/>
          <w:szCs w:val="24"/>
          <w:highlight w:val="yellow"/>
        </w:rPr>
      </w:pPr>
      <w:r w:rsidRPr="009D496E">
        <w:rPr>
          <w:sz w:val="24"/>
          <w:szCs w:val="24"/>
          <w:highlight w:val="yellow"/>
        </w:rPr>
        <w:t>The time spent on travel, which can be found in the ‘Complete Inspection’ process stage or the ‘Inspection Case Details’ tab.</w:t>
      </w:r>
    </w:p>
    <w:p w14:paraId="1AC98A6A" w14:textId="22FCDA9A" w:rsidR="00D239E3" w:rsidRPr="008A0194" w:rsidRDefault="0008785B" w:rsidP="0060610A">
      <w:pPr>
        <w:pStyle w:val="ListParagraph"/>
        <w:numPr>
          <w:ilvl w:val="3"/>
          <w:numId w:val="18"/>
        </w:numPr>
        <w:rPr>
          <w:sz w:val="24"/>
          <w:szCs w:val="24"/>
        </w:rPr>
      </w:pPr>
      <w:r w:rsidRPr="008A0194">
        <w:rPr>
          <w:sz w:val="24"/>
          <w:szCs w:val="24"/>
        </w:rPr>
        <w:t>Review the tot</w:t>
      </w:r>
      <w:r w:rsidR="003F1F9E" w:rsidRPr="008A0194">
        <w:rPr>
          <w:sz w:val="24"/>
          <w:szCs w:val="24"/>
        </w:rPr>
        <w:t xml:space="preserve">al time spent on the inspection which </w:t>
      </w:r>
      <w:r w:rsidR="00A840E7" w:rsidRPr="008A0194">
        <w:rPr>
          <w:sz w:val="24"/>
          <w:szCs w:val="24"/>
        </w:rPr>
        <w:t>includes</w:t>
      </w:r>
      <w:r w:rsidR="00D239E3" w:rsidRPr="008A0194">
        <w:rPr>
          <w:sz w:val="24"/>
          <w:szCs w:val="24"/>
        </w:rPr>
        <w:t>:</w:t>
      </w:r>
    </w:p>
    <w:p w14:paraId="2A179997" w14:textId="56E987AC" w:rsidR="00D239E3" w:rsidRPr="008A0194" w:rsidRDefault="00A840E7" w:rsidP="0060610A">
      <w:pPr>
        <w:pStyle w:val="ListParagraph"/>
        <w:numPr>
          <w:ilvl w:val="4"/>
          <w:numId w:val="18"/>
        </w:numPr>
        <w:rPr>
          <w:sz w:val="24"/>
          <w:szCs w:val="24"/>
        </w:rPr>
      </w:pPr>
      <w:r w:rsidRPr="008A0194">
        <w:rPr>
          <w:sz w:val="24"/>
          <w:szCs w:val="24"/>
        </w:rPr>
        <w:t xml:space="preserve"> </w:t>
      </w:r>
      <w:r w:rsidR="00D239E3" w:rsidRPr="008A0194">
        <w:rPr>
          <w:sz w:val="24"/>
          <w:szCs w:val="24"/>
        </w:rPr>
        <w:t>T</w:t>
      </w:r>
      <w:r w:rsidRPr="008A0194">
        <w:rPr>
          <w:sz w:val="24"/>
          <w:szCs w:val="24"/>
        </w:rPr>
        <w:t>he ‘Total time spent on the Inspection Tasks’ which can be found above the Inspection task sub-grid</w:t>
      </w:r>
    </w:p>
    <w:p w14:paraId="731AFE32" w14:textId="60FA08C2" w:rsidR="0008785B" w:rsidRDefault="00D239E3" w:rsidP="0060610A">
      <w:pPr>
        <w:pStyle w:val="ListParagraph"/>
        <w:numPr>
          <w:ilvl w:val="4"/>
          <w:numId w:val="18"/>
        </w:numPr>
        <w:rPr>
          <w:sz w:val="24"/>
          <w:szCs w:val="24"/>
        </w:rPr>
      </w:pPr>
      <w:r w:rsidRPr="008A0194">
        <w:rPr>
          <w:sz w:val="24"/>
          <w:szCs w:val="24"/>
        </w:rPr>
        <w:t xml:space="preserve">The </w:t>
      </w:r>
      <w:r w:rsidR="00A840E7" w:rsidRPr="008A0194">
        <w:rPr>
          <w:sz w:val="24"/>
          <w:szCs w:val="24"/>
        </w:rPr>
        <w:t>‘</w:t>
      </w:r>
      <w:r w:rsidRPr="008A0194">
        <w:rPr>
          <w:sz w:val="24"/>
          <w:szCs w:val="24"/>
        </w:rPr>
        <w:t>Total time on Non Compliance’ which can be found immediately above the Non-Compliance sub-grid, and</w:t>
      </w:r>
    </w:p>
    <w:p w14:paraId="732EF595" w14:textId="52F07910" w:rsidR="005E2CE6" w:rsidRDefault="005E2CE6" w:rsidP="005E2CE6">
      <w:pPr>
        <w:pStyle w:val="ListParagraph"/>
        <w:numPr>
          <w:ilvl w:val="4"/>
          <w:numId w:val="18"/>
        </w:numPr>
        <w:rPr>
          <w:sz w:val="24"/>
          <w:szCs w:val="24"/>
          <w:highlight w:val="yellow"/>
        </w:rPr>
      </w:pPr>
      <w:r w:rsidRPr="00893949">
        <w:rPr>
          <w:sz w:val="24"/>
          <w:szCs w:val="24"/>
          <w:highlight w:val="yellow"/>
        </w:rPr>
        <w:t xml:space="preserve">In order to ensure </w:t>
      </w:r>
      <w:r w:rsidR="00A21610">
        <w:rPr>
          <w:sz w:val="24"/>
          <w:szCs w:val="24"/>
          <w:highlight w:val="yellow"/>
        </w:rPr>
        <w:t xml:space="preserve">the “Total time Spent on the Inspection Tasks” and </w:t>
      </w:r>
      <w:r w:rsidRPr="00893949">
        <w:rPr>
          <w:sz w:val="24"/>
          <w:szCs w:val="24"/>
          <w:highlight w:val="yellow"/>
        </w:rPr>
        <w:t xml:space="preserve"> </w:t>
      </w:r>
      <w:r w:rsidR="00A21610">
        <w:rPr>
          <w:sz w:val="24"/>
          <w:szCs w:val="24"/>
          <w:highlight w:val="yellow"/>
        </w:rPr>
        <w:t xml:space="preserve">Total Time on Non-Compliance” </w:t>
      </w:r>
      <w:r w:rsidRPr="00893949">
        <w:rPr>
          <w:sz w:val="24"/>
          <w:szCs w:val="24"/>
          <w:highlight w:val="yellow"/>
        </w:rPr>
        <w:t>fields above are up to date, you will need to click the recalculate button at the right side of each data field (</w:t>
      </w:r>
      <w:r>
        <w:rPr>
          <w:sz w:val="24"/>
          <w:szCs w:val="24"/>
          <w:highlight w:val="yellow"/>
        </w:rPr>
        <w:t xml:space="preserve">See </w:t>
      </w:r>
      <w:r w:rsidRPr="00893949">
        <w:rPr>
          <w:sz w:val="24"/>
          <w:szCs w:val="24"/>
          <w:highlight w:val="yellow"/>
        </w:rPr>
        <w:t>Second Screen Shot below (3)</w:t>
      </w:r>
      <w:r>
        <w:rPr>
          <w:sz w:val="24"/>
          <w:szCs w:val="24"/>
          <w:highlight w:val="yellow"/>
        </w:rPr>
        <w:t xml:space="preserve"> for an example of the recalculate button</w:t>
      </w:r>
      <w:r w:rsidRPr="00893949">
        <w:rPr>
          <w:sz w:val="24"/>
          <w:szCs w:val="24"/>
          <w:highlight w:val="yellow"/>
        </w:rPr>
        <w:t>).</w:t>
      </w:r>
    </w:p>
    <w:p w14:paraId="6E6146EE" w14:textId="7C71CE78" w:rsidR="009D496E" w:rsidRDefault="009D496E" w:rsidP="009D496E">
      <w:pPr>
        <w:rPr>
          <w:sz w:val="24"/>
          <w:szCs w:val="24"/>
          <w:highlight w:val="yellow"/>
        </w:rPr>
      </w:pPr>
    </w:p>
    <w:p w14:paraId="350ADB9D" w14:textId="79E27462" w:rsidR="009D496E" w:rsidRDefault="009D496E" w:rsidP="009D496E">
      <w:pPr>
        <w:rPr>
          <w:sz w:val="24"/>
          <w:szCs w:val="24"/>
          <w:highlight w:val="yellow"/>
        </w:rPr>
      </w:pPr>
      <w:r w:rsidRPr="009D496E">
        <w:rPr>
          <w:sz w:val="24"/>
          <w:szCs w:val="24"/>
        </w:rPr>
        <w:drawing>
          <wp:inline distT="0" distB="0" distL="0" distR="0" wp14:anchorId="7F97BD19" wp14:editId="6DC570C7">
            <wp:extent cx="6190994" cy="1230923"/>
            <wp:effectExtent l="19050" t="19050" r="19685" b="266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11484" cy="1234997"/>
                    </a:xfrm>
                    <a:prstGeom prst="rect">
                      <a:avLst/>
                    </a:prstGeom>
                    <a:ln w="15875">
                      <a:solidFill>
                        <a:schemeClr val="accent1"/>
                      </a:solidFill>
                    </a:ln>
                  </pic:spPr>
                </pic:pic>
              </a:graphicData>
            </a:graphic>
          </wp:inline>
        </w:drawing>
      </w:r>
    </w:p>
    <w:p w14:paraId="0DCF3A0A" w14:textId="3F07E0F8" w:rsidR="009D496E" w:rsidRDefault="009D496E" w:rsidP="009D496E">
      <w:pPr>
        <w:rPr>
          <w:sz w:val="24"/>
          <w:szCs w:val="24"/>
          <w:highlight w:val="yellow"/>
        </w:rPr>
      </w:pPr>
      <w:bookmarkStart w:id="18" w:name="_GoBack"/>
      <w:bookmarkEnd w:id="18"/>
    </w:p>
    <w:p w14:paraId="2C4E62CF" w14:textId="68A7C4F2" w:rsidR="009D496E" w:rsidRDefault="009D496E" w:rsidP="009D496E">
      <w:pPr>
        <w:rPr>
          <w:sz w:val="24"/>
          <w:szCs w:val="24"/>
          <w:highlight w:val="yellow"/>
        </w:rPr>
      </w:pPr>
    </w:p>
    <w:p w14:paraId="119DE6BB" w14:textId="77777777" w:rsidR="005E2CE6" w:rsidRPr="005E2CE6" w:rsidRDefault="005E2CE6" w:rsidP="005E2CE6">
      <w:pPr>
        <w:pStyle w:val="ListParagraph"/>
        <w:ind w:left="1800"/>
      </w:pPr>
    </w:p>
    <w:p w14:paraId="136491E3" w14:textId="6807E30A" w:rsidR="00F843C8" w:rsidRDefault="003F1F9E" w:rsidP="0060610A">
      <w:pPr>
        <w:pStyle w:val="ListParagraph"/>
        <w:numPr>
          <w:ilvl w:val="3"/>
          <w:numId w:val="18"/>
        </w:numPr>
      </w:pPr>
      <w:r w:rsidRPr="008A0194">
        <w:rPr>
          <w:sz w:val="24"/>
          <w:szCs w:val="24"/>
        </w:rPr>
        <w:t>Confirm the Total time spent on the inspection by c</w:t>
      </w:r>
      <w:r w:rsidR="00F843C8" w:rsidRPr="008A0194">
        <w:rPr>
          <w:sz w:val="24"/>
          <w:szCs w:val="24"/>
        </w:rPr>
        <w:t>heck</w:t>
      </w:r>
      <w:r w:rsidRPr="008A0194">
        <w:rPr>
          <w:sz w:val="24"/>
          <w:szCs w:val="24"/>
        </w:rPr>
        <w:t>ing</w:t>
      </w:r>
      <w:r w:rsidR="00F843C8" w:rsidRPr="008A0194">
        <w:rPr>
          <w:sz w:val="24"/>
          <w:szCs w:val="24"/>
        </w:rPr>
        <w:t xml:space="preserve"> the field ‘Confirm Total Time’ (2).  </w:t>
      </w:r>
    </w:p>
    <w:p w14:paraId="5DA82316" w14:textId="1CAC8486" w:rsidR="00977C6C" w:rsidRDefault="00A840E7" w:rsidP="00A840E7">
      <w:pPr>
        <w:ind w:left="0"/>
      </w:pPr>
      <w:r w:rsidRPr="00A840E7">
        <w:rPr>
          <w:noProof/>
          <w:lang w:val="en-US"/>
        </w:rPr>
        <w:lastRenderedPageBreak/>
        <w:drawing>
          <wp:inline distT="0" distB="0" distL="0" distR="0" wp14:anchorId="0BA95E11" wp14:editId="6ABA80CC">
            <wp:extent cx="6567756" cy="3191256"/>
            <wp:effectExtent l="19050" t="19050" r="2413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76547" cy="3195528"/>
                    </a:xfrm>
                    <a:prstGeom prst="rect">
                      <a:avLst/>
                    </a:prstGeom>
                    <a:solidFill>
                      <a:schemeClr val="accent1"/>
                    </a:solidFill>
                    <a:ln>
                      <a:solidFill>
                        <a:schemeClr val="accent1"/>
                      </a:solidFill>
                    </a:ln>
                  </pic:spPr>
                </pic:pic>
              </a:graphicData>
            </a:graphic>
          </wp:inline>
        </w:drawing>
      </w:r>
    </w:p>
    <w:p w14:paraId="2164BB7C" w14:textId="2B3D97BC" w:rsidR="002E6860" w:rsidRDefault="002E6860" w:rsidP="00A840E7">
      <w:pPr>
        <w:ind w:left="0"/>
      </w:pPr>
    </w:p>
    <w:p w14:paraId="6123FD55" w14:textId="782429B9" w:rsidR="000A5CAF" w:rsidRPr="008A0194" w:rsidRDefault="000118E1" w:rsidP="0060610A">
      <w:pPr>
        <w:pStyle w:val="ListParagraph"/>
        <w:numPr>
          <w:ilvl w:val="1"/>
          <w:numId w:val="18"/>
        </w:numPr>
        <w:outlineLvl w:val="1"/>
        <w:rPr>
          <w:sz w:val="24"/>
          <w:szCs w:val="24"/>
        </w:rPr>
      </w:pPr>
      <w:bookmarkStart w:id="19" w:name="_Toc14781179"/>
      <w:r w:rsidRPr="008A0194">
        <w:rPr>
          <w:rFonts w:cs="Segoe UI"/>
          <w:color w:val="222222"/>
          <w:sz w:val="24"/>
          <w:szCs w:val="24"/>
        </w:rPr>
        <w:t>Populate and Lock case closed fields</w:t>
      </w:r>
      <w:bookmarkEnd w:id="19"/>
      <w:r w:rsidRPr="008A0194">
        <w:rPr>
          <w:sz w:val="24"/>
          <w:szCs w:val="24"/>
        </w:rPr>
        <w:t xml:space="preserve"> </w:t>
      </w:r>
    </w:p>
    <w:p w14:paraId="54F4DCD1" w14:textId="63B36D79" w:rsidR="0082170C" w:rsidRDefault="000A5CAF" w:rsidP="00254201">
      <w:pPr>
        <w:rPr>
          <w:sz w:val="24"/>
          <w:szCs w:val="24"/>
        </w:rPr>
      </w:pPr>
      <w:r w:rsidRPr="008A0194">
        <w:rPr>
          <w:sz w:val="24"/>
          <w:szCs w:val="24"/>
        </w:rPr>
        <w:t>The Inspector will select ‘yes’ for ‘</w:t>
      </w:r>
      <w:r w:rsidR="000118E1" w:rsidRPr="008A0194">
        <w:rPr>
          <w:rFonts w:asciiTheme="minorHAnsi" w:hAnsiTheme="minorHAnsi" w:cs="Segoe UI"/>
          <w:color w:val="222222"/>
          <w:sz w:val="24"/>
          <w:szCs w:val="24"/>
        </w:rPr>
        <w:t>Populate and Lock case closed fields</w:t>
      </w:r>
      <w:r w:rsidR="000118E1" w:rsidRPr="008A0194">
        <w:rPr>
          <w:rFonts w:cs="Segoe UI"/>
          <w:color w:val="222222"/>
          <w:sz w:val="24"/>
          <w:szCs w:val="24"/>
        </w:rPr>
        <w:t>’</w:t>
      </w:r>
      <w:r w:rsidR="000118E1" w:rsidRPr="008A0194">
        <w:rPr>
          <w:rFonts w:asciiTheme="minorHAnsi" w:hAnsiTheme="minorHAnsi"/>
          <w:sz w:val="24"/>
          <w:szCs w:val="24"/>
        </w:rPr>
        <w:t xml:space="preserve"> </w:t>
      </w:r>
      <w:r w:rsidR="00CA3D0A" w:rsidRPr="008A0194">
        <w:rPr>
          <w:sz w:val="24"/>
          <w:szCs w:val="24"/>
        </w:rPr>
        <w:t>when no more information is required to be entered in the Inspection Case</w:t>
      </w:r>
      <w:r w:rsidR="0008785B" w:rsidRPr="008A0194">
        <w:rPr>
          <w:sz w:val="24"/>
          <w:szCs w:val="24"/>
        </w:rPr>
        <w:t xml:space="preserve"> and the </w:t>
      </w:r>
      <w:r w:rsidR="003F1F9E" w:rsidRPr="008A0194">
        <w:rPr>
          <w:sz w:val="24"/>
          <w:szCs w:val="24"/>
        </w:rPr>
        <w:t xml:space="preserve">Final </w:t>
      </w:r>
      <w:r w:rsidR="0008785B" w:rsidRPr="008A0194">
        <w:rPr>
          <w:sz w:val="24"/>
          <w:szCs w:val="24"/>
        </w:rPr>
        <w:t>Inspection Report has been attached to the Inspection Case</w:t>
      </w:r>
      <w:r w:rsidR="00CA3D0A" w:rsidRPr="008A0194">
        <w:rPr>
          <w:sz w:val="24"/>
          <w:szCs w:val="24"/>
        </w:rPr>
        <w:t>.  This will trigger the system to save the informa</w:t>
      </w:r>
      <w:r w:rsidR="00B67A88" w:rsidRPr="008A0194">
        <w:rPr>
          <w:sz w:val="24"/>
          <w:szCs w:val="24"/>
        </w:rPr>
        <w:t xml:space="preserve">tion on the ‘Establishment </w:t>
      </w:r>
      <w:r w:rsidR="00CA3D0A" w:rsidRPr="008A0194">
        <w:rPr>
          <w:sz w:val="24"/>
          <w:szCs w:val="24"/>
        </w:rPr>
        <w:t>Name’, the ‘Location’, the ‘Party Legal Name’ and the ‘Regulatory Contact’ as it</w:t>
      </w:r>
      <w:r w:rsidR="0008785B" w:rsidRPr="008A0194">
        <w:rPr>
          <w:sz w:val="24"/>
          <w:szCs w:val="24"/>
        </w:rPr>
        <w:t xml:space="preserve"> exists</w:t>
      </w:r>
      <w:r w:rsidR="00CA3D0A" w:rsidRPr="008A0194">
        <w:rPr>
          <w:sz w:val="24"/>
          <w:szCs w:val="24"/>
        </w:rPr>
        <w:t xml:space="preserve"> at</w:t>
      </w:r>
      <w:r w:rsidR="0008785B" w:rsidRPr="008A0194">
        <w:rPr>
          <w:sz w:val="24"/>
          <w:szCs w:val="24"/>
        </w:rPr>
        <w:t xml:space="preserve"> the time of the</w:t>
      </w:r>
      <w:r w:rsidR="00CA3D0A" w:rsidRPr="008A0194">
        <w:rPr>
          <w:sz w:val="24"/>
          <w:szCs w:val="24"/>
        </w:rPr>
        <w:t xml:space="preserve"> inspection.</w:t>
      </w:r>
    </w:p>
    <w:p w14:paraId="757B9864" w14:textId="77777777" w:rsidR="0082170C" w:rsidRDefault="0082170C">
      <w:pPr>
        <w:spacing w:before="0" w:after="200" w:line="276" w:lineRule="auto"/>
        <w:ind w:left="0"/>
        <w:rPr>
          <w:sz w:val="24"/>
          <w:szCs w:val="24"/>
        </w:rPr>
      </w:pPr>
      <w:r>
        <w:rPr>
          <w:sz w:val="24"/>
          <w:szCs w:val="24"/>
        </w:rPr>
        <w:br w:type="page"/>
      </w:r>
    </w:p>
    <w:p w14:paraId="2CF8E69A" w14:textId="77777777" w:rsidR="000A5CAF" w:rsidRPr="008A0194" w:rsidRDefault="000A5CAF" w:rsidP="00254201">
      <w:pPr>
        <w:rPr>
          <w:sz w:val="24"/>
          <w:szCs w:val="24"/>
        </w:rPr>
      </w:pPr>
    </w:p>
    <w:p w14:paraId="14E9F7B9" w14:textId="77777777" w:rsidR="00AC27CA" w:rsidRPr="008A0194" w:rsidRDefault="00AC27CA" w:rsidP="0060610A">
      <w:pPr>
        <w:pStyle w:val="ListParagraph"/>
        <w:numPr>
          <w:ilvl w:val="1"/>
          <w:numId w:val="18"/>
        </w:numPr>
        <w:outlineLvl w:val="1"/>
        <w:rPr>
          <w:sz w:val="24"/>
          <w:szCs w:val="24"/>
        </w:rPr>
      </w:pPr>
      <w:bookmarkStart w:id="20" w:name="_Toc14781180"/>
      <w:r w:rsidRPr="008A0194">
        <w:rPr>
          <w:sz w:val="24"/>
          <w:szCs w:val="24"/>
        </w:rPr>
        <w:t>Deactivate</w:t>
      </w:r>
      <w:r w:rsidR="007E1974" w:rsidRPr="008A0194">
        <w:rPr>
          <w:sz w:val="24"/>
          <w:szCs w:val="24"/>
        </w:rPr>
        <w:t>/Close</w:t>
      </w:r>
      <w:r w:rsidR="00D34330" w:rsidRPr="008A0194">
        <w:rPr>
          <w:sz w:val="24"/>
          <w:szCs w:val="24"/>
        </w:rPr>
        <w:t xml:space="preserve"> an Inspection </w:t>
      </w:r>
      <w:r w:rsidRPr="008A0194">
        <w:rPr>
          <w:sz w:val="24"/>
          <w:szCs w:val="24"/>
        </w:rPr>
        <w:t>Case</w:t>
      </w:r>
      <w:bookmarkEnd w:id="20"/>
    </w:p>
    <w:p w14:paraId="6853DD19" w14:textId="77777777" w:rsidR="00B75176" w:rsidRPr="008A0194" w:rsidRDefault="00B75176" w:rsidP="00B75176">
      <w:pPr>
        <w:rPr>
          <w:sz w:val="24"/>
          <w:szCs w:val="24"/>
        </w:rPr>
      </w:pPr>
      <w:r w:rsidRPr="008A0194">
        <w:rPr>
          <w:sz w:val="24"/>
          <w:szCs w:val="24"/>
        </w:rPr>
        <w:t>Prior to closing or deactivating the Inspection Case, the user must ensure the following</w:t>
      </w:r>
      <w:r w:rsidR="0081320A" w:rsidRPr="008A0194">
        <w:rPr>
          <w:sz w:val="24"/>
          <w:szCs w:val="24"/>
        </w:rPr>
        <w:t xml:space="preserve"> mandatory</w:t>
      </w:r>
      <w:r w:rsidRPr="008A0194">
        <w:rPr>
          <w:sz w:val="24"/>
          <w:szCs w:val="24"/>
        </w:rPr>
        <w:t xml:space="preserve"> fields have been fil</w:t>
      </w:r>
      <w:r w:rsidR="005B349E" w:rsidRPr="008A0194">
        <w:rPr>
          <w:sz w:val="24"/>
          <w:szCs w:val="24"/>
        </w:rPr>
        <w:t>l</w:t>
      </w:r>
      <w:r w:rsidRPr="008A0194">
        <w:rPr>
          <w:sz w:val="24"/>
          <w:szCs w:val="24"/>
        </w:rPr>
        <w:t>ed:</w:t>
      </w:r>
    </w:p>
    <w:p w14:paraId="7455FC25" w14:textId="77777777" w:rsidR="00B75176" w:rsidRPr="008A0194" w:rsidRDefault="00D4643D" w:rsidP="001D3D72">
      <w:pPr>
        <w:pStyle w:val="ListParagraph"/>
        <w:numPr>
          <w:ilvl w:val="0"/>
          <w:numId w:val="4"/>
        </w:numPr>
        <w:rPr>
          <w:sz w:val="24"/>
          <w:szCs w:val="24"/>
        </w:rPr>
      </w:pPr>
      <w:r w:rsidRPr="008A0194">
        <w:rPr>
          <w:sz w:val="24"/>
          <w:szCs w:val="24"/>
        </w:rPr>
        <w:t>Lead Inspector</w:t>
      </w:r>
    </w:p>
    <w:p w14:paraId="21B6FF25" w14:textId="77777777" w:rsidR="00D4643D" w:rsidRPr="008A0194" w:rsidRDefault="00D4643D" w:rsidP="001D3D72">
      <w:pPr>
        <w:pStyle w:val="ListParagraph"/>
        <w:numPr>
          <w:ilvl w:val="0"/>
          <w:numId w:val="4"/>
        </w:numPr>
        <w:rPr>
          <w:sz w:val="24"/>
          <w:szCs w:val="24"/>
        </w:rPr>
      </w:pPr>
      <w:r w:rsidRPr="008A0194">
        <w:rPr>
          <w:sz w:val="24"/>
          <w:szCs w:val="24"/>
        </w:rPr>
        <w:t>Planned Inspection Date</w:t>
      </w:r>
    </w:p>
    <w:p w14:paraId="0466F0E8" w14:textId="77777777" w:rsidR="00D4643D" w:rsidRPr="008A0194" w:rsidRDefault="00D4643D" w:rsidP="001D3D72">
      <w:pPr>
        <w:pStyle w:val="ListParagraph"/>
        <w:numPr>
          <w:ilvl w:val="0"/>
          <w:numId w:val="4"/>
        </w:numPr>
        <w:rPr>
          <w:sz w:val="24"/>
          <w:szCs w:val="24"/>
        </w:rPr>
      </w:pPr>
      <w:r w:rsidRPr="008A0194">
        <w:rPr>
          <w:sz w:val="24"/>
          <w:szCs w:val="24"/>
        </w:rPr>
        <w:t>Inspection Date Confirmed</w:t>
      </w:r>
    </w:p>
    <w:p w14:paraId="7C34AC2D" w14:textId="77777777" w:rsidR="00D4643D" w:rsidRPr="008A0194" w:rsidRDefault="00D4643D" w:rsidP="001D3D72">
      <w:pPr>
        <w:pStyle w:val="ListParagraph"/>
        <w:numPr>
          <w:ilvl w:val="0"/>
          <w:numId w:val="4"/>
        </w:numPr>
        <w:rPr>
          <w:sz w:val="24"/>
          <w:szCs w:val="24"/>
        </w:rPr>
      </w:pPr>
      <w:r w:rsidRPr="008A0194">
        <w:rPr>
          <w:sz w:val="24"/>
          <w:szCs w:val="24"/>
        </w:rPr>
        <w:t>End Date</w:t>
      </w:r>
    </w:p>
    <w:p w14:paraId="0BBE2786" w14:textId="77777777" w:rsidR="00D4643D" w:rsidRPr="008A0194" w:rsidRDefault="00D4643D" w:rsidP="001D3D72">
      <w:pPr>
        <w:pStyle w:val="ListParagraph"/>
        <w:numPr>
          <w:ilvl w:val="0"/>
          <w:numId w:val="4"/>
        </w:numPr>
        <w:rPr>
          <w:sz w:val="24"/>
          <w:szCs w:val="24"/>
        </w:rPr>
      </w:pPr>
      <w:r w:rsidRPr="008A0194">
        <w:rPr>
          <w:sz w:val="24"/>
          <w:szCs w:val="24"/>
        </w:rPr>
        <w:t>Confirm Total Time</w:t>
      </w:r>
    </w:p>
    <w:p w14:paraId="18FEE5D2" w14:textId="77777777" w:rsidR="00D4643D" w:rsidRPr="008A0194" w:rsidRDefault="00D4643D" w:rsidP="001D3D72">
      <w:pPr>
        <w:pStyle w:val="ListParagraph"/>
        <w:numPr>
          <w:ilvl w:val="0"/>
          <w:numId w:val="4"/>
        </w:numPr>
        <w:rPr>
          <w:sz w:val="24"/>
          <w:szCs w:val="24"/>
        </w:rPr>
      </w:pPr>
      <w:r w:rsidRPr="008A0194">
        <w:rPr>
          <w:sz w:val="24"/>
          <w:szCs w:val="24"/>
        </w:rPr>
        <w:t>Report Issue Date</w:t>
      </w:r>
    </w:p>
    <w:p w14:paraId="05C36E3A" w14:textId="77777777" w:rsidR="00D4643D" w:rsidRPr="008A0194" w:rsidRDefault="00D4643D" w:rsidP="001D3D72">
      <w:pPr>
        <w:pStyle w:val="ListParagraph"/>
        <w:numPr>
          <w:ilvl w:val="0"/>
          <w:numId w:val="4"/>
        </w:numPr>
        <w:rPr>
          <w:sz w:val="24"/>
          <w:szCs w:val="24"/>
        </w:rPr>
      </w:pPr>
      <w:r w:rsidRPr="008A0194">
        <w:rPr>
          <w:sz w:val="24"/>
          <w:szCs w:val="24"/>
        </w:rPr>
        <w:t>Time Spent on Travel</w:t>
      </w:r>
    </w:p>
    <w:p w14:paraId="35685EBE" w14:textId="6315EC55" w:rsidR="008C62D8" w:rsidRPr="008A0194" w:rsidRDefault="00F075BA" w:rsidP="001D3D72">
      <w:pPr>
        <w:pStyle w:val="ListParagraph"/>
        <w:numPr>
          <w:ilvl w:val="2"/>
          <w:numId w:val="8"/>
        </w:numPr>
        <w:rPr>
          <w:sz w:val="24"/>
          <w:szCs w:val="24"/>
        </w:rPr>
      </w:pPr>
      <w:r w:rsidRPr="008A0194">
        <w:rPr>
          <w:sz w:val="24"/>
          <w:szCs w:val="24"/>
        </w:rPr>
        <w:t>Closing or Deactivating an Inspection Case:</w:t>
      </w:r>
    </w:p>
    <w:p w14:paraId="0007774B" w14:textId="77777777" w:rsidR="00F075BA" w:rsidRPr="008A0194" w:rsidRDefault="00F075BA" w:rsidP="00F075BA">
      <w:pPr>
        <w:ind w:left="1080"/>
        <w:rPr>
          <w:sz w:val="24"/>
          <w:szCs w:val="24"/>
        </w:rPr>
      </w:pPr>
      <w:r w:rsidRPr="008A0194">
        <w:rPr>
          <w:sz w:val="24"/>
          <w:szCs w:val="24"/>
        </w:rPr>
        <w:t>Click on the ‘Deactivate’ button in the Command bar.</w:t>
      </w:r>
    </w:p>
    <w:p w14:paraId="39782AAC" w14:textId="77777777" w:rsidR="00F075BA" w:rsidRDefault="00F075BA" w:rsidP="005B349E">
      <w:pPr>
        <w:ind w:left="0"/>
      </w:pPr>
      <w:r w:rsidRPr="00F075BA">
        <w:rPr>
          <w:noProof/>
          <w:lang w:val="en-US"/>
        </w:rPr>
        <w:drawing>
          <wp:inline distT="0" distB="0" distL="0" distR="0" wp14:anchorId="6D4D7410" wp14:editId="4F6A6FF0">
            <wp:extent cx="6717077" cy="2904993"/>
            <wp:effectExtent l="19050" t="19050" r="2667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717554" cy="2905199"/>
                    </a:xfrm>
                    <a:prstGeom prst="rect">
                      <a:avLst/>
                    </a:prstGeom>
                    <a:ln>
                      <a:solidFill>
                        <a:schemeClr val="accent1"/>
                      </a:solidFill>
                    </a:ln>
                  </pic:spPr>
                </pic:pic>
              </a:graphicData>
            </a:graphic>
          </wp:inline>
        </w:drawing>
      </w:r>
    </w:p>
    <w:p w14:paraId="7FAA65F7" w14:textId="77777777" w:rsidR="004920BE" w:rsidRDefault="004920BE">
      <w:pPr>
        <w:spacing w:before="0" w:after="200" w:line="276" w:lineRule="auto"/>
        <w:ind w:left="0"/>
        <w:rPr>
          <w:sz w:val="24"/>
          <w:szCs w:val="24"/>
        </w:rPr>
      </w:pPr>
      <w:r>
        <w:rPr>
          <w:sz w:val="24"/>
          <w:szCs w:val="24"/>
        </w:rPr>
        <w:br w:type="page"/>
      </w:r>
    </w:p>
    <w:p w14:paraId="5209EBB1" w14:textId="63DF115F" w:rsidR="00F075BA" w:rsidRPr="008A0194" w:rsidRDefault="00F075BA" w:rsidP="00F075BA">
      <w:pPr>
        <w:ind w:left="1080"/>
        <w:rPr>
          <w:sz w:val="24"/>
          <w:szCs w:val="24"/>
        </w:rPr>
      </w:pPr>
      <w:r w:rsidRPr="008A0194">
        <w:rPr>
          <w:sz w:val="24"/>
          <w:szCs w:val="24"/>
        </w:rPr>
        <w:lastRenderedPageBreak/>
        <w:t xml:space="preserve">Select the </w:t>
      </w:r>
      <w:r w:rsidR="00D34330" w:rsidRPr="008A0194">
        <w:rPr>
          <w:sz w:val="24"/>
          <w:szCs w:val="24"/>
        </w:rPr>
        <w:t xml:space="preserve">‘Closed - Inspection Complete’ </w:t>
      </w:r>
      <w:r w:rsidRPr="008A0194">
        <w:rPr>
          <w:sz w:val="24"/>
          <w:szCs w:val="24"/>
        </w:rPr>
        <w:t>reason for Deactivating the Inspection Case.  And click ‘Deactivate’.</w:t>
      </w:r>
    </w:p>
    <w:p w14:paraId="610863D6" w14:textId="3F26FC46" w:rsidR="00F075BA" w:rsidRDefault="00E66303" w:rsidP="00F075BA">
      <w:pPr>
        <w:ind w:left="1080"/>
      </w:pPr>
      <w:r w:rsidRPr="00E66303">
        <w:rPr>
          <w:noProof/>
          <w:lang w:val="en-US"/>
        </w:rPr>
        <w:drawing>
          <wp:inline distT="0" distB="0" distL="0" distR="0" wp14:anchorId="0BD7E960" wp14:editId="14FDC636">
            <wp:extent cx="4008467" cy="2377646"/>
            <wp:effectExtent l="19050" t="19050" r="11430"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08467" cy="2377646"/>
                    </a:xfrm>
                    <a:prstGeom prst="rect">
                      <a:avLst/>
                    </a:prstGeom>
                    <a:ln>
                      <a:solidFill>
                        <a:schemeClr val="accent1">
                          <a:lumMod val="75000"/>
                        </a:schemeClr>
                      </a:solidFill>
                    </a:ln>
                  </pic:spPr>
                </pic:pic>
              </a:graphicData>
            </a:graphic>
          </wp:inline>
        </w:drawing>
      </w:r>
    </w:p>
    <w:p w14:paraId="55A8DA20" w14:textId="4B62E059" w:rsidR="001F5A3A" w:rsidRPr="008A0194" w:rsidRDefault="001F5A3A" w:rsidP="001F5A3A">
      <w:pPr>
        <w:ind w:left="792"/>
        <w:rPr>
          <w:sz w:val="24"/>
          <w:szCs w:val="24"/>
        </w:rPr>
      </w:pPr>
      <w:r w:rsidRPr="008A0194">
        <w:rPr>
          <w:sz w:val="24"/>
          <w:szCs w:val="24"/>
        </w:rPr>
        <w:t xml:space="preserve">Note: Once the Inspection Case is Closed (Deactivated), the Inspection Report will automatically be posted on the client’s MyCFIA account.  </w:t>
      </w:r>
    </w:p>
    <w:p w14:paraId="2B459F02" w14:textId="77777777" w:rsidR="00E02322" w:rsidRPr="008A0194" w:rsidRDefault="00E02322" w:rsidP="001F5A3A">
      <w:pPr>
        <w:ind w:left="792"/>
        <w:rPr>
          <w:sz w:val="24"/>
          <w:szCs w:val="24"/>
        </w:rPr>
      </w:pPr>
    </w:p>
    <w:p w14:paraId="0F1233A4" w14:textId="43624407" w:rsidR="0092459C" w:rsidRPr="008A0194" w:rsidRDefault="00A447F9" w:rsidP="0060610A">
      <w:pPr>
        <w:pStyle w:val="ListParagraph"/>
        <w:keepNext/>
        <w:keepLines/>
        <w:numPr>
          <w:ilvl w:val="1"/>
          <w:numId w:val="18"/>
        </w:numPr>
        <w:spacing w:before="120" w:after="120"/>
        <w:outlineLvl w:val="1"/>
        <w:rPr>
          <w:rFonts w:eastAsiaTheme="majorEastAsia" w:cstheme="majorBidi"/>
          <w:bCs/>
          <w:i/>
          <w:sz w:val="24"/>
          <w:szCs w:val="24"/>
        </w:rPr>
      </w:pPr>
      <w:bookmarkStart w:id="21" w:name="_Toc14781181"/>
      <w:r w:rsidRPr="008A0194">
        <w:rPr>
          <w:rFonts w:eastAsiaTheme="majorEastAsia" w:cstheme="majorBidi"/>
          <w:bCs/>
          <w:sz w:val="24"/>
          <w:szCs w:val="24"/>
        </w:rPr>
        <w:t>Cancelling an Inspection Case</w:t>
      </w:r>
      <w:bookmarkEnd w:id="21"/>
    </w:p>
    <w:p w14:paraId="665A0897" w14:textId="26E56729" w:rsidR="00103CFF" w:rsidRPr="008A0194" w:rsidRDefault="0092459C" w:rsidP="00103CFF">
      <w:pPr>
        <w:rPr>
          <w:sz w:val="24"/>
          <w:szCs w:val="24"/>
        </w:rPr>
      </w:pPr>
      <w:r w:rsidRPr="008A0194">
        <w:rPr>
          <w:rFonts w:asciiTheme="minorHAnsi" w:eastAsiaTheme="minorHAnsi" w:hAnsiTheme="minorHAnsi" w:cstheme="minorBidi"/>
          <w:sz w:val="24"/>
          <w:szCs w:val="24"/>
        </w:rPr>
        <w:t>At any point during the inspection process up to closi</w:t>
      </w:r>
      <w:r w:rsidR="00287B0B" w:rsidRPr="008A0194">
        <w:rPr>
          <w:rFonts w:asciiTheme="minorHAnsi" w:eastAsiaTheme="minorHAnsi" w:hAnsiTheme="minorHAnsi" w:cstheme="minorBidi"/>
          <w:sz w:val="24"/>
          <w:szCs w:val="24"/>
        </w:rPr>
        <w:t xml:space="preserve">ng an </w:t>
      </w:r>
      <w:r w:rsidR="00600B34">
        <w:rPr>
          <w:rFonts w:asciiTheme="minorHAnsi" w:eastAsiaTheme="minorHAnsi" w:hAnsiTheme="minorHAnsi" w:cstheme="minorBidi"/>
          <w:sz w:val="24"/>
          <w:szCs w:val="24"/>
        </w:rPr>
        <w:t>Inspection Case</w:t>
      </w:r>
      <w:r w:rsidR="00287B0B" w:rsidRPr="008A0194">
        <w:rPr>
          <w:rFonts w:asciiTheme="minorHAnsi" w:eastAsiaTheme="minorHAnsi" w:hAnsiTheme="minorHAnsi" w:cstheme="minorBidi"/>
          <w:sz w:val="24"/>
          <w:szCs w:val="24"/>
        </w:rPr>
        <w:t xml:space="preserve">, the </w:t>
      </w:r>
      <w:r w:rsidRPr="008A0194">
        <w:rPr>
          <w:rFonts w:asciiTheme="minorHAnsi" w:eastAsiaTheme="minorHAnsi" w:hAnsiTheme="minorHAnsi" w:cstheme="minorBidi"/>
          <w:sz w:val="24"/>
          <w:szCs w:val="24"/>
        </w:rPr>
        <w:t>Inspector</w:t>
      </w:r>
      <w:r w:rsidR="00287B0B" w:rsidRPr="008A0194">
        <w:rPr>
          <w:rFonts w:asciiTheme="minorHAnsi" w:eastAsiaTheme="minorHAnsi" w:hAnsiTheme="minorHAnsi" w:cstheme="minorBidi"/>
          <w:sz w:val="24"/>
          <w:szCs w:val="24"/>
        </w:rPr>
        <w:t xml:space="preserve"> or </w:t>
      </w:r>
      <w:r w:rsidRPr="008A0194">
        <w:rPr>
          <w:rFonts w:asciiTheme="minorHAnsi" w:eastAsiaTheme="minorHAnsi" w:hAnsiTheme="minorHAnsi" w:cstheme="minorBidi"/>
          <w:sz w:val="24"/>
          <w:szCs w:val="24"/>
        </w:rPr>
        <w:t xml:space="preserve">Inspection Supervisor can cancel an </w:t>
      </w:r>
      <w:r w:rsidR="00600B34">
        <w:rPr>
          <w:rFonts w:asciiTheme="minorHAnsi" w:eastAsiaTheme="minorHAnsi" w:hAnsiTheme="minorHAnsi" w:cstheme="minorBidi"/>
          <w:sz w:val="24"/>
          <w:szCs w:val="24"/>
        </w:rPr>
        <w:t>Inspection Case</w:t>
      </w:r>
      <w:r w:rsidR="003F1F9E" w:rsidRPr="008A0194">
        <w:rPr>
          <w:rFonts w:asciiTheme="minorHAnsi" w:eastAsiaTheme="minorHAnsi" w:hAnsiTheme="minorHAnsi" w:cstheme="minorBidi"/>
          <w:sz w:val="24"/>
          <w:szCs w:val="24"/>
        </w:rPr>
        <w:t>.</w:t>
      </w:r>
      <w:r w:rsidR="00103CFF" w:rsidRPr="008A0194">
        <w:rPr>
          <w:rFonts w:asciiTheme="minorHAnsi" w:eastAsiaTheme="minorHAnsi" w:hAnsiTheme="minorHAnsi" w:cstheme="minorBidi"/>
          <w:sz w:val="24"/>
          <w:szCs w:val="24"/>
        </w:rPr>
        <w:t xml:space="preserve"> </w:t>
      </w:r>
      <w:r w:rsidR="00103CFF" w:rsidRPr="008A0194">
        <w:rPr>
          <w:sz w:val="24"/>
          <w:szCs w:val="24"/>
        </w:rPr>
        <w:t xml:space="preserve">When cancelling an </w:t>
      </w:r>
      <w:r w:rsidR="00600B34">
        <w:rPr>
          <w:sz w:val="24"/>
          <w:szCs w:val="24"/>
        </w:rPr>
        <w:t>Inspection Case</w:t>
      </w:r>
      <w:r w:rsidR="00103CFF" w:rsidRPr="008A0194">
        <w:rPr>
          <w:sz w:val="24"/>
          <w:szCs w:val="24"/>
        </w:rPr>
        <w:t>, a rationale or reason will be required to be selected from a standard list which includes:</w:t>
      </w:r>
    </w:p>
    <w:p w14:paraId="27086578" w14:textId="77777777" w:rsidR="00103CFF" w:rsidRPr="008A0194" w:rsidRDefault="00103CFF" w:rsidP="001D3D72">
      <w:pPr>
        <w:pStyle w:val="ListParagraph"/>
        <w:numPr>
          <w:ilvl w:val="0"/>
          <w:numId w:val="7"/>
        </w:numPr>
        <w:rPr>
          <w:sz w:val="24"/>
          <w:szCs w:val="24"/>
        </w:rPr>
      </w:pPr>
      <w:r w:rsidRPr="008A0194">
        <w:rPr>
          <w:sz w:val="24"/>
          <w:szCs w:val="24"/>
        </w:rPr>
        <w:t>Appeal Decision</w:t>
      </w:r>
    </w:p>
    <w:p w14:paraId="0829738E" w14:textId="77777777" w:rsidR="00103CFF" w:rsidRPr="008A0194" w:rsidRDefault="00103CFF" w:rsidP="001D3D72">
      <w:pPr>
        <w:pStyle w:val="ListParagraph"/>
        <w:numPr>
          <w:ilvl w:val="0"/>
          <w:numId w:val="7"/>
        </w:numPr>
        <w:rPr>
          <w:sz w:val="24"/>
          <w:szCs w:val="24"/>
        </w:rPr>
      </w:pPr>
      <w:r w:rsidRPr="008A0194">
        <w:rPr>
          <w:sz w:val="24"/>
          <w:szCs w:val="24"/>
        </w:rPr>
        <w:t>Ineligible Facility</w:t>
      </w:r>
    </w:p>
    <w:p w14:paraId="3942C296" w14:textId="15A29F7D" w:rsidR="00103CFF" w:rsidRPr="008A0194" w:rsidRDefault="00103CFF" w:rsidP="001D3D72">
      <w:pPr>
        <w:pStyle w:val="ListParagraph"/>
        <w:numPr>
          <w:ilvl w:val="0"/>
          <w:numId w:val="7"/>
        </w:numPr>
        <w:rPr>
          <w:sz w:val="24"/>
          <w:szCs w:val="24"/>
        </w:rPr>
      </w:pPr>
      <w:r w:rsidRPr="008A0194">
        <w:rPr>
          <w:sz w:val="24"/>
          <w:szCs w:val="24"/>
        </w:rPr>
        <w:t>Inspection Request Cancelled</w:t>
      </w:r>
    </w:p>
    <w:p w14:paraId="512FD094" w14:textId="77777777" w:rsidR="00103CFF" w:rsidRPr="008A0194" w:rsidRDefault="00103CFF" w:rsidP="001D3D72">
      <w:pPr>
        <w:pStyle w:val="ListParagraph"/>
        <w:numPr>
          <w:ilvl w:val="0"/>
          <w:numId w:val="7"/>
        </w:numPr>
        <w:rPr>
          <w:sz w:val="24"/>
          <w:szCs w:val="24"/>
        </w:rPr>
      </w:pPr>
      <w:r w:rsidRPr="008A0194">
        <w:rPr>
          <w:sz w:val="24"/>
          <w:szCs w:val="24"/>
        </w:rPr>
        <w:t>Plant Closure</w:t>
      </w:r>
    </w:p>
    <w:p w14:paraId="3261A0AC" w14:textId="77777777" w:rsidR="00103CFF" w:rsidRPr="008A0194" w:rsidRDefault="00103CFF" w:rsidP="001D3D72">
      <w:pPr>
        <w:pStyle w:val="ListParagraph"/>
        <w:numPr>
          <w:ilvl w:val="0"/>
          <w:numId w:val="7"/>
        </w:numPr>
        <w:rPr>
          <w:sz w:val="24"/>
          <w:szCs w:val="24"/>
        </w:rPr>
      </w:pPr>
      <w:r w:rsidRPr="008A0194">
        <w:rPr>
          <w:sz w:val="24"/>
          <w:szCs w:val="24"/>
        </w:rPr>
        <w:t>Plant Inaccessible</w:t>
      </w:r>
    </w:p>
    <w:p w14:paraId="665DB754" w14:textId="77777777" w:rsidR="00103CFF" w:rsidRPr="008A0194" w:rsidRDefault="00103CFF" w:rsidP="001D3D72">
      <w:pPr>
        <w:pStyle w:val="ListParagraph"/>
        <w:numPr>
          <w:ilvl w:val="0"/>
          <w:numId w:val="7"/>
        </w:numPr>
        <w:rPr>
          <w:sz w:val="24"/>
          <w:szCs w:val="24"/>
        </w:rPr>
      </w:pPr>
      <w:r w:rsidRPr="008A0194">
        <w:rPr>
          <w:sz w:val="24"/>
          <w:szCs w:val="24"/>
        </w:rPr>
        <w:t>Request Cancelled by the Party</w:t>
      </w:r>
    </w:p>
    <w:p w14:paraId="344F1158" w14:textId="3D9138A7" w:rsidR="004920BE" w:rsidRDefault="00103CFF" w:rsidP="001D3D72">
      <w:pPr>
        <w:pStyle w:val="ListParagraph"/>
        <w:numPr>
          <w:ilvl w:val="0"/>
          <w:numId w:val="7"/>
        </w:numPr>
        <w:rPr>
          <w:sz w:val="24"/>
          <w:szCs w:val="24"/>
        </w:rPr>
      </w:pPr>
      <w:r w:rsidRPr="008A0194">
        <w:rPr>
          <w:sz w:val="24"/>
          <w:szCs w:val="24"/>
        </w:rPr>
        <w:t>Resources Unavailable</w:t>
      </w:r>
    </w:p>
    <w:p w14:paraId="073746AD" w14:textId="77777777" w:rsidR="004920BE" w:rsidRDefault="004920BE">
      <w:pPr>
        <w:spacing w:before="0" w:after="200" w:line="276" w:lineRule="auto"/>
        <w:ind w:left="0"/>
        <w:rPr>
          <w:rFonts w:asciiTheme="minorHAnsi" w:eastAsiaTheme="minorHAnsi" w:hAnsiTheme="minorHAnsi" w:cstheme="minorBidi"/>
          <w:sz w:val="24"/>
          <w:szCs w:val="24"/>
        </w:rPr>
      </w:pPr>
      <w:r>
        <w:rPr>
          <w:sz w:val="24"/>
          <w:szCs w:val="24"/>
        </w:rPr>
        <w:br w:type="page"/>
      </w:r>
    </w:p>
    <w:p w14:paraId="2882904B" w14:textId="0EA62D7C" w:rsidR="003100B2" w:rsidRPr="008A0194" w:rsidRDefault="00E02322" w:rsidP="001D3D72">
      <w:pPr>
        <w:numPr>
          <w:ilvl w:val="2"/>
          <w:numId w:val="12"/>
        </w:numPr>
        <w:spacing w:before="0" w:after="200" w:line="276" w:lineRule="auto"/>
        <w:contextualSpacing/>
        <w:rPr>
          <w:rFonts w:asciiTheme="minorHAnsi" w:eastAsiaTheme="minorHAnsi" w:hAnsiTheme="minorHAnsi" w:cstheme="minorBidi"/>
          <w:sz w:val="24"/>
          <w:szCs w:val="24"/>
        </w:rPr>
      </w:pPr>
      <w:r w:rsidRPr="008A0194">
        <w:rPr>
          <w:rFonts w:asciiTheme="minorHAnsi" w:eastAsiaTheme="minorHAnsi" w:hAnsiTheme="minorHAnsi" w:cstheme="minorBidi"/>
          <w:sz w:val="24"/>
          <w:szCs w:val="24"/>
        </w:rPr>
        <w:lastRenderedPageBreak/>
        <w:t>Before cancelling an Inspection Case, when the Source is Export or Permission, the Inspector must ensure to</w:t>
      </w:r>
      <w:r w:rsidR="0092459C" w:rsidRPr="008A0194">
        <w:rPr>
          <w:rFonts w:asciiTheme="minorHAnsi" w:eastAsiaTheme="minorHAnsi" w:hAnsiTheme="minorHAnsi" w:cstheme="minorBidi"/>
          <w:sz w:val="24"/>
          <w:szCs w:val="24"/>
        </w:rPr>
        <w:t xml:space="preserve"> select ‘</w:t>
      </w:r>
      <w:r w:rsidRPr="008A0194">
        <w:rPr>
          <w:rFonts w:asciiTheme="minorHAnsi" w:eastAsiaTheme="minorHAnsi" w:hAnsiTheme="minorHAnsi" w:cstheme="minorBidi"/>
          <w:sz w:val="24"/>
          <w:szCs w:val="24"/>
        </w:rPr>
        <w:t>C</w:t>
      </w:r>
      <w:r w:rsidR="0092459C" w:rsidRPr="008A0194">
        <w:rPr>
          <w:rFonts w:asciiTheme="minorHAnsi" w:eastAsiaTheme="minorHAnsi" w:hAnsiTheme="minorHAnsi" w:cstheme="minorBidi"/>
          <w:sz w:val="24"/>
          <w:szCs w:val="24"/>
        </w:rPr>
        <w:t xml:space="preserve">ancel’ from the drop down list in the ‘related case output’ field under the </w:t>
      </w:r>
      <w:r w:rsidR="00103CFF" w:rsidRPr="008A0194">
        <w:rPr>
          <w:rFonts w:asciiTheme="minorHAnsi" w:eastAsiaTheme="minorHAnsi" w:hAnsiTheme="minorHAnsi" w:cstheme="minorBidi"/>
          <w:sz w:val="24"/>
          <w:szCs w:val="24"/>
        </w:rPr>
        <w:t>‘</w:t>
      </w:r>
      <w:r w:rsidR="0092459C" w:rsidRPr="008A0194">
        <w:rPr>
          <w:rFonts w:asciiTheme="minorHAnsi" w:eastAsiaTheme="minorHAnsi" w:hAnsiTheme="minorHAnsi" w:cstheme="minorBidi"/>
          <w:sz w:val="24"/>
          <w:szCs w:val="24"/>
        </w:rPr>
        <w:t>Complete Inspection Chevron</w:t>
      </w:r>
      <w:r w:rsidR="00103CFF" w:rsidRPr="008A0194">
        <w:rPr>
          <w:rFonts w:asciiTheme="minorHAnsi" w:eastAsiaTheme="minorHAnsi" w:hAnsiTheme="minorHAnsi" w:cstheme="minorBidi"/>
          <w:sz w:val="24"/>
          <w:szCs w:val="24"/>
        </w:rPr>
        <w:t>’</w:t>
      </w:r>
      <w:r w:rsidR="003100B2" w:rsidRPr="008A0194">
        <w:rPr>
          <w:rFonts w:asciiTheme="minorHAnsi" w:eastAsiaTheme="minorHAnsi" w:hAnsiTheme="minorHAnsi" w:cstheme="minorBidi"/>
          <w:sz w:val="24"/>
          <w:szCs w:val="24"/>
        </w:rPr>
        <w:t>.</w:t>
      </w:r>
    </w:p>
    <w:p w14:paraId="7F6BE4E8" w14:textId="61C10B06" w:rsidR="0092459C" w:rsidRPr="0092459C" w:rsidRDefault="0092459C" w:rsidP="00740F8F">
      <w:pPr>
        <w:ind w:left="0"/>
      </w:pPr>
    </w:p>
    <w:p w14:paraId="69398D64" w14:textId="7BD402D4" w:rsidR="0092459C" w:rsidRPr="0092459C" w:rsidRDefault="003100B2" w:rsidP="00FC4009">
      <w:pPr>
        <w:ind w:left="0"/>
      </w:pPr>
      <w:r w:rsidRPr="0092459C">
        <w:rPr>
          <w:rFonts w:asciiTheme="minorHAnsi" w:eastAsiaTheme="minorHAnsi" w:hAnsiTheme="minorHAnsi" w:cstheme="minorBidi"/>
          <w:noProof/>
          <w:szCs w:val="22"/>
          <w:lang w:val="en-US"/>
        </w:rPr>
        <w:drawing>
          <wp:inline distT="0" distB="0" distL="0" distR="0" wp14:anchorId="0F7D8C42" wp14:editId="4A2A2CF0">
            <wp:extent cx="5943600" cy="1098437"/>
            <wp:effectExtent l="19050" t="19050" r="1905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098437"/>
                    </a:xfrm>
                    <a:prstGeom prst="rect">
                      <a:avLst/>
                    </a:prstGeom>
                    <a:ln w="9525" cap="sq" cmpd="thickThin">
                      <a:solidFill>
                        <a:srgbClr val="4F81BD">
                          <a:lumMod val="75000"/>
                        </a:srgbClr>
                      </a:solidFill>
                      <a:prstDash val="solid"/>
                      <a:miter lim="800000"/>
                    </a:ln>
                    <a:effectLst>
                      <a:innerShdw>
                        <a:srgbClr val="000000"/>
                      </a:innerShdw>
                    </a:effectLst>
                  </pic:spPr>
                </pic:pic>
              </a:graphicData>
            </a:graphic>
          </wp:inline>
        </w:drawing>
      </w:r>
    </w:p>
    <w:p w14:paraId="5FF231EF" w14:textId="7DE17D08" w:rsidR="0092459C" w:rsidRPr="008A0194" w:rsidRDefault="0092459C" w:rsidP="001D3D72">
      <w:pPr>
        <w:numPr>
          <w:ilvl w:val="2"/>
          <w:numId w:val="12"/>
        </w:numPr>
        <w:spacing w:before="0" w:after="200" w:line="276" w:lineRule="auto"/>
        <w:contextualSpacing/>
        <w:rPr>
          <w:rFonts w:asciiTheme="minorHAnsi" w:eastAsiaTheme="minorHAnsi" w:hAnsiTheme="minorHAnsi" w:cstheme="minorBidi"/>
          <w:sz w:val="24"/>
          <w:szCs w:val="24"/>
        </w:rPr>
      </w:pPr>
      <w:r w:rsidRPr="008A0194">
        <w:rPr>
          <w:rFonts w:asciiTheme="minorHAnsi" w:eastAsiaTheme="minorHAnsi" w:hAnsiTheme="minorHAnsi" w:cstheme="minorBidi"/>
          <w:sz w:val="24"/>
          <w:szCs w:val="24"/>
        </w:rPr>
        <w:t>The use</w:t>
      </w:r>
      <w:r w:rsidR="00871DB0" w:rsidRPr="008A0194">
        <w:rPr>
          <w:rFonts w:asciiTheme="minorHAnsi" w:eastAsiaTheme="minorHAnsi" w:hAnsiTheme="minorHAnsi" w:cstheme="minorBidi"/>
          <w:sz w:val="24"/>
          <w:szCs w:val="24"/>
        </w:rPr>
        <w:t>r then selects the ‘Deactivate</w:t>
      </w:r>
      <w:r w:rsidRPr="008A0194">
        <w:rPr>
          <w:rFonts w:asciiTheme="minorHAnsi" w:eastAsiaTheme="minorHAnsi" w:hAnsiTheme="minorHAnsi" w:cstheme="minorBidi"/>
          <w:sz w:val="24"/>
          <w:szCs w:val="24"/>
        </w:rPr>
        <w:t xml:space="preserve">’ button located in the command bar of the </w:t>
      </w:r>
      <w:r w:rsidR="00600B34">
        <w:rPr>
          <w:rFonts w:asciiTheme="minorHAnsi" w:eastAsiaTheme="minorHAnsi" w:hAnsiTheme="minorHAnsi" w:cstheme="minorBidi"/>
          <w:sz w:val="24"/>
          <w:szCs w:val="24"/>
        </w:rPr>
        <w:t>Inspection Case</w:t>
      </w:r>
      <w:r w:rsidRPr="008A0194">
        <w:rPr>
          <w:rFonts w:asciiTheme="minorHAnsi" w:eastAsiaTheme="minorHAnsi" w:hAnsiTheme="minorHAnsi" w:cstheme="minorBidi"/>
          <w:sz w:val="24"/>
          <w:szCs w:val="24"/>
        </w:rPr>
        <w:t xml:space="preserve"> entity.</w:t>
      </w:r>
    </w:p>
    <w:p w14:paraId="69727A49" w14:textId="0DC57585" w:rsidR="0092459C" w:rsidRPr="0092459C" w:rsidRDefault="0092459C" w:rsidP="0092459C">
      <w:pPr>
        <w:spacing w:before="0" w:after="200" w:line="276" w:lineRule="auto"/>
        <w:ind w:left="756"/>
        <w:contextualSpacing/>
        <w:rPr>
          <w:rFonts w:asciiTheme="minorHAnsi" w:eastAsiaTheme="minorHAnsi" w:hAnsiTheme="minorHAnsi" w:cstheme="minorBidi"/>
          <w:szCs w:val="22"/>
        </w:rPr>
      </w:pPr>
    </w:p>
    <w:p w14:paraId="70631D40" w14:textId="0663845F" w:rsidR="004920BE" w:rsidRDefault="008C3856" w:rsidP="003100B2">
      <w:pPr>
        <w:spacing w:before="0" w:after="200" w:line="276" w:lineRule="auto"/>
        <w:ind w:left="0"/>
        <w:contextualSpacing/>
        <w:rPr>
          <w:rFonts w:asciiTheme="minorHAnsi" w:eastAsiaTheme="minorHAnsi" w:hAnsiTheme="minorHAnsi" w:cstheme="minorBidi"/>
          <w:color w:val="FF0000"/>
          <w:szCs w:val="22"/>
        </w:rPr>
      </w:pPr>
      <w:r w:rsidRPr="0092459C">
        <w:rPr>
          <w:rFonts w:asciiTheme="minorHAnsi" w:eastAsiaTheme="minorHAnsi" w:hAnsiTheme="minorHAnsi" w:cstheme="minorBidi"/>
          <w:noProof/>
          <w:color w:val="FF0000"/>
          <w:szCs w:val="22"/>
          <w:lang w:val="en-US"/>
        </w:rPr>
        <w:drawing>
          <wp:inline distT="0" distB="0" distL="0" distR="0" wp14:anchorId="14E66997" wp14:editId="7ABC1AE5">
            <wp:extent cx="6052820" cy="1745615"/>
            <wp:effectExtent l="19050" t="19050" r="24130" b="260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52820" cy="1745615"/>
                    </a:xfrm>
                    <a:prstGeom prst="rect">
                      <a:avLst/>
                    </a:prstGeom>
                    <a:ln w="9525" cap="sq" cmpd="thickThin">
                      <a:solidFill>
                        <a:srgbClr val="4F81BD">
                          <a:lumMod val="75000"/>
                        </a:srgbClr>
                      </a:solidFill>
                      <a:prstDash val="solid"/>
                      <a:miter lim="800000"/>
                    </a:ln>
                    <a:effectLst>
                      <a:innerShdw>
                        <a:srgbClr val="000000"/>
                      </a:innerShdw>
                    </a:effectLst>
                  </pic:spPr>
                </pic:pic>
              </a:graphicData>
            </a:graphic>
          </wp:inline>
        </w:drawing>
      </w:r>
    </w:p>
    <w:p w14:paraId="32D9D53A" w14:textId="77777777" w:rsidR="004920BE" w:rsidRDefault="004920BE">
      <w:pPr>
        <w:spacing w:before="0" w:after="200" w:line="276" w:lineRule="auto"/>
        <w:ind w:left="0"/>
        <w:rPr>
          <w:rFonts w:asciiTheme="minorHAnsi" w:eastAsiaTheme="minorHAnsi" w:hAnsiTheme="minorHAnsi" w:cstheme="minorBidi"/>
          <w:color w:val="FF0000"/>
          <w:szCs w:val="22"/>
        </w:rPr>
      </w:pPr>
      <w:r>
        <w:rPr>
          <w:rFonts w:asciiTheme="minorHAnsi" w:eastAsiaTheme="minorHAnsi" w:hAnsiTheme="minorHAnsi" w:cstheme="minorBidi"/>
          <w:color w:val="FF0000"/>
          <w:szCs w:val="22"/>
        </w:rPr>
        <w:br w:type="page"/>
      </w:r>
    </w:p>
    <w:p w14:paraId="60053C8C" w14:textId="51481144" w:rsidR="003100B2" w:rsidRPr="008A0194" w:rsidRDefault="0092459C" w:rsidP="001D3D72">
      <w:pPr>
        <w:numPr>
          <w:ilvl w:val="2"/>
          <w:numId w:val="12"/>
        </w:numPr>
        <w:spacing w:before="0" w:after="200" w:line="276" w:lineRule="auto"/>
        <w:contextualSpacing/>
        <w:rPr>
          <w:rFonts w:asciiTheme="minorHAnsi" w:eastAsiaTheme="minorHAnsi" w:hAnsiTheme="minorHAnsi" w:cstheme="minorBidi"/>
          <w:sz w:val="24"/>
          <w:szCs w:val="24"/>
        </w:rPr>
      </w:pPr>
      <w:r w:rsidRPr="008A0194">
        <w:rPr>
          <w:rFonts w:asciiTheme="minorHAnsi" w:eastAsiaTheme="minorHAnsi" w:hAnsiTheme="minorHAnsi" w:cstheme="minorBidi"/>
          <w:sz w:val="24"/>
          <w:szCs w:val="24"/>
        </w:rPr>
        <w:lastRenderedPageBreak/>
        <w:t>A pop-up window called ‘Confirm Deactivati</w:t>
      </w:r>
      <w:r w:rsidR="00103CFF" w:rsidRPr="008A0194">
        <w:rPr>
          <w:rFonts w:asciiTheme="minorHAnsi" w:eastAsiaTheme="minorHAnsi" w:hAnsiTheme="minorHAnsi" w:cstheme="minorBidi"/>
          <w:sz w:val="24"/>
          <w:szCs w:val="24"/>
        </w:rPr>
        <w:t>on’ will appear and the user</w:t>
      </w:r>
      <w:r w:rsidRPr="008A0194">
        <w:rPr>
          <w:rFonts w:asciiTheme="minorHAnsi" w:eastAsiaTheme="minorHAnsi" w:hAnsiTheme="minorHAnsi" w:cstheme="minorBidi"/>
          <w:sz w:val="24"/>
          <w:szCs w:val="24"/>
        </w:rPr>
        <w:t xml:space="preserve"> select</w:t>
      </w:r>
      <w:r w:rsidR="00103CFF" w:rsidRPr="008A0194">
        <w:rPr>
          <w:rFonts w:asciiTheme="minorHAnsi" w:eastAsiaTheme="minorHAnsi" w:hAnsiTheme="minorHAnsi" w:cstheme="minorBidi"/>
          <w:sz w:val="24"/>
          <w:szCs w:val="24"/>
        </w:rPr>
        <w:t>s</w:t>
      </w:r>
      <w:r w:rsidRPr="008A0194">
        <w:rPr>
          <w:rFonts w:asciiTheme="minorHAnsi" w:eastAsiaTheme="minorHAnsi" w:hAnsiTheme="minorHAnsi" w:cstheme="minorBidi"/>
          <w:sz w:val="24"/>
          <w:szCs w:val="24"/>
        </w:rPr>
        <w:t xml:space="preserve"> from the status field drop down list to ide</w:t>
      </w:r>
      <w:r w:rsidR="003100B2" w:rsidRPr="008A0194">
        <w:rPr>
          <w:rFonts w:asciiTheme="minorHAnsi" w:eastAsiaTheme="minorHAnsi" w:hAnsiTheme="minorHAnsi" w:cstheme="minorBidi"/>
          <w:sz w:val="24"/>
          <w:szCs w:val="24"/>
        </w:rPr>
        <w:t xml:space="preserve">ntify the cancellation reason. </w:t>
      </w:r>
    </w:p>
    <w:p w14:paraId="58CCE156" w14:textId="074238AC" w:rsidR="0092459C" w:rsidRPr="0092459C" w:rsidRDefault="0092459C" w:rsidP="0092459C">
      <w:pPr>
        <w:ind w:left="0"/>
        <w:rPr>
          <w:color w:val="FF0000"/>
        </w:rPr>
      </w:pPr>
    </w:p>
    <w:p w14:paraId="46ED8732" w14:textId="77777777" w:rsidR="0092459C" w:rsidRPr="0092459C" w:rsidRDefault="0092459C" w:rsidP="00D25487">
      <w:pPr>
        <w:ind w:left="0"/>
        <w:rPr>
          <w:color w:val="FF0000"/>
        </w:rPr>
      </w:pPr>
      <w:r w:rsidRPr="0092459C">
        <w:rPr>
          <w:noProof/>
          <w:color w:val="FF0000"/>
          <w:lang w:val="en-US"/>
        </w:rPr>
        <w:drawing>
          <wp:inline distT="0" distB="0" distL="0" distR="0" wp14:anchorId="528FCF04" wp14:editId="2AFA7681">
            <wp:extent cx="5943600" cy="3517900"/>
            <wp:effectExtent l="19050" t="19050" r="1905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517900"/>
                    </a:xfrm>
                    <a:prstGeom prst="rect">
                      <a:avLst/>
                    </a:prstGeom>
                    <a:ln w="9525" cap="sq" cmpd="thickThin">
                      <a:solidFill>
                        <a:schemeClr val="accent1">
                          <a:lumMod val="75000"/>
                        </a:schemeClr>
                      </a:solidFill>
                      <a:prstDash val="solid"/>
                      <a:miter lim="800000"/>
                    </a:ln>
                    <a:effectLst>
                      <a:innerShdw>
                        <a:srgbClr val="000000"/>
                      </a:innerShdw>
                    </a:effectLst>
                  </pic:spPr>
                </pic:pic>
              </a:graphicData>
            </a:graphic>
          </wp:inline>
        </w:drawing>
      </w:r>
    </w:p>
    <w:p w14:paraId="216852AC" w14:textId="77777777" w:rsidR="0092459C" w:rsidRPr="0092459C" w:rsidRDefault="0092459C" w:rsidP="0092459C">
      <w:pPr>
        <w:ind w:left="0"/>
        <w:rPr>
          <w:color w:val="FF0000"/>
        </w:rPr>
      </w:pPr>
    </w:p>
    <w:p w14:paraId="3A384B3B" w14:textId="4760066A" w:rsidR="0092459C" w:rsidRPr="00A94D0B" w:rsidRDefault="004E5D97" w:rsidP="001D3D72">
      <w:pPr>
        <w:pStyle w:val="ListParagraph"/>
        <w:numPr>
          <w:ilvl w:val="2"/>
          <w:numId w:val="12"/>
        </w:numPr>
        <w:rPr>
          <w:sz w:val="24"/>
          <w:szCs w:val="24"/>
        </w:rPr>
      </w:pPr>
      <w:r w:rsidRPr="00A94D0B">
        <w:rPr>
          <w:noProof/>
          <w:sz w:val="24"/>
          <w:szCs w:val="24"/>
          <w:lang w:val="en-US"/>
        </w:rPr>
        <w:lastRenderedPageBreak/>
        <w:drawing>
          <wp:anchor distT="0" distB="0" distL="114300" distR="114300" simplePos="0" relativeHeight="251658240" behindDoc="0" locked="0" layoutInCell="1" allowOverlap="1" wp14:anchorId="5B1CD8E5" wp14:editId="0F84A342">
            <wp:simplePos x="0" y="0"/>
            <wp:positionH relativeFrom="column">
              <wp:posOffset>145752</wp:posOffset>
            </wp:positionH>
            <wp:positionV relativeFrom="page">
              <wp:posOffset>1590376</wp:posOffset>
            </wp:positionV>
            <wp:extent cx="5943868" cy="3546000"/>
            <wp:effectExtent l="19050" t="19050" r="19050" b="165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868" cy="3546000"/>
                    </a:xfrm>
                    <a:prstGeom prst="rect">
                      <a:avLst/>
                    </a:prstGeom>
                    <a:noFill/>
                    <a:ln w="19050" cap="sq" cmpd="sng">
                      <a:solidFill>
                        <a:srgbClr val="0070C0"/>
                      </a:solidFill>
                      <a:prstDash val="solid"/>
                      <a:miter lim="800000"/>
                    </a:ln>
                    <a:effectLst/>
                  </pic:spPr>
                </pic:pic>
              </a:graphicData>
            </a:graphic>
            <wp14:sizeRelV relativeFrom="margin">
              <wp14:pctHeight>0</wp14:pctHeight>
            </wp14:sizeRelV>
          </wp:anchor>
        </w:drawing>
      </w:r>
      <w:r w:rsidR="0092459C" w:rsidRPr="00A94D0B">
        <w:rPr>
          <w:sz w:val="24"/>
          <w:szCs w:val="24"/>
        </w:rPr>
        <w:t>Select the ‘Deactivate’ button and this will change the status of the Inspection C</w:t>
      </w:r>
      <w:r w:rsidRPr="00A94D0B">
        <w:rPr>
          <w:sz w:val="24"/>
          <w:szCs w:val="24"/>
        </w:rPr>
        <w:t>ase from ‘Active’ to ‘Inactive’.</w:t>
      </w:r>
    </w:p>
    <w:p w14:paraId="1CAAD97F" w14:textId="65CA79AF" w:rsidR="0092459C" w:rsidRPr="0092459C" w:rsidRDefault="0092459C" w:rsidP="0092459C"/>
    <w:p w14:paraId="2B4EE1AC" w14:textId="4A599F99" w:rsidR="004920BE" w:rsidRDefault="0092459C" w:rsidP="001D3D72">
      <w:pPr>
        <w:pStyle w:val="ListParagraph"/>
        <w:numPr>
          <w:ilvl w:val="2"/>
          <w:numId w:val="12"/>
        </w:numPr>
        <w:rPr>
          <w:sz w:val="24"/>
          <w:szCs w:val="24"/>
        </w:rPr>
      </w:pPr>
      <w:r w:rsidRPr="00A94D0B">
        <w:rPr>
          <w:sz w:val="24"/>
          <w:szCs w:val="24"/>
        </w:rPr>
        <w:t xml:space="preserve">A system generated </w:t>
      </w:r>
      <w:r w:rsidR="00971190" w:rsidRPr="00A94D0B">
        <w:rPr>
          <w:sz w:val="24"/>
          <w:szCs w:val="24"/>
        </w:rPr>
        <w:t xml:space="preserve">email </w:t>
      </w:r>
      <w:r w:rsidRPr="00A94D0B">
        <w:rPr>
          <w:sz w:val="24"/>
          <w:szCs w:val="24"/>
        </w:rPr>
        <w:t xml:space="preserve">notification is sent to the Inspection Supervisor identified on the </w:t>
      </w:r>
      <w:r w:rsidR="00600B34">
        <w:rPr>
          <w:sz w:val="24"/>
          <w:szCs w:val="24"/>
        </w:rPr>
        <w:t>Inspection Case</w:t>
      </w:r>
      <w:r w:rsidRPr="00A94D0B">
        <w:rPr>
          <w:sz w:val="24"/>
          <w:szCs w:val="24"/>
        </w:rPr>
        <w:t xml:space="preserve"> with the following statement: “Ins</w:t>
      </w:r>
      <w:r w:rsidR="00094E17">
        <w:rPr>
          <w:sz w:val="24"/>
          <w:szCs w:val="24"/>
        </w:rPr>
        <w:t>pection Case #INS-1234</w:t>
      </w:r>
      <w:r w:rsidRPr="00A94D0B">
        <w:rPr>
          <w:sz w:val="24"/>
          <w:szCs w:val="24"/>
        </w:rPr>
        <w:t>-</w:t>
      </w:r>
      <w:r w:rsidR="00094E17">
        <w:rPr>
          <w:sz w:val="24"/>
          <w:szCs w:val="24"/>
        </w:rPr>
        <w:t>123456789</w:t>
      </w:r>
      <w:r w:rsidRPr="00A94D0B">
        <w:rPr>
          <w:sz w:val="24"/>
          <w:szCs w:val="24"/>
        </w:rPr>
        <w:t xml:space="preserve"> has b</w:t>
      </w:r>
      <w:r w:rsidR="00B4239F" w:rsidRPr="00A94D0B">
        <w:rPr>
          <w:sz w:val="24"/>
          <w:szCs w:val="24"/>
        </w:rPr>
        <w:t>een cancelled. Please log into D</w:t>
      </w:r>
      <w:r w:rsidRPr="00A94D0B">
        <w:rPr>
          <w:sz w:val="24"/>
          <w:szCs w:val="24"/>
        </w:rPr>
        <w:t xml:space="preserve">SDP for further details” </w:t>
      </w:r>
    </w:p>
    <w:p w14:paraId="6B4C7F8E" w14:textId="77777777" w:rsidR="004920BE" w:rsidRDefault="004920BE">
      <w:pPr>
        <w:spacing w:before="0" w:after="200" w:line="276" w:lineRule="auto"/>
        <w:ind w:left="0"/>
        <w:rPr>
          <w:rFonts w:asciiTheme="minorHAnsi" w:eastAsiaTheme="minorHAnsi" w:hAnsiTheme="minorHAnsi" w:cstheme="minorBidi"/>
          <w:sz w:val="24"/>
          <w:szCs w:val="24"/>
        </w:rPr>
      </w:pPr>
      <w:r>
        <w:rPr>
          <w:sz w:val="24"/>
          <w:szCs w:val="24"/>
        </w:rPr>
        <w:br w:type="page"/>
      </w:r>
    </w:p>
    <w:p w14:paraId="0C338E18" w14:textId="07711528" w:rsidR="00794276" w:rsidRPr="003C0063" w:rsidRDefault="00794276" w:rsidP="001D3D72">
      <w:pPr>
        <w:pStyle w:val="ListParagraph"/>
        <w:numPr>
          <w:ilvl w:val="1"/>
          <w:numId w:val="12"/>
        </w:numPr>
        <w:outlineLvl w:val="1"/>
        <w:rPr>
          <w:sz w:val="24"/>
          <w:szCs w:val="24"/>
        </w:rPr>
      </w:pPr>
      <w:bookmarkStart w:id="22" w:name="_Toc14781182"/>
      <w:r w:rsidRPr="003C0063">
        <w:rPr>
          <w:sz w:val="24"/>
          <w:szCs w:val="24"/>
        </w:rPr>
        <w:lastRenderedPageBreak/>
        <w:t>Inspection Case on Hold</w:t>
      </w:r>
      <w:bookmarkEnd w:id="22"/>
    </w:p>
    <w:p w14:paraId="1477D568" w14:textId="63E70F4C" w:rsidR="00794276" w:rsidRPr="00A94D0B" w:rsidRDefault="00794276" w:rsidP="00794276">
      <w:pPr>
        <w:ind w:left="360"/>
        <w:rPr>
          <w:sz w:val="24"/>
          <w:szCs w:val="24"/>
        </w:rPr>
      </w:pPr>
      <w:r w:rsidRPr="00A94D0B">
        <w:rPr>
          <w:sz w:val="24"/>
          <w:szCs w:val="24"/>
        </w:rPr>
        <w:t>At any time during an inspection, the Inspector or Inspection Supervisor can put an Inspection Case ‘on Hold’.</w:t>
      </w:r>
    </w:p>
    <w:p w14:paraId="3242CA60" w14:textId="16CA935B" w:rsidR="00432E46" w:rsidRDefault="00432E46" w:rsidP="001D3D72">
      <w:pPr>
        <w:pStyle w:val="ListParagraph"/>
        <w:numPr>
          <w:ilvl w:val="2"/>
          <w:numId w:val="9"/>
        </w:numPr>
        <w:rPr>
          <w:sz w:val="24"/>
          <w:szCs w:val="24"/>
        </w:rPr>
      </w:pPr>
      <w:r w:rsidRPr="00A94D0B">
        <w:rPr>
          <w:sz w:val="24"/>
          <w:szCs w:val="24"/>
        </w:rPr>
        <w:t xml:space="preserve">To put an </w:t>
      </w:r>
      <w:r w:rsidR="00600B34">
        <w:rPr>
          <w:sz w:val="24"/>
          <w:szCs w:val="24"/>
        </w:rPr>
        <w:t>Inspection Case</w:t>
      </w:r>
      <w:r w:rsidR="001B1AA4" w:rsidRPr="00A94D0B">
        <w:rPr>
          <w:sz w:val="24"/>
          <w:szCs w:val="24"/>
        </w:rPr>
        <w:t xml:space="preserve"> </w:t>
      </w:r>
      <w:r w:rsidRPr="00A94D0B">
        <w:rPr>
          <w:sz w:val="24"/>
          <w:szCs w:val="24"/>
        </w:rPr>
        <w:t xml:space="preserve">on hold, </w:t>
      </w:r>
      <w:r w:rsidR="001B1AA4" w:rsidRPr="00A94D0B">
        <w:rPr>
          <w:sz w:val="24"/>
          <w:szCs w:val="24"/>
        </w:rPr>
        <w:t>navigate to the ‘Status &amp; Priority’ section of the ‘General’ tab, click on the ‘Status Reason’ field and select the appropriate ‘on hold’ option</w:t>
      </w:r>
      <w:r w:rsidR="00696E50">
        <w:rPr>
          <w:sz w:val="24"/>
          <w:szCs w:val="24"/>
        </w:rPr>
        <w:t xml:space="preserve"> (1)</w:t>
      </w:r>
      <w:r w:rsidR="001B1AA4" w:rsidRPr="00A94D0B">
        <w:rPr>
          <w:sz w:val="24"/>
          <w:szCs w:val="24"/>
        </w:rPr>
        <w:t>.</w:t>
      </w:r>
      <w:r w:rsidR="006B3877">
        <w:rPr>
          <w:sz w:val="24"/>
          <w:szCs w:val="24"/>
        </w:rPr>
        <w:t xml:space="preserve">  Then save the </w:t>
      </w:r>
      <w:r w:rsidR="00600B34">
        <w:rPr>
          <w:sz w:val="24"/>
          <w:szCs w:val="24"/>
        </w:rPr>
        <w:t>Inspection Case</w:t>
      </w:r>
      <w:r w:rsidR="00696E50">
        <w:rPr>
          <w:sz w:val="24"/>
          <w:szCs w:val="24"/>
        </w:rPr>
        <w:t xml:space="preserve"> (2)</w:t>
      </w:r>
      <w:r w:rsidR="006B3877">
        <w:rPr>
          <w:sz w:val="24"/>
          <w:szCs w:val="24"/>
        </w:rPr>
        <w:t>.</w:t>
      </w:r>
    </w:p>
    <w:p w14:paraId="75D478AC" w14:textId="72A57C00" w:rsidR="00305C89" w:rsidRPr="00305C89" w:rsidRDefault="00793197" w:rsidP="00305C89">
      <w:pPr>
        <w:ind w:left="0"/>
        <w:rPr>
          <w:sz w:val="24"/>
          <w:szCs w:val="24"/>
        </w:rPr>
      </w:pPr>
      <w:r>
        <w:rPr>
          <w:sz w:val="24"/>
          <w:szCs w:val="24"/>
        </w:rPr>
        <w:t xml:space="preserve"> </w:t>
      </w:r>
    </w:p>
    <w:p w14:paraId="74D19463" w14:textId="726A64E0" w:rsidR="001302AD" w:rsidRDefault="001302AD" w:rsidP="001302AD"/>
    <w:p w14:paraId="76ACE6B3" w14:textId="00B41686" w:rsidR="001302AD" w:rsidRDefault="00696E50" w:rsidP="00696E50">
      <w:pPr>
        <w:ind w:left="0"/>
      </w:pPr>
      <w:r w:rsidRPr="00696E50">
        <w:rPr>
          <w:noProof/>
          <w:lang w:val="en-US"/>
        </w:rPr>
        <w:drawing>
          <wp:inline distT="0" distB="0" distL="0" distR="0" wp14:anchorId="17D0B094" wp14:editId="29C2E536">
            <wp:extent cx="6437677" cy="2506980"/>
            <wp:effectExtent l="19050" t="19050" r="2032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38800" cy="2507417"/>
                    </a:xfrm>
                    <a:prstGeom prst="rect">
                      <a:avLst/>
                    </a:prstGeom>
                    <a:ln>
                      <a:solidFill>
                        <a:srgbClr val="0070C0"/>
                      </a:solidFill>
                    </a:ln>
                  </pic:spPr>
                </pic:pic>
              </a:graphicData>
            </a:graphic>
          </wp:inline>
        </w:drawing>
      </w:r>
    </w:p>
    <w:p w14:paraId="4CEE7E26" w14:textId="29C65ABE" w:rsidR="001302AD" w:rsidRDefault="001302AD" w:rsidP="001302AD"/>
    <w:p w14:paraId="3993E1DF" w14:textId="6B2B791E" w:rsidR="001302AD" w:rsidRDefault="001302AD" w:rsidP="001302AD"/>
    <w:p w14:paraId="7DD272F9" w14:textId="77777777" w:rsidR="001302AD" w:rsidRPr="003100B2" w:rsidRDefault="001302AD" w:rsidP="001302AD"/>
    <w:p w14:paraId="58BB40B7" w14:textId="2D7CF0D8" w:rsidR="0092459C" w:rsidRPr="00A94D0B" w:rsidRDefault="005D363E" w:rsidP="001D3D72">
      <w:pPr>
        <w:pStyle w:val="ListParagraph"/>
        <w:numPr>
          <w:ilvl w:val="1"/>
          <w:numId w:val="12"/>
        </w:numPr>
        <w:outlineLvl w:val="1"/>
        <w:rPr>
          <w:sz w:val="24"/>
          <w:szCs w:val="24"/>
          <w:lang w:val="en-US"/>
        </w:rPr>
      </w:pPr>
      <w:bookmarkStart w:id="23" w:name="_Toc14781183"/>
      <w:r w:rsidRPr="00A94D0B">
        <w:rPr>
          <w:sz w:val="24"/>
          <w:szCs w:val="24"/>
          <w:lang w:val="en-US"/>
        </w:rPr>
        <w:t>Requesting a Party profile and/or an Establishment record to be created</w:t>
      </w:r>
      <w:bookmarkEnd w:id="23"/>
    </w:p>
    <w:p w14:paraId="209B2617" w14:textId="6FB35752" w:rsidR="005D363E" w:rsidRPr="00A94D0B" w:rsidRDefault="005D363E" w:rsidP="0067282C">
      <w:pPr>
        <w:rPr>
          <w:sz w:val="24"/>
          <w:szCs w:val="24"/>
          <w:lang w:val="en-US"/>
        </w:rPr>
      </w:pPr>
      <w:r w:rsidRPr="00A94D0B">
        <w:rPr>
          <w:sz w:val="24"/>
          <w:szCs w:val="24"/>
          <w:lang w:val="en-US"/>
        </w:rPr>
        <w:t>When the inspec</w:t>
      </w:r>
      <w:r w:rsidR="005A3CB0" w:rsidRPr="00A94D0B">
        <w:rPr>
          <w:sz w:val="24"/>
          <w:szCs w:val="24"/>
          <w:lang w:val="en-US"/>
        </w:rPr>
        <w:t>tion was conducted involving a facility or a regulated party</w:t>
      </w:r>
      <w:r w:rsidRPr="00A94D0B">
        <w:rPr>
          <w:sz w:val="24"/>
          <w:szCs w:val="24"/>
          <w:lang w:val="en-US"/>
        </w:rPr>
        <w:t xml:space="preserve"> not yet enrolled in DSDP, the Inspector may have to submit a request</w:t>
      </w:r>
      <w:r w:rsidR="00FE3602" w:rsidRPr="00A94D0B">
        <w:rPr>
          <w:sz w:val="24"/>
          <w:szCs w:val="24"/>
          <w:lang w:val="en-US"/>
        </w:rPr>
        <w:t xml:space="preserve"> </w:t>
      </w:r>
      <w:r w:rsidRPr="00A94D0B">
        <w:rPr>
          <w:sz w:val="24"/>
          <w:szCs w:val="24"/>
          <w:lang w:val="en-US"/>
        </w:rPr>
        <w:t xml:space="preserve">to create a Party profile and/or an Establishment record before closing the </w:t>
      </w:r>
      <w:r w:rsidR="00600B34">
        <w:rPr>
          <w:sz w:val="24"/>
          <w:szCs w:val="24"/>
          <w:lang w:val="en-US"/>
        </w:rPr>
        <w:t>Inspection Case</w:t>
      </w:r>
      <w:r w:rsidRPr="00A94D0B">
        <w:rPr>
          <w:sz w:val="24"/>
          <w:szCs w:val="24"/>
          <w:lang w:val="en-US"/>
        </w:rPr>
        <w:t>.</w:t>
      </w:r>
    </w:p>
    <w:p w14:paraId="1E0CB0C3" w14:textId="0A7DFCFF" w:rsidR="00A53947" w:rsidRDefault="00A53947" w:rsidP="00A94D0B">
      <w:pPr>
        <w:tabs>
          <w:tab w:val="left" w:pos="5208"/>
        </w:tabs>
        <w:ind w:left="0"/>
        <w:rPr>
          <w:strike/>
          <w:sz w:val="24"/>
          <w:szCs w:val="24"/>
          <w:lang w:val="en-US"/>
        </w:rPr>
      </w:pPr>
    </w:p>
    <w:p w14:paraId="11C1602F" w14:textId="77777777" w:rsidR="004E40B3" w:rsidRDefault="004E40B3" w:rsidP="00A94D0B">
      <w:pPr>
        <w:tabs>
          <w:tab w:val="left" w:pos="5208"/>
        </w:tabs>
        <w:ind w:left="0"/>
        <w:rPr>
          <w:strike/>
          <w:sz w:val="24"/>
          <w:szCs w:val="24"/>
          <w:lang w:val="en-US"/>
        </w:rPr>
      </w:pPr>
    </w:p>
    <w:p w14:paraId="4293AE5C" w14:textId="77777777" w:rsidR="004E40B3" w:rsidRDefault="004E40B3" w:rsidP="00A94D0B">
      <w:pPr>
        <w:tabs>
          <w:tab w:val="left" w:pos="5208"/>
        </w:tabs>
        <w:ind w:left="0"/>
        <w:rPr>
          <w:sz w:val="24"/>
          <w:szCs w:val="24"/>
          <w:lang w:val="en-US"/>
        </w:rPr>
      </w:pPr>
    </w:p>
    <w:p w14:paraId="1E5F8673" w14:textId="393F053E" w:rsidR="00A53947" w:rsidRDefault="00A53947" w:rsidP="00A94D0B">
      <w:pPr>
        <w:tabs>
          <w:tab w:val="left" w:pos="5208"/>
        </w:tabs>
        <w:ind w:left="0"/>
        <w:rPr>
          <w:sz w:val="24"/>
          <w:szCs w:val="24"/>
          <w:lang w:val="en-US"/>
        </w:rPr>
      </w:pPr>
    </w:p>
    <w:p w14:paraId="41B8F031" w14:textId="47514ED0" w:rsidR="00A53947" w:rsidRDefault="00A53947" w:rsidP="00A94D0B">
      <w:pPr>
        <w:tabs>
          <w:tab w:val="left" w:pos="5208"/>
        </w:tabs>
        <w:ind w:left="0"/>
        <w:rPr>
          <w:sz w:val="24"/>
          <w:szCs w:val="24"/>
          <w:lang w:val="en-US"/>
        </w:rPr>
      </w:pPr>
    </w:p>
    <w:p w14:paraId="1549509D" w14:textId="0F8E270F" w:rsidR="00A53947" w:rsidRDefault="00A53947" w:rsidP="00A94D0B">
      <w:pPr>
        <w:tabs>
          <w:tab w:val="left" w:pos="5208"/>
        </w:tabs>
        <w:ind w:left="0"/>
        <w:rPr>
          <w:sz w:val="24"/>
          <w:szCs w:val="24"/>
          <w:lang w:val="en-US"/>
        </w:rPr>
      </w:pPr>
    </w:p>
    <w:p w14:paraId="5B7D2EB5" w14:textId="02533138" w:rsidR="00A53947" w:rsidRDefault="00A53947" w:rsidP="00A94D0B">
      <w:pPr>
        <w:tabs>
          <w:tab w:val="left" w:pos="5208"/>
        </w:tabs>
        <w:ind w:left="0"/>
        <w:rPr>
          <w:sz w:val="24"/>
          <w:szCs w:val="24"/>
          <w:lang w:val="en-US"/>
        </w:rPr>
      </w:pPr>
    </w:p>
    <w:p w14:paraId="4C93EA5D" w14:textId="77777777" w:rsidR="00A53947" w:rsidRDefault="00A53947" w:rsidP="00A94D0B">
      <w:pPr>
        <w:tabs>
          <w:tab w:val="left" w:pos="5208"/>
        </w:tabs>
        <w:ind w:left="0"/>
        <w:rPr>
          <w:sz w:val="24"/>
          <w:szCs w:val="24"/>
          <w:lang w:val="en-US"/>
        </w:rPr>
      </w:pPr>
    </w:p>
    <w:p w14:paraId="431A5860" w14:textId="77777777" w:rsidR="00A53947" w:rsidRDefault="00A53947" w:rsidP="00A94D0B">
      <w:pPr>
        <w:tabs>
          <w:tab w:val="left" w:pos="5208"/>
        </w:tabs>
        <w:ind w:left="0"/>
        <w:rPr>
          <w:sz w:val="24"/>
          <w:szCs w:val="24"/>
          <w:lang w:val="en-US"/>
        </w:rPr>
      </w:pPr>
    </w:p>
    <w:p w14:paraId="6FF98689" w14:textId="77777777" w:rsidR="009A66C0" w:rsidRPr="00402C9C" w:rsidRDefault="00402C9C" w:rsidP="001D3D72">
      <w:pPr>
        <w:pStyle w:val="ListParagraph"/>
        <w:numPr>
          <w:ilvl w:val="0"/>
          <w:numId w:val="12"/>
        </w:numPr>
        <w:outlineLvl w:val="0"/>
        <w:rPr>
          <w:b/>
          <w:color w:val="365F91" w:themeColor="accent1" w:themeShade="BF"/>
          <w:sz w:val="24"/>
          <w:szCs w:val="24"/>
        </w:rPr>
      </w:pPr>
      <w:bookmarkStart w:id="24" w:name="References"/>
      <w:bookmarkStart w:id="25" w:name="_Toc499296895"/>
      <w:bookmarkStart w:id="26" w:name="_Toc14781184"/>
      <w:bookmarkEnd w:id="24"/>
      <w:r w:rsidRPr="00FC52D7">
        <w:rPr>
          <w:b/>
          <w:color w:val="365F91" w:themeColor="accent1" w:themeShade="BF"/>
          <w:sz w:val="24"/>
          <w:szCs w:val="24"/>
        </w:rPr>
        <w:lastRenderedPageBreak/>
        <w:t>REFERENCES</w:t>
      </w:r>
      <w:bookmarkEnd w:id="25"/>
      <w:bookmarkEnd w:id="26"/>
    </w:p>
    <w:tbl>
      <w:tblPr>
        <w:tblpPr w:leftFromText="180" w:rightFromText="180" w:bottomFromText="155" w:vertAnchor="text" w:tblpX="-522"/>
        <w:tblW w:w="10578" w:type="dxa"/>
        <w:tblCellMar>
          <w:left w:w="0" w:type="dxa"/>
          <w:right w:w="0" w:type="dxa"/>
        </w:tblCellMar>
        <w:tblLook w:val="04A0" w:firstRow="1" w:lastRow="0" w:firstColumn="1" w:lastColumn="0" w:noHBand="0" w:noVBand="1"/>
      </w:tblPr>
      <w:tblGrid>
        <w:gridCol w:w="6361"/>
        <w:gridCol w:w="2099"/>
        <w:gridCol w:w="2118"/>
      </w:tblGrid>
      <w:tr w:rsidR="009A66C0" w:rsidRPr="00ED2C14" w14:paraId="4DF7BFE1" w14:textId="77777777" w:rsidTr="009A66C0">
        <w:tc>
          <w:tcPr>
            <w:tcW w:w="636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AB166D" w14:textId="77777777" w:rsidR="009A66C0" w:rsidRPr="00ED2C14" w:rsidRDefault="009A66C0" w:rsidP="009A66C0">
            <w:pPr>
              <w:ind w:hanging="630"/>
              <w:rPr>
                <w:b/>
                <w:lang w:val="fr-CA"/>
              </w:rPr>
            </w:pPr>
            <w:r>
              <w:rPr>
                <w:b/>
                <w:lang w:val="fr-CA"/>
              </w:rPr>
              <w:t>Document Name/</w:t>
            </w:r>
            <w:r w:rsidRPr="00ED2C14">
              <w:rPr>
                <w:b/>
                <w:lang w:val="fr-CA"/>
              </w:rPr>
              <w:t>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8839BB" w14:textId="77777777" w:rsidR="009A66C0" w:rsidRPr="00ED2C14" w:rsidRDefault="009A66C0" w:rsidP="009A66C0">
            <w:pPr>
              <w:ind w:hanging="799"/>
              <w:jc w:val="center"/>
              <w:rPr>
                <w:b/>
              </w:rPr>
            </w:pPr>
            <w:r>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1B5E26" w14:textId="77777777" w:rsidR="009A66C0" w:rsidRPr="00ED2C14" w:rsidRDefault="009A66C0" w:rsidP="009A66C0">
            <w:pPr>
              <w:ind w:hanging="799"/>
              <w:jc w:val="center"/>
              <w:rPr>
                <w:b/>
                <w:lang w:val="fr-CA"/>
              </w:rPr>
            </w:pPr>
            <w:r w:rsidRPr="00ED2C14">
              <w:rPr>
                <w:b/>
                <w:lang w:val="fr-CA"/>
              </w:rPr>
              <w:t>N</w:t>
            </w:r>
            <w:r w:rsidRPr="00ED2C14">
              <w:rPr>
                <w:b/>
                <w:vertAlign w:val="superscript"/>
                <w:lang w:val="fr-CA"/>
              </w:rPr>
              <w:t>o</w:t>
            </w:r>
            <w:r w:rsidRPr="00ED2C14">
              <w:rPr>
                <w:b/>
                <w:lang w:val="fr-CA"/>
              </w:rPr>
              <w:t xml:space="preserve"> du SGDDI</w:t>
            </w:r>
          </w:p>
        </w:tc>
      </w:tr>
      <w:tr w:rsidR="009A66C0" w:rsidRPr="00ED2C14" w14:paraId="5DD1E1B7" w14:textId="77777777" w:rsidTr="009A66C0">
        <w:trPr>
          <w:trHeight w:val="383"/>
        </w:trPr>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9001E" w14:textId="77777777" w:rsidR="009A66C0" w:rsidRPr="00500300" w:rsidRDefault="009A66C0" w:rsidP="009A66C0">
            <w:pPr>
              <w:rPr>
                <w:szCs w:val="22"/>
              </w:rPr>
            </w:pPr>
            <w:r w:rsidRPr="00500300">
              <w:rPr>
                <w:szCs w:val="22"/>
              </w:rPr>
              <w:t xml:space="preserve">SIP 2.0/ </w:t>
            </w:r>
            <w:r w:rsidRPr="00500300">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6D64F86" w14:textId="77777777" w:rsidR="009A66C0" w:rsidRPr="00651777" w:rsidRDefault="009A66C0" w:rsidP="009A66C0">
            <w:pPr>
              <w:ind w:hanging="799"/>
              <w:jc w:val="center"/>
              <w:rPr>
                <w:rFonts w:eastAsiaTheme="minorHAnsi"/>
                <w:szCs w:val="22"/>
              </w:rPr>
            </w:pPr>
            <w:r>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6B58C3D" w14:textId="77777777" w:rsidR="009A66C0" w:rsidRPr="00651777" w:rsidRDefault="009A66C0" w:rsidP="009A66C0">
            <w:pPr>
              <w:ind w:hanging="799"/>
              <w:jc w:val="center"/>
              <w:rPr>
                <w:rFonts w:eastAsiaTheme="minorHAnsi"/>
                <w:szCs w:val="22"/>
              </w:rPr>
            </w:pPr>
            <w:r>
              <w:rPr>
                <w:szCs w:val="22"/>
              </w:rPr>
              <w:t>10905795</w:t>
            </w:r>
          </w:p>
        </w:tc>
      </w:tr>
      <w:tr w:rsidR="009A66C0" w:rsidRPr="00ED37B9" w14:paraId="21E2923E" w14:textId="77777777" w:rsidTr="009A66C0">
        <w:trPr>
          <w:trHeight w:val="565"/>
        </w:trPr>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CD165A" w14:textId="77777777" w:rsidR="009A66C0" w:rsidRPr="00ED37B9" w:rsidRDefault="009A66C0" w:rsidP="009A66C0">
            <w:pPr>
              <w:rPr>
                <w:lang w:val="fr-CA"/>
              </w:rPr>
            </w:pPr>
            <w:r w:rsidRPr="00ED37B9">
              <w:rPr>
                <w:lang w:val="fr-CA"/>
              </w:rPr>
              <w:t xml:space="preserve">“DSDP CRM Job </w:t>
            </w:r>
            <w:proofErr w:type="spellStart"/>
            <w:r w:rsidRPr="00ED37B9">
              <w:rPr>
                <w:lang w:val="fr-CA"/>
              </w:rPr>
              <w:t>Aid</w:t>
            </w:r>
            <w:proofErr w:type="spellEnd"/>
            <w:r w:rsidRPr="00ED37B9">
              <w:rPr>
                <w:lang w:val="fr-CA"/>
              </w:rPr>
              <w:t xml:space="preserve">” / </w:t>
            </w:r>
          </w:p>
          <w:p w14:paraId="71DF519C" w14:textId="77777777" w:rsidR="009A66C0" w:rsidRPr="00ED37B9" w:rsidRDefault="009A66C0" w:rsidP="009A66C0">
            <w:pPr>
              <w:rPr>
                <w:szCs w:val="22"/>
                <w:lang w:val="fr-CA"/>
              </w:rPr>
            </w:pPr>
            <w:r w:rsidRPr="00500300">
              <w:rPr>
                <w:szCs w:val="22"/>
                <w:shd w:val="clear" w:color="auto" w:fill="FFFFFF"/>
                <w:lang w:val="fr-CA"/>
              </w:rPr>
              <w:t>«</w:t>
            </w:r>
            <w:r>
              <w:rPr>
                <w:szCs w:val="22"/>
                <w:shd w:val="clear" w:color="auto" w:fill="FFFFFF"/>
                <w:lang w:val="fr-CA"/>
              </w:rPr>
              <w:t xml:space="preserve"> </w:t>
            </w:r>
            <w:r>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F4AC27D" w14:textId="77777777" w:rsidR="009A66C0" w:rsidRDefault="009A66C0" w:rsidP="009A66C0">
            <w:pPr>
              <w:ind w:hanging="799"/>
              <w:jc w:val="center"/>
              <w:rPr>
                <w:rFonts w:cs="Calibri"/>
                <w:szCs w:val="22"/>
                <w:lang w:val="fr-CA"/>
              </w:rPr>
            </w:pPr>
            <w:r w:rsidRPr="00ED37B9">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1213EFC8" w14:textId="77777777" w:rsidR="009A66C0" w:rsidRPr="00ED37B9" w:rsidRDefault="009A66C0" w:rsidP="009A66C0">
            <w:pPr>
              <w:ind w:hanging="799"/>
              <w:jc w:val="center"/>
              <w:rPr>
                <w:szCs w:val="22"/>
                <w:lang w:val="fr-CA"/>
              </w:rPr>
            </w:pPr>
            <w:r w:rsidRPr="00ED37B9">
              <w:rPr>
                <w:szCs w:val="22"/>
                <w:lang w:val="fr-CA"/>
              </w:rPr>
              <w:t>10764093</w:t>
            </w:r>
          </w:p>
        </w:tc>
      </w:tr>
      <w:tr w:rsidR="009A66C0" w:rsidRPr="00ED37B9" w14:paraId="4E5D5896" w14:textId="77777777" w:rsidTr="009A66C0">
        <w:trPr>
          <w:trHeight w:val="565"/>
        </w:trPr>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110C0C" w14:textId="77777777" w:rsidR="009A66C0" w:rsidRPr="00ED37B9" w:rsidRDefault="009A66C0" w:rsidP="009A66C0">
            <w:pPr>
              <w:rPr>
                <w:lang w:val="en-US"/>
              </w:rPr>
            </w:pPr>
            <w:r>
              <w:rPr>
                <w:lang w:val="en-US"/>
              </w:rPr>
              <w:t>“</w:t>
            </w:r>
            <w:r w:rsidRPr="00ED37B9">
              <w:rPr>
                <w:lang w:val="en-US"/>
              </w:rPr>
              <w:t>DSDP CRM Inspection Case Work tasking and Monitoring for Inspection Supervisor</w:t>
            </w:r>
            <w:r>
              <w:rPr>
                <w:lang w:val="en-US"/>
              </w:rPr>
              <w:t>”</w:t>
            </w:r>
            <w:r w:rsidRPr="00ED37B9">
              <w:rPr>
                <w:lang w:val="en-US"/>
              </w:rPr>
              <w:t xml:space="preserve"> /</w:t>
            </w:r>
          </w:p>
          <w:p w14:paraId="0507F2B1" w14:textId="77777777" w:rsidR="009A66C0" w:rsidRPr="00ED37B9" w:rsidRDefault="009A66C0" w:rsidP="009A66C0">
            <w:pPr>
              <w:rPr>
                <w:lang w:val="fr-CA"/>
              </w:rPr>
            </w:pPr>
            <w:r>
              <w:rPr>
                <w:lang w:val="fr-CA"/>
              </w:rPr>
              <w:t>« </w:t>
            </w:r>
            <w:r w:rsidRPr="00ED37B9">
              <w:rPr>
                <w:lang w:val="fr-CA"/>
              </w:rPr>
              <w:t>Attribution et surveillance des dossiers d’inspection pour les superviseurs d’inspection PPNS-CRM</w:t>
            </w:r>
            <w:r>
              <w:rPr>
                <w:lang w:val="fr-CA"/>
              </w:rP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CF62AF9" w14:textId="77777777" w:rsidR="009A66C0" w:rsidRDefault="009A66C0" w:rsidP="009A66C0">
            <w:pPr>
              <w:ind w:hanging="799"/>
              <w:jc w:val="center"/>
              <w:rPr>
                <w:rFonts w:cs="Calibri"/>
                <w:szCs w:val="22"/>
                <w:lang w:val="fr-CA"/>
              </w:rPr>
            </w:pPr>
          </w:p>
          <w:p w14:paraId="2ADB4E8D" w14:textId="77777777" w:rsidR="009A66C0" w:rsidRPr="00ED37B9" w:rsidRDefault="009A66C0" w:rsidP="009A66C0">
            <w:pPr>
              <w:ind w:hanging="799"/>
              <w:jc w:val="center"/>
              <w:rPr>
                <w:rFonts w:cs="Calibri"/>
                <w:szCs w:val="22"/>
                <w:lang w:val="fr-CA"/>
              </w:rPr>
            </w:pPr>
            <w:r w:rsidRPr="00ED37B9">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A6144A0" w14:textId="77777777" w:rsidR="009A66C0" w:rsidRDefault="009A66C0" w:rsidP="009A66C0">
            <w:pPr>
              <w:ind w:hanging="799"/>
              <w:jc w:val="center"/>
              <w:rPr>
                <w:szCs w:val="22"/>
                <w:lang w:val="fr-CA"/>
              </w:rPr>
            </w:pPr>
          </w:p>
          <w:p w14:paraId="409279F4" w14:textId="77777777" w:rsidR="009A66C0" w:rsidRPr="00ED37B9" w:rsidRDefault="009A66C0" w:rsidP="009A66C0">
            <w:pPr>
              <w:ind w:hanging="799"/>
              <w:jc w:val="center"/>
              <w:rPr>
                <w:szCs w:val="22"/>
                <w:lang w:val="fr-CA"/>
              </w:rPr>
            </w:pPr>
            <w:r w:rsidRPr="00ED37B9">
              <w:rPr>
                <w:szCs w:val="22"/>
                <w:lang w:val="fr-CA"/>
              </w:rPr>
              <w:t>10763868</w:t>
            </w:r>
          </w:p>
        </w:tc>
      </w:tr>
      <w:tr w:rsidR="009A66C0" w:rsidRPr="00ED2C14" w14:paraId="060C0C61"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C4F40" w14:textId="77777777" w:rsidR="009A66C0" w:rsidRPr="00500300" w:rsidRDefault="009A66C0" w:rsidP="009A66C0">
            <w:pPr>
              <w:rPr>
                <w:szCs w:val="22"/>
              </w:rPr>
            </w:pPr>
            <w:r w:rsidRPr="00500300">
              <w:rPr>
                <w:szCs w:val="22"/>
              </w:rPr>
              <w:t>“Creating an Inspection Request” SOP /</w:t>
            </w:r>
          </w:p>
          <w:p w14:paraId="4F194582" w14:textId="77777777" w:rsidR="009A66C0" w:rsidRPr="00500300" w:rsidRDefault="009A66C0" w:rsidP="009A66C0">
            <w:pPr>
              <w:rPr>
                <w:szCs w:val="22"/>
                <w:lang w:val="fr-CA"/>
              </w:rPr>
            </w:pPr>
            <w:r w:rsidRPr="00500300">
              <w:rPr>
                <w:szCs w:val="22"/>
              </w:rPr>
              <w:t xml:space="preserve"> </w:t>
            </w:r>
            <w:r w:rsidRPr="00500300">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178C5E6D" w14:textId="77777777" w:rsidR="009A66C0" w:rsidRPr="00651777" w:rsidRDefault="009A66C0" w:rsidP="009A66C0">
            <w:pPr>
              <w:ind w:hanging="799"/>
              <w:jc w:val="center"/>
              <w:rPr>
                <w:rFonts w:eastAsiaTheme="minorHAnsi"/>
                <w:szCs w:val="22"/>
              </w:rPr>
            </w:pPr>
            <w:r w:rsidRPr="00651777">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F0F3909" w14:textId="77777777" w:rsidR="009A66C0" w:rsidRPr="00651777" w:rsidRDefault="009A66C0" w:rsidP="009A66C0">
            <w:pPr>
              <w:ind w:hanging="799"/>
              <w:jc w:val="center"/>
              <w:rPr>
                <w:rFonts w:eastAsiaTheme="minorHAnsi"/>
                <w:szCs w:val="22"/>
              </w:rPr>
            </w:pPr>
            <w:r w:rsidRPr="00651777">
              <w:rPr>
                <w:rFonts w:eastAsiaTheme="minorHAnsi"/>
                <w:szCs w:val="22"/>
              </w:rPr>
              <w:t>10643032</w:t>
            </w:r>
          </w:p>
        </w:tc>
      </w:tr>
      <w:tr w:rsidR="009A66C0" w:rsidRPr="00ED2C14" w14:paraId="7BD5BD02"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38D54" w14:textId="77777777" w:rsidR="009A66C0" w:rsidRPr="00500300" w:rsidRDefault="009A66C0" w:rsidP="009A66C0">
            <w:pPr>
              <w:rPr>
                <w:szCs w:val="22"/>
                <w:shd w:val="clear" w:color="auto" w:fill="FFFFFF"/>
              </w:rPr>
            </w:pPr>
            <w:r w:rsidRPr="00500300">
              <w:rPr>
                <w:szCs w:val="22"/>
                <w:shd w:val="clear" w:color="auto" w:fill="FFFFFF"/>
              </w:rPr>
              <w:t>“Preparing for an Inspection” SOP</w:t>
            </w:r>
            <w:r>
              <w:rPr>
                <w:szCs w:val="22"/>
                <w:shd w:val="clear" w:color="auto" w:fill="FFFFFF"/>
              </w:rPr>
              <w:t xml:space="preserve"> </w:t>
            </w:r>
            <w:r w:rsidRPr="00500300">
              <w:rPr>
                <w:szCs w:val="22"/>
                <w:shd w:val="clear" w:color="auto" w:fill="FFFFFF"/>
              </w:rPr>
              <w:t>/</w:t>
            </w:r>
          </w:p>
          <w:p w14:paraId="159189D0" w14:textId="77777777" w:rsidR="009A66C0" w:rsidRPr="00500300" w:rsidRDefault="009A66C0" w:rsidP="009A66C0">
            <w:pPr>
              <w:rPr>
                <w:szCs w:val="22"/>
                <w:shd w:val="clear" w:color="auto" w:fill="FFFFFF"/>
                <w:lang w:val="fr-CA"/>
              </w:rPr>
            </w:pPr>
            <w:r w:rsidRPr="00500300">
              <w:rPr>
                <w:szCs w:val="22"/>
                <w:shd w:val="clear" w:color="auto" w:fill="FFFFFF"/>
              </w:rPr>
              <w:t xml:space="preserve"> </w:t>
            </w:r>
            <w:r w:rsidRPr="00500300">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B60B02E" w14:textId="77777777" w:rsidR="009A66C0" w:rsidRPr="00651777" w:rsidRDefault="009A66C0" w:rsidP="009A66C0">
            <w:pPr>
              <w:ind w:hanging="799"/>
              <w:jc w:val="center"/>
              <w:rPr>
                <w:rFonts w:eastAsiaTheme="minorHAnsi"/>
                <w:szCs w:val="22"/>
              </w:rPr>
            </w:pPr>
            <w:r w:rsidRPr="00651777">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1753905B" w14:textId="77777777" w:rsidR="009A66C0" w:rsidRPr="00651777" w:rsidRDefault="009A66C0" w:rsidP="009A66C0">
            <w:pPr>
              <w:ind w:hanging="799"/>
              <w:jc w:val="center"/>
              <w:rPr>
                <w:rFonts w:eastAsiaTheme="minorHAnsi"/>
                <w:szCs w:val="22"/>
              </w:rPr>
            </w:pPr>
            <w:r w:rsidRPr="00651777">
              <w:rPr>
                <w:rFonts w:eastAsiaTheme="minorHAnsi"/>
                <w:szCs w:val="22"/>
              </w:rPr>
              <w:t>10587488</w:t>
            </w:r>
          </w:p>
        </w:tc>
      </w:tr>
      <w:tr w:rsidR="009A66C0" w:rsidRPr="00ED2C14" w14:paraId="410685EB" w14:textId="77777777" w:rsidTr="009A66C0">
        <w:trPr>
          <w:trHeight w:val="637"/>
        </w:trPr>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C100A5" w14:textId="77777777" w:rsidR="009A66C0" w:rsidRPr="00500300" w:rsidRDefault="009A66C0" w:rsidP="009A66C0">
            <w:pPr>
              <w:rPr>
                <w:szCs w:val="22"/>
                <w:lang w:val="fr-CA"/>
              </w:rPr>
            </w:pPr>
            <w:r w:rsidRPr="00500300">
              <w:rPr>
                <w:szCs w:val="22"/>
              </w:rPr>
              <w:t>“Conducting an Inspection” SOP</w:t>
            </w:r>
            <w:r>
              <w:rPr>
                <w:szCs w:val="22"/>
              </w:rPr>
              <w:t xml:space="preserve"> </w:t>
            </w:r>
            <w:r w:rsidRPr="00500300">
              <w:rPr>
                <w:szCs w:val="22"/>
              </w:rPr>
              <w:t>/</w:t>
            </w:r>
            <w:r w:rsidRPr="00500300">
              <w:rPr>
                <w:szCs w:val="22"/>
                <w:lang w:val="fr-CA"/>
              </w:rPr>
              <w:t xml:space="preserve"> </w:t>
            </w:r>
          </w:p>
          <w:p w14:paraId="74428AC9" w14:textId="77777777" w:rsidR="009A66C0" w:rsidRPr="00500300" w:rsidRDefault="009A66C0" w:rsidP="009A66C0">
            <w:pPr>
              <w:rPr>
                <w:szCs w:val="22"/>
              </w:rPr>
            </w:pPr>
            <w:r w:rsidRPr="00500300">
              <w:rPr>
                <w:szCs w:val="22"/>
                <w:lang w:val="fr-CA"/>
              </w:rPr>
              <w:t>PON « </w:t>
            </w:r>
            <w:r>
              <w:rPr>
                <w:szCs w:val="22"/>
                <w:lang w:val="fr-CA"/>
              </w:rPr>
              <w:t xml:space="preserve">Effectuer </w:t>
            </w:r>
            <w:r w:rsidRPr="00500300">
              <w:rPr>
                <w:szCs w:val="22"/>
                <w:lang w:val="fr-CA"/>
              </w:rPr>
              <w:t xml:space="preserve">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7D340D9" w14:textId="77777777" w:rsidR="009A66C0" w:rsidRPr="00651777" w:rsidRDefault="009A66C0" w:rsidP="009A66C0">
            <w:pPr>
              <w:ind w:hanging="799"/>
              <w:jc w:val="center"/>
              <w:rPr>
                <w:rFonts w:eastAsiaTheme="minorHAnsi"/>
                <w:szCs w:val="22"/>
              </w:rPr>
            </w:pPr>
            <w:r w:rsidRPr="00651777">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E6B9A2D" w14:textId="77777777" w:rsidR="009A66C0" w:rsidRPr="00651777" w:rsidRDefault="009A66C0" w:rsidP="009A66C0">
            <w:pPr>
              <w:ind w:hanging="799"/>
              <w:jc w:val="center"/>
              <w:rPr>
                <w:rFonts w:eastAsiaTheme="minorHAnsi"/>
                <w:szCs w:val="22"/>
              </w:rPr>
            </w:pPr>
            <w:r>
              <w:rPr>
                <w:rFonts w:eastAsiaTheme="minorHAnsi"/>
                <w:szCs w:val="22"/>
              </w:rPr>
              <w:t>10846227</w:t>
            </w:r>
          </w:p>
        </w:tc>
      </w:tr>
      <w:tr w:rsidR="009A66C0" w:rsidRPr="00ED2C14" w14:paraId="45A0D2BA"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4C4C7B" w14:textId="77777777" w:rsidR="009A66C0" w:rsidRPr="00500300" w:rsidRDefault="009A66C0" w:rsidP="009A66C0">
            <w:pPr>
              <w:rPr>
                <w:szCs w:val="22"/>
                <w:shd w:val="clear" w:color="auto" w:fill="FFFFFF"/>
                <w:lang w:val="fr-CA"/>
              </w:rPr>
            </w:pPr>
            <w:r w:rsidRPr="00500300">
              <w:rPr>
                <w:szCs w:val="22"/>
                <w:shd w:val="clear" w:color="auto" w:fill="FFFFFF"/>
                <w:lang w:val="fr-FR"/>
              </w:rPr>
              <w:t xml:space="preserve">“Manage </w:t>
            </w:r>
            <w:proofErr w:type="spellStart"/>
            <w:r w:rsidRPr="00500300">
              <w:rPr>
                <w:szCs w:val="22"/>
                <w:shd w:val="clear" w:color="auto" w:fill="FFFFFF"/>
                <w:lang w:val="fr-FR"/>
              </w:rPr>
              <w:t>Samples</w:t>
            </w:r>
            <w:proofErr w:type="spellEnd"/>
            <w:r w:rsidRPr="00500300">
              <w:rPr>
                <w:szCs w:val="22"/>
                <w:shd w:val="clear" w:color="auto" w:fill="FFFFFF"/>
                <w:lang w:val="fr-FR"/>
              </w:rPr>
              <w:t>” SOP</w:t>
            </w:r>
            <w:r w:rsidRPr="00500300">
              <w:rPr>
                <w:szCs w:val="22"/>
                <w:shd w:val="clear" w:color="auto" w:fill="FFFFFF"/>
                <w:lang w:val="fr-CA"/>
              </w:rPr>
              <w:t xml:space="preserve"> /</w:t>
            </w:r>
          </w:p>
          <w:p w14:paraId="341EE8CB" w14:textId="77777777" w:rsidR="009A66C0" w:rsidRPr="00500300" w:rsidRDefault="009A66C0" w:rsidP="009A66C0">
            <w:pPr>
              <w:rPr>
                <w:szCs w:val="22"/>
                <w:shd w:val="clear" w:color="auto" w:fill="FFFFFF"/>
                <w:lang w:val="fr-CA"/>
              </w:rPr>
            </w:pPr>
            <w:r w:rsidRPr="00500300">
              <w:rPr>
                <w:szCs w:val="22"/>
                <w:shd w:val="clear" w:color="auto" w:fill="FFFFFF"/>
                <w:lang w:val="fr-CA"/>
              </w:rPr>
              <w:t xml:space="preserve">PON « Gérer des échantillons dans un dossier </w:t>
            </w:r>
            <w:r>
              <w:rPr>
                <w:szCs w:val="22"/>
                <w:shd w:val="clear" w:color="auto" w:fill="FFFFFF"/>
                <w:lang w:val="fr-CA"/>
              </w:rPr>
              <w:t xml:space="preserve">d’inspection </w:t>
            </w:r>
            <w:r w:rsidRPr="00500300">
              <w:rPr>
                <w:szCs w:val="22"/>
                <w:shd w:val="clear" w:color="auto" w:fill="FFFFFF"/>
                <w:lang w:val="fr-CA"/>
              </w:rPr>
              <w:t>»</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0D592FB" w14:textId="77777777" w:rsidR="009A66C0" w:rsidRPr="00CC05FF" w:rsidRDefault="009A66C0" w:rsidP="009A66C0">
            <w:pPr>
              <w:ind w:hanging="792"/>
              <w:jc w:val="center"/>
              <w:rPr>
                <w:szCs w:val="22"/>
                <w:lang w:val="fr-CA"/>
              </w:rPr>
            </w:pPr>
          </w:p>
          <w:p w14:paraId="3C747BDA" w14:textId="77777777" w:rsidR="009A66C0" w:rsidRPr="00651777" w:rsidRDefault="009A66C0" w:rsidP="009A66C0">
            <w:pPr>
              <w:ind w:hanging="792"/>
              <w:jc w:val="center"/>
              <w:rPr>
                <w:rFonts w:eastAsiaTheme="minorHAnsi"/>
                <w:szCs w:val="22"/>
              </w:rPr>
            </w:pPr>
            <w:r w:rsidRPr="00651777">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BC03DC6" w14:textId="77777777" w:rsidR="009A66C0" w:rsidRDefault="009A66C0" w:rsidP="009A66C0">
            <w:pPr>
              <w:ind w:hanging="792"/>
              <w:jc w:val="center"/>
              <w:rPr>
                <w:rFonts w:eastAsiaTheme="minorHAnsi"/>
                <w:szCs w:val="22"/>
              </w:rPr>
            </w:pPr>
          </w:p>
          <w:p w14:paraId="790EBE20" w14:textId="77777777" w:rsidR="009A66C0" w:rsidRPr="007B1E0F" w:rsidRDefault="009A66C0" w:rsidP="009A66C0">
            <w:pPr>
              <w:ind w:hanging="792"/>
              <w:jc w:val="center"/>
              <w:rPr>
                <w:rFonts w:eastAsiaTheme="minorHAnsi"/>
                <w:szCs w:val="22"/>
                <w:highlight w:val="yellow"/>
              </w:rPr>
            </w:pPr>
            <w:r w:rsidRPr="002E298B">
              <w:rPr>
                <w:rFonts w:eastAsiaTheme="minorHAnsi"/>
                <w:szCs w:val="22"/>
              </w:rPr>
              <w:t>10636979</w:t>
            </w:r>
          </w:p>
        </w:tc>
      </w:tr>
      <w:tr w:rsidR="009A66C0" w:rsidRPr="00ED2C14" w14:paraId="4AD9E084"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C10236" w14:textId="77777777" w:rsidR="009A66C0" w:rsidRPr="00500300" w:rsidRDefault="009A66C0" w:rsidP="009A66C0">
            <w:pPr>
              <w:rPr>
                <w:szCs w:val="22"/>
                <w:shd w:val="clear" w:color="auto" w:fill="FFFFFF"/>
                <w:lang w:val="fr-CA"/>
              </w:rPr>
            </w:pPr>
            <w:r w:rsidRPr="00500300">
              <w:rPr>
                <w:szCs w:val="22"/>
                <w:shd w:val="clear" w:color="auto" w:fill="FFFFFF"/>
                <w:lang w:val="fr-FR"/>
              </w:rPr>
              <w:t>“</w:t>
            </w:r>
            <w:proofErr w:type="spellStart"/>
            <w:r w:rsidRPr="00500300">
              <w:rPr>
                <w:szCs w:val="22"/>
                <w:shd w:val="clear" w:color="auto" w:fill="FFFFFF"/>
                <w:lang w:val="fr-FR"/>
              </w:rPr>
              <w:t>Managing</w:t>
            </w:r>
            <w:proofErr w:type="spellEnd"/>
            <w:r w:rsidRPr="00500300">
              <w:rPr>
                <w:szCs w:val="22"/>
                <w:shd w:val="clear" w:color="auto" w:fill="FFFFFF"/>
                <w:lang w:val="fr-FR"/>
              </w:rPr>
              <w:t xml:space="preserve"> a Non-Compliance Record” SOP</w:t>
            </w:r>
            <w:r w:rsidRPr="00500300">
              <w:rPr>
                <w:szCs w:val="22"/>
                <w:shd w:val="clear" w:color="auto" w:fill="FFFFFF"/>
                <w:lang w:val="fr-CA"/>
              </w:rPr>
              <w:t xml:space="preserve"> /</w:t>
            </w:r>
          </w:p>
          <w:p w14:paraId="187EA6E3" w14:textId="77777777" w:rsidR="009A66C0" w:rsidRPr="00500300" w:rsidRDefault="009A66C0" w:rsidP="009A66C0">
            <w:pPr>
              <w:rPr>
                <w:szCs w:val="22"/>
                <w:shd w:val="clear" w:color="auto" w:fill="FFFFFF"/>
                <w:lang w:val="fr-CA"/>
              </w:rPr>
            </w:pPr>
            <w:r w:rsidRPr="00500300">
              <w:rPr>
                <w:szCs w:val="22"/>
                <w:shd w:val="clear" w:color="auto" w:fill="FFFFFF"/>
                <w:lang w:val="fr-CA"/>
              </w:rPr>
              <w:t>PON « </w:t>
            </w:r>
            <w:r w:rsidRPr="00500300">
              <w:rPr>
                <w:szCs w:val="22"/>
                <w:lang w:val="fr-FR"/>
              </w:rPr>
              <w:t xml:space="preserve"> </w:t>
            </w:r>
            <w:r w:rsidRPr="00500300">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DD52110" w14:textId="77777777" w:rsidR="009A66C0" w:rsidRPr="00651777" w:rsidRDefault="009A66C0" w:rsidP="009A66C0">
            <w:pPr>
              <w:ind w:hanging="799"/>
              <w:jc w:val="center"/>
              <w:rPr>
                <w:rFonts w:eastAsiaTheme="minorHAnsi"/>
                <w:szCs w:val="22"/>
              </w:rPr>
            </w:pPr>
            <w:r w:rsidRPr="00651777">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4625169" w14:textId="77777777" w:rsidR="009A66C0" w:rsidRPr="007B1E0F" w:rsidRDefault="009A66C0" w:rsidP="009A66C0">
            <w:pPr>
              <w:ind w:hanging="799"/>
              <w:jc w:val="center"/>
              <w:rPr>
                <w:rFonts w:eastAsiaTheme="minorHAnsi"/>
                <w:szCs w:val="22"/>
                <w:highlight w:val="yellow"/>
              </w:rPr>
            </w:pPr>
            <w:r w:rsidRPr="00E6674C">
              <w:rPr>
                <w:rFonts w:eastAsiaTheme="minorHAnsi"/>
                <w:szCs w:val="22"/>
              </w:rPr>
              <w:t>10636921</w:t>
            </w:r>
          </w:p>
        </w:tc>
      </w:tr>
      <w:tr w:rsidR="009A66C0" w:rsidRPr="00ED2C14" w14:paraId="2EE98F6A"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870AB6" w14:textId="77777777" w:rsidR="009A66C0" w:rsidRPr="00500300" w:rsidRDefault="009A66C0" w:rsidP="009A66C0">
            <w:pPr>
              <w:rPr>
                <w:szCs w:val="22"/>
              </w:rPr>
            </w:pPr>
            <w:r w:rsidRPr="00500300">
              <w:rPr>
                <w:szCs w:val="22"/>
              </w:rPr>
              <w:t>“Update</w:t>
            </w:r>
            <w:r>
              <w:rPr>
                <w:szCs w:val="22"/>
              </w:rPr>
              <w:t xml:space="preserve">, </w:t>
            </w:r>
            <w:r w:rsidRPr="00500300">
              <w:rPr>
                <w:szCs w:val="22"/>
              </w:rPr>
              <w:t xml:space="preserve">Close </w:t>
            </w:r>
            <w:r>
              <w:rPr>
                <w:szCs w:val="22"/>
              </w:rPr>
              <w:t xml:space="preserve">and Cancel an </w:t>
            </w:r>
            <w:r w:rsidRPr="00500300">
              <w:rPr>
                <w:szCs w:val="22"/>
              </w:rPr>
              <w:t>Inspection Case” SOP /</w:t>
            </w:r>
          </w:p>
          <w:p w14:paraId="0EB2AB08" w14:textId="77777777" w:rsidR="009A66C0" w:rsidRPr="00ED37B9" w:rsidRDefault="009A66C0" w:rsidP="009A66C0">
            <w:pPr>
              <w:rPr>
                <w:szCs w:val="22"/>
                <w:lang w:val="fr-CA"/>
              </w:rPr>
            </w:pPr>
            <w:r>
              <w:rPr>
                <w:szCs w:val="22"/>
                <w:lang w:val="fr-CA"/>
              </w:rPr>
              <w:t xml:space="preserve">PON « Mise à jour, </w:t>
            </w:r>
            <w:r w:rsidRPr="00500300">
              <w:rPr>
                <w:szCs w:val="22"/>
                <w:lang w:val="fr-CA"/>
              </w:rPr>
              <w:t xml:space="preserve">fermeture </w:t>
            </w:r>
            <w:r>
              <w:rPr>
                <w:szCs w:val="22"/>
                <w:lang w:val="fr-CA"/>
              </w:rPr>
              <w:t xml:space="preserve">et annulation </w:t>
            </w:r>
            <w:r w:rsidRPr="00500300">
              <w:rPr>
                <w:szCs w:val="22"/>
                <w:lang w:val="fr-CA"/>
              </w:rPr>
              <w:t>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7580D3F" w14:textId="77777777" w:rsidR="009A66C0" w:rsidRPr="00651777" w:rsidRDefault="009A66C0" w:rsidP="009A66C0">
            <w:pPr>
              <w:ind w:hanging="799"/>
              <w:jc w:val="center"/>
              <w:rPr>
                <w:szCs w:val="22"/>
              </w:rPr>
            </w:pPr>
            <w:r w:rsidRPr="00651777">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80124B3" w14:textId="77777777" w:rsidR="009A66C0" w:rsidRPr="00651777" w:rsidRDefault="009A66C0" w:rsidP="009A66C0">
            <w:pPr>
              <w:ind w:hanging="799"/>
              <w:jc w:val="center"/>
              <w:rPr>
                <w:rFonts w:eastAsiaTheme="minorHAnsi"/>
                <w:szCs w:val="22"/>
              </w:rPr>
            </w:pPr>
            <w:r w:rsidRPr="00651777">
              <w:rPr>
                <w:rFonts w:eastAsiaTheme="minorHAnsi"/>
                <w:szCs w:val="22"/>
              </w:rPr>
              <w:t>10858081</w:t>
            </w:r>
          </w:p>
        </w:tc>
      </w:tr>
      <w:tr w:rsidR="009A66C0" w:rsidRPr="00ED2C14" w14:paraId="42A60C47"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2FABAD" w14:textId="77777777" w:rsidR="009A66C0" w:rsidRPr="00500300" w:rsidRDefault="009A66C0" w:rsidP="009A66C0">
            <w:pPr>
              <w:rPr>
                <w:szCs w:val="22"/>
              </w:rPr>
            </w:pPr>
            <w:r w:rsidRPr="00500300">
              <w:rPr>
                <w:szCs w:val="22"/>
              </w:rPr>
              <w:t>“Amending a Closed Inspection Case” SOP</w:t>
            </w:r>
            <w:r>
              <w:rPr>
                <w:szCs w:val="22"/>
              </w:rPr>
              <w:t xml:space="preserve"> </w:t>
            </w:r>
            <w:r w:rsidRPr="00500300">
              <w:rPr>
                <w:szCs w:val="22"/>
              </w:rPr>
              <w:t>/</w:t>
            </w:r>
          </w:p>
          <w:p w14:paraId="2CD9E158" w14:textId="77777777" w:rsidR="009A66C0" w:rsidRPr="00ED37B9" w:rsidRDefault="009A66C0" w:rsidP="009A66C0">
            <w:pPr>
              <w:rPr>
                <w:szCs w:val="22"/>
                <w:lang w:val="fr-CA"/>
              </w:rPr>
            </w:pPr>
            <w:r w:rsidRPr="00500300">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3DA6AA1C" w14:textId="77777777" w:rsidR="009A66C0" w:rsidRPr="00651777" w:rsidRDefault="009A66C0" w:rsidP="009A66C0">
            <w:pPr>
              <w:ind w:hanging="799"/>
              <w:jc w:val="center"/>
              <w:rPr>
                <w:szCs w:val="22"/>
              </w:rPr>
            </w:pPr>
            <w:r w:rsidRPr="00651777">
              <w:rPr>
                <w:rFonts w:asciiTheme="minorHAnsi" w:eastAsiaTheme="minorHAnsi" w:hAnsiTheme="minorHAns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DD8D667" w14:textId="77777777" w:rsidR="009A66C0" w:rsidRPr="00651777" w:rsidRDefault="009A66C0" w:rsidP="009A66C0">
            <w:pPr>
              <w:ind w:hanging="799"/>
              <w:jc w:val="center"/>
              <w:rPr>
                <w:rFonts w:eastAsiaTheme="minorHAnsi"/>
                <w:szCs w:val="22"/>
              </w:rPr>
            </w:pPr>
            <w:r w:rsidRPr="00651777">
              <w:rPr>
                <w:rFonts w:eastAsiaTheme="minorHAnsi"/>
                <w:szCs w:val="22"/>
              </w:rPr>
              <w:t>10946197</w:t>
            </w:r>
          </w:p>
        </w:tc>
      </w:tr>
      <w:tr w:rsidR="009A66C0" w:rsidRPr="00ED2C14" w14:paraId="2204A7D7"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31D7FB" w14:textId="77777777" w:rsidR="009A66C0" w:rsidRPr="00CC05FF" w:rsidRDefault="009A66C0" w:rsidP="009A66C0">
            <w:pPr>
              <w:rPr>
                <w:szCs w:val="22"/>
                <w:lang w:val="fr-CA"/>
              </w:rPr>
            </w:pPr>
            <w:r w:rsidRPr="00CC05FF">
              <w:rPr>
                <w:szCs w:val="22"/>
                <w:lang w:val="fr-CA"/>
              </w:rPr>
              <w:t>“</w:t>
            </w:r>
            <w:proofErr w:type="spellStart"/>
            <w:r w:rsidRPr="00CC05FF">
              <w:rPr>
                <w:szCs w:val="22"/>
                <w:lang w:val="fr-CA"/>
              </w:rPr>
              <w:t>Requesting</w:t>
            </w:r>
            <w:proofErr w:type="spellEnd"/>
            <w:r w:rsidRPr="00CC05FF">
              <w:rPr>
                <w:szCs w:val="22"/>
                <w:lang w:val="fr-CA"/>
              </w:rPr>
              <w:t xml:space="preserve"> Guidance </w:t>
            </w:r>
            <w:proofErr w:type="spellStart"/>
            <w:r w:rsidRPr="00CC05FF">
              <w:rPr>
                <w:szCs w:val="22"/>
                <w:lang w:val="fr-CA"/>
              </w:rPr>
              <w:t>Process</w:t>
            </w:r>
            <w:proofErr w:type="spellEnd"/>
            <w:r w:rsidRPr="00CC05FF">
              <w:rPr>
                <w:szCs w:val="22"/>
                <w:lang w:val="fr-CA"/>
              </w:rPr>
              <w:t>” SOP /</w:t>
            </w:r>
          </w:p>
          <w:p w14:paraId="4E37B05E" w14:textId="77777777" w:rsidR="009A66C0" w:rsidRPr="00500300" w:rsidRDefault="009A66C0" w:rsidP="009A66C0">
            <w:pPr>
              <w:rPr>
                <w:szCs w:val="22"/>
                <w:lang w:val="fr-CA"/>
              </w:rPr>
            </w:pPr>
            <w:r w:rsidRPr="00500300">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975ED79" w14:textId="77777777" w:rsidR="009A66C0" w:rsidRPr="00651777" w:rsidRDefault="009A66C0" w:rsidP="009A66C0">
            <w:pPr>
              <w:ind w:hanging="799"/>
              <w:jc w:val="center"/>
              <w:rPr>
                <w:rFonts w:eastAsiaTheme="minorHAnsi"/>
                <w:szCs w:val="22"/>
              </w:rPr>
            </w:pPr>
            <w:r w:rsidRPr="00651777">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C24274E" w14:textId="77777777" w:rsidR="009A66C0" w:rsidRPr="00651777" w:rsidRDefault="009A66C0" w:rsidP="009A66C0">
            <w:pPr>
              <w:ind w:hanging="799"/>
              <w:jc w:val="center"/>
              <w:rPr>
                <w:rFonts w:eastAsiaTheme="minorHAnsi"/>
                <w:szCs w:val="22"/>
              </w:rPr>
            </w:pPr>
            <w:r w:rsidRPr="00651777">
              <w:rPr>
                <w:rFonts w:eastAsiaTheme="minorHAnsi"/>
                <w:szCs w:val="22"/>
              </w:rPr>
              <w:t>10590417</w:t>
            </w:r>
          </w:p>
        </w:tc>
      </w:tr>
      <w:tr w:rsidR="009A66C0" w:rsidRPr="00ED2C14" w14:paraId="0B403652"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A7A80B" w14:textId="77777777" w:rsidR="009A66C0" w:rsidRPr="00500300" w:rsidRDefault="009A66C0" w:rsidP="009A66C0">
            <w:pPr>
              <w:rPr>
                <w:szCs w:val="22"/>
              </w:rPr>
            </w:pPr>
            <w:r w:rsidRPr="00500300">
              <w:rPr>
                <w:color w:val="000001"/>
                <w:szCs w:val="22"/>
              </w:rPr>
              <w:t>“Notification Task in Inspection Case” SOP</w:t>
            </w:r>
            <w:r w:rsidRPr="00500300">
              <w:rPr>
                <w:szCs w:val="22"/>
              </w:rPr>
              <w:t xml:space="preserve"> /</w:t>
            </w:r>
          </w:p>
          <w:p w14:paraId="65E665AA" w14:textId="77777777" w:rsidR="009A66C0" w:rsidRPr="00500300" w:rsidRDefault="009A66C0" w:rsidP="009A66C0">
            <w:pPr>
              <w:rPr>
                <w:szCs w:val="22"/>
                <w:lang w:val="fr-CA"/>
              </w:rPr>
            </w:pPr>
            <w:r w:rsidRPr="00500300">
              <w:rPr>
                <w:szCs w:val="22"/>
                <w:lang w:val="fr-CA"/>
              </w:rPr>
              <w:t>PON « </w:t>
            </w:r>
            <w:r w:rsidRPr="00500300">
              <w:rPr>
                <w:szCs w:val="22"/>
                <w:lang w:val="fr-FR"/>
              </w:rPr>
              <w:t xml:space="preserve"> </w:t>
            </w:r>
            <w:r w:rsidRPr="00500300">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52D72963" w14:textId="77777777" w:rsidR="009A66C0" w:rsidRPr="00651777" w:rsidRDefault="009A66C0" w:rsidP="009A66C0">
            <w:pPr>
              <w:ind w:hanging="799"/>
              <w:jc w:val="center"/>
              <w:rPr>
                <w:rFonts w:eastAsiaTheme="minorHAnsi"/>
                <w:szCs w:val="22"/>
              </w:rPr>
            </w:pPr>
            <w:r>
              <w:rPr>
                <w:szCs w:val="22"/>
                <w:lang w:val="en-US"/>
              </w:rPr>
              <w:t>985226</w:t>
            </w:r>
            <w:r w:rsidRPr="00651777">
              <w:rPr>
                <w:szCs w:val="22"/>
                <w:lang w:val="en-US"/>
              </w:rPr>
              <w:t>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235B93C2" w14:textId="77777777" w:rsidR="009A66C0" w:rsidRPr="00651777" w:rsidRDefault="009A66C0" w:rsidP="009A66C0">
            <w:pPr>
              <w:ind w:hanging="799"/>
              <w:jc w:val="center"/>
              <w:rPr>
                <w:rFonts w:eastAsiaTheme="minorHAnsi"/>
                <w:szCs w:val="22"/>
              </w:rPr>
            </w:pPr>
            <w:r w:rsidRPr="00651777">
              <w:rPr>
                <w:rFonts w:eastAsiaTheme="minorHAnsi"/>
                <w:szCs w:val="22"/>
              </w:rPr>
              <w:t>10637132</w:t>
            </w:r>
          </w:p>
        </w:tc>
      </w:tr>
      <w:tr w:rsidR="009A66C0" w:rsidRPr="00651777" w14:paraId="448F6E33"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70AE26" w14:textId="77777777" w:rsidR="009A66C0" w:rsidRPr="00500300" w:rsidRDefault="009A66C0" w:rsidP="009A66C0">
            <w:pPr>
              <w:jc w:val="both"/>
              <w:rPr>
                <w:szCs w:val="22"/>
              </w:rPr>
            </w:pPr>
            <w:r w:rsidRPr="00500300">
              <w:rPr>
                <w:szCs w:val="22"/>
              </w:rPr>
              <w:t>“Inspection Work Tasking” SOP</w:t>
            </w:r>
            <w:r>
              <w:rPr>
                <w:szCs w:val="22"/>
              </w:rPr>
              <w:t xml:space="preserve"> </w:t>
            </w:r>
            <w:r w:rsidRPr="00500300">
              <w:rPr>
                <w:szCs w:val="22"/>
              </w:rPr>
              <w:t xml:space="preserve">/ </w:t>
            </w:r>
          </w:p>
          <w:p w14:paraId="32D5B0C9" w14:textId="77777777" w:rsidR="009A66C0" w:rsidRPr="00500300" w:rsidRDefault="009A66C0" w:rsidP="009A66C0">
            <w:pPr>
              <w:rPr>
                <w:szCs w:val="22"/>
                <w:lang w:val="fr-FR"/>
              </w:rPr>
            </w:pPr>
            <w:r w:rsidRPr="00500300">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4AEBE5B6" w14:textId="77777777" w:rsidR="009A66C0" w:rsidRPr="00651777" w:rsidRDefault="009A66C0" w:rsidP="009A66C0">
            <w:pPr>
              <w:ind w:hanging="799"/>
              <w:jc w:val="center"/>
              <w:rPr>
                <w:rFonts w:asciiTheme="minorHAnsi" w:eastAsiaTheme="minorHAnsi" w:hAnsiTheme="minorHAnsi"/>
                <w:szCs w:val="22"/>
                <w:lang w:val="fr-CA"/>
              </w:rPr>
            </w:pPr>
            <w:r w:rsidRPr="00651777">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6D85706" w14:textId="77777777" w:rsidR="009A66C0" w:rsidRPr="00651777" w:rsidRDefault="009A66C0" w:rsidP="009A66C0">
            <w:pPr>
              <w:ind w:hanging="799"/>
              <w:jc w:val="center"/>
              <w:rPr>
                <w:rFonts w:eastAsiaTheme="minorHAnsi"/>
                <w:szCs w:val="22"/>
                <w:lang w:val="fr-FR"/>
              </w:rPr>
            </w:pPr>
            <w:r w:rsidRPr="00651777">
              <w:rPr>
                <w:rFonts w:eastAsiaTheme="minorHAnsi"/>
                <w:bCs/>
                <w:szCs w:val="22"/>
              </w:rPr>
              <w:t>10810628</w:t>
            </w:r>
          </w:p>
        </w:tc>
      </w:tr>
      <w:tr w:rsidR="009A66C0" w:rsidRPr="00651777" w14:paraId="2593CCAF"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837F61" w14:textId="77777777" w:rsidR="009A66C0" w:rsidRPr="00500300" w:rsidRDefault="009A66C0" w:rsidP="009A66C0">
            <w:pPr>
              <w:rPr>
                <w:szCs w:val="22"/>
                <w:lang w:val="fr-CA"/>
              </w:rPr>
            </w:pPr>
            <w:r w:rsidRPr="00500300">
              <w:rPr>
                <w:szCs w:val="22"/>
                <w:lang w:val="fr-FR"/>
              </w:rPr>
              <w:t>“</w:t>
            </w:r>
            <w:r w:rsidRPr="00500300">
              <w:rPr>
                <w:szCs w:val="22"/>
                <w:lang w:val="fr-CA"/>
              </w:rPr>
              <w:t xml:space="preserve">Monitoring </w:t>
            </w:r>
            <w:r>
              <w:rPr>
                <w:szCs w:val="22"/>
                <w:lang w:val="fr-CA"/>
              </w:rPr>
              <w:t>I</w:t>
            </w:r>
            <w:r w:rsidRPr="00500300">
              <w:rPr>
                <w:szCs w:val="22"/>
                <w:lang w:val="fr-CA"/>
              </w:rPr>
              <w:t xml:space="preserve">nspection </w:t>
            </w:r>
            <w:r>
              <w:rPr>
                <w:szCs w:val="22"/>
                <w:lang w:val="fr-CA"/>
              </w:rPr>
              <w:t>C</w:t>
            </w:r>
            <w:r w:rsidRPr="00500300">
              <w:rPr>
                <w:szCs w:val="22"/>
                <w:lang w:val="fr-CA"/>
              </w:rPr>
              <w:t>ases</w:t>
            </w:r>
            <w:r w:rsidRPr="00CC05FF">
              <w:rPr>
                <w:szCs w:val="22"/>
                <w:lang w:val="fr-CA"/>
              </w:rPr>
              <w:t>”</w:t>
            </w:r>
            <w:r w:rsidRPr="00500300">
              <w:rPr>
                <w:szCs w:val="22"/>
                <w:lang w:val="fr-CA"/>
              </w:rPr>
              <w:t xml:space="preserve"> SOP</w:t>
            </w:r>
            <w:r>
              <w:rPr>
                <w:szCs w:val="22"/>
                <w:lang w:val="fr-CA"/>
              </w:rPr>
              <w:t xml:space="preserve"> </w:t>
            </w:r>
            <w:r w:rsidRPr="00500300">
              <w:rPr>
                <w:szCs w:val="22"/>
                <w:lang w:val="fr-CA"/>
              </w:rPr>
              <w:t>/</w:t>
            </w:r>
          </w:p>
          <w:p w14:paraId="48BA98CF" w14:textId="77777777" w:rsidR="009A66C0" w:rsidRPr="00500300" w:rsidRDefault="009A66C0" w:rsidP="009A66C0">
            <w:pPr>
              <w:rPr>
                <w:szCs w:val="22"/>
                <w:lang w:val="fr-CA"/>
              </w:rPr>
            </w:pPr>
            <w:r w:rsidRPr="00500300">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39851E9B" w14:textId="77777777" w:rsidR="009A66C0" w:rsidRPr="00651777" w:rsidRDefault="009A66C0" w:rsidP="009A66C0">
            <w:pPr>
              <w:ind w:hanging="799"/>
              <w:jc w:val="center"/>
              <w:rPr>
                <w:rFonts w:asciiTheme="minorHAnsi" w:eastAsiaTheme="minorHAnsi" w:hAnsiTheme="minorHAnsi"/>
                <w:szCs w:val="22"/>
                <w:lang w:val="fr-CA"/>
              </w:rPr>
            </w:pPr>
            <w:r w:rsidRPr="00651777">
              <w:rPr>
                <w:rFonts w:asciiTheme="minorHAnsi" w:eastAsiaTheme="minorHAnsi" w:hAnsiTheme="minorHAns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2F3FF3E" w14:textId="77777777" w:rsidR="009A66C0" w:rsidRPr="00651777" w:rsidRDefault="009A66C0" w:rsidP="009A66C0">
            <w:pPr>
              <w:ind w:hanging="799"/>
              <w:jc w:val="center"/>
              <w:rPr>
                <w:rFonts w:eastAsiaTheme="minorHAnsi"/>
                <w:szCs w:val="22"/>
                <w:lang w:val="fr-FR"/>
              </w:rPr>
            </w:pPr>
            <w:r w:rsidRPr="00651777">
              <w:rPr>
                <w:rFonts w:eastAsiaTheme="minorHAnsi"/>
                <w:szCs w:val="22"/>
                <w:lang w:val="fr-FR"/>
              </w:rPr>
              <w:t>10586986</w:t>
            </w:r>
          </w:p>
        </w:tc>
      </w:tr>
      <w:tr w:rsidR="009A66C0" w:rsidRPr="00ED2C14" w14:paraId="60266075" w14:textId="77777777" w:rsidTr="009A66C0">
        <w:tc>
          <w:tcPr>
            <w:tcW w:w="63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202347" w14:textId="77777777" w:rsidR="009A66C0" w:rsidRPr="00500300" w:rsidRDefault="009A66C0" w:rsidP="009A66C0">
            <w:pPr>
              <w:rPr>
                <w:szCs w:val="22"/>
                <w:lang w:val="fr-CA"/>
              </w:rPr>
            </w:pPr>
            <w:r w:rsidRPr="00500300">
              <w:rPr>
                <w:szCs w:val="22"/>
                <w:lang w:val="fr-FR"/>
              </w:rPr>
              <w:t>“</w:t>
            </w:r>
            <w:r w:rsidRPr="00500300">
              <w:rPr>
                <w:szCs w:val="22"/>
                <w:shd w:val="clear" w:color="auto" w:fill="FFFFFF"/>
                <w:lang w:val="fr-FR"/>
              </w:rPr>
              <w:t xml:space="preserve">RESCO Mobile </w:t>
            </w:r>
            <w:r>
              <w:rPr>
                <w:szCs w:val="22"/>
                <w:shd w:val="clear" w:color="auto" w:fill="FFFFFF"/>
                <w:lang w:val="fr-FR"/>
              </w:rPr>
              <w:t>App</w:t>
            </w:r>
            <w:r w:rsidRPr="00500300">
              <w:rPr>
                <w:szCs w:val="22"/>
                <w:shd w:val="clear" w:color="auto" w:fill="FFFFFF"/>
                <w:lang w:val="fr-FR"/>
              </w:rPr>
              <w:t xml:space="preserve"> Navigation</w:t>
            </w:r>
            <w:r w:rsidRPr="00ED37B9">
              <w:rPr>
                <w:szCs w:val="22"/>
                <w:lang w:val="fr-CA"/>
              </w:rPr>
              <w:t>”</w:t>
            </w:r>
            <w:r w:rsidRPr="00500300">
              <w:rPr>
                <w:szCs w:val="22"/>
                <w:lang w:val="fr-CA"/>
              </w:rPr>
              <w:t xml:space="preserve"> /</w:t>
            </w:r>
          </w:p>
          <w:p w14:paraId="15F61C22" w14:textId="77777777" w:rsidR="009A66C0" w:rsidRPr="00500300" w:rsidRDefault="009A66C0" w:rsidP="009A66C0">
            <w:pPr>
              <w:rPr>
                <w:szCs w:val="22"/>
                <w:lang w:val="fr-CA"/>
              </w:rPr>
            </w:pPr>
            <w:r>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1DA206D1" w14:textId="77777777" w:rsidR="009A66C0" w:rsidRPr="00651777" w:rsidRDefault="009A66C0" w:rsidP="009A66C0">
            <w:pPr>
              <w:ind w:hanging="799"/>
              <w:jc w:val="center"/>
              <w:rPr>
                <w:rFonts w:eastAsiaTheme="minorHAnsi"/>
                <w:szCs w:val="22"/>
              </w:rPr>
            </w:pPr>
            <w:r w:rsidRPr="00651777">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BEC37D2" w14:textId="77777777" w:rsidR="009A66C0" w:rsidRPr="00651777" w:rsidRDefault="009A66C0" w:rsidP="009A66C0">
            <w:pPr>
              <w:ind w:hanging="799"/>
              <w:jc w:val="center"/>
              <w:rPr>
                <w:rFonts w:eastAsiaTheme="minorHAnsi"/>
                <w:szCs w:val="22"/>
              </w:rPr>
            </w:pPr>
            <w:r w:rsidRPr="00651777">
              <w:rPr>
                <w:rFonts w:eastAsiaTheme="minorHAnsi"/>
                <w:szCs w:val="22"/>
              </w:rPr>
              <w:t>10628219</w:t>
            </w:r>
          </w:p>
        </w:tc>
      </w:tr>
    </w:tbl>
    <w:p w14:paraId="651FA77C" w14:textId="0ECD2B0F" w:rsidR="00CB529F" w:rsidRPr="009A66C0" w:rsidRDefault="00CB529F" w:rsidP="009A66C0">
      <w:pPr>
        <w:ind w:left="0"/>
        <w:outlineLvl w:val="0"/>
        <w:rPr>
          <w:b/>
          <w:color w:val="365F91" w:themeColor="accent1" w:themeShade="BF"/>
          <w:sz w:val="24"/>
          <w:szCs w:val="24"/>
        </w:rPr>
      </w:pPr>
    </w:p>
    <w:p w14:paraId="29471ACE" w14:textId="67F196A2" w:rsidR="00AC27CA" w:rsidRPr="005D0F26" w:rsidRDefault="00DC5106" w:rsidP="005D0F26">
      <w:pPr>
        <w:pStyle w:val="Heading1"/>
        <w:numPr>
          <w:ilvl w:val="0"/>
          <w:numId w:val="12"/>
        </w:numPr>
        <w:spacing w:before="120" w:after="120"/>
        <w:contextualSpacing/>
        <w:rPr>
          <w:rFonts w:asciiTheme="minorHAnsi" w:hAnsiTheme="minorHAnsi"/>
          <w:sz w:val="24"/>
          <w:szCs w:val="24"/>
        </w:rPr>
      </w:pPr>
      <w:bookmarkStart w:id="27" w:name="_Toc14781185"/>
      <w:r w:rsidRPr="005D0F26">
        <w:rPr>
          <w:rFonts w:asciiTheme="minorHAnsi" w:hAnsiTheme="minorHAnsi"/>
          <w:sz w:val="24"/>
          <w:szCs w:val="24"/>
        </w:rPr>
        <w:t xml:space="preserve">APPENDIX </w:t>
      </w:r>
      <w:r w:rsidR="002818AD" w:rsidRPr="005D0F26">
        <w:rPr>
          <w:rFonts w:asciiTheme="minorHAnsi" w:hAnsiTheme="minorHAnsi"/>
          <w:sz w:val="24"/>
          <w:szCs w:val="24"/>
        </w:rPr>
        <w:t>A</w:t>
      </w:r>
      <w:r w:rsidR="0000452F" w:rsidRPr="005D0F26">
        <w:rPr>
          <w:rFonts w:asciiTheme="minorHAnsi" w:hAnsiTheme="minorHAnsi"/>
          <w:sz w:val="24"/>
          <w:szCs w:val="24"/>
        </w:rPr>
        <w:t xml:space="preserve">: </w:t>
      </w:r>
      <w:r w:rsidR="00AC27CA" w:rsidRPr="005D0F26">
        <w:rPr>
          <w:rFonts w:asciiTheme="minorHAnsi" w:hAnsiTheme="minorHAnsi"/>
          <w:sz w:val="24"/>
          <w:szCs w:val="24"/>
        </w:rPr>
        <w:t>Field definitions</w:t>
      </w:r>
      <w:bookmarkEnd w:id="27"/>
    </w:p>
    <w:p w14:paraId="27DC29A1" w14:textId="382EC4B4" w:rsidR="005A3B0A" w:rsidRPr="00A94D0B" w:rsidRDefault="00F3485A" w:rsidP="00AC27CA">
      <w:pPr>
        <w:ind w:left="360"/>
        <w:rPr>
          <w:rFonts w:asciiTheme="minorHAnsi" w:hAnsiTheme="minorHAnsi"/>
          <w:sz w:val="24"/>
          <w:szCs w:val="24"/>
        </w:rPr>
      </w:pPr>
      <w:r w:rsidRPr="00A94D0B">
        <w:rPr>
          <w:rFonts w:asciiTheme="minorHAnsi" w:hAnsiTheme="minorHAnsi"/>
          <w:sz w:val="24"/>
          <w:szCs w:val="24"/>
        </w:rPr>
        <w:t>Below are</w:t>
      </w:r>
      <w:r w:rsidR="00AC27CA" w:rsidRPr="00A94D0B">
        <w:rPr>
          <w:rFonts w:asciiTheme="minorHAnsi" w:hAnsiTheme="minorHAnsi"/>
          <w:sz w:val="24"/>
          <w:szCs w:val="24"/>
        </w:rPr>
        <w:t xml:space="preserve"> the definition</w:t>
      </w:r>
      <w:r w:rsidRPr="00A94D0B">
        <w:rPr>
          <w:rFonts w:asciiTheme="minorHAnsi" w:hAnsiTheme="minorHAnsi"/>
          <w:sz w:val="24"/>
          <w:szCs w:val="24"/>
        </w:rPr>
        <w:t>s</w:t>
      </w:r>
      <w:r w:rsidR="00AC27CA" w:rsidRPr="00A94D0B">
        <w:rPr>
          <w:rFonts w:asciiTheme="minorHAnsi" w:hAnsiTheme="minorHAnsi"/>
          <w:sz w:val="24"/>
          <w:szCs w:val="24"/>
        </w:rPr>
        <w:t xml:space="preserve"> of the fields found in the ‘Complete Inspection’ Tab of an Inspection </w:t>
      </w:r>
      <w:r w:rsidR="00121EBB" w:rsidRPr="00A94D0B">
        <w:rPr>
          <w:rFonts w:asciiTheme="minorHAnsi" w:hAnsiTheme="minorHAnsi"/>
          <w:sz w:val="24"/>
          <w:szCs w:val="24"/>
        </w:rPr>
        <w:t>Case</w:t>
      </w:r>
      <w:r w:rsidR="008B25FC">
        <w:rPr>
          <w:rFonts w:asciiTheme="minorHAnsi" w:hAnsiTheme="minorHAnsi"/>
          <w:sz w:val="24"/>
          <w:szCs w:val="24"/>
        </w:rPr>
        <w:t>, in order of appearance</w:t>
      </w:r>
      <w:r w:rsidR="00121EBB" w:rsidRPr="00A94D0B">
        <w:rPr>
          <w:rFonts w:asciiTheme="minorHAnsi" w:hAnsiTheme="minorHAnsi"/>
          <w:sz w:val="24"/>
          <w:szCs w:val="24"/>
        </w:rPr>
        <w:t>:</w:t>
      </w:r>
    </w:p>
    <w:p w14:paraId="4435C255" w14:textId="568334FF" w:rsidR="00AC27CA" w:rsidRPr="00A94D0B" w:rsidRDefault="00AC27CA" w:rsidP="006C52C2">
      <w:pPr>
        <w:ind w:left="0" w:firstLine="360"/>
        <w:rPr>
          <w:rFonts w:asciiTheme="minorHAnsi" w:hAnsiTheme="minorHAnsi"/>
          <w:sz w:val="24"/>
          <w:szCs w:val="24"/>
        </w:rPr>
      </w:pPr>
      <w:r w:rsidRPr="00A94D0B">
        <w:rPr>
          <w:rFonts w:asciiTheme="minorHAnsi" w:hAnsiTheme="minorHAnsi"/>
          <w:b/>
          <w:sz w:val="24"/>
          <w:szCs w:val="24"/>
        </w:rPr>
        <w:t>End Date</w:t>
      </w:r>
      <w:r w:rsidRPr="00A94D0B">
        <w:rPr>
          <w:rFonts w:asciiTheme="minorHAnsi" w:hAnsiTheme="minorHAnsi"/>
          <w:sz w:val="24"/>
          <w:szCs w:val="24"/>
        </w:rPr>
        <w:t xml:space="preserve"> – </w:t>
      </w:r>
      <w:r w:rsidR="003C6400" w:rsidRPr="00A94D0B">
        <w:rPr>
          <w:rFonts w:asciiTheme="minorHAnsi" w:hAnsiTheme="minorHAnsi"/>
          <w:sz w:val="24"/>
          <w:szCs w:val="24"/>
        </w:rPr>
        <w:t>Date on which the inspection ended</w:t>
      </w:r>
      <w:r w:rsidR="00155415" w:rsidRPr="00A94D0B">
        <w:rPr>
          <w:rFonts w:asciiTheme="minorHAnsi" w:hAnsiTheme="minorHAnsi"/>
          <w:sz w:val="24"/>
          <w:szCs w:val="24"/>
        </w:rPr>
        <w:t xml:space="preserve"> (i.e.: Last day at the inspection location)</w:t>
      </w:r>
    </w:p>
    <w:p w14:paraId="5D6CFD3C" w14:textId="448BFC24" w:rsidR="00AC27CA" w:rsidRPr="00A94D0B" w:rsidRDefault="00AC27CA" w:rsidP="006C52C2">
      <w:pPr>
        <w:ind w:left="2912" w:hanging="2552"/>
        <w:rPr>
          <w:rFonts w:asciiTheme="minorHAnsi" w:hAnsiTheme="minorHAnsi"/>
          <w:sz w:val="24"/>
          <w:szCs w:val="24"/>
        </w:rPr>
      </w:pPr>
      <w:r w:rsidRPr="00A94D0B">
        <w:rPr>
          <w:rFonts w:asciiTheme="minorHAnsi" w:hAnsiTheme="minorHAnsi"/>
          <w:b/>
          <w:sz w:val="24"/>
          <w:szCs w:val="24"/>
        </w:rPr>
        <w:t>Report Review Required</w:t>
      </w:r>
      <w:r w:rsidRPr="00A94D0B">
        <w:rPr>
          <w:rFonts w:asciiTheme="minorHAnsi" w:hAnsiTheme="minorHAnsi"/>
          <w:sz w:val="24"/>
          <w:szCs w:val="24"/>
        </w:rPr>
        <w:t xml:space="preserve"> – </w:t>
      </w:r>
      <w:r w:rsidR="003C6400" w:rsidRPr="00A94D0B">
        <w:rPr>
          <w:rFonts w:asciiTheme="minorHAnsi" w:hAnsiTheme="minorHAnsi"/>
          <w:sz w:val="24"/>
          <w:szCs w:val="24"/>
        </w:rPr>
        <w:t xml:space="preserve">Indicates whether the Inspection </w:t>
      </w:r>
      <w:r w:rsidR="00B75176" w:rsidRPr="00A94D0B">
        <w:rPr>
          <w:rFonts w:asciiTheme="minorHAnsi" w:hAnsiTheme="minorHAnsi"/>
          <w:sz w:val="24"/>
          <w:szCs w:val="24"/>
        </w:rPr>
        <w:t xml:space="preserve">Supervisor </w:t>
      </w:r>
      <w:r w:rsidR="008C48AB" w:rsidRPr="00A94D0B">
        <w:rPr>
          <w:rFonts w:asciiTheme="minorHAnsi" w:hAnsiTheme="minorHAnsi"/>
          <w:sz w:val="24"/>
          <w:szCs w:val="24"/>
        </w:rPr>
        <w:t>requires</w:t>
      </w:r>
      <w:r w:rsidR="00B75176" w:rsidRPr="00A94D0B">
        <w:rPr>
          <w:rFonts w:asciiTheme="minorHAnsi" w:hAnsiTheme="minorHAnsi"/>
          <w:sz w:val="24"/>
          <w:szCs w:val="24"/>
        </w:rPr>
        <w:t xml:space="preserve"> </w:t>
      </w:r>
      <w:r w:rsidR="008B25FC" w:rsidRPr="00A94D0B">
        <w:rPr>
          <w:rFonts w:asciiTheme="minorHAnsi" w:hAnsiTheme="minorHAnsi"/>
          <w:sz w:val="24"/>
          <w:szCs w:val="24"/>
        </w:rPr>
        <w:t>reviewing</w:t>
      </w:r>
      <w:r w:rsidR="00B75176" w:rsidRPr="00A94D0B">
        <w:rPr>
          <w:rFonts w:asciiTheme="minorHAnsi" w:hAnsiTheme="minorHAnsi"/>
          <w:sz w:val="24"/>
          <w:szCs w:val="24"/>
        </w:rPr>
        <w:t xml:space="preserve"> the Inspection </w:t>
      </w:r>
      <w:r w:rsidR="003C6400" w:rsidRPr="00A94D0B">
        <w:rPr>
          <w:rFonts w:asciiTheme="minorHAnsi" w:hAnsiTheme="minorHAnsi"/>
          <w:sz w:val="24"/>
          <w:szCs w:val="24"/>
        </w:rPr>
        <w:t>Report before</w:t>
      </w:r>
      <w:r w:rsidR="00B75176" w:rsidRPr="00A94D0B">
        <w:rPr>
          <w:rFonts w:asciiTheme="minorHAnsi" w:hAnsiTheme="minorHAnsi"/>
          <w:sz w:val="24"/>
          <w:szCs w:val="24"/>
        </w:rPr>
        <w:t xml:space="preserve"> it is issued</w:t>
      </w:r>
      <w:r w:rsidR="003C6400" w:rsidRPr="00A94D0B">
        <w:rPr>
          <w:rFonts w:asciiTheme="minorHAnsi" w:hAnsiTheme="minorHAnsi"/>
          <w:sz w:val="24"/>
          <w:szCs w:val="24"/>
        </w:rPr>
        <w:t xml:space="preserve"> to the Regulated Party.</w:t>
      </w:r>
    </w:p>
    <w:p w14:paraId="393BD624" w14:textId="77777777" w:rsidR="00AC27CA" w:rsidRPr="00A94D0B" w:rsidRDefault="00AC27CA" w:rsidP="006C52C2">
      <w:pPr>
        <w:ind w:left="0" w:firstLine="360"/>
        <w:rPr>
          <w:rFonts w:asciiTheme="minorHAnsi" w:hAnsiTheme="minorHAnsi"/>
          <w:sz w:val="24"/>
          <w:szCs w:val="24"/>
        </w:rPr>
      </w:pPr>
      <w:r w:rsidRPr="00A94D0B">
        <w:rPr>
          <w:rFonts w:asciiTheme="minorHAnsi" w:hAnsiTheme="minorHAnsi"/>
          <w:b/>
          <w:sz w:val="24"/>
          <w:szCs w:val="24"/>
        </w:rPr>
        <w:t>Report Complete?</w:t>
      </w:r>
      <w:r w:rsidRPr="00A94D0B">
        <w:rPr>
          <w:rFonts w:asciiTheme="minorHAnsi" w:hAnsiTheme="minorHAnsi"/>
          <w:sz w:val="24"/>
          <w:szCs w:val="24"/>
        </w:rPr>
        <w:t xml:space="preserve"> –</w:t>
      </w:r>
      <w:r w:rsidR="003C6400" w:rsidRPr="00A94D0B">
        <w:rPr>
          <w:rFonts w:asciiTheme="minorHAnsi" w:hAnsiTheme="minorHAnsi"/>
          <w:sz w:val="24"/>
          <w:szCs w:val="24"/>
        </w:rPr>
        <w:t xml:space="preserve"> </w:t>
      </w:r>
      <w:r w:rsidR="00B75176" w:rsidRPr="00A94D0B">
        <w:rPr>
          <w:rFonts w:asciiTheme="minorHAnsi" w:hAnsiTheme="minorHAnsi"/>
          <w:sz w:val="24"/>
          <w:szCs w:val="24"/>
        </w:rPr>
        <w:t>Indicated whether the Inspection Report has been finalized.</w:t>
      </w:r>
    </w:p>
    <w:p w14:paraId="4792F9C5" w14:textId="7C43B9A5" w:rsidR="00AC27CA" w:rsidRPr="00A94D0B" w:rsidRDefault="006C52C2" w:rsidP="006C52C2">
      <w:pPr>
        <w:ind w:left="3042" w:hanging="2682"/>
        <w:rPr>
          <w:rFonts w:asciiTheme="minorHAnsi" w:hAnsiTheme="minorHAnsi"/>
          <w:sz w:val="24"/>
          <w:szCs w:val="24"/>
        </w:rPr>
      </w:pPr>
      <w:r>
        <w:rPr>
          <w:rFonts w:asciiTheme="minorHAnsi" w:hAnsiTheme="minorHAnsi"/>
          <w:b/>
          <w:sz w:val="24"/>
          <w:szCs w:val="24"/>
        </w:rPr>
        <w:t>Report</w:t>
      </w:r>
      <w:r w:rsidR="00AC27CA" w:rsidRPr="00A94D0B">
        <w:rPr>
          <w:rFonts w:asciiTheme="minorHAnsi" w:hAnsiTheme="minorHAnsi"/>
          <w:b/>
          <w:sz w:val="24"/>
          <w:szCs w:val="24"/>
        </w:rPr>
        <w:t xml:space="preserve"> Delivery Method</w:t>
      </w:r>
      <w:r w:rsidR="00AC27CA" w:rsidRPr="00A94D0B">
        <w:rPr>
          <w:rFonts w:asciiTheme="minorHAnsi" w:hAnsiTheme="minorHAnsi"/>
          <w:sz w:val="24"/>
          <w:szCs w:val="24"/>
        </w:rPr>
        <w:t xml:space="preserve"> – </w:t>
      </w:r>
      <w:r w:rsidR="00B75176" w:rsidRPr="00A94D0B">
        <w:rPr>
          <w:rFonts w:asciiTheme="minorHAnsi" w:hAnsiTheme="minorHAnsi"/>
          <w:sz w:val="24"/>
          <w:szCs w:val="24"/>
        </w:rPr>
        <w:t>Indicate the delivery method used to issue the Inspection Report.</w:t>
      </w:r>
    </w:p>
    <w:p w14:paraId="6C84DA79" w14:textId="77777777" w:rsidR="00AC27CA" w:rsidRPr="00A94D0B" w:rsidRDefault="00AC27CA" w:rsidP="006C52C2">
      <w:pPr>
        <w:ind w:left="0" w:firstLine="360"/>
        <w:rPr>
          <w:rFonts w:asciiTheme="minorHAnsi" w:hAnsiTheme="minorHAnsi"/>
          <w:sz w:val="24"/>
          <w:szCs w:val="24"/>
        </w:rPr>
      </w:pPr>
      <w:r w:rsidRPr="00A94D0B">
        <w:rPr>
          <w:rFonts w:asciiTheme="minorHAnsi" w:hAnsiTheme="minorHAnsi"/>
          <w:b/>
          <w:sz w:val="24"/>
          <w:szCs w:val="24"/>
        </w:rPr>
        <w:t>Report Issue Date</w:t>
      </w:r>
      <w:r w:rsidRPr="00A94D0B">
        <w:rPr>
          <w:rFonts w:asciiTheme="minorHAnsi" w:hAnsiTheme="minorHAnsi"/>
          <w:sz w:val="24"/>
          <w:szCs w:val="24"/>
        </w:rPr>
        <w:t xml:space="preserve"> –</w:t>
      </w:r>
      <w:r w:rsidR="00B75176" w:rsidRPr="00A94D0B">
        <w:rPr>
          <w:rFonts w:asciiTheme="minorHAnsi" w:hAnsiTheme="minorHAnsi"/>
          <w:sz w:val="24"/>
          <w:szCs w:val="24"/>
        </w:rPr>
        <w:t xml:space="preserve"> Date the Inspection Report was presented to the Regulated Party.</w:t>
      </w:r>
    </w:p>
    <w:p w14:paraId="3FBE40FA" w14:textId="71AA48E8" w:rsidR="00AC27CA" w:rsidRDefault="00AC27CA" w:rsidP="006C52C2">
      <w:pPr>
        <w:ind w:left="360"/>
        <w:rPr>
          <w:rFonts w:asciiTheme="minorHAnsi" w:hAnsiTheme="minorHAnsi"/>
          <w:sz w:val="24"/>
          <w:szCs w:val="24"/>
        </w:rPr>
      </w:pPr>
      <w:r w:rsidRPr="00A94D0B">
        <w:rPr>
          <w:rFonts w:asciiTheme="minorHAnsi" w:hAnsiTheme="minorHAnsi"/>
          <w:b/>
          <w:sz w:val="24"/>
          <w:szCs w:val="24"/>
        </w:rPr>
        <w:t>Related Case Output</w:t>
      </w:r>
      <w:r w:rsidRPr="00A94D0B">
        <w:rPr>
          <w:rFonts w:asciiTheme="minorHAnsi" w:hAnsiTheme="minorHAnsi"/>
          <w:sz w:val="24"/>
          <w:szCs w:val="24"/>
        </w:rPr>
        <w:t xml:space="preserve"> –</w:t>
      </w:r>
      <w:r w:rsidR="00BC5E02" w:rsidRPr="00A94D0B">
        <w:rPr>
          <w:rFonts w:asciiTheme="minorHAnsi" w:hAnsiTheme="minorHAnsi"/>
          <w:sz w:val="24"/>
          <w:szCs w:val="24"/>
        </w:rPr>
        <w:t>This field is to contain the i</w:t>
      </w:r>
      <w:r w:rsidR="00B75176" w:rsidRPr="00A94D0B">
        <w:rPr>
          <w:rFonts w:asciiTheme="minorHAnsi" w:hAnsiTheme="minorHAnsi"/>
          <w:sz w:val="24"/>
          <w:szCs w:val="24"/>
        </w:rPr>
        <w:t>nspection</w:t>
      </w:r>
      <w:r w:rsidR="006C52C2">
        <w:rPr>
          <w:rFonts w:asciiTheme="minorHAnsi" w:hAnsiTheme="minorHAnsi"/>
          <w:sz w:val="24"/>
          <w:szCs w:val="24"/>
        </w:rPr>
        <w:t xml:space="preserve"> outcome (Pass, Fail, Pass </w:t>
      </w:r>
      <w:r w:rsidR="008B25FC">
        <w:rPr>
          <w:rFonts w:asciiTheme="minorHAnsi" w:hAnsiTheme="minorHAnsi"/>
          <w:sz w:val="24"/>
          <w:szCs w:val="24"/>
        </w:rPr>
        <w:t>Modified or Cancelled).  This field is only present when the Source is Permission or Export.</w:t>
      </w:r>
    </w:p>
    <w:p w14:paraId="27DEB3B0" w14:textId="5D47AF51" w:rsidR="008B25FC" w:rsidRPr="00A94D0B" w:rsidRDefault="008B25FC" w:rsidP="006C52C2">
      <w:pPr>
        <w:ind w:left="360"/>
        <w:rPr>
          <w:rFonts w:asciiTheme="minorHAnsi" w:hAnsiTheme="minorHAnsi"/>
          <w:sz w:val="24"/>
          <w:szCs w:val="24"/>
        </w:rPr>
      </w:pPr>
      <w:r w:rsidRPr="008B25FC">
        <w:rPr>
          <w:rFonts w:asciiTheme="minorHAnsi" w:hAnsiTheme="minorHAnsi"/>
          <w:b/>
          <w:sz w:val="24"/>
          <w:szCs w:val="24"/>
        </w:rPr>
        <w:t>Populate and lock Party Case Closed fields</w:t>
      </w:r>
      <w:r>
        <w:rPr>
          <w:rFonts w:asciiTheme="minorHAnsi" w:hAnsiTheme="minorHAnsi"/>
          <w:sz w:val="24"/>
          <w:szCs w:val="24"/>
        </w:rPr>
        <w:t xml:space="preserve">: </w:t>
      </w:r>
      <w:r>
        <w:rPr>
          <w:sz w:val="24"/>
          <w:szCs w:val="24"/>
        </w:rPr>
        <w:t>When set to ‘yes’, the system s</w:t>
      </w:r>
      <w:r w:rsidRPr="008A0194">
        <w:rPr>
          <w:sz w:val="24"/>
          <w:szCs w:val="24"/>
        </w:rPr>
        <w:t>ave</w:t>
      </w:r>
      <w:r>
        <w:rPr>
          <w:sz w:val="24"/>
          <w:szCs w:val="24"/>
        </w:rPr>
        <w:t>s</w:t>
      </w:r>
      <w:r w:rsidRPr="008A0194">
        <w:rPr>
          <w:sz w:val="24"/>
          <w:szCs w:val="24"/>
        </w:rPr>
        <w:t xml:space="preserve"> the information on the ‘Establishment Name’, the ‘Location’, the ‘Party Legal Name’ and the ‘Regulatory Contact’ as it exists at the time of the inspection.</w:t>
      </w:r>
    </w:p>
    <w:p w14:paraId="00CF9BC1" w14:textId="77777777" w:rsidR="00AC27CA" w:rsidRPr="00A94D0B" w:rsidRDefault="00AC27CA" w:rsidP="006C52C2">
      <w:pPr>
        <w:ind w:left="360"/>
        <w:rPr>
          <w:rFonts w:asciiTheme="minorHAnsi" w:hAnsiTheme="minorHAnsi"/>
          <w:sz w:val="24"/>
          <w:szCs w:val="24"/>
        </w:rPr>
      </w:pPr>
      <w:r w:rsidRPr="00A94D0B">
        <w:rPr>
          <w:rFonts w:asciiTheme="minorHAnsi" w:hAnsiTheme="minorHAnsi"/>
          <w:b/>
          <w:sz w:val="24"/>
          <w:szCs w:val="24"/>
        </w:rPr>
        <w:t>Establishment Legal Name Case Closed</w:t>
      </w:r>
      <w:r w:rsidRPr="00A94D0B">
        <w:rPr>
          <w:rFonts w:asciiTheme="minorHAnsi" w:hAnsiTheme="minorHAnsi"/>
          <w:sz w:val="24"/>
          <w:szCs w:val="24"/>
        </w:rPr>
        <w:t xml:space="preserve"> – </w:t>
      </w:r>
      <w:r w:rsidR="00C65777" w:rsidRPr="00A94D0B">
        <w:rPr>
          <w:rFonts w:asciiTheme="minorHAnsi" w:hAnsiTheme="minorHAnsi"/>
          <w:sz w:val="24"/>
          <w:szCs w:val="24"/>
        </w:rPr>
        <w:t>This field will be populated by the system with the Establishment name at time of case closure.</w:t>
      </w:r>
    </w:p>
    <w:p w14:paraId="3796E1ED" w14:textId="77777777" w:rsidR="00AC27CA" w:rsidRPr="00A94D0B" w:rsidRDefault="00AC27CA" w:rsidP="006C52C2">
      <w:pPr>
        <w:ind w:left="360"/>
        <w:rPr>
          <w:rFonts w:asciiTheme="minorHAnsi" w:hAnsiTheme="minorHAnsi"/>
          <w:sz w:val="24"/>
          <w:szCs w:val="24"/>
        </w:rPr>
      </w:pPr>
      <w:r w:rsidRPr="00A94D0B">
        <w:rPr>
          <w:rFonts w:asciiTheme="minorHAnsi" w:hAnsiTheme="minorHAnsi"/>
          <w:b/>
          <w:sz w:val="24"/>
          <w:szCs w:val="24"/>
        </w:rPr>
        <w:t>Location Case Closed</w:t>
      </w:r>
      <w:r w:rsidRPr="00A94D0B">
        <w:rPr>
          <w:rFonts w:asciiTheme="minorHAnsi" w:hAnsiTheme="minorHAnsi"/>
          <w:sz w:val="24"/>
          <w:szCs w:val="24"/>
        </w:rPr>
        <w:t xml:space="preserve"> – </w:t>
      </w:r>
      <w:r w:rsidR="00C65777" w:rsidRPr="00A94D0B">
        <w:rPr>
          <w:rFonts w:asciiTheme="minorHAnsi" w:hAnsiTheme="minorHAnsi"/>
          <w:sz w:val="24"/>
          <w:szCs w:val="24"/>
        </w:rPr>
        <w:t>This field will be populated by the system with the Location of Inspection at time of case closure.</w:t>
      </w:r>
    </w:p>
    <w:p w14:paraId="32661E63" w14:textId="77777777" w:rsidR="00AC27CA" w:rsidRPr="00A94D0B" w:rsidRDefault="00AC27CA" w:rsidP="006C52C2">
      <w:pPr>
        <w:ind w:left="360"/>
        <w:rPr>
          <w:rFonts w:asciiTheme="minorHAnsi" w:hAnsiTheme="minorHAnsi"/>
          <w:sz w:val="24"/>
          <w:szCs w:val="24"/>
        </w:rPr>
      </w:pPr>
      <w:r w:rsidRPr="00A94D0B">
        <w:rPr>
          <w:rFonts w:asciiTheme="minorHAnsi" w:hAnsiTheme="minorHAnsi"/>
          <w:b/>
          <w:sz w:val="24"/>
          <w:szCs w:val="24"/>
        </w:rPr>
        <w:t>Party Legal Name Case Closed</w:t>
      </w:r>
      <w:r w:rsidRPr="00A94D0B">
        <w:rPr>
          <w:rFonts w:asciiTheme="minorHAnsi" w:hAnsiTheme="minorHAnsi"/>
          <w:sz w:val="24"/>
          <w:szCs w:val="24"/>
        </w:rPr>
        <w:t xml:space="preserve"> – </w:t>
      </w:r>
      <w:r w:rsidR="00C65777" w:rsidRPr="00A94D0B">
        <w:rPr>
          <w:rFonts w:asciiTheme="minorHAnsi" w:hAnsiTheme="minorHAnsi"/>
          <w:sz w:val="24"/>
          <w:szCs w:val="24"/>
        </w:rPr>
        <w:t>This field will be populated by the system with the Party name at time of case closure.</w:t>
      </w:r>
    </w:p>
    <w:p w14:paraId="12A88061" w14:textId="77777777" w:rsidR="008B0367" w:rsidRPr="00A94D0B" w:rsidRDefault="008B0367" w:rsidP="006C52C2">
      <w:pPr>
        <w:ind w:left="360"/>
        <w:rPr>
          <w:rFonts w:asciiTheme="minorHAnsi" w:hAnsiTheme="minorHAnsi"/>
          <w:sz w:val="24"/>
          <w:szCs w:val="24"/>
        </w:rPr>
      </w:pPr>
      <w:r w:rsidRPr="00A94D0B">
        <w:rPr>
          <w:rFonts w:asciiTheme="minorHAnsi" w:hAnsiTheme="minorHAnsi"/>
          <w:b/>
          <w:sz w:val="24"/>
          <w:szCs w:val="24"/>
        </w:rPr>
        <w:t>Regulatory Contact Case Closed</w:t>
      </w:r>
      <w:r w:rsidRPr="00A94D0B">
        <w:rPr>
          <w:rFonts w:asciiTheme="minorHAnsi" w:hAnsiTheme="minorHAnsi"/>
          <w:sz w:val="24"/>
          <w:szCs w:val="24"/>
        </w:rPr>
        <w:t xml:space="preserve"> –</w:t>
      </w:r>
      <w:r w:rsidR="00C65777" w:rsidRPr="00A94D0B">
        <w:rPr>
          <w:rFonts w:asciiTheme="minorHAnsi" w:hAnsiTheme="minorHAnsi"/>
          <w:sz w:val="24"/>
          <w:szCs w:val="24"/>
        </w:rPr>
        <w:t xml:space="preserve"> This field will be populated by the system with the Regulatory contact name at time of case closure.</w:t>
      </w:r>
    </w:p>
    <w:p w14:paraId="6551B67E" w14:textId="36ED3423" w:rsidR="00AC27CA" w:rsidRPr="00A94D0B" w:rsidRDefault="008B25FC" w:rsidP="006C52C2">
      <w:pPr>
        <w:ind w:left="360"/>
        <w:rPr>
          <w:rFonts w:asciiTheme="minorHAnsi" w:hAnsiTheme="minorHAnsi"/>
          <w:sz w:val="24"/>
          <w:szCs w:val="24"/>
        </w:rPr>
      </w:pPr>
      <w:r w:rsidRPr="008A0194">
        <w:rPr>
          <w:b/>
          <w:sz w:val="24"/>
          <w:szCs w:val="24"/>
        </w:rPr>
        <w:t>Related Case Output Comment</w:t>
      </w:r>
      <w:r w:rsidRPr="008A0194">
        <w:rPr>
          <w:sz w:val="24"/>
          <w:szCs w:val="24"/>
        </w:rPr>
        <w:t xml:space="preserve"> </w:t>
      </w:r>
      <w:r w:rsidR="00AC27CA" w:rsidRPr="00A94D0B">
        <w:rPr>
          <w:rFonts w:asciiTheme="minorHAnsi" w:hAnsiTheme="minorHAnsi"/>
          <w:sz w:val="24"/>
          <w:szCs w:val="24"/>
        </w:rPr>
        <w:t xml:space="preserve">– </w:t>
      </w:r>
      <w:r w:rsidR="00F3485A" w:rsidRPr="00A94D0B">
        <w:rPr>
          <w:rFonts w:asciiTheme="minorHAnsi" w:hAnsiTheme="minorHAnsi"/>
          <w:sz w:val="24"/>
          <w:szCs w:val="24"/>
        </w:rPr>
        <w:t>Provides details for failed inspection outcome.  Indicates assignee for file review and signing of certificates when required.</w:t>
      </w:r>
    </w:p>
    <w:p w14:paraId="6218FE0C" w14:textId="77777777" w:rsidR="00B37AB3" w:rsidRDefault="00B37AB3">
      <w:pPr>
        <w:spacing w:before="0" w:after="200" w:line="276" w:lineRule="auto"/>
        <w:ind w:left="0"/>
        <w:rPr>
          <w:rFonts w:asciiTheme="minorHAnsi" w:eastAsiaTheme="minorHAnsi" w:hAnsiTheme="minorHAnsi" w:cstheme="minorBidi"/>
          <w:b/>
          <w:color w:val="0070C0"/>
          <w:sz w:val="24"/>
          <w:szCs w:val="24"/>
        </w:rPr>
      </w:pPr>
      <w:r>
        <w:rPr>
          <w:b/>
          <w:color w:val="0070C0"/>
          <w:sz w:val="24"/>
          <w:szCs w:val="24"/>
        </w:rPr>
        <w:br w:type="page"/>
      </w:r>
    </w:p>
    <w:p w14:paraId="6B755A14" w14:textId="59FA72E8" w:rsidR="0015551E" w:rsidRPr="0015551E" w:rsidRDefault="002818AD" w:rsidP="001D3D72">
      <w:pPr>
        <w:pStyle w:val="ListParagraph"/>
        <w:numPr>
          <w:ilvl w:val="0"/>
          <w:numId w:val="14"/>
        </w:numPr>
        <w:outlineLvl w:val="0"/>
        <w:rPr>
          <w:b/>
          <w:color w:val="0070C0"/>
          <w:sz w:val="24"/>
          <w:szCs w:val="24"/>
        </w:rPr>
      </w:pPr>
      <w:bookmarkStart w:id="28" w:name="_Toc14781186"/>
      <w:r w:rsidRPr="0015551E">
        <w:rPr>
          <w:b/>
          <w:color w:val="0070C0"/>
          <w:sz w:val="24"/>
          <w:szCs w:val="24"/>
        </w:rPr>
        <w:lastRenderedPageBreak/>
        <w:t>APPENDIX B: Inspection Report</w:t>
      </w:r>
      <w:bookmarkEnd w:id="28"/>
    </w:p>
    <w:p w14:paraId="2FF66FF5" w14:textId="2F8CB19A" w:rsidR="006E27E0" w:rsidRPr="0015551E" w:rsidRDefault="0015551E" w:rsidP="001D3D72">
      <w:pPr>
        <w:pStyle w:val="ListParagraph"/>
        <w:numPr>
          <w:ilvl w:val="1"/>
          <w:numId w:val="14"/>
        </w:numPr>
        <w:rPr>
          <w:b/>
          <w:color w:val="0070C0"/>
          <w:sz w:val="24"/>
          <w:szCs w:val="24"/>
        </w:rPr>
      </w:pPr>
      <w:r w:rsidRPr="0015551E">
        <w:rPr>
          <w:sz w:val="24"/>
          <w:szCs w:val="24"/>
        </w:rPr>
        <w:t>Example of an i</w:t>
      </w:r>
      <w:r w:rsidR="001F23D3" w:rsidRPr="0015551E">
        <w:rPr>
          <w:sz w:val="24"/>
          <w:szCs w:val="24"/>
        </w:rPr>
        <w:t>nspection report including</w:t>
      </w:r>
      <w:r w:rsidRPr="0015551E">
        <w:rPr>
          <w:sz w:val="24"/>
          <w:szCs w:val="24"/>
        </w:rPr>
        <w:t xml:space="preserve"> a no</w:t>
      </w:r>
      <w:r w:rsidR="001F23D3" w:rsidRPr="0015551E">
        <w:rPr>
          <w:sz w:val="24"/>
          <w:szCs w:val="24"/>
        </w:rPr>
        <w:t>n-compliance</w:t>
      </w:r>
      <w:r w:rsidR="006E27E0" w:rsidRPr="006E27E0">
        <w:rPr>
          <w:b/>
          <w:noProof/>
          <w:color w:val="0070C0"/>
          <w:lang w:val="en-US"/>
        </w:rPr>
        <w:drawing>
          <wp:inline distT="0" distB="0" distL="0" distR="0" wp14:anchorId="44F00ABF" wp14:editId="7D1B00E0">
            <wp:extent cx="5442857" cy="7637399"/>
            <wp:effectExtent l="0" t="0" r="571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7749" cy="7658295"/>
                    </a:xfrm>
                    <a:prstGeom prst="rect">
                      <a:avLst/>
                    </a:prstGeom>
                  </pic:spPr>
                </pic:pic>
              </a:graphicData>
            </a:graphic>
          </wp:inline>
        </w:drawing>
      </w:r>
    </w:p>
    <w:p w14:paraId="6B8AB676" w14:textId="77777777" w:rsidR="006E27E0" w:rsidRDefault="006E27E0" w:rsidP="0015551E">
      <w:pPr>
        <w:spacing w:before="0" w:after="200" w:line="276" w:lineRule="auto"/>
        <w:rPr>
          <w:b/>
          <w:color w:val="0070C0"/>
          <w:sz w:val="24"/>
          <w:szCs w:val="24"/>
        </w:rPr>
      </w:pPr>
      <w:r>
        <w:rPr>
          <w:b/>
          <w:noProof/>
          <w:color w:val="0070C0"/>
          <w:sz w:val="24"/>
          <w:szCs w:val="24"/>
          <w:lang w:val="en-US"/>
        </w:rPr>
        <w:lastRenderedPageBreak/>
        <w:drawing>
          <wp:inline distT="0" distB="0" distL="0" distR="0" wp14:anchorId="43F61C66" wp14:editId="16A066E6">
            <wp:extent cx="5358975" cy="28411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9358" cy="2851978"/>
                    </a:xfrm>
                    <a:prstGeom prst="rect">
                      <a:avLst/>
                    </a:prstGeom>
                    <a:noFill/>
                  </pic:spPr>
                </pic:pic>
              </a:graphicData>
            </a:graphic>
          </wp:inline>
        </w:drawing>
      </w:r>
    </w:p>
    <w:p w14:paraId="793234FE" w14:textId="066AF07F" w:rsidR="006E27E0" w:rsidRDefault="00636B74" w:rsidP="0015551E">
      <w:pPr>
        <w:spacing w:before="0" w:after="200" w:line="276" w:lineRule="auto"/>
        <w:rPr>
          <w:b/>
          <w:color w:val="0070C0"/>
          <w:sz w:val="24"/>
          <w:szCs w:val="24"/>
        </w:rPr>
      </w:pPr>
      <w:r w:rsidRPr="006E27E0">
        <w:rPr>
          <w:b/>
          <w:noProof/>
          <w:color w:val="0070C0"/>
          <w:sz w:val="24"/>
          <w:szCs w:val="24"/>
          <w:lang w:val="en-US"/>
        </w:rPr>
        <w:drawing>
          <wp:inline distT="0" distB="0" distL="0" distR="0" wp14:anchorId="4F98E338" wp14:editId="4BDFE8AE">
            <wp:extent cx="5296292" cy="1578429"/>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72492" cy="1601139"/>
                    </a:xfrm>
                    <a:prstGeom prst="rect">
                      <a:avLst/>
                    </a:prstGeom>
                  </pic:spPr>
                </pic:pic>
              </a:graphicData>
            </a:graphic>
          </wp:inline>
        </w:drawing>
      </w:r>
    </w:p>
    <w:p w14:paraId="5BEDF06F" w14:textId="146C86D3" w:rsidR="006E27E0" w:rsidRPr="00983365" w:rsidRDefault="001F23D3" w:rsidP="001D3D72">
      <w:pPr>
        <w:pStyle w:val="ListParagraph"/>
        <w:numPr>
          <w:ilvl w:val="1"/>
          <w:numId w:val="14"/>
        </w:numPr>
        <w:rPr>
          <w:sz w:val="24"/>
          <w:szCs w:val="24"/>
        </w:rPr>
      </w:pPr>
      <w:r w:rsidRPr="00983365">
        <w:rPr>
          <w:sz w:val="24"/>
          <w:szCs w:val="24"/>
        </w:rPr>
        <w:t>Non-compliance section of the inspection report when</w:t>
      </w:r>
      <w:r w:rsidR="00441D23" w:rsidRPr="00983365">
        <w:rPr>
          <w:sz w:val="24"/>
          <w:szCs w:val="24"/>
        </w:rPr>
        <w:t xml:space="preserve"> </w:t>
      </w:r>
      <w:r w:rsidR="001D3D72" w:rsidRPr="00983365">
        <w:rPr>
          <w:sz w:val="24"/>
          <w:szCs w:val="24"/>
        </w:rPr>
        <w:t>non</w:t>
      </w:r>
      <w:r w:rsidRPr="00983365">
        <w:rPr>
          <w:sz w:val="24"/>
          <w:szCs w:val="24"/>
        </w:rPr>
        <w:t>-compliance is not observed.</w:t>
      </w:r>
    </w:p>
    <w:p w14:paraId="01FE9A77" w14:textId="1822AD28" w:rsidR="00AA3E14" w:rsidRPr="00983365" w:rsidRDefault="003D3E91" w:rsidP="0015551E">
      <w:pPr>
        <w:spacing w:before="0" w:after="200" w:line="276" w:lineRule="auto"/>
        <w:rPr>
          <w:b/>
          <w:color w:val="0070C0"/>
          <w:sz w:val="24"/>
          <w:szCs w:val="24"/>
        </w:rPr>
      </w:pPr>
      <w:r w:rsidRPr="00983365">
        <w:rPr>
          <w:b/>
          <w:noProof/>
          <w:color w:val="0070C0"/>
          <w:sz w:val="24"/>
          <w:szCs w:val="24"/>
          <w:lang w:val="en-US"/>
        </w:rPr>
        <w:drawing>
          <wp:inline distT="0" distB="0" distL="0" distR="0" wp14:anchorId="53F1F44B" wp14:editId="3443F9D7">
            <wp:extent cx="5348605" cy="1039746"/>
            <wp:effectExtent l="0" t="0" r="444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12825" cy="1052230"/>
                    </a:xfrm>
                    <a:prstGeom prst="rect">
                      <a:avLst/>
                    </a:prstGeom>
                  </pic:spPr>
                </pic:pic>
              </a:graphicData>
            </a:graphic>
          </wp:inline>
        </w:drawing>
      </w:r>
    </w:p>
    <w:p w14:paraId="47C4A9E0" w14:textId="4CC54FF1" w:rsidR="003D3E91" w:rsidRPr="00983365" w:rsidRDefault="00C646D0" w:rsidP="00C646D0">
      <w:pPr>
        <w:pStyle w:val="FootnoteText"/>
        <w:ind w:left="0"/>
        <w:rPr>
          <w:sz w:val="24"/>
          <w:szCs w:val="24"/>
        </w:rPr>
      </w:pPr>
      <w:r w:rsidRPr="00983365">
        <w:rPr>
          <w:sz w:val="24"/>
          <w:szCs w:val="24"/>
        </w:rPr>
        <w:t xml:space="preserve">(1) </w:t>
      </w:r>
      <w:r w:rsidR="003D3E91" w:rsidRPr="00983365">
        <w:rPr>
          <w:sz w:val="24"/>
          <w:szCs w:val="24"/>
        </w:rPr>
        <w:t xml:space="preserve">Legal Name of the Regulated Party auto-populated from the Account record associated to the </w:t>
      </w:r>
      <w:r w:rsidR="00600B34">
        <w:rPr>
          <w:sz w:val="24"/>
          <w:szCs w:val="24"/>
        </w:rPr>
        <w:t>Inspection Case</w:t>
      </w:r>
      <w:r w:rsidR="003D3E91" w:rsidRPr="00983365">
        <w:rPr>
          <w:sz w:val="24"/>
          <w:szCs w:val="24"/>
        </w:rPr>
        <w:t>.</w:t>
      </w:r>
    </w:p>
    <w:p w14:paraId="5EB5CFC3" w14:textId="230CF8AB" w:rsidR="003D3E91" w:rsidRPr="00983365" w:rsidRDefault="00C646D0" w:rsidP="001151BF">
      <w:pPr>
        <w:pStyle w:val="NoSpacing"/>
        <w:ind w:left="0"/>
        <w:rPr>
          <w:sz w:val="24"/>
          <w:szCs w:val="24"/>
        </w:rPr>
      </w:pPr>
      <w:r w:rsidRPr="00983365">
        <w:rPr>
          <w:sz w:val="24"/>
          <w:szCs w:val="24"/>
        </w:rPr>
        <w:t>(2)</w:t>
      </w:r>
      <w:r w:rsidR="003D3E91" w:rsidRPr="00983365">
        <w:rPr>
          <w:sz w:val="24"/>
          <w:szCs w:val="24"/>
        </w:rPr>
        <w:t xml:space="preserve"> Name of the establishment, auto-populated from the Establishment profile record associated to the </w:t>
      </w:r>
      <w:r w:rsidR="00600B34">
        <w:rPr>
          <w:sz w:val="24"/>
          <w:szCs w:val="24"/>
        </w:rPr>
        <w:t>Inspection Case</w:t>
      </w:r>
      <w:r w:rsidR="003D3E91" w:rsidRPr="00983365">
        <w:rPr>
          <w:sz w:val="24"/>
          <w:szCs w:val="24"/>
        </w:rPr>
        <w:t>.</w:t>
      </w:r>
    </w:p>
    <w:p w14:paraId="21C22F2C" w14:textId="49B9B1F8" w:rsidR="003D3E91" w:rsidRPr="00983365" w:rsidRDefault="00C646D0" w:rsidP="001151BF">
      <w:pPr>
        <w:pStyle w:val="NoSpacing"/>
        <w:ind w:left="0"/>
        <w:rPr>
          <w:sz w:val="24"/>
          <w:szCs w:val="24"/>
        </w:rPr>
      </w:pPr>
      <w:r w:rsidRPr="00983365">
        <w:rPr>
          <w:sz w:val="24"/>
          <w:szCs w:val="24"/>
        </w:rPr>
        <w:t xml:space="preserve">(3) </w:t>
      </w:r>
      <w:r w:rsidR="003D3E91" w:rsidRPr="00983365">
        <w:rPr>
          <w:sz w:val="24"/>
          <w:szCs w:val="24"/>
        </w:rPr>
        <w:t xml:space="preserve">Auto-populated from the Inspection Location record associated to the </w:t>
      </w:r>
      <w:r w:rsidR="00600B34">
        <w:rPr>
          <w:sz w:val="24"/>
          <w:szCs w:val="24"/>
        </w:rPr>
        <w:t>Inspection Case</w:t>
      </w:r>
      <w:r w:rsidR="003D3E91" w:rsidRPr="00983365">
        <w:rPr>
          <w:sz w:val="24"/>
          <w:szCs w:val="24"/>
        </w:rPr>
        <w:t>.</w:t>
      </w:r>
    </w:p>
    <w:p w14:paraId="30FE10E7" w14:textId="111B5888" w:rsidR="003D3E91" w:rsidRPr="00983365" w:rsidRDefault="00C646D0" w:rsidP="00C646D0">
      <w:pPr>
        <w:pStyle w:val="FootnoteText"/>
        <w:ind w:left="0"/>
        <w:rPr>
          <w:sz w:val="24"/>
          <w:szCs w:val="24"/>
        </w:rPr>
      </w:pPr>
      <w:r w:rsidRPr="00983365">
        <w:rPr>
          <w:sz w:val="24"/>
          <w:szCs w:val="24"/>
        </w:rPr>
        <w:t xml:space="preserve">(4) </w:t>
      </w:r>
      <w:r w:rsidR="003D3E91" w:rsidRPr="00983365">
        <w:rPr>
          <w:sz w:val="24"/>
          <w:szCs w:val="24"/>
        </w:rPr>
        <w:t>Auto-populated from the inspector user profile in DSDP</w:t>
      </w:r>
    </w:p>
    <w:p w14:paraId="1DDB35C7" w14:textId="7107A0D9" w:rsidR="003D3E91" w:rsidRPr="00983365" w:rsidRDefault="00C646D0" w:rsidP="00C646D0">
      <w:pPr>
        <w:pStyle w:val="FootnoteText"/>
        <w:ind w:left="0"/>
        <w:rPr>
          <w:sz w:val="24"/>
          <w:szCs w:val="24"/>
        </w:rPr>
      </w:pPr>
      <w:r w:rsidRPr="00983365">
        <w:rPr>
          <w:sz w:val="24"/>
          <w:szCs w:val="24"/>
        </w:rPr>
        <w:t xml:space="preserve">(5) </w:t>
      </w:r>
      <w:r w:rsidR="003D3E91" w:rsidRPr="00983365">
        <w:rPr>
          <w:sz w:val="24"/>
          <w:szCs w:val="24"/>
        </w:rPr>
        <w:t xml:space="preserve">Auto-populated from the Inspection Planned Date in the Prepare Inspection process stage in the </w:t>
      </w:r>
      <w:r w:rsidR="00600B34">
        <w:rPr>
          <w:sz w:val="24"/>
          <w:szCs w:val="24"/>
        </w:rPr>
        <w:t>Inspection Case</w:t>
      </w:r>
    </w:p>
    <w:p w14:paraId="7DAACE2F" w14:textId="7BF3A1B4" w:rsidR="003D3E91" w:rsidRPr="00983365" w:rsidRDefault="00C646D0" w:rsidP="00C646D0">
      <w:pPr>
        <w:pStyle w:val="FootnoteText"/>
        <w:ind w:left="0"/>
        <w:rPr>
          <w:sz w:val="24"/>
          <w:szCs w:val="24"/>
        </w:rPr>
      </w:pPr>
      <w:r w:rsidRPr="00983365">
        <w:rPr>
          <w:sz w:val="24"/>
          <w:szCs w:val="24"/>
        </w:rPr>
        <w:t xml:space="preserve">(6) </w:t>
      </w:r>
      <w:r w:rsidR="003D3E91" w:rsidRPr="00983365">
        <w:rPr>
          <w:sz w:val="24"/>
          <w:szCs w:val="24"/>
        </w:rPr>
        <w:t xml:space="preserve">Auto-populated from the Inspection end date in the Conduct inspection process stage in the </w:t>
      </w:r>
      <w:r w:rsidR="00600B34">
        <w:rPr>
          <w:sz w:val="24"/>
          <w:szCs w:val="24"/>
        </w:rPr>
        <w:t>Inspection Case</w:t>
      </w:r>
    </w:p>
    <w:p w14:paraId="1CB4D870" w14:textId="795EBBDD" w:rsidR="003D3E91" w:rsidRPr="00983365" w:rsidRDefault="00C646D0" w:rsidP="00C646D0">
      <w:pPr>
        <w:pStyle w:val="FootnoteText"/>
        <w:ind w:left="0"/>
        <w:rPr>
          <w:sz w:val="24"/>
          <w:szCs w:val="24"/>
        </w:rPr>
      </w:pPr>
      <w:r w:rsidRPr="00983365">
        <w:rPr>
          <w:sz w:val="24"/>
          <w:szCs w:val="24"/>
        </w:rPr>
        <w:lastRenderedPageBreak/>
        <w:t xml:space="preserve">(7) </w:t>
      </w:r>
      <w:r w:rsidR="003D3E91" w:rsidRPr="00983365">
        <w:rPr>
          <w:sz w:val="24"/>
          <w:szCs w:val="24"/>
        </w:rPr>
        <w:t>Auto-populated from the inspector user profile in DSDP</w:t>
      </w:r>
    </w:p>
    <w:p w14:paraId="60E001CC" w14:textId="7E99A02C" w:rsidR="003D3E91" w:rsidRPr="00983365" w:rsidRDefault="00C840B5" w:rsidP="00C646D0">
      <w:pPr>
        <w:pStyle w:val="FootnoteText"/>
        <w:ind w:left="0"/>
        <w:rPr>
          <w:sz w:val="24"/>
          <w:szCs w:val="24"/>
        </w:rPr>
      </w:pPr>
      <w:r w:rsidRPr="00983365">
        <w:rPr>
          <w:sz w:val="24"/>
          <w:szCs w:val="24"/>
        </w:rPr>
        <w:t>(8</w:t>
      </w:r>
      <w:r w:rsidR="00C646D0" w:rsidRPr="00983365">
        <w:rPr>
          <w:sz w:val="24"/>
          <w:szCs w:val="24"/>
        </w:rPr>
        <w:t xml:space="preserve">) </w:t>
      </w:r>
      <w:r w:rsidR="003D3E91" w:rsidRPr="00983365">
        <w:rPr>
          <w:sz w:val="24"/>
          <w:szCs w:val="24"/>
        </w:rPr>
        <w:t>Auto-populated from the inspector user profile in DSDP</w:t>
      </w:r>
    </w:p>
    <w:p w14:paraId="0CB1E965" w14:textId="28C644F5" w:rsidR="003D3E91" w:rsidRPr="00983365" w:rsidRDefault="00C840B5" w:rsidP="00C646D0">
      <w:pPr>
        <w:pStyle w:val="FootnoteText"/>
        <w:ind w:left="0"/>
        <w:rPr>
          <w:sz w:val="24"/>
          <w:szCs w:val="24"/>
        </w:rPr>
      </w:pPr>
      <w:r w:rsidRPr="00983365">
        <w:rPr>
          <w:sz w:val="24"/>
          <w:szCs w:val="24"/>
        </w:rPr>
        <w:t>(9</w:t>
      </w:r>
      <w:r w:rsidR="00C646D0" w:rsidRPr="00983365">
        <w:rPr>
          <w:sz w:val="24"/>
          <w:szCs w:val="24"/>
        </w:rPr>
        <w:t xml:space="preserve">) </w:t>
      </w:r>
      <w:r w:rsidR="003D3E91" w:rsidRPr="00983365">
        <w:rPr>
          <w:sz w:val="24"/>
          <w:szCs w:val="24"/>
        </w:rPr>
        <w:t xml:space="preserve">Auto-populated from the </w:t>
      </w:r>
      <w:r w:rsidR="00441D23" w:rsidRPr="00983365">
        <w:rPr>
          <w:sz w:val="24"/>
          <w:szCs w:val="24"/>
        </w:rPr>
        <w:t>‘</w:t>
      </w:r>
      <w:r w:rsidR="003D3E91" w:rsidRPr="00983365">
        <w:rPr>
          <w:sz w:val="24"/>
          <w:szCs w:val="24"/>
        </w:rPr>
        <w:t>Sample Descriptio</w:t>
      </w:r>
      <w:r w:rsidR="00441D23" w:rsidRPr="00983365">
        <w:rPr>
          <w:sz w:val="24"/>
          <w:szCs w:val="24"/>
        </w:rPr>
        <w:t>n’ field entered by the Inspector, in the ‘Sample Detail’</w:t>
      </w:r>
      <w:r w:rsidR="003D3E91" w:rsidRPr="00983365">
        <w:rPr>
          <w:sz w:val="24"/>
          <w:szCs w:val="24"/>
        </w:rPr>
        <w:t xml:space="preserve"> record of the “Inspection Task” </w:t>
      </w:r>
      <w:r w:rsidR="00C646D0" w:rsidRPr="00983365">
        <w:rPr>
          <w:sz w:val="24"/>
          <w:szCs w:val="24"/>
        </w:rPr>
        <w:t>(if applicable)</w:t>
      </w:r>
    </w:p>
    <w:p w14:paraId="7B25A35A" w14:textId="0E5289CE" w:rsidR="00C646D0" w:rsidRPr="00983365" w:rsidRDefault="00C840B5" w:rsidP="00C646D0">
      <w:pPr>
        <w:pStyle w:val="FootnoteText"/>
        <w:ind w:left="0"/>
        <w:rPr>
          <w:sz w:val="24"/>
          <w:szCs w:val="24"/>
        </w:rPr>
      </w:pPr>
      <w:r w:rsidRPr="00983365">
        <w:rPr>
          <w:sz w:val="24"/>
          <w:szCs w:val="24"/>
        </w:rPr>
        <w:t>(</w:t>
      </w:r>
      <w:r w:rsidR="00C646D0" w:rsidRPr="00983365">
        <w:rPr>
          <w:sz w:val="24"/>
          <w:szCs w:val="24"/>
        </w:rPr>
        <w:t>10)</w:t>
      </w:r>
      <w:r w:rsidR="00441D23" w:rsidRPr="00983365">
        <w:rPr>
          <w:sz w:val="24"/>
          <w:szCs w:val="24"/>
        </w:rPr>
        <w:t xml:space="preserve"> Auto-populate</w:t>
      </w:r>
      <w:r w:rsidR="001151BF" w:rsidRPr="00983365">
        <w:rPr>
          <w:sz w:val="24"/>
          <w:szCs w:val="24"/>
        </w:rPr>
        <w:t>d</w:t>
      </w:r>
      <w:r w:rsidR="00441D23" w:rsidRPr="00983365">
        <w:rPr>
          <w:sz w:val="24"/>
          <w:szCs w:val="24"/>
        </w:rPr>
        <w:t xml:space="preserve"> from the list of Inspection Tasks in the ‘Inspection Tasks’ sub-grid of the Inspection Case</w:t>
      </w:r>
    </w:p>
    <w:p w14:paraId="5A2FDF63" w14:textId="362D1DBF" w:rsidR="00C646D0" w:rsidRPr="00983365" w:rsidRDefault="00C646D0" w:rsidP="00C646D0">
      <w:pPr>
        <w:pStyle w:val="FootnoteText"/>
        <w:ind w:left="0"/>
        <w:rPr>
          <w:sz w:val="24"/>
          <w:szCs w:val="24"/>
        </w:rPr>
      </w:pPr>
      <w:r w:rsidRPr="00983365">
        <w:rPr>
          <w:sz w:val="24"/>
          <w:szCs w:val="24"/>
        </w:rPr>
        <w:t>(11)</w:t>
      </w:r>
      <w:r w:rsidR="00441D23" w:rsidRPr="00983365">
        <w:rPr>
          <w:sz w:val="24"/>
          <w:szCs w:val="24"/>
        </w:rPr>
        <w:t xml:space="preserve"> Auto-populated from the Inspector’s data input in the ‘Objective Evidence’ field of the Non-Compliance record in the </w:t>
      </w:r>
      <w:r w:rsidR="00600B34">
        <w:rPr>
          <w:sz w:val="24"/>
          <w:szCs w:val="24"/>
        </w:rPr>
        <w:t>Inspection Case</w:t>
      </w:r>
    </w:p>
    <w:p w14:paraId="07732F83" w14:textId="1A1CB1D3" w:rsidR="00C646D0" w:rsidRPr="00983365" w:rsidRDefault="00C646D0" w:rsidP="00C646D0">
      <w:pPr>
        <w:pStyle w:val="FootnoteText"/>
        <w:ind w:left="0"/>
        <w:rPr>
          <w:sz w:val="24"/>
          <w:szCs w:val="24"/>
        </w:rPr>
      </w:pPr>
      <w:r w:rsidRPr="00983365">
        <w:rPr>
          <w:sz w:val="24"/>
          <w:szCs w:val="24"/>
        </w:rPr>
        <w:t>(12)</w:t>
      </w:r>
      <w:r w:rsidR="00441D23" w:rsidRPr="00983365">
        <w:rPr>
          <w:sz w:val="24"/>
          <w:szCs w:val="24"/>
        </w:rPr>
        <w:t xml:space="preserve"> Auto-populated from the ‘Regulatory Reference’ </w:t>
      </w:r>
      <w:r w:rsidR="001151BF" w:rsidRPr="00983365">
        <w:rPr>
          <w:sz w:val="24"/>
          <w:szCs w:val="24"/>
        </w:rPr>
        <w:t xml:space="preserve">selected by the Inspector in the </w:t>
      </w:r>
      <w:r w:rsidR="00441D23" w:rsidRPr="00983365">
        <w:rPr>
          <w:sz w:val="24"/>
          <w:szCs w:val="24"/>
        </w:rPr>
        <w:t xml:space="preserve">sub-grid in the Non-Compliance record of the </w:t>
      </w:r>
      <w:r w:rsidR="00600B34">
        <w:rPr>
          <w:sz w:val="24"/>
          <w:szCs w:val="24"/>
        </w:rPr>
        <w:t>Inspection Case</w:t>
      </w:r>
    </w:p>
    <w:p w14:paraId="262FACFE" w14:textId="4F6B658D" w:rsidR="00C646D0" w:rsidRPr="00983365" w:rsidRDefault="00C646D0" w:rsidP="00C646D0">
      <w:pPr>
        <w:pStyle w:val="FootnoteText"/>
        <w:ind w:left="0"/>
        <w:rPr>
          <w:sz w:val="24"/>
          <w:szCs w:val="24"/>
        </w:rPr>
      </w:pPr>
      <w:r w:rsidRPr="00983365">
        <w:rPr>
          <w:sz w:val="24"/>
          <w:szCs w:val="24"/>
        </w:rPr>
        <w:t>(13)</w:t>
      </w:r>
      <w:r w:rsidR="00441D23" w:rsidRPr="00983365">
        <w:rPr>
          <w:sz w:val="24"/>
          <w:szCs w:val="24"/>
        </w:rPr>
        <w:t xml:space="preserve"> Auto-populated from the ‘Supporting Inspection Tasks’ </w:t>
      </w:r>
      <w:r w:rsidR="001151BF" w:rsidRPr="00983365">
        <w:rPr>
          <w:sz w:val="24"/>
          <w:szCs w:val="24"/>
        </w:rPr>
        <w:t xml:space="preserve">selected by the Inspector in the </w:t>
      </w:r>
      <w:r w:rsidR="00441D23" w:rsidRPr="00983365">
        <w:rPr>
          <w:sz w:val="24"/>
          <w:szCs w:val="24"/>
        </w:rPr>
        <w:t xml:space="preserve">sub-grid of the Non-Compliance record in the </w:t>
      </w:r>
      <w:r w:rsidR="00600B34">
        <w:rPr>
          <w:sz w:val="24"/>
          <w:szCs w:val="24"/>
        </w:rPr>
        <w:t>Inspection Case</w:t>
      </w:r>
    </w:p>
    <w:p w14:paraId="2788473E" w14:textId="5FC19341" w:rsidR="00C646D0" w:rsidRPr="00983365" w:rsidRDefault="00C646D0" w:rsidP="00C646D0">
      <w:pPr>
        <w:pStyle w:val="FootnoteText"/>
        <w:ind w:left="0"/>
        <w:rPr>
          <w:sz w:val="24"/>
          <w:szCs w:val="24"/>
        </w:rPr>
      </w:pPr>
      <w:r w:rsidRPr="00983365">
        <w:rPr>
          <w:sz w:val="24"/>
          <w:szCs w:val="24"/>
        </w:rPr>
        <w:t>(14)</w:t>
      </w:r>
      <w:r w:rsidR="00441D23" w:rsidRPr="00983365">
        <w:rPr>
          <w:sz w:val="24"/>
          <w:szCs w:val="24"/>
        </w:rPr>
        <w:t xml:space="preserve"> </w:t>
      </w:r>
      <w:r w:rsidR="002B31EA" w:rsidRPr="00983365">
        <w:rPr>
          <w:sz w:val="24"/>
          <w:szCs w:val="24"/>
        </w:rPr>
        <w:t>Auto-populated from the ‘Generic Non-Compliance’ statement selected by the Inspector in the Non-Compliance record</w:t>
      </w:r>
    </w:p>
    <w:p w14:paraId="1BE39744" w14:textId="272E19A8" w:rsidR="00C646D0" w:rsidRPr="00983365" w:rsidRDefault="00C646D0" w:rsidP="00C646D0">
      <w:pPr>
        <w:pStyle w:val="FootnoteText"/>
        <w:ind w:left="0"/>
        <w:rPr>
          <w:sz w:val="24"/>
          <w:szCs w:val="24"/>
        </w:rPr>
      </w:pPr>
      <w:r w:rsidRPr="00983365">
        <w:rPr>
          <w:sz w:val="24"/>
          <w:szCs w:val="24"/>
        </w:rPr>
        <w:t>(15)</w:t>
      </w:r>
      <w:r w:rsidR="002B31EA" w:rsidRPr="00983365">
        <w:rPr>
          <w:sz w:val="24"/>
          <w:szCs w:val="24"/>
        </w:rPr>
        <w:t xml:space="preserve"> Auto-populated from the ‘Regulatory Response’ added by the Inspector in the sub-grid of the Non-Compliance record (if applicable)</w:t>
      </w:r>
    </w:p>
    <w:p w14:paraId="7F20DA1E" w14:textId="64B96F87" w:rsidR="00C646D0" w:rsidRPr="00983365" w:rsidRDefault="00C646D0" w:rsidP="00C646D0">
      <w:pPr>
        <w:pStyle w:val="FootnoteText"/>
        <w:ind w:left="0"/>
        <w:rPr>
          <w:sz w:val="24"/>
          <w:szCs w:val="24"/>
        </w:rPr>
      </w:pPr>
      <w:r w:rsidRPr="00983365">
        <w:rPr>
          <w:sz w:val="24"/>
          <w:szCs w:val="24"/>
        </w:rPr>
        <w:t>(16)</w:t>
      </w:r>
      <w:r w:rsidR="002B31EA" w:rsidRPr="00983365">
        <w:rPr>
          <w:sz w:val="24"/>
          <w:szCs w:val="24"/>
        </w:rPr>
        <w:t xml:space="preserve"> Auto-populated from the ‘Complete Corrective Action by’ field</w:t>
      </w:r>
      <w:r w:rsidR="001151BF" w:rsidRPr="00983365">
        <w:rPr>
          <w:sz w:val="24"/>
          <w:szCs w:val="24"/>
        </w:rPr>
        <w:t xml:space="preserve"> date entered</w:t>
      </w:r>
      <w:r w:rsidR="002B31EA" w:rsidRPr="00983365">
        <w:rPr>
          <w:sz w:val="24"/>
          <w:szCs w:val="24"/>
        </w:rPr>
        <w:t xml:space="preserve"> by the Inspector in the Non-Compliance record</w:t>
      </w:r>
    </w:p>
    <w:p w14:paraId="7DD76D48" w14:textId="0FC34545" w:rsidR="00C646D0" w:rsidRPr="00983365" w:rsidRDefault="00C646D0" w:rsidP="00C646D0">
      <w:pPr>
        <w:pStyle w:val="FootnoteText"/>
        <w:ind w:left="0"/>
        <w:rPr>
          <w:sz w:val="24"/>
          <w:szCs w:val="24"/>
        </w:rPr>
      </w:pPr>
      <w:r w:rsidRPr="00983365">
        <w:rPr>
          <w:sz w:val="24"/>
          <w:szCs w:val="24"/>
        </w:rPr>
        <w:t>(17)</w:t>
      </w:r>
      <w:r w:rsidR="002B31EA" w:rsidRPr="00983365">
        <w:rPr>
          <w:sz w:val="24"/>
          <w:szCs w:val="24"/>
        </w:rPr>
        <w:t xml:space="preserve"> Hand written on the printed copy (if applicable)</w:t>
      </w:r>
    </w:p>
    <w:p w14:paraId="682C272C" w14:textId="29C86F3F" w:rsidR="00C646D0" w:rsidRPr="00983365" w:rsidRDefault="00C646D0" w:rsidP="00C646D0">
      <w:pPr>
        <w:pStyle w:val="FootnoteText"/>
        <w:ind w:left="0"/>
        <w:rPr>
          <w:sz w:val="24"/>
          <w:szCs w:val="24"/>
        </w:rPr>
      </w:pPr>
      <w:r w:rsidRPr="00983365">
        <w:rPr>
          <w:sz w:val="24"/>
          <w:szCs w:val="24"/>
        </w:rPr>
        <w:t>(18)</w:t>
      </w:r>
      <w:r w:rsidR="002B31EA" w:rsidRPr="00983365">
        <w:rPr>
          <w:sz w:val="24"/>
          <w:szCs w:val="24"/>
        </w:rPr>
        <w:t xml:space="preserve"> Hand written on the printed copy (if applicable)</w:t>
      </w:r>
    </w:p>
    <w:p w14:paraId="74C3EFD5" w14:textId="46CC6D19" w:rsidR="00C646D0" w:rsidRPr="00983365" w:rsidRDefault="00C646D0" w:rsidP="00C646D0">
      <w:pPr>
        <w:pStyle w:val="FootnoteText"/>
        <w:ind w:left="0"/>
        <w:rPr>
          <w:sz w:val="24"/>
          <w:szCs w:val="24"/>
        </w:rPr>
      </w:pPr>
      <w:r w:rsidRPr="00983365">
        <w:rPr>
          <w:sz w:val="24"/>
          <w:szCs w:val="24"/>
        </w:rPr>
        <w:t>(19)</w:t>
      </w:r>
      <w:r w:rsidR="002B31EA" w:rsidRPr="00983365">
        <w:rPr>
          <w:sz w:val="24"/>
          <w:szCs w:val="24"/>
        </w:rPr>
        <w:t xml:space="preserve"> Hand written on the printed copy (if applicable)</w:t>
      </w:r>
    </w:p>
    <w:p w14:paraId="77744741" w14:textId="12323D59" w:rsidR="00C646D0" w:rsidRPr="00983365" w:rsidRDefault="00C646D0" w:rsidP="00C646D0">
      <w:pPr>
        <w:pStyle w:val="FootnoteText"/>
        <w:ind w:left="0"/>
        <w:rPr>
          <w:sz w:val="24"/>
          <w:szCs w:val="24"/>
        </w:rPr>
      </w:pPr>
      <w:r w:rsidRPr="00983365">
        <w:rPr>
          <w:sz w:val="24"/>
          <w:szCs w:val="24"/>
        </w:rPr>
        <w:t xml:space="preserve">(20) </w:t>
      </w:r>
      <w:r w:rsidR="002B31EA" w:rsidRPr="00983365">
        <w:rPr>
          <w:sz w:val="24"/>
          <w:szCs w:val="24"/>
        </w:rPr>
        <w:t>Hand written on the printed copy (if applicable)</w:t>
      </w:r>
    </w:p>
    <w:p w14:paraId="6284E83E" w14:textId="512E9920" w:rsidR="00C646D0" w:rsidRPr="00983365" w:rsidRDefault="00C646D0" w:rsidP="00C646D0">
      <w:pPr>
        <w:pStyle w:val="FootnoteText"/>
        <w:ind w:left="0"/>
        <w:rPr>
          <w:sz w:val="24"/>
          <w:szCs w:val="24"/>
        </w:rPr>
      </w:pPr>
      <w:r w:rsidRPr="00983365">
        <w:rPr>
          <w:sz w:val="24"/>
          <w:szCs w:val="24"/>
        </w:rPr>
        <w:t xml:space="preserve">(21) System populated when </w:t>
      </w:r>
      <w:r w:rsidR="00441D23" w:rsidRPr="00983365">
        <w:rPr>
          <w:sz w:val="24"/>
          <w:szCs w:val="24"/>
        </w:rPr>
        <w:t xml:space="preserve">a </w:t>
      </w:r>
      <w:r w:rsidRPr="00983365">
        <w:rPr>
          <w:sz w:val="24"/>
          <w:szCs w:val="24"/>
        </w:rPr>
        <w:t>non-compliance is not observed during the inspection</w:t>
      </w:r>
    </w:p>
    <w:p w14:paraId="78A8E407" w14:textId="77777777" w:rsidR="003D3E91" w:rsidRPr="00983365" w:rsidRDefault="003D3E91" w:rsidP="003D3E91">
      <w:pPr>
        <w:spacing w:before="0" w:after="200" w:line="276" w:lineRule="auto"/>
        <w:ind w:left="0"/>
        <w:rPr>
          <w:b/>
          <w:color w:val="0070C0"/>
          <w:sz w:val="24"/>
          <w:szCs w:val="24"/>
        </w:rPr>
      </w:pPr>
    </w:p>
    <w:p w14:paraId="07BE3F2F" w14:textId="0F034A94" w:rsidR="003D3E91" w:rsidRPr="00983365" w:rsidRDefault="003D3E91" w:rsidP="003D3E91">
      <w:pPr>
        <w:spacing w:before="0" w:after="200" w:line="276" w:lineRule="auto"/>
        <w:ind w:left="0"/>
        <w:rPr>
          <w:b/>
          <w:color w:val="0070C0"/>
          <w:sz w:val="24"/>
          <w:szCs w:val="24"/>
        </w:rPr>
      </w:pPr>
    </w:p>
    <w:p w14:paraId="0C50D6E0" w14:textId="0B120EC9" w:rsidR="003D3E91" w:rsidRPr="00983365" w:rsidRDefault="003D3E91" w:rsidP="003D3E91">
      <w:pPr>
        <w:spacing w:before="0" w:after="200" w:line="276" w:lineRule="auto"/>
        <w:ind w:left="0"/>
        <w:rPr>
          <w:b/>
          <w:color w:val="0070C0"/>
          <w:sz w:val="24"/>
          <w:szCs w:val="24"/>
        </w:rPr>
      </w:pPr>
    </w:p>
    <w:p w14:paraId="4ECDFD40" w14:textId="4410EFA5" w:rsidR="003D3E91" w:rsidRPr="00983365" w:rsidRDefault="003D3E91" w:rsidP="003D3E91">
      <w:pPr>
        <w:spacing w:before="0" w:after="200" w:line="276" w:lineRule="auto"/>
        <w:ind w:left="0"/>
        <w:rPr>
          <w:b/>
          <w:color w:val="0070C0"/>
          <w:sz w:val="24"/>
          <w:szCs w:val="24"/>
        </w:rPr>
      </w:pPr>
    </w:p>
    <w:p w14:paraId="58C6608F" w14:textId="28C12CA4" w:rsidR="003D3E91" w:rsidRPr="00983365" w:rsidRDefault="003D3E91" w:rsidP="003D3E91">
      <w:pPr>
        <w:spacing w:before="0" w:after="200" w:line="276" w:lineRule="auto"/>
        <w:ind w:left="0"/>
        <w:rPr>
          <w:b/>
          <w:color w:val="0070C0"/>
          <w:sz w:val="24"/>
          <w:szCs w:val="24"/>
        </w:rPr>
      </w:pPr>
    </w:p>
    <w:p w14:paraId="15DA5F14" w14:textId="1101552F" w:rsidR="003D3E91" w:rsidRPr="00983365" w:rsidRDefault="003D3E91" w:rsidP="003D3E91">
      <w:pPr>
        <w:spacing w:before="0" w:after="200" w:line="276" w:lineRule="auto"/>
        <w:ind w:left="0"/>
        <w:rPr>
          <w:b/>
          <w:color w:val="0070C0"/>
          <w:sz w:val="24"/>
          <w:szCs w:val="24"/>
        </w:rPr>
      </w:pPr>
    </w:p>
    <w:p w14:paraId="7B2DB114" w14:textId="0E5C2252" w:rsidR="003D3E91" w:rsidRPr="00983365" w:rsidRDefault="003D3E91" w:rsidP="003D3E91">
      <w:pPr>
        <w:spacing w:before="0" w:after="200" w:line="276" w:lineRule="auto"/>
        <w:ind w:left="0"/>
        <w:rPr>
          <w:b/>
          <w:color w:val="0070C0"/>
          <w:sz w:val="24"/>
          <w:szCs w:val="24"/>
        </w:rPr>
      </w:pPr>
    </w:p>
    <w:p w14:paraId="7F9D5C95" w14:textId="7FF5323D" w:rsidR="003D3E91" w:rsidRPr="00983365" w:rsidRDefault="003D3E91" w:rsidP="003D3E91">
      <w:pPr>
        <w:spacing w:before="0" w:after="200" w:line="276" w:lineRule="auto"/>
        <w:ind w:left="0"/>
        <w:rPr>
          <w:b/>
          <w:color w:val="0070C0"/>
          <w:sz w:val="24"/>
          <w:szCs w:val="24"/>
        </w:rPr>
      </w:pPr>
    </w:p>
    <w:p w14:paraId="7C953E40" w14:textId="6DC429E5" w:rsidR="003D3E91" w:rsidRPr="00983365" w:rsidRDefault="003D3E91" w:rsidP="003D3E91">
      <w:pPr>
        <w:spacing w:before="0" w:after="200" w:line="276" w:lineRule="auto"/>
        <w:ind w:left="0"/>
        <w:rPr>
          <w:b/>
          <w:color w:val="0070C0"/>
          <w:sz w:val="24"/>
          <w:szCs w:val="24"/>
        </w:rPr>
      </w:pPr>
    </w:p>
    <w:p w14:paraId="198829A9" w14:textId="31903F10" w:rsidR="003D3E91" w:rsidRPr="00983365" w:rsidRDefault="003D3E91" w:rsidP="003D3E91">
      <w:pPr>
        <w:spacing w:before="0" w:after="200" w:line="276" w:lineRule="auto"/>
        <w:ind w:left="0"/>
        <w:rPr>
          <w:b/>
          <w:color w:val="0070C0"/>
          <w:sz w:val="24"/>
          <w:szCs w:val="24"/>
        </w:rPr>
      </w:pPr>
    </w:p>
    <w:sectPr w:rsidR="003D3E91" w:rsidRPr="00983365" w:rsidSect="00E206C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AE304D" w14:textId="77777777" w:rsidR="009D496E" w:rsidRDefault="009D496E" w:rsidP="0091168C">
      <w:pPr>
        <w:spacing w:before="0" w:after="0"/>
      </w:pPr>
      <w:r>
        <w:separator/>
      </w:r>
    </w:p>
  </w:endnote>
  <w:endnote w:type="continuationSeparator" w:id="0">
    <w:p w14:paraId="3432CCA4" w14:textId="77777777" w:rsidR="009D496E" w:rsidRDefault="009D496E"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8CFA6" w14:textId="77777777" w:rsidR="009D496E" w:rsidRDefault="009D496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2932ED85" w14:textId="77777777" w:rsidR="009D496E" w:rsidRDefault="009D49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587779"/>
      <w:docPartObj>
        <w:docPartGallery w:val="Page Numbers (Bottom of Page)"/>
        <w:docPartUnique/>
      </w:docPartObj>
    </w:sdtPr>
    <w:sdtContent>
      <w:sdt>
        <w:sdtPr>
          <w:id w:val="860082579"/>
          <w:docPartObj>
            <w:docPartGallery w:val="Page Numbers (Top of Page)"/>
            <w:docPartUnique/>
          </w:docPartObj>
        </w:sdtPr>
        <w:sdtContent>
          <w:p w14:paraId="16E02161" w14:textId="6FF77868" w:rsidR="009D496E" w:rsidRPr="00915642" w:rsidRDefault="009D496E">
            <w:pPr>
              <w:pStyle w:val="Footer"/>
              <w:jc w:val="right"/>
              <w:rPr>
                <w:lang w:val="fr-CA"/>
              </w:rPr>
            </w:pPr>
            <w:r>
              <w:rPr>
                <w:lang w:val="fr-FR"/>
              </w:rPr>
              <w:t xml:space="preserve">Page </w:t>
            </w:r>
            <w:r>
              <w:rPr>
                <w:b w:val="0"/>
                <w:bCs/>
                <w:sz w:val="24"/>
                <w:szCs w:val="24"/>
              </w:rPr>
              <w:fldChar w:fldCharType="begin"/>
            </w:r>
            <w:r w:rsidRPr="006E50E5">
              <w:rPr>
                <w:bCs/>
                <w:lang w:val="fr-CA"/>
              </w:rPr>
              <w:instrText>PAGE</w:instrText>
            </w:r>
            <w:r>
              <w:rPr>
                <w:b w:val="0"/>
                <w:bCs/>
                <w:sz w:val="24"/>
                <w:szCs w:val="24"/>
              </w:rPr>
              <w:fldChar w:fldCharType="separate"/>
            </w:r>
            <w:r w:rsidR="0064071C">
              <w:rPr>
                <w:bCs/>
                <w:noProof/>
                <w:lang w:val="fr-CA"/>
              </w:rPr>
              <w:t>31</w:t>
            </w:r>
            <w:r>
              <w:rPr>
                <w:b w:val="0"/>
                <w:bCs/>
                <w:sz w:val="24"/>
                <w:szCs w:val="24"/>
              </w:rPr>
              <w:fldChar w:fldCharType="end"/>
            </w:r>
            <w:r>
              <w:rPr>
                <w:lang w:val="fr-FR"/>
              </w:rPr>
              <w:t xml:space="preserve"> sur </w:t>
            </w:r>
            <w:r>
              <w:rPr>
                <w:b w:val="0"/>
                <w:bCs/>
                <w:sz w:val="24"/>
                <w:szCs w:val="24"/>
              </w:rPr>
              <w:fldChar w:fldCharType="begin"/>
            </w:r>
            <w:r w:rsidRPr="006E50E5">
              <w:rPr>
                <w:bCs/>
                <w:lang w:val="fr-CA"/>
              </w:rPr>
              <w:instrText>NUMPAGES</w:instrText>
            </w:r>
            <w:r>
              <w:rPr>
                <w:b w:val="0"/>
                <w:bCs/>
                <w:sz w:val="24"/>
                <w:szCs w:val="24"/>
              </w:rPr>
              <w:fldChar w:fldCharType="separate"/>
            </w:r>
            <w:r w:rsidR="0064071C">
              <w:rPr>
                <w:bCs/>
                <w:noProof/>
                <w:lang w:val="fr-CA"/>
              </w:rPr>
              <w:t>33</w:t>
            </w:r>
            <w:r>
              <w:rPr>
                <w:b w:val="0"/>
                <w:bCs/>
                <w:sz w:val="24"/>
                <w:szCs w:val="24"/>
              </w:rPr>
              <w:fldChar w:fldCharType="end"/>
            </w:r>
          </w:p>
        </w:sdtContent>
      </w:sdt>
    </w:sdtContent>
  </w:sdt>
  <w:p w14:paraId="2F6D5657" w14:textId="0F3459C6" w:rsidR="009D496E" w:rsidRPr="00915642" w:rsidRDefault="009D496E" w:rsidP="00BE6A8D">
    <w:pPr>
      <w:pStyle w:val="Footer"/>
      <w:rPr>
        <w:lang w:val="fr-CA"/>
      </w:rPr>
    </w:pPr>
    <w:r>
      <w:rPr>
        <w:lang w:val="fr-CA"/>
      </w:rPr>
      <w:t xml:space="preserve">RDIMS # 9852255 </w:t>
    </w:r>
  </w:p>
  <w:p w14:paraId="109601C1" w14:textId="107A642C" w:rsidR="009D496E" w:rsidRPr="00915642" w:rsidRDefault="009D496E" w:rsidP="00BE6A8D">
    <w:pPr>
      <w:pStyle w:val="Footer"/>
      <w:rPr>
        <w:lang w:val="fr-CA"/>
      </w:rPr>
    </w:pPr>
    <w:r>
      <w:rPr>
        <w:lang w:val="fr-CA"/>
      </w:rPr>
      <w:t>Version #7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0AF81" w14:textId="77777777" w:rsidR="009D496E" w:rsidRDefault="009D496E" w:rsidP="0091168C">
      <w:pPr>
        <w:spacing w:before="0" w:after="0"/>
      </w:pPr>
      <w:r>
        <w:separator/>
      </w:r>
    </w:p>
  </w:footnote>
  <w:footnote w:type="continuationSeparator" w:id="0">
    <w:p w14:paraId="2B987616" w14:textId="77777777" w:rsidR="009D496E" w:rsidRDefault="009D496E"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6817C" w14:textId="63F17002" w:rsidR="009D496E" w:rsidRPr="007B02CC" w:rsidRDefault="009D496E" w:rsidP="005D2416">
    <w:pPr>
      <w:pStyle w:val="Header"/>
      <w:pBdr>
        <w:bottom w:val="none" w:sz="0" w:space="0" w:color="auto"/>
      </w:pBdr>
      <w:rPr>
        <w:rFonts w:asciiTheme="minorHAnsi" w:hAnsiTheme="minorHAnsi"/>
        <w:szCs w:val="16"/>
      </w:rPr>
    </w:pPr>
    <w:r w:rsidRPr="007B02CC">
      <w:rPr>
        <w:rFonts w:asciiTheme="minorHAnsi" w:hAnsiTheme="minorHAnsi"/>
        <w:szCs w:val="16"/>
      </w:rPr>
      <w:t xml:space="preserve">SOP INS Update, Close and Cancel an Inspection Case </w:t>
    </w:r>
    <w:r w:rsidRPr="007B02CC">
      <w:rPr>
        <w:rFonts w:asciiTheme="minorHAnsi" w:hAnsiTheme="minorHAnsi"/>
        <w:szCs w:val="16"/>
      </w:rPr>
      <w:tab/>
    </w:r>
    <w:r w:rsidRPr="007B02CC">
      <w:rPr>
        <w:rFonts w:asciiTheme="minorHAnsi" w:hAnsiTheme="minorHAnsi"/>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875B6"/>
    <w:multiLevelType w:val="hybridMultilevel"/>
    <w:tmpl w:val="2CD68F54"/>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D0C44CC"/>
    <w:multiLevelType w:val="hybridMultilevel"/>
    <w:tmpl w:val="EF08A27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CD37528"/>
    <w:multiLevelType w:val="multilevel"/>
    <w:tmpl w:val="9A1A5A1C"/>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b/>
        <w:i w:val="0"/>
        <w:color w:val="548DD4" w:themeColor="text2" w:themeTint="99"/>
      </w:rPr>
    </w:lvl>
    <w:lvl w:ilvl="2">
      <w:start w:val="3"/>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F175B8"/>
    <w:multiLevelType w:val="multilevel"/>
    <w:tmpl w:val="8758C15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val="0"/>
        <w:i w:val="0"/>
        <w:color w:val="auto"/>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CB5F94"/>
    <w:multiLevelType w:val="hybridMultilevel"/>
    <w:tmpl w:val="0ADCEC78"/>
    <w:lvl w:ilvl="0" w:tplc="10090001">
      <w:start w:val="1"/>
      <w:numFmt w:val="bullet"/>
      <w:lvlText w:val=""/>
      <w:lvlJc w:val="left"/>
      <w:pPr>
        <w:ind w:left="1491" w:hanging="360"/>
      </w:pPr>
      <w:rPr>
        <w:rFonts w:ascii="Symbol" w:hAnsi="Symbol" w:hint="default"/>
      </w:rPr>
    </w:lvl>
    <w:lvl w:ilvl="1" w:tplc="10090003">
      <w:start w:val="1"/>
      <w:numFmt w:val="bullet"/>
      <w:lvlText w:val="o"/>
      <w:lvlJc w:val="left"/>
      <w:pPr>
        <w:ind w:left="2211" w:hanging="360"/>
      </w:pPr>
      <w:rPr>
        <w:rFonts w:ascii="Courier New" w:hAnsi="Courier New" w:cs="Courier New" w:hint="default"/>
      </w:rPr>
    </w:lvl>
    <w:lvl w:ilvl="2" w:tplc="10090005" w:tentative="1">
      <w:start w:val="1"/>
      <w:numFmt w:val="bullet"/>
      <w:lvlText w:val=""/>
      <w:lvlJc w:val="left"/>
      <w:pPr>
        <w:ind w:left="2931" w:hanging="360"/>
      </w:pPr>
      <w:rPr>
        <w:rFonts w:ascii="Wingdings" w:hAnsi="Wingdings" w:hint="default"/>
      </w:rPr>
    </w:lvl>
    <w:lvl w:ilvl="3" w:tplc="10090001" w:tentative="1">
      <w:start w:val="1"/>
      <w:numFmt w:val="bullet"/>
      <w:lvlText w:val=""/>
      <w:lvlJc w:val="left"/>
      <w:pPr>
        <w:ind w:left="3651" w:hanging="360"/>
      </w:pPr>
      <w:rPr>
        <w:rFonts w:ascii="Symbol" w:hAnsi="Symbol" w:hint="default"/>
      </w:rPr>
    </w:lvl>
    <w:lvl w:ilvl="4" w:tplc="10090003" w:tentative="1">
      <w:start w:val="1"/>
      <w:numFmt w:val="bullet"/>
      <w:lvlText w:val="o"/>
      <w:lvlJc w:val="left"/>
      <w:pPr>
        <w:ind w:left="4371" w:hanging="360"/>
      </w:pPr>
      <w:rPr>
        <w:rFonts w:ascii="Courier New" w:hAnsi="Courier New" w:cs="Courier New" w:hint="default"/>
      </w:rPr>
    </w:lvl>
    <w:lvl w:ilvl="5" w:tplc="10090005" w:tentative="1">
      <w:start w:val="1"/>
      <w:numFmt w:val="bullet"/>
      <w:lvlText w:val=""/>
      <w:lvlJc w:val="left"/>
      <w:pPr>
        <w:ind w:left="5091" w:hanging="360"/>
      </w:pPr>
      <w:rPr>
        <w:rFonts w:ascii="Wingdings" w:hAnsi="Wingdings" w:hint="default"/>
      </w:rPr>
    </w:lvl>
    <w:lvl w:ilvl="6" w:tplc="10090001" w:tentative="1">
      <w:start w:val="1"/>
      <w:numFmt w:val="bullet"/>
      <w:lvlText w:val=""/>
      <w:lvlJc w:val="left"/>
      <w:pPr>
        <w:ind w:left="5811" w:hanging="360"/>
      </w:pPr>
      <w:rPr>
        <w:rFonts w:ascii="Symbol" w:hAnsi="Symbol" w:hint="default"/>
      </w:rPr>
    </w:lvl>
    <w:lvl w:ilvl="7" w:tplc="10090003" w:tentative="1">
      <w:start w:val="1"/>
      <w:numFmt w:val="bullet"/>
      <w:lvlText w:val="o"/>
      <w:lvlJc w:val="left"/>
      <w:pPr>
        <w:ind w:left="6531" w:hanging="360"/>
      </w:pPr>
      <w:rPr>
        <w:rFonts w:ascii="Courier New" w:hAnsi="Courier New" w:cs="Courier New" w:hint="default"/>
      </w:rPr>
    </w:lvl>
    <w:lvl w:ilvl="8" w:tplc="10090005" w:tentative="1">
      <w:start w:val="1"/>
      <w:numFmt w:val="bullet"/>
      <w:lvlText w:val=""/>
      <w:lvlJc w:val="left"/>
      <w:pPr>
        <w:ind w:left="7251" w:hanging="360"/>
      </w:pPr>
      <w:rPr>
        <w:rFonts w:ascii="Wingdings" w:hAnsi="Wingdings" w:hint="default"/>
      </w:rPr>
    </w:lvl>
  </w:abstractNum>
  <w:abstractNum w:abstractNumId="5" w15:restartNumberingAfterBreak="0">
    <w:nsid w:val="238C7837"/>
    <w:multiLevelType w:val="multilevel"/>
    <w:tmpl w:val="4A3C60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EC53A8"/>
    <w:multiLevelType w:val="hybridMultilevel"/>
    <w:tmpl w:val="BC6E5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8722B9E"/>
    <w:multiLevelType w:val="multilevel"/>
    <w:tmpl w:val="6910E9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A922ADF"/>
    <w:multiLevelType w:val="hybridMultilevel"/>
    <w:tmpl w:val="EEBC2C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5F32DF"/>
    <w:multiLevelType w:val="multilevel"/>
    <w:tmpl w:val="A06AA3E8"/>
    <w:lvl w:ilvl="0">
      <w:start w:val="3"/>
      <w:numFmt w:val="decimal"/>
      <w:lvlText w:val="%1."/>
      <w:lvlJc w:val="left"/>
      <w:pPr>
        <w:ind w:left="504" w:hanging="504"/>
      </w:pPr>
      <w:rPr>
        <w:rFonts w:hint="default"/>
      </w:rPr>
    </w:lvl>
    <w:lvl w:ilvl="1">
      <w:start w:val="7"/>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85870E5"/>
    <w:multiLevelType w:val="hybridMultilevel"/>
    <w:tmpl w:val="2BC0B52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59FA1B3D"/>
    <w:multiLevelType w:val="multilevel"/>
    <w:tmpl w:val="1204751C"/>
    <w:lvl w:ilvl="0">
      <w:start w:val="3"/>
      <w:numFmt w:val="decimal"/>
      <w:lvlText w:val="%1."/>
      <w:lvlJc w:val="left"/>
      <w:pPr>
        <w:ind w:left="540" w:hanging="540"/>
      </w:pPr>
      <w:rPr>
        <w:rFonts w:hint="default"/>
        <w:b/>
      </w:rPr>
    </w:lvl>
    <w:lvl w:ilvl="1">
      <w:start w:val="8"/>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lowerLetter"/>
      <w:lvlText w:val="%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B1753D5"/>
    <w:multiLevelType w:val="multilevel"/>
    <w:tmpl w:val="A5648FE0"/>
    <w:lvl w:ilvl="0">
      <w:start w:val="3"/>
      <w:numFmt w:val="decimal"/>
      <w:lvlText w:val="%1"/>
      <w:lvlJc w:val="left"/>
      <w:pPr>
        <w:ind w:left="540" w:hanging="540"/>
      </w:pPr>
      <w:rPr>
        <w:rFonts w:hint="default"/>
      </w:rPr>
    </w:lvl>
    <w:lvl w:ilvl="1">
      <w:start w:val="1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0D05038"/>
    <w:multiLevelType w:val="multilevel"/>
    <w:tmpl w:val="2904CB10"/>
    <w:lvl w:ilvl="0">
      <w:start w:val="3"/>
      <w:numFmt w:val="decimal"/>
      <w:lvlText w:val="%1."/>
      <w:lvlJc w:val="left"/>
      <w:pPr>
        <w:ind w:left="360" w:hanging="360"/>
      </w:pPr>
      <w:rPr>
        <w:rFonts w:hint="default"/>
      </w:rPr>
    </w:lvl>
    <w:lvl w:ilvl="1">
      <w:start w:val="8"/>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6738CB"/>
    <w:multiLevelType w:val="multilevel"/>
    <w:tmpl w:val="01161BAA"/>
    <w:lvl w:ilvl="0">
      <w:start w:val="3"/>
      <w:numFmt w:val="decimal"/>
      <w:lvlText w:val="%1."/>
      <w:lvlJc w:val="left"/>
      <w:pPr>
        <w:ind w:left="360" w:hanging="360"/>
      </w:pPr>
      <w:rPr>
        <w:rFonts w:hint="default"/>
      </w:rPr>
    </w:lvl>
    <w:lvl w:ilvl="1">
      <w:start w:val="13"/>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FB42CD9"/>
    <w:multiLevelType w:val="hybridMultilevel"/>
    <w:tmpl w:val="8C1A3DD4"/>
    <w:lvl w:ilvl="0" w:tplc="04090001">
      <w:start w:val="1"/>
      <w:numFmt w:val="bullet"/>
      <w:lvlText w:val=""/>
      <w:lvlJc w:val="left"/>
      <w:pPr>
        <w:ind w:left="420" w:hanging="360"/>
      </w:pPr>
      <w:rPr>
        <w:rFonts w:ascii="Symbol" w:hAnsi="Symbol"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7" w15:restartNumberingAfterBreak="0">
    <w:nsid w:val="7CB345C4"/>
    <w:multiLevelType w:val="hybridMultilevel"/>
    <w:tmpl w:val="6E4AACB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abstractNumId w:val="6"/>
  </w:num>
  <w:num w:numId="2">
    <w:abstractNumId w:val="7"/>
  </w:num>
  <w:num w:numId="3">
    <w:abstractNumId w:val="9"/>
  </w:num>
  <w:num w:numId="4">
    <w:abstractNumId w:val="17"/>
  </w:num>
  <w:num w:numId="5">
    <w:abstractNumId w:val="1"/>
  </w:num>
  <w:num w:numId="6">
    <w:abstractNumId w:val="8"/>
  </w:num>
  <w:num w:numId="7">
    <w:abstractNumId w:val="11"/>
  </w:num>
  <w:num w:numId="8">
    <w:abstractNumId w:val="13"/>
  </w:num>
  <w:num w:numId="9">
    <w:abstractNumId w:val="5"/>
  </w:num>
  <w:num w:numId="10">
    <w:abstractNumId w:val="4"/>
  </w:num>
  <w:num w:numId="11">
    <w:abstractNumId w:val="2"/>
  </w:num>
  <w:num w:numId="12">
    <w:abstractNumId w:val="15"/>
  </w:num>
  <w:num w:numId="13">
    <w:abstractNumId w:val="14"/>
  </w:num>
  <w:num w:numId="14">
    <w:abstractNumId w:val="3"/>
  </w:num>
  <w:num w:numId="15">
    <w:abstractNumId w:val="0"/>
  </w:num>
  <w:num w:numId="16">
    <w:abstractNumId w:val="16"/>
  </w:num>
  <w:num w:numId="17">
    <w:abstractNumId w:val="10"/>
  </w:num>
  <w:num w:numId="1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0F28"/>
    <w:rsid w:val="0000170C"/>
    <w:rsid w:val="0000452F"/>
    <w:rsid w:val="00005431"/>
    <w:rsid w:val="00006494"/>
    <w:rsid w:val="000118E1"/>
    <w:rsid w:val="00037F09"/>
    <w:rsid w:val="000646F4"/>
    <w:rsid w:val="00081E37"/>
    <w:rsid w:val="0008381F"/>
    <w:rsid w:val="0008785B"/>
    <w:rsid w:val="000947C8"/>
    <w:rsid w:val="00094E17"/>
    <w:rsid w:val="000A5CAF"/>
    <w:rsid w:val="000B44DB"/>
    <w:rsid w:val="000B52FC"/>
    <w:rsid w:val="000B5883"/>
    <w:rsid w:val="000C5C52"/>
    <w:rsid w:val="000D0A5C"/>
    <w:rsid w:val="000D7D81"/>
    <w:rsid w:val="000F36CA"/>
    <w:rsid w:val="00103CFF"/>
    <w:rsid w:val="00110389"/>
    <w:rsid w:val="00110D87"/>
    <w:rsid w:val="001151BF"/>
    <w:rsid w:val="00121EBB"/>
    <w:rsid w:val="00123EEF"/>
    <w:rsid w:val="00123F11"/>
    <w:rsid w:val="00124881"/>
    <w:rsid w:val="001302AD"/>
    <w:rsid w:val="00130711"/>
    <w:rsid w:val="00131CD1"/>
    <w:rsid w:val="0013433F"/>
    <w:rsid w:val="00134390"/>
    <w:rsid w:val="00140664"/>
    <w:rsid w:val="00146E6F"/>
    <w:rsid w:val="00147F59"/>
    <w:rsid w:val="00151B68"/>
    <w:rsid w:val="00154D45"/>
    <w:rsid w:val="00154FD5"/>
    <w:rsid w:val="00155415"/>
    <w:rsid w:val="0015551E"/>
    <w:rsid w:val="00161AA2"/>
    <w:rsid w:val="0016797B"/>
    <w:rsid w:val="00173AC1"/>
    <w:rsid w:val="00176378"/>
    <w:rsid w:val="00185A25"/>
    <w:rsid w:val="00185E34"/>
    <w:rsid w:val="001942B3"/>
    <w:rsid w:val="001A3712"/>
    <w:rsid w:val="001B1AA4"/>
    <w:rsid w:val="001C0FC6"/>
    <w:rsid w:val="001C6B50"/>
    <w:rsid w:val="001D3D72"/>
    <w:rsid w:val="001D6DAC"/>
    <w:rsid w:val="001E36F9"/>
    <w:rsid w:val="001F23D3"/>
    <w:rsid w:val="001F4FA2"/>
    <w:rsid w:val="001F5A3A"/>
    <w:rsid w:val="001F6D8E"/>
    <w:rsid w:val="00200C8D"/>
    <w:rsid w:val="00204CC5"/>
    <w:rsid w:val="00207215"/>
    <w:rsid w:val="002251FC"/>
    <w:rsid w:val="00240734"/>
    <w:rsid w:val="002473FC"/>
    <w:rsid w:val="002504AD"/>
    <w:rsid w:val="00254201"/>
    <w:rsid w:val="002666D9"/>
    <w:rsid w:val="002666F8"/>
    <w:rsid w:val="00267072"/>
    <w:rsid w:val="00267675"/>
    <w:rsid w:val="00276B38"/>
    <w:rsid w:val="00277E06"/>
    <w:rsid w:val="00281257"/>
    <w:rsid w:val="002818AD"/>
    <w:rsid w:val="00287B0B"/>
    <w:rsid w:val="00290B1A"/>
    <w:rsid w:val="00292761"/>
    <w:rsid w:val="00294BF0"/>
    <w:rsid w:val="002A1EAF"/>
    <w:rsid w:val="002A534F"/>
    <w:rsid w:val="002B31EA"/>
    <w:rsid w:val="002B579D"/>
    <w:rsid w:val="002B69FE"/>
    <w:rsid w:val="002C1B64"/>
    <w:rsid w:val="002C24F6"/>
    <w:rsid w:val="002C4070"/>
    <w:rsid w:val="002C5428"/>
    <w:rsid w:val="002D0E19"/>
    <w:rsid w:val="002D67EC"/>
    <w:rsid w:val="002E5418"/>
    <w:rsid w:val="002E6860"/>
    <w:rsid w:val="0030220B"/>
    <w:rsid w:val="00304DAE"/>
    <w:rsid w:val="00305C89"/>
    <w:rsid w:val="003100B2"/>
    <w:rsid w:val="00313EFD"/>
    <w:rsid w:val="0032578B"/>
    <w:rsid w:val="0033779E"/>
    <w:rsid w:val="003420E8"/>
    <w:rsid w:val="00350D34"/>
    <w:rsid w:val="00360FAC"/>
    <w:rsid w:val="003700F0"/>
    <w:rsid w:val="00380B44"/>
    <w:rsid w:val="00382259"/>
    <w:rsid w:val="00384BD8"/>
    <w:rsid w:val="003C0063"/>
    <w:rsid w:val="003C6400"/>
    <w:rsid w:val="003C7380"/>
    <w:rsid w:val="003D3E91"/>
    <w:rsid w:val="003E2808"/>
    <w:rsid w:val="003F1F9E"/>
    <w:rsid w:val="003F6CE0"/>
    <w:rsid w:val="00402C9C"/>
    <w:rsid w:val="00404DA5"/>
    <w:rsid w:val="00405DB0"/>
    <w:rsid w:val="00414C3A"/>
    <w:rsid w:val="00416049"/>
    <w:rsid w:val="00421AC6"/>
    <w:rsid w:val="00431252"/>
    <w:rsid w:val="00432E46"/>
    <w:rsid w:val="004346B1"/>
    <w:rsid w:val="0044064E"/>
    <w:rsid w:val="00441D23"/>
    <w:rsid w:val="004433B5"/>
    <w:rsid w:val="00443DE4"/>
    <w:rsid w:val="00475F2C"/>
    <w:rsid w:val="00484A30"/>
    <w:rsid w:val="004920BE"/>
    <w:rsid w:val="004C1F28"/>
    <w:rsid w:val="004C231A"/>
    <w:rsid w:val="004C4D3F"/>
    <w:rsid w:val="004C56EA"/>
    <w:rsid w:val="004D1FF9"/>
    <w:rsid w:val="004D4AAA"/>
    <w:rsid w:val="004E0D71"/>
    <w:rsid w:val="004E1C01"/>
    <w:rsid w:val="004E40B3"/>
    <w:rsid w:val="004E5D97"/>
    <w:rsid w:val="004F143A"/>
    <w:rsid w:val="004F3523"/>
    <w:rsid w:val="004F64E6"/>
    <w:rsid w:val="00501536"/>
    <w:rsid w:val="0050682D"/>
    <w:rsid w:val="005108D0"/>
    <w:rsid w:val="0052667B"/>
    <w:rsid w:val="00527083"/>
    <w:rsid w:val="00531D3A"/>
    <w:rsid w:val="005320F8"/>
    <w:rsid w:val="0054734F"/>
    <w:rsid w:val="00573ED3"/>
    <w:rsid w:val="00581AC6"/>
    <w:rsid w:val="005A3B0A"/>
    <w:rsid w:val="005A3CB0"/>
    <w:rsid w:val="005B2349"/>
    <w:rsid w:val="005B349E"/>
    <w:rsid w:val="005B58A5"/>
    <w:rsid w:val="005C360C"/>
    <w:rsid w:val="005C6A83"/>
    <w:rsid w:val="005D0F26"/>
    <w:rsid w:val="005D2416"/>
    <w:rsid w:val="005D363E"/>
    <w:rsid w:val="005E2CE6"/>
    <w:rsid w:val="00600B34"/>
    <w:rsid w:val="006045D3"/>
    <w:rsid w:val="0060610A"/>
    <w:rsid w:val="00623AF1"/>
    <w:rsid w:val="00636B74"/>
    <w:rsid w:val="0064071C"/>
    <w:rsid w:val="00651834"/>
    <w:rsid w:val="00662695"/>
    <w:rsid w:val="00667707"/>
    <w:rsid w:val="0067282C"/>
    <w:rsid w:val="00673A3A"/>
    <w:rsid w:val="0069460E"/>
    <w:rsid w:val="00696E50"/>
    <w:rsid w:val="006A02EC"/>
    <w:rsid w:val="006A3757"/>
    <w:rsid w:val="006B3877"/>
    <w:rsid w:val="006C52C2"/>
    <w:rsid w:val="006C7C05"/>
    <w:rsid w:val="006E27E0"/>
    <w:rsid w:val="006E4D7A"/>
    <w:rsid w:val="006E50E5"/>
    <w:rsid w:val="006F1567"/>
    <w:rsid w:val="006F3670"/>
    <w:rsid w:val="00704EE2"/>
    <w:rsid w:val="00711932"/>
    <w:rsid w:val="0071348D"/>
    <w:rsid w:val="00715103"/>
    <w:rsid w:val="00720EF2"/>
    <w:rsid w:val="00733AB4"/>
    <w:rsid w:val="00740F8F"/>
    <w:rsid w:val="00742942"/>
    <w:rsid w:val="00746FAD"/>
    <w:rsid w:val="00760239"/>
    <w:rsid w:val="007618CF"/>
    <w:rsid w:val="00764625"/>
    <w:rsid w:val="00782DD3"/>
    <w:rsid w:val="00785217"/>
    <w:rsid w:val="00791FB0"/>
    <w:rsid w:val="00793197"/>
    <w:rsid w:val="00794276"/>
    <w:rsid w:val="007A4440"/>
    <w:rsid w:val="007A5E3A"/>
    <w:rsid w:val="007B02CC"/>
    <w:rsid w:val="007B60BA"/>
    <w:rsid w:val="007C1212"/>
    <w:rsid w:val="007C4636"/>
    <w:rsid w:val="007C5152"/>
    <w:rsid w:val="007C5D45"/>
    <w:rsid w:val="007C669F"/>
    <w:rsid w:val="007D1644"/>
    <w:rsid w:val="007D6F4B"/>
    <w:rsid w:val="007E1974"/>
    <w:rsid w:val="007E68D1"/>
    <w:rsid w:val="007F26C5"/>
    <w:rsid w:val="00805F72"/>
    <w:rsid w:val="0081320A"/>
    <w:rsid w:val="0082170C"/>
    <w:rsid w:val="00823E18"/>
    <w:rsid w:val="00854C5A"/>
    <w:rsid w:val="008711B2"/>
    <w:rsid w:val="00871DB0"/>
    <w:rsid w:val="0087205F"/>
    <w:rsid w:val="00890D5B"/>
    <w:rsid w:val="00891679"/>
    <w:rsid w:val="00893949"/>
    <w:rsid w:val="008A0194"/>
    <w:rsid w:val="008A122C"/>
    <w:rsid w:val="008B0367"/>
    <w:rsid w:val="008B25FC"/>
    <w:rsid w:val="008B2D25"/>
    <w:rsid w:val="008B4FF3"/>
    <w:rsid w:val="008B768C"/>
    <w:rsid w:val="008C356B"/>
    <w:rsid w:val="008C3856"/>
    <w:rsid w:val="008C3AD0"/>
    <w:rsid w:val="008C48AB"/>
    <w:rsid w:val="008C62D8"/>
    <w:rsid w:val="008D4694"/>
    <w:rsid w:val="008E4D35"/>
    <w:rsid w:val="008F06BA"/>
    <w:rsid w:val="009063E5"/>
    <w:rsid w:val="0091168C"/>
    <w:rsid w:val="00915642"/>
    <w:rsid w:val="00917D01"/>
    <w:rsid w:val="009233E5"/>
    <w:rsid w:val="0092459C"/>
    <w:rsid w:val="00924BE5"/>
    <w:rsid w:val="00925F6B"/>
    <w:rsid w:val="009301D2"/>
    <w:rsid w:val="00935300"/>
    <w:rsid w:val="0094063A"/>
    <w:rsid w:val="00941006"/>
    <w:rsid w:val="00960971"/>
    <w:rsid w:val="0096161E"/>
    <w:rsid w:val="00971190"/>
    <w:rsid w:val="00977C6C"/>
    <w:rsid w:val="00983365"/>
    <w:rsid w:val="009908A6"/>
    <w:rsid w:val="00993363"/>
    <w:rsid w:val="00994400"/>
    <w:rsid w:val="009A5547"/>
    <w:rsid w:val="009A66C0"/>
    <w:rsid w:val="009B36F0"/>
    <w:rsid w:val="009C0354"/>
    <w:rsid w:val="009C0E76"/>
    <w:rsid w:val="009D496E"/>
    <w:rsid w:val="009F1D52"/>
    <w:rsid w:val="00A01848"/>
    <w:rsid w:val="00A02D10"/>
    <w:rsid w:val="00A05928"/>
    <w:rsid w:val="00A1015D"/>
    <w:rsid w:val="00A1017F"/>
    <w:rsid w:val="00A12290"/>
    <w:rsid w:val="00A21610"/>
    <w:rsid w:val="00A30C98"/>
    <w:rsid w:val="00A33C38"/>
    <w:rsid w:val="00A33EAA"/>
    <w:rsid w:val="00A447F9"/>
    <w:rsid w:val="00A53947"/>
    <w:rsid w:val="00A55669"/>
    <w:rsid w:val="00A5595B"/>
    <w:rsid w:val="00A746A7"/>
    <w:rsid w:val="00A76C8D"/>
    <w:rsid w:val="00A7758D"/>
    <w:rsid w:val="00A80D8A"/>
    <w:rsid w:val="00A840E7"/>
    <w:rsid w:val="00A927CF"/>
    <w:rsid w:val="00A94D0B"/>
    <w:rsid w:val="00AA3E14"/>
    <w:rsid w:val="00AB2462"/>
    <w:rsid w:val="00AB599A"/>
    <w:rsid w:val="00AB5CBC"/>
    <w:rsid w:val="00AC0852"/>
    <w:rsid w:val="00AC27CA"/>
    <w:rsid w:val="00AC6951"/>
    <w:rsid w:val="00AD39C3"/>
    <w:rsid w:val="00B37AB3"/>
    <w:rsid w:val="00B4239F"/>
    <w:rsid w:val="00B62A98"/>
    <w:rsid w:val="00B62C2D"/>
    <w:rsid w:val="00B67A88"/>
    <w:rsid w:val="00B7239F"/>
    <w:rsid w:val="00B75176"/>
    <w:rsid w:val="00B92453"/>
    <w:rsid w:val="00BA36C7"/>
    <w:rsid w:val="00BB2859"/>
    <w:rsid w:val="00BB3C9B"/>
    <w:rsid w:val="00BB3DCD"/>
    <w:rsid w:val="00BC347F"/>
    <w:rsid w:val="00BC5E02"/>
    <w:rsid w:val="00BE358F"/>
    <w:rsid w:val="00BE6A8D"/>
    <w:rsid w:val="00BF68EE"/>
    <w:rsid w:val="00C04E40"/>
    <w:rsid w:val="00C10731"/>
    <w:rsid w:val="00C13E55"/>
    <w:rsid w:val="00C17B62"/>
    <w:rsid w:val="00C21C5E"/>
    <w:rsid w:val="00C23AB9"/>
    <w:rsid w:val="00C23F2B"/>
    <w:rsid w:val="00C31C2A"/>
    <w:rsid w:val="00C42394"/>
    <w:rsid w:val="00C520F3"/>
    <w:rsid w:val="00C55BDE"/>
    <w:rsid w:val="00C57D4A"/>
    <w:rsid w:val="00C60602"/>
    <w:rsid w:val="00C646D0"/>
    <w:rsid w:val="00C65777"/>
    <w:rsid w:val="00C65781"/>
    <w:rsid w:val="00C671F2"/>
    <w:rsid w:val="00C8247F"/>
    <w:rsid w:val="00C8298F"/>
    <w:rsid w:val="00C840B5"/>
    <w:rsid w:val="00C96D30"/>
    <w:rsid w:val="00CA12F7"/>
    <w:rsid w:val="00CA3D0A"/>
    <w:rsid w:val="00CB39C2"/>
    <w:rsid w:val="00CB529F"/>
    <w:rsid w:val="00CC0F07"/>
    <w:rsid w:val="00CC214B"/>
    <w:rsid w:val="00CD26BD"/>
    <w:rsid w:val="00CD4942"/>
    <w:rsid w:val="00CE5B7B"/>
    <w:rsid w:val="00CF127F"/>
    <w:rsid w:val="00CF7F18"/>
    <w:rsid w:val="00D00B71"/>
    <w:rsid w:val="00D04338"/>
    <w:rsid w:val="00D04882"/>
    <w:rsid w:val="00D159FB"/>
    <w:rsid w:val="00D22D45"/>
    <w:rsid w:val="00D239E3"/>
    <w:rsid w:val="00D24FD0"/>
    <w:rsid w:val="00D25487"/>
    <w:rsid w:val="00D25ED0"/>
    <w:rsid w:val="00D317AB"/>
    <w:rsid w:val="00D319B7"/>
    <w:rsid w:val="00D34330"/>
    <w:rsid w:val="00D4643D"/>
    <w:rsid w:val="00D65F3B"/>
    <w:rsid w:val="00D67422"/>
    <w:rsid w:val="00D711AB"/>
    <w:rsid w:val="00D71936"/>
    <w:rsid w:val="00D739E0"/>
    <w:rsid w:val="00D75DC0"/>
    <w:rsid w:val="00D8189C"/>
    <w:rsid w:val="00D8242B"/>
    <w:rsid w:val="00D86430"/>
    <w:rsid w:val="00D86EC8"/>
    <w:rsid w:val="00DA509F"/>
    <w:rsid w:val="00DB0E95"/>
    <w:rsid w:val="00DB1D6D"/>
    <w:rsid w:val="00DB2117"/>
    <w:rsid w:val="00DC378E"/>
    <w:rsid w:val="00DC5106"/>
    <w:rsid w:val="00DC6326"/>
    <w:rsid w:val="00DD367D"/>
    <w:rsid w:val="00DD3BD1"/>
    <w:rsid w:val="00DD781A"/>
    <w:rsid w:val="00DE54F7"/>
    <w:rsid w:val="00E02322"/>
    <w:rsid w:val="00E14D81"/>
    <w:rsid w:val="00E14E33"/>
    <w:rsid w:val="00E15964"/>
    <w:rsid w:val="00E206C1"/>
    <w:rsid w:val="00E2124B"/>
    <w:rsid w:val="00E32C8B"/>
    <w:rsid w:val="00E33BCC"/>
    <w:rsid w:val="00E3555A"/>
    <w:rsid w:val="00E365F3"/>
    <w:rsid w:val="00E46E84"/>
    <w:rsid w:val="00E54C66"/>
    <w:rsid w:val="00E66303"/>
    <w:rsid w:val="00E771FC"/>
    <w:rsid w:val="00E81553"/>
    <w:rsid w:val="00E81F14"/>
    <w:rsid w:val="00E850D5"/>
    <w:rsid w:val="00E91CC0"/>
    <w:rsid w:val="00E928B6"/>
    <w:rsid w:val="00EA1592"/>
    <w:rsid w:val="00EB0C82"/>
    <w:rsid w:val="00EB43BC"/>
    <w:rsid w:val="00EC0143"/>
    <w:rsid w:val="00EC0F33"/>
    <w:rsid w:val="00EC1117"/>
    <w:rsid w:val="00EC6132"/>
    <w:rsid w:val="00EE05F1"/>
    <w:rsid w:val="00EE5E46"/>
    <w:rsid w:val="00EF7169"/>
    <w:rsid w:val="00F04EC2"/>
    <w:rsid w:val="00F075BA"/>
    <w:rsid w:val="00F24727"/>
    <w:rsid w:val="00F302AB"/>
    <w:rsid w:val="00F311DB"/>
    <w:rsid w:val="00F3485A"/>
    <w:rsid w:val="00F426F4"/>
    <w:rsid w:val="00F50942"/>
    <w:rsid w:val="00F57D32"/>
    <w:rsid w:val="00F62279"/>
    <w:rsid w:val="00F65838"/>
    <w:rsid w:val="00F65D93"/>
    <w:rsid w:val="00F71143"/>
    <w:rsid w:val="00F76E8A"/>
    <w:rsid w:val="00F83279"/>
    <w:rsid w:val="00F843C8"/>
    <w:rsid w:val="00F85F39"/>
    <w:rsid w:val="00F94C56"/>
    <w:rsid w:val="00FA4F73"/>
    <w:rsid w:val="00FB32E3"/>
    <w:rsid w:val="00FC4009"/>
    <w:rsid w:val="00FD0A45"/>
    <w:rsid w:val="00FD2938"/>
    <w:rsid w:val="00FE3602"/>
    <w:rsid w:val="00FE6C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56C1620"/>
  <w15:docId w15:val="{218CD457-9AA6-486B-ADE3-EAC943D3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854C5A"/>
    <w:pPr>
      <w:spacing w:after="0" w:line="240" w:lineRule="auto"/>
      <w:ind w:left="720"/>
    </w:pPr>
    <w:rPr>
      <w:rFonts w:ascii="Calibri" w:eastAsia="Times New Roman" w:hAnsi="Calibri" w:cs="Times New Roman"/>
      <w:szCs w:val="20"/>
    </w:rPr>
  </w:style>
  <w:style w:type="character" w:styleId="CommentReference">
    <w:name w:val="annotation reference"/>
    <w:basedOn w:val="DefaultParagraphFont"/>
    <w:uiPriority w:val="99"/>
    <w:semiHidden/>
    <w:unhideWhenUsed/>
    <w:rsid w:val="00140664"/>
    <w:rPr>
      <w:sz w:val="16"/>
      <w:szCs w:val="16"/>
    </w:rPr>
  </w:style>
  <w:style w:type="paragraph" w:styleId="CommentText">
    <w:name w:val="annotation text"/>
    <w:basedOn w:val="Normal"/>
    <w:link w:val="CommentTextChar"/>
    <w:uiPriority w:val="99"/>
    <w:semiHidden/>
    <w:unhideWhenUsed/>
    <w:rsid w:val="00140664"/>
    <w:rPr>
      <w:sz w:val="20"/>
    </w:rPr>
  </w:style>
  <w:style w:type="character" w:customStyle="1" w:styleId="CommentTextChar">
    <w:name w:val="Comment Text Char"/>
    <w:basedOn w:val="DefaultParagraphFont"/>
    <w:link w:val="CommentText"/>
    <w:uiPriority w:val="99"/>
    <w:semiHidden/>
    <w:rsid w:val="0014066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40664"/>
    <w:rPr>
      <w:b/>
      <w:bCs/>
    </w:rPr>
  </w:style>
  <w:style w:type="character" w:customStyle="1" w:styleId="CommentSubjectChar">
    <w:name w:val="Comment Subject Char"/>
    <w:basedOn w:val="CommentTextChar"/>
    <w:link w:val="CommentSubject"/>
    <w:uiPriority w:val="99"/>
    <w:semiHidden/>
    <w:rsid w:val="00140664"/>
    <w:rPr>
      <w:rFonts w:ascii="Calibri" w:eastAsia="Times New Roman" w:hAnsi="Calibri" w:cs="Times New Roman"/>
      <w:b/>
      <w:bCs/>
      <w:sz w:val="20"/>
      <w:szCs w:val="20"/>
    </w:rPr>
  </w:style>
  <w:style w:type="table" w:styleId="TableGrid">
    <w:name w:val="Table Grid"/>
    <w:basedOn w:val="TableNormal"/>
    <w:uiPriority w:val="59"/>
    <w:rsid w:val="00961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0E95"/>
    <w:rPr>
      <w:color w:val="800080" w:themeColor="followedHyperlink"/>
      <w:u w:val="single"/>
    </w:rPr>
  </w:style>
  <w:style w:type="paragraph" w:customStyle="1" w:styleId="EmptyCellLayoutStyle">
    <w:name w:val="EmptyCellLayoutStyle"/>
    <w:rsid w:val="00294BF0"/>
    <w:pPr>
      <w:spacing w:after="160" w:line="259" w:lineRule="auto"/>
    </w:pPr>
    <w:rPr>
      <w:rFonts w:ascii="Times New Roman" w:eastAsia="Times New Roman" w:hAnsi="Times New Roman" w:cs="Times New Roman"/>
      <w:sz w:val="2"/>
      <w:szCs w:val="20"/>
      <w:lang w:eastAsia="en-CA"/>
    </w:rPr>
  </w:style>
  <w:style w:type="paragraph" w:styleId="FootnoteText">
    <w:name w:val="footnote text"/>
    <w:basedOn w:val="Normal"/>
    <w:link w:val="FootnoteTextChar"/>
    <w:uiPriority w:val="99"/>
    <w:semiHidden/>
    <w:unhideWhenUsed/>
    <w:rsid w:val="00294BF0"/>
    <w:pPr>
      <w:spacing w:before="0" w:after="0"/>
    </w:pPr>
    <w:rPr>
      <w:sz w:val="20"/>
    </w:rPr>
  </w:style>
  <w:style w:type="character" w:customStyle="1" w:styleId="FootnoteTextChar">
    <w:name w:val="Footnote Text Char"/>
    <w:basedOn w:val="DefaultParagraphFont"/>
    <w:link w:val="FootnoteText"/>
    <w:uiPriority w:val="99"/>
    <w:semiHidden/>
    <w:rsid w:val="00294BF0"/>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294B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64119">
      <w:bodyDiv w:val="1"/>
      <w:marLeft w:val="0"/>
      <w:marRight w:val="0"/>
      <w:marTop w:val="0"/>
      <w:marBottom w:val="0"/>
      <w:divBdr>
        <w:top w:val="none" w:sz="0" w:space="0" w:color="auto"/>
        <w:left w:val="none" w:sz="0" w:space="0" w:color="auto"/>
        <w:bottom w:val="none" w:sz="0" w:space="0" w:color="auto"/>
        <w:right w:val="none" w:sz="0" w:space="0" w:color="auto"/>
      </w:divBdr>
    </w:div>
    <w:div w:id="213733792">
      <w:bodyDiv w:val="1"/>
      <w:marLeft w:val="0"/>
      <w:marRight w:val="0"/>
      <w:marTop w:val="0"/>
      <w:marBottom w:val="0"/>
      <w:divBdr>
        <w:top w:val="none" w:sz="0" w:space="0" w:color="auto"/>
        <w:left w:val="none" w:sz="0" w:space="0" w:color="auto"/>
        <w:bottom w:val="none" w:sz="0" w:space="0" w:color="auto"/>
        <w:right w:val="none" w:sz="0" w:space="0" w:color="auto"/>
      </w:divBdr>
    </w:div>
    <w:div w:id="174525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55CAC-06D2-46A5-9752-6B605E53E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33</Pages>
  <Words>3536</Words>
  <Characters>20159</Characters>
  <Application>Microsoft Office Word</Application>
  <DocSecurity>0</DocSecurity>
  <Lines>167</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Kevin Clay</cp:lastModifiedBy>
  <cp:revision>10</cp:revision>
  <dcterms:created xsi:type="dcterms:W3CDTF">2020-03-25T18:02:00Z</dcterms:created>
  <dcterms:modified xsi:type="dcterms:W3CDTF">2020-03-30T12:35:00Z</dcterms:modified>
</cp:coreProperties>
</file>