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95105" w14:textId="77777777" w:rsidR="002E4151" w:rsidRPr="00EF6ACF" w:rsidRDefault="002E4151" w:rsidP="002E4151">
      <w:pPr>
        <w:spacing w:after="0" w:line="240" w:lineRule="auto"/>
        <w:jc w:val="center"/>
        <w:rPr>
          <w:rFonts w:ascii="Times New Roman" w:eastAsia="Calibri" w:hAnsi="Times New Roman" w:cs="Times New Roman"/>
          <w:kern w:val="0"/>
          <w:lang w:val="en-IN"/>
          <w14:ligatures w14:val="none"/>
        </w:rPr>
      </w:pPr>
      <w:r w:rsidRPr="00EF6ACF">
        <w:rPr>
          <w:rFonts w:ascii="Times New Roman" w:eastAsia="Calibri" w:hAnsi="Times New Roman" w:cs="Times New Roman"/>
          <w:noProof/>
          <w:kern w:val="0"/>
          <w:lang w:val="en-IN"/>
          <w14:ligatures w14:val="none"/>
        </w:rPr>
        <w:drawing>
          <wp:anchor distT="0" distB="0" distL="114300" distR="114300" simplePos="0" relativeHeight="251659264" behindDoc="0" locked="0" layoutInCell="1" allowOverlap="1" wp14:anchorId="596F189E" wp14:editId="16105079">
            <wp:simplePos x="0" y="0"/>
            <wp:positionH relativeFrom="column">
              <wp:posOffset>-64135</wp:posOffset>
            </wp:positionH>
            <wp:positionV relativeFrom="page">
              <wp:posOffset>761365</wp:posOffset>
            </wp:positionV>
            <wp:extent cx="838200" cy="7331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838200" cy="733185"/>
                    </a:xfrm>
                    <a:prstGeom prst="rect">
                      <a:avLst/>
                    </a:prstGeom>
                  </pic:spPr>
                </pic:pic>
              </a:graphicData>
            </a:graphic>
            <wp14:sizeRelH relativeFrom="margin">
              <wp14:pctWidth>0</wp14:pctWidth>
            </wp14:sizeRelH>
            <wp14:sizeRelV relativeFrom="margin">
              <wp14:pctHeight>0</wp14:pctHeight>
            </wp14:sizeRelV>
          </wp:anchor>
        </w:drawing>
      </w:r>
      <w:r w:rsidRPr="00EF6ACF">
        <w:rPr>
          <w:rFonts w:ascii="Times New Roman" w:eastAsia="Calibri" w:hAnsi="Times New Roman" w:cs="Times New Roman"/>
          <w:kern w:val="0"/>
          <w:lang w:val="en-IN"/>
          <w14:ligatures w14:val="none"/>
        </w:rPr>
        <w:t>SVKM’s INSTITUTE OF TECHNOLOGY, DHULE</w:t>
      </w:r>
    </w:p>
    <w:p w14:paraId="4015EDB4" w14:textId="77777777" w:rsidR="002E4151" w:rsidRPr="00EF6ACF" w:rsidRDefault="002E4151" w:rsidP="002E4151">
      <w:pPr>
        <w:spacing w:after="0" w:line="240" w:lineRule="auto"/>
        <w:jc w:val="center"/>
        <w:rPr>
          <w:rFonts w:ascii="Times New Roman" w:eastAsia="Calibri" w:hAnsi="Times New Roman" w:cs="Times New Roman"/>
          <w:kern w:val="0"/>
          <w:sz w:val="32"/>
          <w:szCs w:val="32"/>
          <w:lang w:val="en-IN"/>
          <w14:ligatures w14:val="none"/>
        </w:rPr>
      </w:pPr>
      <w:r w:rsidRPr="00EF6ACF">
        <w:rPr>
          <w:rFonts w:ascii="Times New Roman" w:eastAsia="Calibri" w:hAnsi="Times New Roman" w:cs="Times New Roman"/>
          <w:kern w:val="0"/>
          <w:sz w:val="32"/>
          <w:szCs w:val="32"/>
          <w:lang w:val="en-IN"/>
          <w14:ligatures w14:val="none"/>
        </w:rPr>
        <w:t>Department of Information Technology</w:t>
      </w:r>
    </w:p>
    <w:p w14:paraId="244CF7C5" w14:textId="77777777" w:rsidR="002E4151" w:rsidRPr="00EF6ACF" w:rsidRDefault="002E4151" w:rsidP="002E4151">
      <w:pPr>
        <w:spacing w:after="0" w:line="240" w:lineRule="auto"/>
        <w:jc w:val="center"/>
        <w:rPr>
          <w:rFonts w:ascii="Times New Roman" w:eastAsia="Calibri" w:hAnsi="Times New Roman" w:cs="Times New Roman"/>
          <w:kern w:val="0"/>
          <w:sz w:val="32"/>
          <w:szCs w:val="32"/>
          <w:lang w:val="en-IN"/>
          <w14:ligatures w14:val="none"/>
        </w:rPr>
      </w:pPr>
      <w:r w:rsidRPr="00EF6ACF">
        <w:rPr>
          <w:rFonts w:ascii="Times New Roman" w:eastAsia="Calibri" w:hAnsi="Times New Roman" w:cs="Times New Roman"/>
          <w:kern w:val="0"/>
          <w:lang w:val="en-IN"/>
          <w14:ligatures w14:val="none"/>
        </w:rPr>
        <w:t>Academic Year 2025-26</w:t>
      </w:r>
    </w:p>
    <w:p w14:paraId="37CA1131" w14:textId="77777777" w:rsidR="002E4151" w:rsidRPr="00EF6ACF" w:rsidRDefault="002E4151" w:rsidP="002E4151">
      <w:pPr>
        <w:spacing w:line="240" w:lineRule="auto"/>
        <w:jc w:val="center"/>
        <w:rPr>
          <w:rFonts w:ascii="Times New Roman" w:eastAsia="Calibri" w:hAnsi="Times New Roman" w:cs="Times New Roman"/>
          <w:b/>
          <w:bCs/>
          <w:kern w:val="0"/>
          <w:lang w:val="en-IN"/>
          <w14:ligatures w14:val="none"/>
        </w:rPr>
      </w:pPr>
    </w:p>
    <w:p w14:paraId="5E02495C" w14:textId="4B012A9A" w:rsidR="002E4151" w:rsidRPr="00EF6ACF" w:rsidRDefault="002E4151" w:rsidP="002E4151">
      <w:pPr>
        <w:jc w:val="center"/>
        <w:rPr>
          <w:rFonts w:ascii="Times New Roman" w:eastAsia="Calibri" w:hAnsi="Times New Roman" w:cs="Times New Roman"/>
          <w:b/>
          <w:bCs/>
          <w:kern w:val="0"/>
          <w:lang w:val="en-IN"/>
          <w14:ligatures w14:val="none"/>
        </w:rPr>
      </w:pPr>
      <w:r w:rsidRPr="00EF6ACF">
        <w:rPr>
          <w:rFonts w:ascii="Times New Roman" w:eastAsia="Calibri" w:hAnsi="Times New Roman" w:cs="Times New Roman"/>
          <w:b/>
          <w:bCs/>
          <w:kern w:val="0"/>
          <w:lang w:val="en-IN"/>
          <w14:ligatures w14:val="none"/>
        </w:rPr>
        <w:t>Experiment No. 0</w:t>
      </w:r>
      <w:r w:rsidR="004D3425">
        <w:rPr>
          <w:rFonts w:ascii="Times New Roman" w:eastAsia="Calibri" w:hAnsi="Times New Roman" w:cs="Times New Roman"/>
          <w:b/>
          <w:bCs/>
          <w:kern w:val="0"/>
          <w:lang w:val="en-IN"/>
          <w14:ligatures w14:val="none"/>
        </w:rPr>
        <w:t>6</w:t>
      </w:r>
    </w:p>
    <w:p w14:paraId="18C52FFB" w14:textId="77777777" w:rsidR="002E4151" w:rsidRPr="00EF6ACF" w:rsidRDefault="002E4151" w:rsidP="002E4151">
      <w:pPr>
        <w:jc w:val="both"/>
        <w:rPr>
          <w:rFonts w:ascii="Times New Roman" w:eastAsia="Calibri" w:hAnsi="Times New Roman" w:cs="Times New Roman"/>
          <w:kern w:val="0"/>
          <w:lang w:val="en-IN"/>
          <w14:ligatures w14:val="none"/>
        </w:rPr>
      </w:pPr>
      <w:r w:rsidRPr="00EF6ACF">
        <w:rPr>
          <w:rFonts w:ascii="Times New Roman" w:eastAsia="Calibri" w:hAnsi="Times New Roman" w:cs="Times New Roman"/>
          <w:b/>
          <w:bCs/>
          <w:kern w:val="0"/>
          <w:lang w:val="en-IN"/>
          <w14:ligatures w14:val="none"/>
        </w:rPr>
        <w:t>Name:</w:t>
      </w:r>
      <w:r w:rsidRPr="00EF6ACF">
        <w:rPr>
          <w:rFonts w:ascii="Times New Roman" w:eastAsia="Calibri" w:hAnsi="Times New Roman" w:cs="Times New Roman"/>
          <w:kern w:val="0"/>
          <w:lang w:val="en-IN"/>
          <w14:ligatures w14:val="none"/>
        </w:rPr>
        <w:t xml:space="preserve"> Bhupesh Anil Suryawanshi</w:t>
      </w:r>
    </w:p>
    <w:p w14:paraId="5FCE76B1" w14:textId="77777777" w:rsidR="002E4151" w:rsidRPr="00EF6ACF" w:rsidRDefault="002E4151" w:rsidP="002E4151">
      <w:pPr>
        <w:jc w:val="both"/>
        <w:rPr>
          <w:rFonts w:ascii="Times New Roman" w:eastAsia="Calibri" w:hAnsi="Times New Roman" w:cs="Times New Roman"/>
          <w:kern w:val="0"/>
          <w:lang w:val="en-IN"/>
          <w14:ligatures w14:val="none"/>
        </w:rPr>
      </w:pPr>
      <w:r w:rsidRPr="00EF6ACF">
        <w:rPr>
          <w:rFonts w:ascii="Times New Roman" w:eastAsia="Calibri" w:hAnsi="Times New Roman" w:cs="Times New Roman"/>
          <w:b/>
          <w:bCs/>
          <w:kern w:val="0"/>
          <w:lang w:val="en-IN"/>
          <w14:ligatures w14:val="none"/>
        </w:rPr>
        <w:t xml:space="preserve">Roll No.: </w:t>
      </w:r>
      <w:r w:rsidRPr="00EF6ACF">
        <w:rPr>
          <w:rFonts w:ascii="Times New Roman" w:eastAsia="Calibri" w:hAnsi="Times New Roman" w:cs="Times New Roman"/>
          <w:kern w:val="0"/>
          <w:lang w:val="en-IN"/>
          <w14:ligatures w14:val="none"/>
        </w:rPr>
        <w:t>63</w:t>
      </w:r>
    </w:p>
    <w:p w14:paraId="0EAC3B39" w14:textId="77777777" w:rsidR="002E4151" w:rsidRPr="00EF6ACF" w:rsidRDefault="002E4151" w:rsidP="002E4151">
      <w:pPr>
        <w:jc w:val="both"/>
        <w:rPr>
          <w:rFonts w:ascii="Times New Roman" w:eastAsia="Calibri" w:hAnsi="Times New Roman" w:cs="Times New Roman"/>
          <w:kern w:val="0"/>
          <w:lang w:val="en-IN"/>
          <w14:ligatures w14:val="none"/>
        </w:rPr>
      </w:pPr>
      <w:r w:rsidRPr="00EF6ACF">
        <w:rPr>
          <w:rFonts w:ascii="Times New Roman" w:eastAsia="Calibri" w:hAnsi="Times New Roman" w:cs="Times New Roman"/>
          <w:b/>
          <w:bCs/>
          <w:kern w:val="0"/>
          <w:lang w:val="en-IN"/>
          <w14:ligatures w14:val="none"/>
        </w:rPr>
        <w:t xml:space="preserve">Batch: </w:t>
      </w:r>
      <w:r w:rsidRPr="00EF6ACF">
        <w:rPr>
          <w:rFonts w:ascii="Times New Roman" w:eastAsia="Calibri" w:hAnsi="Times New Roman" w:cs="Times New Roman"/>
          <w:kern w:val="0"/>
          <w:lang w:val="en-IN"/>
          <w14:ligatures w14:val="none"/>
        </w:rPr>
        <w:t>B3</w:t>
      </w:r>
    </w:p>
    <w:p w14:paraId="0068A1CC" w14:textId="77777777" w:rsidR="002E4151" w:rsidRPr="00EF6ACF" w:rsidRDefault="002E4151" w:rsidP="002E4151">
      <w:pPr>
        <w:jc w:val="both"/>
        <w:rPr>
          <w:rFonts w:ascii="Times New Roman" w:eastAsia="Calibri" w:hAnsi="Times New Roman" w:cs="Times New Roman"/>
          <w:b/>
          <w:bCs/>
          <w:kern w:val="0"/>
          <w:lang w:val="en-IN"/>
          <w14:ligatures w14:val="none"/>
        </w:rPr>
      </w:pPr>
    </w:p>
    <w:p w14:paraId="4913C967" w14:textId="77777777" w:rsidR="002E4151" w:rsidRPr="00EF6ACF" w:rsidRDefault="002E4151" w:rsidP="002E4151">
      <w:pPr>
        <w:jc w:val="both"/>
        <w:rPr>
          <w:rFonts w:ascii="Times New Roman" w:eastAsia="Calibri" w:hAnsi="Times New Roman" w:cs="Times New Roman"/>
          <w:b/>
          <w:bCs/>
          <w:kern w:val="0"/>
          <w:lang w:val="en-IN"/>
          <w14:ligatures w14:val="none"/>
        </w:rPr>
      </w:pPr>
    </w:p>
    <w:p w14:paraId="17225A66" w14:textId="77777777" w:rsidR="002E4151" w:rsidRPr="00EF6ACF" w:rsidRDefault="002E4151" w:rsidP="002E4151">
      <w:pPr>
        <w:jc w:val="both"/>
        <w:rPr>
          <w:rFonts w:ascii="Times New Roman" w:eastAsia="Calibri" w:hAnsi="Times New Roman" w:cs="Times New Roman"/>
          <w:b/>
          <w:bCs/>
          <w:kern w:val="0"/>
          <w:lang w:val="en-IN"/>
          <w14:ligatures w14:val="none"/>
        </w:rPr>
      </w:pPr>
    </w:p>
    <w:p w14:paraId="1BF2C516" w14:textId="77777777" w:rsidR="002E4151" w:rsidRPr="00EF6ACF" w:rsidRDefault="002E4151" w:rsidP="002E4151">
      <w:pPr>
        <w:jc w:val="both"/>
        <w:rPr>
          <w:rFonts w:ascii="Times New Roman" w:eastAsia="Calibri" w:hAnsi="Times New Roman" w:cs="Times New Roman"/>
          <w:b/>
          <w:bCs/>
          <w:kern w:val="0"/>
          <w:lang w:val="en-IN"/>
          <w14:ligatures w14:val="none"/>
        </w:rPr>
      </w:pPr>
    </w:p>
    <w:p w14:paraId="4B7FA227" w14:textId="77777777" w:rsidR="002E4151" w:rsidRPr="00EF6ACF" w:rsidRDefault="002E4151" w:rsidP="002E4151">
      <w:pPr>
        <w:jc w:val="both"/>
        <w:rPr>
          <w:rFonts w:ascii="Times New Roman" w:eastAsia="Calibri" w:hAnsi="Times New Roman" w:cs="Times New Roman"/>
          <w:b/>
          <w:bCs/>
          <w:kern w:val="0"/>
          <w:lang w:val="en-IN"/>
          <w14:ligatures w14:val="none"/>
        </w:rPr>
      </w:pPr>
    </w:p>
    <w:p w14:paraId="7A7C7EBE" w14:textId="77777777" w:rsidR="002E4151" w:rsidRPr="00EF6ACF" w:rsidRDefault="002E4151" w:rsidP="002E4151">
      <w:pPr>
        <w:jc w:val="both"/>
        <w:rPr>
          <w:rFonts w:ascii="Times New Roman" w:eastAsia="Calibri" w:hAnsi="Times New Roman" w:cs="Times New Roman"/>
          <w:b/>
          <w:bCs/>
          <w:kern w:val="0"/>
          <w:lang w:val="en-IN"/>
          <w14:ligatures w14:val="none"/>
        </w:rPr>
      </w:pPr>
    </w:p>
    <w:p w14:paraId="1517314B" w14:textId="77777777" w:rsidR="002E4151" w:rsidRPr="00EF6ACF" w:rsidRDefault="002E4151" w:rsidP="002E4151">
      <w:pPr>
        <w:jc w:val="both"/>
        <w:rPr>
          <w:rFonts w:ascii="Times New Roman" w:eastAsia="Calibri" w:hAnsi="Times New Roman" w:cs="Times New Roman"/>
          <w:b/>
          <w:bCs/>
          <w:kern w:val="0"/>
          <w:lang w:val="en-IN"/>
          <w14:ligatures w14:val="none"/>
        </w:rPr>
      </w:pPr>
    </w:p>
    <w:p w14:paraId="35CABDDF" w14:textId="77777777" w:rsidR="002E4151" w:rsidRPr="00EF6ACF" w:rsidRDefault="002E4151" w:rsidP="002E4151">
      <w:pPr>
        <w:jc w:val="both"/>
        <w:rPr>
          <w:rFonts w:ascii="Times New Roman" w:eastAsia="Calibri" w:hAnsi="Times New Roman" w:cs="Times New Roman"/>
          <w:b/>
          <w:bCs/>
          <w:kern w:val="0"/>
          <w:lang w:val="en-IN"/>
          <w14:ligatures w14:val="none"/>
        </w:rPr>
      </w:pPr>
    </w:p>
    <w:p w14:paraId="3DE2F39F" w14:textId="77777777" w:rsidR="002E4151" w:rsidRPr="00EF6ACF" w:rsidRDefault="002E4151" w:rsidP="002E4151">
      <w:pPr>
        <w:jc w:val="both"/>
        <w:rPr>
          <w:rFonts w:ascii="Times New Roman" w:eastAsia="Calibri" w:hAnsi="Times New Roman" w:cs="Times New Roman"/>
          <w:b/>
          <w:bCs/>
          <w:kern w:val="0"/>
          <w:lang w:val="en-IN"/>
          <w14:ligatures w14:val="none"/>
        </w:rPr>
      </w:pPr>
    </w:p>
    <w:p w14:paraId="46A8EBE9" w14:textId="77777777" w:rsidR="002E4151" w:rsidRPr="00EF6ACF" w:rsidRDefault="002E4151" w:rsidP="002E4151">
      <w:pPr>
        <w:jc w:val="both"/>
        <w:rPr>
          <w:rFonts w:ascii="Times New Roman" w:eastAsia="Calibri" w:hAnsi="Times New Roman" w:cs="Times New Roman"/>
          <w:b/>
          <w:bCs/>
          <w:kern w:val="0"/>
          <w:lang w:val="en-IN"/>
          <w14:ligatures w14:val="none"/>
        </w:rPr>
      </w:pPr>
    </w:p>
    <w:p w14:paraId="0F074E23" w14:textId="082337F5" w:rsidR="00266941" w:rsidRPr="002E4151" w:rsidRDefault="00266941" w:rsidP="00266941">
      <w:pPr>
        <w:jc w:val="both"/>
        <w:rPr>
          <w:rFonts w:ascii="Times New Roman" w:hAnsi="Times New Roman" w:cs="Times New Roman"/>
        </w:rPr>
      </w:pPr>
      <w:r w:rsidRPr="002E4151">
        <w:rPr>
          <w:rFonts w:ascii="Times New Roman" w:hAnsi="Times New Roman" w:cs="Times New Roman"/>
          <w:b/>
          <w:bCs/>
        </w:rPr>
        <w:t>Aim:</w:t>
      </w:r>
      <w:r w:rsidRPr="002E4151">
        <w:rPr>
          <w:rFonts w:ascii="Times New Roman" w:hAnsi="Times New Roman" w:cs="Times New Roman"/>
        </w:rPr>
        <w:t xml:space="preserve"> To implement Distributed Deadlock</w:t>
      </w:r>
    </w:p>
    <w:p w14:paraId="003EC9FB" w14:textId="03D75C1B" w:rsidR="00266941" w:rsidRPr="002E4151" w:rsidRDefault="00266941" w:rsidP="00266941">
      <w:pPr>
        <w:jc w:val="both"/>
        <w:rPr>
          <w:rFonts w:ascii="Times New Roman" w:hAnsi="Times New Roman" w:cs="Times New Roman"/>
          <w:b/>
          <w:bCs/>
        </w:rPr>
      </w:pPr>
      <w:r w:rsidRPr="002E4151">
        <w:rPr>
          <w:rFonts w:ascii="Times New Roman" w:hAnsi="Times New Roman" w:cs="Times New Roman"/>
          <w:b/>
          <w:bCs/>
        </w:rPr>
        <w:t>Theory:</w:t>
      </w:r>
    </w:p>
    <w:p w14:paraId="027E9E81" w14:textId="55393732" w:rsidR="00266941" w:rsidRPr="002E4151" w:rsidRDefault="00266941" w:rsidP="00266941">
      <w:pPr>
        <w:jc w:val="both"/>
        <w:rPr>
          <w:rFonts w:ascii="Times New Roman" w:hAnsi="Times New Roman" w:cs="Times New Roman"/>
        </w:rPr>
      </w:pPr>
      <w:r w:rsidRPr="002E4151">
        <w:rPr>
          <w:rFonts w:ascii="Times New Roman" w:hAnsi="Times New Roman" w:cs="Times New Roman"/>
        </w:rPr>
        <w:t>A Deadlock is a situation where a set of processes are blocked because each process is holding a resource and waiting for another resource occupied by some other process. When this situation arises, it is known as Deadlock. </w:t>
      </w:r>
    </w:p>
    <w:p w14:paraId="4E9374DB" w14:textId="5F9DE524" w:rsidR="00266941" w:rsidRPr="002E4151" w:rsidRDefault="00266941" w:rsidP="00266941">
      <w:pPr>
        <w:jc w:val="center"/>
        <w:rPr>
          <w:rFonts w:ascii="Times New Roman" w:hAnsi="Times New Roman" w:cs="Times New Roman"/>
        </w:rPr>
      </w:pPr>
      <w:r w:rsidRPr="002E4151">
        <w:rPr>
          <w:rFonts w:ascii="Times New Roman" w:hAnsi="Times New Roman" w:cs="Times New Roman"/>
          <w:noProof/>
          <w:lang w:val="en-IN" w:eastAsia="en-IN"/>
        </w:rPr>
        <w:drawing>
          <wp:inline distT="0" distB="0" distL="0" distR="0" wp14:anchorId="58179D62" wp14:editId="5AFB535B">
            <wp:extent cx="3701142" cy="2085259"/>
            <wp:effectExtent l="0" t="0" r="0" b="0"/>
            <wp:docPr id="119995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4426" cy="2098377"/>
                    </a:xfrm>
                    <a:prstGeom prst="rect">
                      <a:avLst/>
                    </a:prstGeom>
                    <a:noFill/>
                    <a:ln>
                      <a:noFill/>
                    </a:ln>
                  </pic:spPr>
                </pic:pic>
              </a:graphicData>
            </a:graphic>
          </wp:inline>
        </w:drawing>
      </w:r>
    </w:p>
    <w:p w14:paraId="09F6E608" w14:textId="77777777" w:rsidR="00266941" w:rsidRPr="002E4151" w:rsidRDefault="00266941" w:rsidP="00266941">
      <w:pPr>
        <w:jc w:val="center"/>
        <w:rPr>
          <w:rFonts w:ascii="Times New Roman" w:hAnsi="Times New Roman" w:cs="Times New Roman"/>
          <w:i/>
          <w:iCs/>
        </w:rPr>
      </w:pPr>
      <w:r w:rsidRPr="002E4151">
        <w:rPr>
          <w:rFonts w:ascii="Times New Roman" w:hAnsi="Times New Roman" w:cs="Times New Roman"/>
          <w:i/>
          <w:iCs/>
        </w:rPr>
        <w:t>Deadlock</w:t>
      </w:r>
    </w:p>
    <w:p w14:paraId="5FE37DAC" w14:textId="74F2E909" w:rsidR="00266941" w:rsidRPr="002E4151" w:rsidRDefault="00266941" w:rsidP="00266941">
      <w:pPr>
        <w:jc w:val="both"/>
        <w:rPr>
          <w:rFonts w:ascii="Times New Roman" w:hAnsi="Times New Roman" w:cs="Times New Roman"/>
        </w:rPr>
      </w:pPr>
      <w:r w:rsidRPr="002E4151">
        <w:rPr>
          <w:rFonts w:ascii="Times New Roman" w:hAnsi="Times New Roman" w:cs="Times New Roman"/>
        </w:rPr>
        <w:lastRenderedPageBreak/>
        <w:t>A </w:t>
      </w:r>
      <w:r w:rsidR="00BC6346" w:rsidRPr="00BC6346">
        <w:rPr>
          <w:rFonts w:ascii="Times New Roman" w:hAnsi="Times New Roman" w:cs="Times New Roman"/>
        </w:rPr>
        <w:t>Distributed System</w:t>
      </w:r>
      <w:r w:rsidRPr="002E4151">
        <w:rPr>
          <w:rFonts w:ascii="Times New Roman" w:hAnsi="Times New Roman" w:cs="Times New Roman"/>
        </w:rPr>
        <w:t> is a Network of Machines that can exchange information with each other through Message-passing. It can be very useful as it helps in resource sharing. In such an environment, if the sequence of resource allocation to processes is not controlled, a deadlock may occur. In principle, deadlocks in distributed systems are similar to deadlocks in centralized systems. Therefore, the description of deadlocks presented above holds good both for centralized and distributed systems. However, handling of deadlocks in distributed systems is more complex than in centralized systems because the resources, the processes, and other relevant information are scattered on different nodes of the system.</w:t>
      </w:r>
    </w:p>
    <w:p w14:paraId="3559153D" w14:textId="77777777" w:rsidR="00266941" w:rsidRPr="002E4151" w:rsidRDefault="00266941" w:rsidP="00266941">
      <w:pPr>
        <w:jc w:val="both"/>
        <w:rPr>
          <w:rFonts w:ascii="Times New Roman" w:hAnsi="Times New Roman" w:cs="Times New Roman"/>
        </w:rPr>
      </w:pPr>
      <w:r w:rsidRPr="002E4151">
        <w:rPr>
          <w:rFonts w:ascii="Times New Roman" w:hAnsi="Times New Roman" w:cs="Times New Roman"/>
          <w:b/>
          <w:bCs/>
        </w:rPr>
        <w:t>Three commonly used strategies to handle deadlocks are as follows:</w:t>
      </w:r>
    </w:p>
    <w:p w14:paraId="35909243" w14:textId="77777777" w:rsidR="00266941" w:rsidRPr="002E4151" w:rsidRDefault="00266941" w:rsidP="00266941">
      <w:pPr>
        <w:numPr>
          <w:ilvl w:val="0"/>
          <w:numId w:val="1"/>
        </w:numPr>
        <w:jc w:val="both"/>
        <w:rPr>
          <w:rFonts w:ascii="Times New Roman" w:hAnsi="Times New Roman" w:cs="Times New Roman"/>
        </w:rPr>
      </w:pPr>
      <w:r w:rsidRPr="002E4151">
        <w:rPr>
          <w:rFonts w:ascii="Times New Roman" w:hAnsi="Times New Roman" w:cs="Times New Roman"/>
          <w:b/>
          <w:bCs/>
        </w:rPr>
        <w:t>Avoidance: </w:t>
      </w:r>
      <w:r w:rsidRPr="002E4151">
        <w:rPr>
          <w:rFonts w:ascii="Times New Roman" w:hAnsi="Times New Roman" w:cs="Times New Roman"/>
        </w:rPr>
        <w:t>Resources are carefully allocated to avoid deadlocks.</w:t>
      </w:r>
    </w:p>
    <w:p w14:paraId="0647EAA9" w14:textId="77777777" w:rsidR="00266941" w:rsidRPr="002E4151" w:rsidRDefault="00266941" w:rsidP="00266941">
      <w:pPr>
        <w:numPr>
          <w:ilvl w:val="0"/>
          <w:numId w:val="1"/>
        </w:numPr>
        <w:jc w:val="both"/>
        <w:rPr>
          <w:rFonts w:ascii="Times New Roman" w:hAnsi="Times New Roman" w:cs="Times New Roman"/>
        </w:rPr>
      </w:pPr>
      <w:r w:rsidRPr="002E4151">
        <w:rPr>
          <w:rFonts w:ascii="Times New Roman" w:hAnsi="Times New Roman" w:cs="Times New Roman"/>
          <w:b/>
          <w:bCs/>
        </w:rPr>
        <w:t>Prevention: </w:t>
      </w:r>
      <w:r w:rsidRPr="002E4151">
        <w:rPr>
          <w:rFonts w:ascii="Times New Roman" w:hAnsi="Times New Roman" w:cs="Times New Roman"/>
        </w:rPr>
        <w:t>Constraints are imposed on the ways in which processes request resources in order to prevent deadlocks.</w:t>
      </w:r>
    </w:p>
    <w:p w14:paraId="10021277" w14:textId="77777777" w:rsidR="00266941" w:rsidRPr="002E4151" w:rsidRDefault="00266941" w:rsidP="00266941">
      <w:pPr>
        <w:numPr>
          <w:ilvl w:val="0"/>
          <w:numId w:val="1"/>
        </w:numPr>
        <w:jc w:val="both"/>
        <w:rPr>
          <w:rFonts w:ascii="Times New Roman" w:hAnsi="Times New Roman" w:cs="Times New Roman"/>
        </w:rPr>
      </w:pPr>
      <w:r w:rsidRPr="002E4151">
        <w:rPr>
          <w:rFonts w:ascii="Times New Roman" w:hAnsi="Times New Roman" w:cs="Times New Roman"/>
          <w:b/>
          <w:bCs/>
        </w:rPr>
        <w:t>Detection and recovery:</w:t>
      </w:r>
      <w:r w:rsidRPr="002E4151">
        <w:rPr>
          <w:rFonts w:ascii="Times New Roman" w:hAnsi="Times New Roman" w:cs="Times New Roman"/>
        </w:rPr>
        <w:t> Deadlocks are allowed to occur and a detection algorithm is used to detect them. After a deadlock is detected, it is resolved by certain means.</w:t>
      </w:r>
    </w:p>
    <w:p w14:paraId="3A8B1421" w14:textId="77777777" w:rsidR="00266941" w:rsidRPr="002E4151" w:rsidRDefault="00266941" w:rsidP="00266941">
      <w:pPr>
        <w:jc w:val="both"/>
        <w:rPr>
          <w:rFonts w:ascii="Times New Roman" w:hAnsi="Times New Roman" w:cs="Times New Roman"/>
          <w:b/>
          <w:bCs/>
        </w:rPr>
      </w:pPr>
      <w:r w:rsidRPr="002E4151">
        <w:rPr>
          <w:rFonts w:ascii="Times New Roman" w:hAnsi="Times New Roman" w:cs="Times New Roman"/>
          <w:b/>
          <w:bCs/>
        </w:rPr>
        <w:t>Types of Distributed Deadlock:</w:t>
      </w:r>
    </w:p>
    <w:p w14:paraId="049018F9" w14:textId="77777777" w:rsidR="00266941" w:rsidRPr="002E4151" w:rsidRDefault="00266941" w:rsidP="00266941">
      <w:pPr>
        <w:jc w:val="both"/>
        <w:rPr>
          <w:rFonts w:ascii="Times New Roman" w:hAnsi="Times New Roman" w:cs="Times New Roman"/>
        </w:rPr>
      </w:pPr>
      <w:r w:rsidRPr="002E4151">
        <w:rPr>
          <w:rFonts w:ascii="Times New Roman" w:hAnsi="Times New Roman" w:cs="Times New Roman"/>
        </w:rPr>
        <w:t>There are two types of Deadlocks in Distributed System:</w:t>
      </w:r>
    </w:p>
    <w:p w14:paraId="271AB9E9" w14:textId="77777777" w:rsidR="00266941" w:rsidRPr="002E4151" w:rsidRDefault="00266941" w:rsidP="00266941">
      <w:pPr>
        <w:jc w:val="both"/>
        <w:rPr>
          <w:rFonts w:ascii="Times New Roman" w:hAnsi="Times New Roman" w:cs="Times New Roman"/>
        </w:rPr>
      </w:pPr>
      <w:r w:rsidRPr="002E4151">
        <w:rPr>
          <w:rFonts w:ascii="Times New Roman" w:hAnsi="Times New Roman" w:cs="Times New Roman"/>
          <w:b/>
          <w:bCs/>
        </w:rPr>
        <w:t>Resource Deadlock: </w:t>
      </w:r>
      <w:r w:rsidRPr="002E4151">
        <w:rPr>
          <w:rFonts w:ascii="Times New Roman" w:hAnsi="Times New Roman" w:cs="Times New Roman"/>
        </w:rPr>
        <w:t>A resource deadlock occurs when two or more processes wait permanently for resources held by each other.</w:t>
      </w:r>
    </w:p>
    <w:p w14:paraId="475AF4FD" w14:textId="77777777" w:rsidR="00266941" w:rsidRPr="002E4151" w:rsidRDefault="00266941" w:rsidP="00266941">
      <w:pPr>
        <w:numPr>
          <w:ilvl w:val="0"/>
          <w:numId w:val="2"/>
        </w:numPr>
        <w:jc w:val="both"/>
        <w:rPr>
          <w:rFonts w:ascii="Times New Roman" w:hAnsi="Times New Roman" w:cs="Times New Roman"/>
        </w:rPr>
      </w:pPr>
      <w:r w:rsidRPr="002E4151">
        <w:rPr>
          <w:rFonts w:ascii="Times New Roman" w:hAnsi="Times New Roman" w:cs="Times New Roman"/>
        </w:rPr>
        <w:t>A process that requires certain resources for its execution, and cannot proceed until it has acquired </w:t>
      </w:r>
      <w:r w:rsidRPr="002E4151">
        <w:rPr>
          <w:rFonts w:ascii="Times New Roman" w:hAnsi="Times New Roman" w:cs="Times New Roman"/>
          <w:b/>
          <w:bCs/>
        </w:rPr>
        <w:t>all</w:t>
      </w:r>
      <w:r w:rsidRPr="002E4151">
        <w:rPr>
          <w:rFonts w:ascii="Times New Roman" w:hAnsi="Times New Roman" w:cs="Times New Roman"/>
        </w:rPr>
        <w:t> those resources.</w:t>
      </w:r>
    </w:p>
    <w:p w14:paraId="0775637B" w14:textId="77777777" w:rsidR="00266941" w:rsidRPr="002E4151" w:rsidRDefault="00266941" w:rsidP="00266941">
      <w:pPr>
        <w:numPr>
          <w:ilvl w:val="0"/>
          <w:numId w:val="2"/>
        </w:numPr>
        <w:jc w:val="both"/>
        <w:rPr>
          <w:rFonts w:ascii="Times New Roman" w:hAnsi="Times New Roman" w:cs="Times New Roman"/>
        </w:rPr>
      </w:pPr>
      <w:r w:rsidRPr="002E4151">
        <w:rPr>
          <w:rFonts w:ascii="Times New Roman" w:hAnsi="Times New Roman" w:cs="Times New Roman"/>
        </w:rPr>
        <w:t>It will only proceed to its execution when it has acquired all required resources.</w:t>
      </w:r>
    </w:p>
    <w:p w14:paraId="3D7629CB" w14:textId="77777777" w:rsidR="00266941" w:rsidRPr="002E4151" w:rsidRDefault="00266941" w:rsidP="00266941">
      <w:pPr>
        <w:numPr>
          <w:ilvl w:val="0"/>
          <w:numId w:val="2"/>
        </w:numPr>
        <w:jc w:val="both"/>
        <w:rPr>
          <w:rFonts w:ascii="Times New Roman" w:hAnsi="Times New Roman" w:cs="Times New Roman"/>
        </w:rPr>
      </w:pPr>
      <w:r w:rsidRPr="002E4151">
        <w:rPr>
          <w:rFonts w:ascii="Times New Roman" w:hAnsi="Times New Roman" w:cs="Times New Roman"/>
        </w:rPr>
        <w:t>It can also be represented using </w:t>
      </w:r>
      <w:r w:rsidRPr="002E4151">
        <w:rPr>
          <w:rFonts w:ascii="Times New Roman" w:hAnsi="Times New Roman" w:cs="Times New Roman"/>
          <w:b/>
          <w:bCs/>
        </w:rPr>
        <w:t>AND</w:t>
      </w:r>
      <w:r w:rsidRPr="002E4151">
        <w:rPr>
          <w:rFonts w:ascii="Times New Roman" w:hAnsi="Times New Roman" w:cs="Times New Roman"/>
        </w:rPr>
        <w:t> condition as the process will execute only if it has all the required resources.</w:t>
      </w:r>
    </w:p>
    <w:p w14:paraId="792E2EDA" w14:textId="77777777" w:rsidR="00266941" w:rsidRPr="002E4151" w:rsidRDefault="00266941" w:rsidP="00266941">
      <w:pPr>
        <w:numPr>
          <w:ilvl w:val="0"/>
          <w:numId w:val="2"/>
        </w:numPr>
        <w:jc w:val="both"/>
        <w:rPr>
          <w:rFonts w:ascii="Times New Roman" w:hAnsi="Times New Roman" w:cs="Times New Roman"/>
        </w:rPr>
      </w:pPr>
      <w:r w:rsidRPr="002E4151">
        <w:rPr>
          <w:rFonts w:ascii="Times New Roman" w:hAnsi="Times New Roman" w:cs="Times New Roman"/>
        </w:rPr>
        <w:t>Example: Process 1 has R1, R2, and requests resources R3. It will not execute if any one of them is missing. It will proceed only when it acquires all requested resources i.e. R1, R2, and R3.</w:t>
      </w:r>
    </w:p>
    <w:p w14:paraId="7BC866CA" w14:textId="11E9AD70" w:rsidR="00266941" w:rsidRPr="002E4151" w:rsidRDefault="00266941" w:rsidP="00A30EB7">
      <w:pPr>
        <w:jc w:val="center"/>
        <w:rPr>
          <w:rFonts w:ascii="Times New Roman" w:hAnsi="Times New Roman" w:cs="Times New Roman"/>
        </w:rPr>
      </w:pPr>
      <w:r w:rsidRPr="002E4151">
        <w:rPr>
          <w:rFonts w:ascii="Times New Roman" w:hAnsi="Times New Roman" w:cs="Times New Roman"/>
          <w:noProof/>
          <w:lang w:val="en-IN" w:eastAsia="en-IN"/>
        </w:rPr>
        <w:drawing>
          <wp:inline distT="0" distB="0" distL="0" distR="0" wp14:anchorId="1CFD8E66" wp14:editId="328BB98D">
            <wp:extent cx="4245428" cy="2526846"/>
            <wp:effectExtent l="0" t="0" r="3175" b="6985"/>
            <wp:docPr id="1613817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2306" cy="2536892"/>
                    </a:xfrm>
                    <a:prstGeom prst="rect">
                      <a:avLst/>
                    </a:prstGeom>
                    <a:noFill/>
                    <a:ln>
                      <a:noFill/>
                    </a:ln>
                  </pic:spPr>
                </pic:pic>
              </a:graphicData>
            </a:graphic>
          </wp:inline>
        </w:drawing>
      </w:r>
    </w:p>
    <w:p w14:paraId="521C4E7D" w14:textId="77777777" w:rsidR="00266941" w:rsidRPr="002E4151" w:rsidRDefault="00266941" w:rsidP="00266941">
      <w:pPr>
        <w:jc w:val="center"/>
        <w:rPr>
          <w:rFonts w:ascii="Times New Roman" w:hAnsi="Times New Roman" w:cs="Times New Roman"/>
          <w:i/>
          <w:iCs/>
        </w:rPr>
      </w:pPr>
      <w:r w:rsidRPr="002E4151">
        <w:rPr>
          <w:rFonts w:ascii="Times New Roman" w:hAnsi="Times New Roman" w:cs="Times New Roman"/>
          <w:i/>
          <w:iCs/>
        </w:rPr>
        <w:t>figure 1: Resource Deadlock</w:t>
      </w:r>
    </w:p>
    <w:p w14:paraId="22FBFC09" w14:textId="77777777" w:rsidR="00266941" w:rsidRPr="002E4151" w:rsidRDefault="00266941" w:rsidP="00266941">
      <w:pPr>
        <w:jc w:val="both"/>
        <w:rPr>
          <w:rFonts w:ascii="Times New Roman" w:hAnsi="Times New Roman" w:cs="Times New Roman"/>
        </w:rPr>
      </w:pPr>
      <w:r w:rsidRPr="002E4151">
        <w:rPr>
          <w:rFonts w:ascii="Times New Roman" w:hAnsi="Times New Roman" w:cs="Times New Roman"/>
          <w:b/>
          <w:bCs/>
        </w:rPr>
        <w:lastRenderedPageBreak/>
        <w:t>Communication Deadlock: </w:t>
      </w:r>
      <w:r w:rsidRPr="002E4151">
        <w:rPr>
          <w:rFonts w:ascii="Times New Roman" w:hAnsi="Times New Roman" w:cs="Times New Roman"/>
        </w:rPr>
        <w:t>On the other hand, a communication deadlock occurs among a set of processes when they are blocked waiting for messages from other processes in the set in order to start execution but there are no messages in transit between them. When there are no messages in transit between any pair of processes in the set, none of the processes will ever receive a message. This implies that all processes in the set are deadlocked. Communication deadlocks can be easily modeled by using WFGs to indicate which processes are waiting to receive messages from which other processes. Hence, the detection of communication deadlocks can be done in the same manner as that for systems having only one unit of each resource type.</w:t>
      </w:r>
    </w:p>
    <w:p w14:paraId="3800AAF4" w14:textId="77777777" w:rsidR="00266941" w:rsidRPr="002E4151" w:rsidRDefault="00266941" w:rsidP="00266941">
      <w:pPr>
        <w:numPr>
          <w:ilvl w:val="0"/>
          <w:numId w:val="3"/>
        </w:numPr>
        <w:jc w:val="both"/>
        <w:rPr>
          <w:rFonts w:ascii="Times New Roman" w:hAnsi="Times New Roman" w:cs="Times New Roman"/>
        </w:rPr>
      </w:pPr>
      <w:r w:rsidRPr="002E4151">
        <w:rPr>
          <w:rFonts w:ascii="Times New Roman" w:hAnsi="Times New Roman" w:cs="Times New Roman"/>
        </w:rPr>
        <w:t>In Communication Model, a Process requires resources for its execution and proceeds when it has acquired </w:t>
      </w:r>
      <w:r w:rsidRPr="002E4151">
        <w:rPr>
          <w:rFonts w:ascii="Times New Roman" w:hAnsi="Times New Roman" w:cs="Times New Roman"/>
          <w:b/>
          <w:bCs/>
        </w:rPr>
        <w:t>at least one</w:t>
      </w:r>
      <w:r w:rsidRPr="002E4151">
        <w:rPr>
          <w:rFonts w:ascii="Times New Roman" w:hAnsi="Times New Roman" w:cs="Times New Roman"/>
        </w:rPr>
        <w:t> of the resources it has requested for.</w:t>
      </w:r>
    </w:p>
    <w:p w14:paraId="0CAB29A3" w14:textId="77777777" w:rsidR="00266941" w:rsidRPr="002E4151" w:rsidRDefault="00266941" w:rsidP="00266941">
      <w:pPr>
        <w:numPr>
          <w:ilvl w:val="0"/>
          <w:numId w:val="3"/>
        </w:numPr>
        <w:jc w:val="both"/>
        <w:rPr>
          <w:rFonts w:ascii="Times New Roman" w:hAnsi="Times New Roman" w:cs="Times New Roman"/>
        </w:rPr>
      </w:pPr>
      <w:r w:rsidRPr="002E4151">
        <w:rPr>
          <w:rFonts w:ascii="Times New Roman" w:hAnsi="Times New Roman" w:cs="Times New Roman"/>
        </w:rPr>
        <w:t>Here resource stands for a process to communicate with.</w:t>
      </w:r>
    </w:p>
    <w:p w14:paraId="1D690146" w14:textId="77777777" w:rsidR="00266941" w:rsidRPr="002E4151" w:rsidRDefault="00266941" w:rsidP="00266941">
      <w:pPr>
        <w:numPr>
          <w:ilvl w:val="0"/>
          <w:numId w:val="3"/>
        </w:numPr>
        <w:jc w:val="both"/>
        <w:rPr>
          <w:rFonts w:ascii="Times New Roman" w:hAnsi="Times New Roman" w:cs="Times New Roman"/>
        </w:rPr>
      </w:pPr>
      <w:r w:rsidRPr="002E4151">
        <w:rPr>
          <w:rFonts w:ascii="Times New Roman" w:hAnsi="Times New Roman" w:cs="Times New Roman"/>
        </w:rPr>
        <w:t>Here, a Process waits for communicating with another process in a set of processes. In a situation where each process in a set, is waiting to communicate with another process which itself is waiting to communicate with some other process, this situation is called communication deadlock.</w:t>
      </w:r>
    </w:p>
    <w:p w14:paraId="6062909A" w14:textId="77777777" w:rsidR="00266941" w:rsidRPr="002E4151" w:rsidRDefault="00266941" w:rsidP="00266941">
      <w:pPr>
        <w:numPr>
          <w:ilvl w:val="0"/>
          <w:numId w:val="3"/>
        </w:numPr>
        <w:jc w:val="both"/>
        <w:rPr>
          <w:rFonts w:ascii="Times New Roman" w:hAnsi="Times New Roman" w:cs="Times New Roman"/>
        </w:rPr>
      </w:pPr>
      <w:r w:rsidRPr="002E4151">
        <w:rPr>
          <w:rFonts w:ascii="Times New Roman" w:hAnsi="Times New Roman" w:cs="Times New Roman"/>
        </w:rPr>
        <w:t>For 2 processes to communicate, each one should be in the unblocked state.</w:t>
      </w:r>
    </w:p>
    <w:p w14:paraId="40524A4C" w14:textId="77777777" w:rsidR="00266941" w:rsidRPr="002E4151" w:rsidRDefault="00266941" w:rsidP="00266941">
      <w:pPr>
        <w:numPr>
          <w:ilvl w:val="0"/>
          <w:numId w:val="3"/>
        </w:numPr>
        <w:jc w:val="both"/>
        <w:rPr>
          <w:rFonts w:ascii="Times New Roman" w:hAnsi="Times New Roman" w:cs="Times New Roman"/>
        </w:rPr>
      </w:pPr>
      <w:r w:rsidRPr="002E4151">
        <w:rPr>
          <w:rFonts w:ascii="Times New Roman" w:hAnsi="Times New Roman" w:cs="Times New Roman"/>
        </w:rPr>
        <w:t>It can be represented using </w:t>
      </w:r>
      <w:r w:rsidRPr="002E4151">
        <w:rPr>
          <w:rFonts w:ascii="Times New Roman" w:hAnsi="Times New Roman" w:cs="Times New Roman"/>
          <w:b/>
          <w:bCs/>
        </w:rPr>
        <w:t>OR</w:t>
      </w:r>
      <w:r w:rsidRPr="002E4151">
        <w:rPr>
          <w:rFonts w:ascii="Times New Roman" w:hAnsi="Times New Roman" w:cs="Times New Roman"/>
        </w:rPr>
        <w:t> conditions as it requires at least one of the resources to continue its Process.</w:t>
      </w:r>
    </w:p>
    <w:p w14:paraId="2FF92418" w14:textId="77777777" w:rsidR="00266941" w:rsidRPr="002E4151" w:rsidRDefault="00266941" w:rsidP="00266941">
      <w:pPr>
        <w:numPr>
          <w:ilvl w:val="0"/>
          <w:numId w:val="3"/>
        </w:numPr>
        <w:jc w:val="both"/>
        <w:rPr>
          <w:rFonts w:ascii="Times New Roman" w:hAnsi="Times New Roman" w:cs="Times New Roman"/>
        </w:rPr>
      </w:pPr>
      <w:r w:rsidRPr="002E4151">
        <w:rPr>
          <w:rFonts w:ascii="Times New Roman" w:hAnsi="Times New Roman" w:cs="Times New Roman"/>
        </w:rPr>
        <w:t>Example: In a Distributed System network, Process 1 is trying to communicate with Process 2, Process 2 is trying to communicate with Process 3 and Process 3 is trying to communicate with Process 1. In this situation, none of the processes will get unblocked and a communication deadlock occurs.</w:t>
      </w:r>
    </w:p>
    <w:p w14:paraId="3EA2B493" w14:textId="02F6343D" w:rsidR="00266941" w:rsidRPr="002E4151" w:rsidRDefault="00266941" w:rsidP="00266941">
      <w:pPr>
        <w:jc w:val="center"/>
        <w:rPr>
          <w:rFonts w:ascii="Times New Roman" w:hAnsi="Times New Roman" w:cs="Times New Roman"/>
        </w:rPr>
      </w:pPr>
      <w:r w:rsidRPr="002E4151">
        <w:rPr>
          <w:rFonts w:ascii="Times New Roman" w:hAnsi="Times New Roman" w:cs="Times New Roman"/>
          <w:noProof/>
          <w:lang w:val="en-IN" w:eastAsia="en-IN"/>
        </w:rPr>
        <w:drawing>
          <wp:inline distT="0" distB="0" distL="0" distR="0" wp14:anchorId="464C91B5" wp14:editId="34A748B2">
            <wp:extent cx="4506055" cy="2804160"/>
            <wp:effectExtent l="0" t="0" r="8890" b="0"/>
            <wp:docPr id="736294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9320" cy="2887092"/>
                    </a:xfrm>
                    <a:prstGeom prst="rect">
                      <a:avLst/>
                    </a:prstGeom>
                    <a:noFill/>
                    <a:ln>
                      <a:noFill/>
                    </a:ln>
                  </pic:spPr>
                </pic:pic>
              </a:graphicData>
            </a:graphic>
          </wp:inline>
        </w:drawing>
      </w:r>
    </w:p>
    <w:p w14:paraId="1121CB61" w14:textId="5883FEC9" w:rsidR="00266941" w:rsidRPr="002E4151" w:rsidRDefault="00266941" w:rsidP="00266941">
      <w:pPr>
        <w:jc w:val="center"/>
        <w:rPr>
          <w:rFonts w:ascii="Times New Roman" w:hAnsi="Times New Roman" w:cs="Times New Roman"/>
          <w:i/>
          <w:iCs/>
        </w:rPr>
      </w:pPr>
      <w:r w:rsidRPr="002E4151">
        <w:rPr>
          <w:rFonts w:ascii="Times New Roman" w:hAnsi="Times New Roman" w:cs="Times New Roman"/>
          <w:i/>
          <w:iCs/>
        </w:rPr>
        <w:t>figure 2: Communication Deadlock</w:t>
      </w:r>
    </w:p>
    <w:p w14:paraId="2A05E6A6" w14:textId="77777777" w:rsidR="00266941" w:rsidRPr="002E4151" w:rsidRDefault="00266941" w:rsidP="00266941">
      <w:pPr>
        <w:rPr>
          <w:rFonts w:ascii="Times New Roman" w:hAnsi="Times New Roman" w:cs="Times New Roman"/>
        </w:rPr>
      </w:pPr>
      <w:r w:rsidRPr="002E4151">
        <w:rPr>
          <w:rFonts w:ascii="Times New Roman" w:hAnsi="Times New Roman" w:cs="Times New Roman"/>
          <w:b/>
          <w:bCs/>
        </w:rPr>
        <w:t>Conclusion:</w:t>
      </w:r>
      <w:r w:rsidRPr="002E4151">
        <w:rPr>
          <w:rFonts w:ascii="Times New Roman" w:hAnsi="Times New Roman" w:cs="Times New Roman"/>
        </w:rPr>
        <w:t xml:space="preserve"> </w:t>
      </w:r>
    </w:p>
    <w:p w14:paraId="34C54270" w14:textId="77777777" w:rsidR="00DC2A67" w:rsidRPr="002E4151" w:rsidRDefault="00266941" w:rsidP="00DC2A67">
      <w:pPr>
        <w:jc w:val="both"/>
        <w:rPr>
          <w:rFonts w:ascii="Times New Roman" w:hAnsi="Times New Roman" w:cs="Times New Roman"/>
        </w:rPr>
      </w:pPr>
      <w:r w:rsidRPr="002E4151">
        <w:rPr>
          <w:rFonts w:ascii="Times New Roman" w:hAnsi="Times New Roman" w:cs="Times New Roman"/>
        </w:rPr>
        <w:t xml:space="preserve">In conclusion, deadlocks in distributed systems occur when processes become stuck waiting for resources or messages from other processes. This can happen in two ways: resource deadlock (waiting for resources </w:t>
      </w:r>
      <w:r w:rsidRPr="002E4151">
        <w:rPr>
          <w:rFonts w:ascii="Times New Roman" w:hAnsi="Times New Roman" w:cs="Times New Roman"/>
        </w:rPr>
        <w:lastRenderedPageBreak/>
        <w:t>held by others) or communication deadlock (waiting for messages from other blocked processes). Handling deadlocks is more complex in distributed systems and requires strategies like avoidance, prevention, or detection and recovery to ensure smooth process execution</w:t>
      </w:r>
    </w:p>
    <w:p w14:paraId="1FD591D7" w14:textId="77A3BB57" w:rsidR="00981DCE" w:rsidRDefault="00981DCE" w:rsidP="00981DCE">
      <w:pPr>
        <w:rPr>
          <w:rFonts w:ascii="Times New Roman" w:hAnsi="Times New Roman" w:cs="Times New Roman"/>
        </w:rPr>
      </w:pPr>
    </w:p>
    <w:p w14:paraId="5F56F788" w14:textId="3CDD67C8" w:rsidR="002E4151" w:rsidRPr="002E4151" w:rsidRDefault="002E4151" w:rsidP="002E4151">
      <w:pPr>
        <w:spacing w:after="0"/>
        <w:rPr>
          <w:rFonts w:ascii="Times New Roman" w:hAnsi="Times New Roman" w:cs="Times New Roman"/>
          <w:b/>
          <w:bCs/>
        </w:rPr>
      </w:pPr>
      <w:r w:rsidRPr="002E4151">
        <w:rPr>
          <w:rFonts w:ascii="Times New Roman" w:hAnsi="Times New Roman" w:cs="Times New Roman"/>
          <w:b/>
          <w:bCs/>
        </w:rPr>
        <w:t>Program:</w:t>
      </w:r>
    </w:p>
    <w:p w14:paraId="6D535BF4" w14:textId="77777777" w:rsidR="002E4151" w:rsidRPr="00EF4899" w:rsidRDefault="002E4151" w:rsidP="002E4151">
      <w:pPr>
        <w:spacing w:after="0"/>
        <w:rPr>
          <w:rFonts w:ascii="Times New Roman" w:hAnsi="Times New Roman" w:cs="Times New Roman"/>
        </w:rPr>
      </w:pPr>
    </w:p>
    <w:p w14:paraId="064E778B"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class Resource:</w:t>
      </w:r>
    </w:p>
    <w:p w14:paraId="0B4CB27E"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def __init__(self, name):</w:t>
      </w:r>
    </w:p>
    <w:p w14:paraId="18683895"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self.name = name</w:t>
      </w:r>
    </w:p>
    <w:p w14:paraId="714F776E"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self.holder = None</w:t>
      </w:r>
    </w:p>
    <w:p w14:paraId="10A5A5DC" w14:textId="77777777" w:rsidR="002E4151" w:rsidRPr="00EF4899" w:rsidRDefault="002E4151" w:rsidP="002E4151">
      <w:pPr>
        <w:spacing w:after="0"/>
        <w:rPr>
          <w:rFonts w:ascii="Cascadia Code Light" w:hAnsi="Cascadia Code Light" w:cs="Cascadia Code Light"/>
        </w:rPr>
      </w:pPr>
    </w:p>
    <w:p w14:paraId="3DD895CE"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class Process:</w:t>
      </w:r>
    </w:p>
    <w:p w14:paraId="38F7D21C"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def __init__(self, name):</w:t>
      </w:r>
    </w:p>
    <w:p w14:paraId="16444096"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self.name = name</w:t>
      </w:r>
    </w:p>
    <w:p w14:paraId="536E67BF"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self.held_resources = []</w:t>
      </w:r>
    </w:p>
    <w:p w14:paraId="4D8EFF80"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w:t>
      </w:r>
    </w:p>
    <w:p w14:paraId="01ECA7AC"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def request_resource(self, resource):</w:t>
      </w:r>
    </w:p>
    <w:p w14:paraId="6EE9209D"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if resource.holder is None:</w:t>
      </w:r>
    </w:p>
    <w:p w14:paraId="00950A8C"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resource.holder = self</w:t>
      </w:r>
    </w:p>
    <w:p w14:paraId="70C24970"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self.held_resources.append(resource)</w:t>
      </w:r>
    </w:p>
    <w:p w14:paraId="688850D0"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print(f"{self.name} acquired {resource.name}.")  # Fixed formatting</w:t>
      </w:r>
    </w:p>
    <w:p w14:paraId="50911BFF"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else:</w:t>
      </w:r>
    </w:p>
    <w:p w14:paraId="69EBD6B5"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print(f"{self.name} is waiting for {resource.name} held by {resource.holder.name}.")  # Fixed formatting</w:t>
      </w:r>
    </w:p>
    <w:p w14:paraId="1798CC20" w14:textId="77777777" w:rsidR="002E4151" w:rsidRPr="00EF4899" w:rsidRDefault="002E4151" w:rsidP="002E4151">
      <w:pPr>
        <w:spacing w:after="0"/>
        <w:rPr>
          <w:rFonts w:ascii="Cascadia Code Light" w:hAnsi="Cascadia Code Light" w:cs="Cascadia Code Light"/>
        </w:rPr>
      </w:pPr>
    </w:p>
    <w:p w14:paraId="5BDBB074"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def detect_deadlock(processes):</w:t>
      </w:r>
    </w:p>
    <w:p w14:paraId="160D4143"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for process in processes:</w:t>
      </w:r>
    </w:p>
    <w:p w14:paraId="158D6921"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if len(process.held_resources) == 2:</w:t>
      </w:r>
    </w:p>
    <w:p w14:paraId="6D06DCE5"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print(f"Potential deadlock detected with {process.name} holding 2 resources")  # Fixed formatting</w:t>
      </w:r>
    </w:p>
    <w:p w14:paraId="3B552917" w14:textId="77777777" w:rsidR="002E4151" w:rsidRPr="00EF4899" w:rsidRDefault="002E4151" w:rsidP="002E4151">
      <w:pPr>
        <w:spacing w:after="0"/>
        <w:rPr>
          <w:rFonts w:ascii="Cascadia Code Light" w:hAnsi="Cascadia Code Light" w:cs="Cascadia Code Light"/>
        </w:rPr>
      </w:pPr>
    </w:p>
    <w:p w14:paraId="4D162069"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def main():</w:t>
      </w:r>
    </w:p>
    <w:p w14:paraId="64E639CE"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 Create resources and processes</w:t>
      </w:r>
    </w:p>
    <w:p w14:paraId="6F446F9F"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r1, r2 = Resource("R1"), Resource("R2")</w:t>
      </w:r>
    </w:p>
    <w:p w14:paraId="2F7B1429"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p1, p2 = Process("P1"), Process("P2")</w:t>
      </w:r>
    </w:p>
    <w:p w14:paraId="1FC123DE"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w:t>
      </w:r>
    </w:p>
    <w:p w14:paraId="4F89AD40"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 Simulate resource allocation</w:t>
      </w:r>
    </w:p>
    <w:p w14:paraId="6FC85387"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p1.request_resource(r1)</w:t>
      </w:r>
    </w:p>
    <w:p w14:paraId="733955BB"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p1.request_resource(r2)</w:t>
      </w:r>
    </w:p>
    <w:p w14:paraId="799AD227"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p2.request_resource(r1)  # Changed from p1 to p2 to simulate a proper wait</w:t>
      </w:r>
    </w:p>
    <w:p w14:paraId="437D1FAC"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w:t>
      </w:r>
    </w:p>
    <w:p w14:paraId="3234ECEA"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 Check for deadlocks</w:t>
      </w:r>
    </w:p>
    <w:p w14:paraId="3371A846"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 xml:space="preserve">    detect_deadlock([p1, p2])</w:t>
      </w:r>
    </w:p>
    <w:p w14:paraId="2A51420C" w14:textId="77777777" w:rsidR="002E4151" w:rsidRPr="00EF4899" w:rsidRDefault="002E4151" w:rsidP="002E4151">
      <w:pPr>
        <w:spacing w:after="0"/>
        <w:rPr>
          <w:rFonts w:ascii="Cascadia Code Light" w:hAnsi="Cascadia Code Light" w:cs="Cascadia Code Light"/>
        </w:rPr>
      </w:pPr>
    </w:p>
    <w:p w14:paraId="0A5F9E2E" w14:textId="77777777" w:rsidR="002E4151" w:rsidRPr="00EF4899" w:rsidRDefault="002E4151" w:rsidP="002E4151">
      <w:pPr>
        <w:spacing w:after="0"/>
        <w:rPr>
          <w:rFonts w:ascii="Cascadia Code Light" w:hAnsi="Cascadia Code Light" w:cs="Cascadia Code Light"/>
        </w:rPr>
      </w:pPr>
      <w:r w:rsidRPr="00EF4899">
        <w:rPr>
          <w:rFonts w:ascii="Cascadia Code Light" w:hAnsi="Cascadia Code Light" w:cs="Cascadia Code Light"/>
        </w:rPr>
        <w:t>if __name__ == "__main__":</w:t>
      </w:r>
    </w:p>
    <w:p w14:paraId="3063C22B" w14:textId="1143F9B2" w:rsidR="00981DCE" w:rsidRPr="002E4151" w:rsidRDefault="002E4151" w:rsidP="002E4151">
      <w:pPr>
        <w:spacing w:after="0"/>
        <w:rPr>
          <w:rFonts w:ascii="Times New Roman" w:hAnsi="Times New Roman" w:cs="Times New Roman"/>
        </w:rPr>
      </w:pPr>
      <w:r w:rsidRPr="00EF4899">
        <w:rPr>
          <w:rFonts w:ascii="Cascadia Code Light" w:hAnsi="Cascadia Code Light" w:cs="Cascadia Code Light"/>
        </w:rPr>
        <w:t xml:space="preserve">    main()</w:t>
      </w:r>
    </w:p>
    <w:p w14:paraId="7E1CA9CF" w14:textId="77777777" w:rsidR="00981DCE" w:rsidRPr="002E4151" w:rsidRDefault="00981DCE" w:rsidP="002E4151">
      <w:pPr>
        <w:spacing w:after="0"/>
        <w:rPr>
          <w:rFonts w:ascii="Times New Roman" w:hAnsi="Times New Roman" w:cs="Times New Roman"/>
        </w:rPr>
      </w:pPr>
    </w:p>
    <w:p w14:paraId="7F433B99" w14:textId="2A32351D" w:rsidR="00981DCE" w:rsidRPr="002E4151" w:rsidRDefault="00981DCE" w:rsidP="002E4151">
      <w:pPr>
        <w:rPr>
          <w:rFonts w:ascii="Times New Roman" w:hAnsi="Times New Roman" w:cs="Times New Roman"/>
          <w:b/>
          <w:bCs/>
        </w:rPr>
      </w:pPr>
      <w:r w:rsidRPr="002E4151">
        <w:rPr>
          <w:rFonts w:ascii="Times New Roman" w:hAnsi="Times New Roman" w:cs="Times New Roman"/>
          <w:b/>
          <w:bCs/>
        </w:rPr>
        <w:t>Output :</w:t>
      </w:r>
    </w:p>
    <w:p w14:paraId="7C17F70C" w14:textId="387DD3AE" w:rsidR="002E4151" w:rsidRPr="002E4151" w:rsidRDefault="002E4151" w:rsidP="00981DCE">
      <w:pPr>
        <w:rPr>
          <w:rFonts w:ascii="Times New Roman" w:hAnsi="Times New Roman" w:cs="Times New Roman"/>
          <w:b/>
          <w:bCs/>
        </w:rPr>
      </w:pPr>
      <w:r>
        <w:rPr>
          <w:rFonts w:ascii="Times New Roman" w:hAnsi="Times New Roman" w:cs="Times New Roman"/>
          <w:b/>
          <w:bCs/>
          <w:noProof/>
        </w:rPr>
        <w:drawing>
          <wp:inline distT="0" distB="0" distL="0" distR="0" wp14:anchorId="4E2E7CBF" wp14:editId="61C1D8CB">
            <wp:extent cx="5943600" cy="1149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149985"/>
                    </a:xfrm>
                    <a:prstGeom prst="rect">
                      <a:avLst/>
                    </a:prstGeom>
                  </pic:spPr>
                </pic:pic>
              </a:graphicData>
            </a:graphic>
          </wp:inline>
        </w:drawing>
      </w:r>
    </w:p>
    <w:sectPr w:rsidR="002E4151" w:rsidRPr="002E4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scadia Code Light">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679A7"/>
    <w:multiLevelType w:val="multilevel"/>
    <w:tmpl w:val="8BB0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88656A"/>
    <w:multiLevelType w:val="multilevel"/>
    <w:tmpl w:val="A91E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C45940"/>
    <w:multiLevelType w:val="multilevel"/>
    <w:tmpl w:val="6276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DCE"/>
    <w:rsid w:val="00266941"/>
    <w:rsid w:val="002E4151"/>
    <w:rsid w:val="00340EE7"/>
    <w:rsid w:val="004D3425"/>
    <w:rsid w:val="00501602"/>
    <w:rsid w:val="005D024A"/>
    <w:rsid w:val="00863D77"/>
    <w:rsid w:val="008F6569"/>
    <w:rsid w:val="00981DCE"/>
    <w:rsid w:val="00A30EB7"/>
    <w:rsid w:val="00BC6346"/>
    <w:rsid w:val="00CC05C4"/>
    <w:rsid w:val="00D6674F"/>
    <w:rsid w:val="00DC2A67"/>
    <w:rsid w:val="00E26C03"/>
    <w:rsid w:val="00E54660"/>
    <w:rsid w:val="00EF4899"/>
    <w:rsid w:val="00FA7937"/>
    <w:rsid w:val="00FE4C3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46F40"/>
  <w15:chartTrackingRefBased/>
  <w15:docId w15:val="{766C17D6-434B-4FB8-9B5D-8E0350D12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D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6941"/>
    <w:rPr>
      <w:color w:val="0563C1" w:themeColor="hyperlink"/>
      <w:u w:val="single"/>
    </w:rPr>
  </w:style>
  <w:style w:type="character" w:customStyle="1" w:styleId="UnresolvedMention1">
    <w:name w:val="Unresolved Mention1"/>
    <w:basedOn w:val="DefaultParagraphFont"/>
    <w:uiPriority w:val="99"/>
    <w:semiHidden/>
    <w:unhideWhenUsed/>
    <w:rsid w:val="00266941"/>
    <w:rPr>
      <w:color w:val="605E5C"/>
      <w:shd w:val="clear" w:color="auto" w:fill="E1DFDD"/>
    </w:rPr>
  </w:style>
  <w:style w:type="paragraph" w:styleId="BalloonText">
    <w:name w:val="Balloon Text"/>
    <w:basedOn w:val="Normal"/>
    <w:link w:val="BalloonTextChar"/>
    <w:uiPriority w:val="99"/>
    <w:semiHidden/>
    <w:unhideWhenUsed/>
    <w:rsid w:val="00FE4C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4C3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221933">
      <w:bodyDiv w:val="1"/>
      <w:marLeft w:val="0"/>
      <w:marRight w:val="0"/>
      <w:marTop w:val="0"/>
      <w:marBottom w:val="0"/>
      <w:divBdr>
        <w:top w:val="none" w:sz="0" w:space="0" w:color="auto"/>
        <w:left w:val="none" w:sz="0" w:space="0" w:color="auto"/>
        <w:bottom w:val="none" w:sz="0" w:space="0" w:color="auto"/>
        <w:right w:val="none" w:sz="0" w:space="0" w:color="auto"/>
      </w:divBdr>
    </w:div>
    <w:div w:id="714155323">
      <w:bodyDiv w:val="1"/>
      <w:marLeft w:val="0"/>
      <w:marRight w:val="0"/>
      <w:marTop w:val="0"/>
      <w:marBottom w:val="0"/>
      <w:divBdr>
        <w:top w:val="none" w:sz="0" w:space="0" w:color="auto"/>
        <w:left w:val="none" w:sz="0" w:space="0" w:color="auto"/>
        <w:bottom w:val="none" w:sz="0" w:space="0" w:color="auto"/>
        <w:right w:val="none" w:sz="0" w:space="0" w:color="auto"/>
      </w:divBdr>
      <w:divsChild>
        <w:div w:id="38284355">
          <w:marLeft w:val="0"/>
          <w:marRight w:val="0"/>
          <w:marTop w:val="0"/>
          <w:marBottom w:val="0"/>
          <w:divBdr>
            <w:top w:val="none" w:sz="0" w:space="0" w:color="auto"/>
            <w:left w:val="none" w:sz="0" w:space="0" w:color="auto"/>
            <w:bottom w:val="none" w:sz="0" w:space="0" w:color="auto"/>
            <w:right w:val="none" w:sz="0" w:space="0" w:color="auto"/>
          </w:divBdr>
          <w:divsChild>
            <w:div w:id="423307846">
              <w:marLeft w:val="0"/>
              <w:marRight w:val="0"/>
              <w:marTop w:val="0"/>
              <w:marBottom w:val="0"/>
              <w:divBdr>
                <w:top w:val="none" w:sz="0" w:space="0" w:color="auto"/>
                <w:left w:val="none" w:sz="0" w:space="0" w:color="auto"/>
                <w:bottom w:val="none" w:sz="0" w:space="0" w:color="auto"/>
                <w:right w:val="none" w:sz="0" w:space="0" w:color="auto"/>
              </w:divBdr>
            </w:div>
            <w:div w:id="1120297269">
              <w:marLeft w:val="0"/>
              <w:marRight w:val="0"/>
              <w:marTop w:val="0"/>
              <w:marBottom w:val="0"/>
              <w:divBdr>
                <w:top w:val="none" w:sz="0" w:space="0" w:color="auto"/>
                <w:left w:val="none" w:sz="0" w:space="0" w:color="auto"/>
                <w:bottom w:val="none" w:sz="0" w:space="0" w:color="auto"/>
                <w:right w:val="none" w:sz="0" w:space="0" w:color="auto"/>
              </w:divBdr>
            </w:div>
            <w:div w:id="1376855616">
              <w:marLeft w:val="0"/>
              <w:marRight w:val="0"/>
              <w:marTop w:val="0"/>
              <w:marBottom w:val="0"/>
              <w:divBdr>
                <w:top w:val="none" w:sz="0" w:space="0" w:color="auto"/>
                <w:left w:val="none" w:sz="0" w:space="0" w:color="auto"/>
                <w:bottom w:val="none" w:sz="0" w:space="0" w:color="auto"/>
                <w:right w:val="none" w:sz="0" w:space="0" w:color="auto"/>
              </w:divBdr>
            </w:div>
            <w:div w:id="1875650868">
              <w:marLeft w:val="0"/>
              <w:marRight w:val="0"/>
              <w:marTop w:val="0"/>
              <w:marBottom w:val="0"/>
              <w:divBdr>
                <w:top w:val="none" w:sz="0" w:space="0" w:color="auto"/>
                <w:left w:val="none" w:sz="0" w:space="0" w:color="auto"/>
                <w:bottom w:val="none" w:sz="0" w:space="0" w:color="auto"/>
                <w:right w:val="none" w:sz="0" w:space="0" w:color="auto"/>
              </w:divBdr>
            </w:div>
            <w:div w:id="997617331">
              <w:marLeft w:val="0"/>
              <w:marRight w:val="0"/>
              <w:marTop w:val="0"/>
              <w:marBottom w:val="0"/>
              <w:divBdr>
                <w:top w:val="none" w:sz="0" w:space="0" w:color="auto"/>
                <w:left w:val="none" w:sz="0" w:space="0" w:color="auto"/>
                <w:bottom w:val="none" w:sz="0" w:space="0" w:color="auto"/>
                <w:right w:val="none" w:sz="0" w:space="0" w:color="auto"/>
              </w:divBdr>
            </w:div>
            <w:div w:id="1880163601">
              <w:marLeft w:val="0"/>
              <w:marRight w:val="0"/>
              <w:marTop w:val="0"/>
              <w:marBottom w:val="0"/>
              <w:divBdr>
                <w:top w:val="none" w:sz="0" w:space="0" w:color="auto"/>
                <w:left w:val="none" w:sz="0" w:space="0" w:color="auto"/>
                <w:bottom w:val="none" w:sz="0" w:space="0" w:color="auto"/>
                <w:right w:val="none" w:sz="0" w:space="0" w:color="auto"/>
              </w:divBdr>
            </w:div>
            <w:div w:id="1515807427">
              <w:marLeft w:val="0"/>
              <w:marRight w:val="0"/>
              <w:marTop w:val="0"/>
              <w:marBottom w:val="0"/>
              <w:divBdr>
                <w:top w:val="none" w:sz="0" w:space="0" w:color="auto"/>
                <w:left w:val="none" w:sz="0" w:space="0" w:color="auto"/>
                <w:bottom w:val="none" w:sz="0" w:space="0" w:color="auto"/>
                <w:right w:val="none" w:sz="0" w:space="0" w:color="auto"/>
              </w:divBdr>
            </w:div>
            <w:div w:id="114179746">
              <w:marLeft w:val="0"/>
              <w:marRight w:val="0"/>
              <w:marTop w:val="0"/>
              <w:marBottom w:val="0"/>
              <w:divBdr>
                <w:top w:val="none" w:sz="0" w:space="0" w:color="auto"/>
                <w:left w:val="none" w:sz="0" w:space="0" w:color="auto"/>
                <w:bottom w:val="none" w:sz="0" w:space="0" w:color="auto"/>
                <w:right w:val="none" w:sz="0" w:space="0" w:color="auto"/>
              </w:divBdr>
            </w:div>
            <w:div w:id="1544555403">
              <w:marLeft w:val="0"/>
              <w:marRight w:val="0"/>
              <w:marTop w:val="0"/>
              <w:marBottom w:val="0"/>
              <w:divBdr>
                <w:top w:val="none" w:sz="0" w:space="0" w:color="auto"/>
                <w:left w:val="none" w:sz="0" w:space="0" w:color="auto"/>
                <w:bottom w:val="none" w:sz="0" w:space="0" w:color="auto"/>
                <w:right w:val="none" w:sz="0" w:space="0" w:color="auto"/>
              </w:divBdr>
            </w:div>
            <w:div w:id="1838112264">
              <w:marLeft w:val="0"/>
              <w:marRight w:val="0"/>
              <w:marTop w:val="0"/>
              <w:marBottom w:val="0"/>
              <w:divBdr>
                <w:top w:val="none" w:sz="0" w:space="0" w:color="auto"/>
                <w:left w:val="none" w:sz="0" w:space="0" w:color="auto"/>
                <w:bottom w:val="none" w:sz="0" w:space="0" w:color="auto"/>
                <w:right w:val="none" w:sz="0" w:space="0" w:color="auto"/>
              </w:divBdr>
            </w:div>
            <w:div w:id="176887397">
              <w:marLeft w:val="0"/>
              <w:marRight w:val="0"/>
              <w:marTop w:val="0"/>
              <w:marBottom w:val="0"/>
              <w:divBdr>
                <w:top w:val="none" w:sz="0" w:space="0" w:color="auto"/>
                <w:left w:val="none" w:sz="0" w:space="0" w:color="auto"/>
                <w:bottom w:val="none" w:sz="0" w:space="0" w:color="auto"/>
                <w:right w:val="none" w:sz="0" w:space="0" w:color="auto"/>
              </w:divBdr>
            </w:div>
            <w:div w:id="480931305">
              <w:marLeft w:val="0"/>
              <w:marRight w:val="0"/>
              <w:marTop w:val="0"/>
              <w:marBottom w:val="0"/>
              <w:divBdr>
                <w:top w:val="none" w:sz="0" w:space="0" w:color="auto"/>
                <w:left w:val="none" w:sz="0" w:space="0" w:color="auto"/>
                <w:bottom w:val="none" w:sz="0" w:space="0" w:color="auto"/>
                <w:right w:val="none" w:sz="0" w:space="0" w:color="auto"/>
              </w:divBdr>
            </w:div>
            <w:div w:id="1063523397">
              <w:marLeft w:val="0"/>
              <w:marRight w:val="0"/>
              <w:marTop w:val="0"/>
              <w:marBottom w:val="0"/>
              <w:divBdr>
                <w:top w:val="none" w:sz="0" w:space="0" w:color="auto"/>
                <w:left w:val="none" w:sz="0" w:space="0" w:color="auto"/>
                <w:bottom w:val="none" w:sz="0" w:space="0" w:color="auto"/>
                <w:right w:val="none" w:sz="0" w:space="0" w:color="auto"/>
              </w:divBdr>
            </w:div>
            <w:div w:id="822694495">
              <w:marLeft w:val="0"/>
              <w:marRight w:val="0"/>
              <w:marTop w:val="0"/>
              <w:marBottom w:val="0"/>
              <w:divBdr>
                <w:top w:val="none" w:sz="0" w:space="0" w:color="auto"/>
                <w:left w:val="none" w:sz="0" w:space="0" w:color="auto"/>
                <w:bottom w:val="none" w:sz="0" w:space="0" w:color="auto"/>
                <w:right w:val="none" w:sz="0" w:space="0" w:color="auto"/>
              </w:divBdr>
            </w:div>
            <w:div w:id="878784625">
              <w:marLeft w:val="0"/>
              <w:marRight w:val="0"/>
              <w:marTop w:val="0"/>
              <w:marBottom w:val="0"/>
              <w:divBdr>
                <w:top w:val="none" w:sz="0" w:space="0" w:color="auto"/>
                <w:left w:val="none" w:sz="0" w:space="0" w:color="auto"/>
                <w:bottom w:val="none" w:sz="0" w:space="0" w:color="auto"/>
                <w:right w:val="none" w:sz="0" w:space="0" w:color="auto"/>
              </w:divBdr>
            </w:div>
            <w:div w:id="1766606020">
              <w:marLeft w:val="0"/>
              <w:marRight w:val="0"/>
              <w:marTop w:val="0"/>
              <w:marBottom w:val="0"/>
              <w:divBdr>
                <w:top w:val="none" w:sz="0" w:space="0" w:color="auto"/>
                <w:left w:val="none" w:sz="0" w:space="0" w:color="auto"/>
                <w:bottom w:val="none" w:sz="0" w:space="0" w:color="auto"/>
                <w:right w:val="none" w:sz="0" w:space="0" w:color="auto"/>
              </w:divBdr>
            </w:div>
            <w:div w:id="763302577">
              <w:marLeft w:val="0"/>
              <w:marRight w:val="0"/>
              <w:marTop w:val="0"/>
              <w:marBottom w:val="0"/>
              <w:divBdr>
                <w:top w:val="none" w:sz="0" w:space="0" w:color="auto"/>
                <w:left w:val="none" w:sz="0" w:space="0" w:color="auto"/>
                <w:bottom w:val="none" w:sz="0" w:space="0" w:color="auto"/>
                <w:right w:val="none" w:sz="0" w:space="0" w:color="auto"/>
              </w:divBdr>
            </w:div>
            <w:div w:id="610478622">
              <w:marLeft w:val="0"/>
              <w:marRight w:val="0"/>
              <w:marTop w:val="0"/>
              <w:marBottom w:val="0"/>
              <w:divBdr>
                <w:top w:val="none" w:sz="0" w:space="0" w:color="auto"/>
                <w:left w:val="none" w:sz="0" w:space="0" w:color="auto"/>
                <w:bottom w:val="none" w:sz="0" w:space="0" w:color="auto"/>
                <w:right w:val="none" w:sz="0" w:space="0" w:color="auto"/>
              </w:divBdr>
            </w:div>
            <w:div w:id="1232619858">
              <w:marLeft w:val="0"/>
              <w:marRight w:val="0"/>
              <w:marTop w:val="0"/>
              <w:marBottom w:val="0"/>
              <w:divBdr>
                <w:top w:val="none" w:sz="0" w:space="0" w:color="auto"/>
                <w:left w:val="none" w:sz="0" w:space="0" w:color="auto"/>
                <w:bottom w:val="none" w:sz="0" w:space="0" w:color="auto"/>
                <w:right w:val="none" w:sz="0" w:space="0" w:color="auto"/>
              </w:divBdr>
            </w:div>
            <w:div w:id="1850753494">
              <w:marLeft w:val="0"/>
              <w:marRight w:val="0"/>
              <w:marTop w:val="0"/>
              <w:marBottom w:val="0"/>
              <w:divBdr>
                <w:top w:val="none" w:sz="0" w:space="0" w:color="auto"/>
                <w:left w:val="none" w:sz="0" w:space="0" w:color="auto"/>
                <w:bottom w:val="none" w:sz="0" w:space="0" w:color="auto"/>
                <w:right w:val="none" w:sz="0" w:space="0" w:color="auto"/>
              </w:divBdr>
            </w:div>
            <w:div w:id="1010332782">
              <w:marLeft w:val="0"/>
              <w:marRight w:val="0"/>
              <w:marTop w:val="0"/>
              <w:marBottom w:val="0"/>
              <w:divBdr>
                <w:top w:val="none" w:sz="0" w:space="0" w:color="auto"/>
                <w:left w:val="none" w:sz="0" w:space="0" w:color="auto"/>
                <w:bottom w:val="none" w:sz="0" w:space="0" w:color="auto"/>
                <w:right w:val="none" w:sz="0" w:space="0" w:color="auto"/>
              </w:divBdr>
            </w:div>
            <w:div w:id="1537235815">
              <w:marLeft w:val="0"/>
              <w:marRight w:val="0"/>
              <w:marTop w:val="0"/>
              <w:marBottom w:val="0"/>
              <w:divBdr>
                <w:top w:val="none" w:sz="0" w:space="0" w:color="auto"/>
                <w:left w:val="none" w:sz="0" w:space="0" w:color="auto"/>
                <w:bottom w:val="none" w:sz="0" w:space="0" w:color="auto"/>
                <w:right w:val="none" w:sz="0" w:space="0" w:color="auto"/>
              </w:divBdr>
            </w:div>
            <w:div w:id="294483608">
              <w:marLeft w:val="0"/>
              <w:marRight w:val="0"/>
              <w:marTop w:val="0"/>
              <w:marBottom w:val="0"/>
              <w:divBdr>
                <w:top w:val="none" w:sz="0" w:space="0" w:color="auto"/>
                <w:left w:val="none" w:sz="0" w:space="0" w:color="auto"/>
                <w:bottom w:val="none" w:sz="0" w:space="0" w:color="auto"/>
                <w:right w:val="none" w:sz="0" w:space="0" w:color="auto"/>
              </w:divBdr>
            </w:div>
            <w:div w:id="1548681849">
              <w:marLeft w:val="0"/>
              <w:marRight w:val="0"/>
              <w:marTop w:val="0"/>
              <w:marBottom w:val="0"/>
              <w:divBdr>
                <w:top w:val="none" w:sz="0" w:space="0" w:color="auto"/>
                <w:left w:val="none" w:sz="0" w:space="0" w:color="auto"/>
                <w:bottom w:val="none" w:sz="0" w:space="0" w:color="auto"/>
                <w:right w:val="none" w:sz="0" w:space="0" w:color="auto"/>
              </w:divBdr>
            </w:div>
            <w:div w:id="1765760269">
              <w:marLeft w:val="0"/>
              <w:marRight w:val="0"/>
              <w:marTop w:val="0"/>
              <w:marBottom w:val="0"/>
              <w:divBdr>
                <w:top w:val="none" w:sz="0" w:space="0" w:color="auto"/>
                <w:left w:val="none" w:sz="0" w:space="0" w:color="auto"/>
                <w:bottom w:val="none" w:sz="0" w:space="0" w:color="auto"/>
                <w:right w:val="none" w:sz="0" w:space="0" w:color="auto"/>
              </w:divBdr>
            </w:div>
            <w:div w:id="1413771851">
              <w:marLeft w:val="0"/>
              <w:marRight w:val="0"/>
              <w:marTop w:val="0"/>
              <w:marBottom w:val="0"/>
              <w:divBdr>
                <w:top w:val="none" w:sz="0" w:space="0" w:color="auto"/>
                <w:left w:val="none" w:sz="0" w:space="0" w:color="auto"/>
                <w:bottom w:val="none" w:sz="0" w:space="0" w:color="auto"/>
                <w:right w:val="none" w:sz="0" w:space="0" w:color="auto"/>
              </w:divBdr>
            </w:div>
            <w:div w:id="1207446586">
              <w:marLeft w:val="0"/>
              <w:marRight w:val="0"/>
              <w:marTop w:val="0"/>
              <w:marBottom w:val="0"/>
              <w:divBdr>
                <w:top w:val="none" w:sz="0" w:space="0" w:color="auto"/>
                <w:left w:val="none" w:sz="0" w:space="0" w:color="auto"/>
                <w:bottom w:val="none" w:sz="0" w:space="0" w:color="auto"/>
                <w:right w:val="none" w:sz="0" w:space="0" w:color="auto"/>
              </w:divBdr>
            </w:div>
            <w:div w:id="1180698911">
              <w:marLeft w:val="0"/>
              <w:marRight w:val="0"/>
              <w:marTop w:val="0"/>
              <w:marBottom w:val="0"/>
              <w:divBdr>
                <w:top w:val="none" w:sz="0" w:space="0" w:color="auto"/>
                <w:left w:val="none" w:sz="0" w:space="0" w:color="auto"/>
                <w:bottom w:val="none" w:sz="0" w:space="0" w:color="auto"/>
                <w:right w:val="none" w:sz="0" w:space="0" w:color="auto"/>
              </w:divBdr>
            </w:div>
            <w:div w:id="2039811205">
              <w:marLeft w:val="0"/>
              <w:marRight w:val="0"/>
              <w:marTop w:val="0"/>
              <w:marBottom w:val="0"/>
              <w:divBdr>
                <w:top w:val="none" w:sz="0" w:space="0" w:color="auto"/>
                <w:left w:val="none" w:sz="0" w:space="0" w:color="auto"/>
                <w:bottom w:val="none" w:sz="0" w:space="0" w:color="auto"/>
                <w:right w:val="none" w:sz="0" w:space="0" w:color="auto"/>
              </w:divBdr>
            </w:div>
            <w:div w:id="1434781205">
              <w:marLeft w:val="0"/>
              <w:marRight w:val="0"/>
              <w:marTop w:val="0"/>
              <w:marBottom w:val="0"/>
              <w:divBdr>
                <w:top w:val="none" w:sz="0" w:space="0" w:color="auto"/>
                <w:left w:val="none" w:sz="0" w:space="0" w:color="auto"/>
                <w:bottom w:val="none" w:sz="0" w:space="0" w:color="auto"/>
                <w:right w:val="none" w:sz="0" w:space="0" w:color="auto"/>
              </w:divBdr>
            </w:div>
            <w:div w:id="1843279257">
              <w:marLeft w:val="0"/>
              <w:marRight w:val="0"/>
              <w:marTop w:val="0"/>
              <w:marBottom w:val="0"/>
              <w:divBdr>
                <w:top w:val="none" w:sz="0" w:space="0" w:color="auto"/>
                <w:left w:val="none" w:sz="0" w:space="0" w:color="auto"/>
                <w:bottom w:val="none" w:sz="0" w:space="0" w:color="auto"/>
                <w:right w:val="none" w:sz="0" w:space="0" w:color="auto"/>
              </w:divBdr>
            </w:div>
            <w:div w:id="1158112718">
              <w:marLeft w:val="0"/>
              <w:marRight w:val="0"/>
              <w:marTop w:val="0"/>
              <w:marBottom w:val="0"/>
              <w:divBdr>
                <w:top w:val="none" w:sz="0" w:space="0" w:color="auto"/>
                <w:left w:val="none" w:sz="0" w:space="0" w:color="auto"/>
                <w:bottom w:val="none" w:sz="0" w:space="0" w:color="auto"/>
                <w:right w:val="none" w:sz="0" w:space="0" w:color="auto"/>
              </w:divBdr>
            </w:div>
            <w:div w:id="737020847">
              <w:marLeft w:val="0"/>
              <w:marRight w:val="0"/>
              <w:marTop w:val="0"/>
              <w:marBottom w:val="0"/>
              <w:divBdr>
                <w:top w:val="none" w:sz="0" w:space="0" w:color="auto"/>
                <w:left w:val="none" w:sz="0" w:space="0" w:color="auto"/>
                <w:bottom w:val="none" w:sz="0" w:space="0" w:color="auto"/>
                <w:right w:val="none" w:sz="0" w:space="0" w:color="auto"/>
              </w:divBdr>
            </w:div>
            <w:div w:id="9266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13564">
      <w:bodyDiv w:val="1"/>
      <w:marLeft w:val="0"/>
      <w:marRight w:val="0"/>
      <w:marTop w:val="0"/>
      <w:marBottom w:val="0"/>
      <w:divBdr>
        <w:top w:val="none" w:sz="0" w:space="0" w:color="auto"/>
        <w:left w:val="none" w:sz="0" w:space="0" w:color="auto"/>
        <w:bottom w:val="none" w:sz="0" w:space="0" w:color="auto"/>
        <w:right w:val="none" w:sz="0" w:space="0" w:color="auto"/>
      </w:divBdr>
    </w:div>
    <w:div w:id="1232809784">
      <w:bodyDiv w:val="1"/>
      <w:marLeft w:val="0"/>
      <w:marRight w:val="0"/>
      <w:marTop w:val="0"/>
      <w:marBottom w:val="0"/>
      <w:divBdr>
        <w:top w:val="none" w:sz="0" w:space="0" w:color="auto"/>
        <w:left w:val="none" w:sz="0" w:space="0" w:color="auto"/>
        <w:bottom w:val="none" w:sz="0" w:space="0" w:color="auto"/>
        <w:right w:val="none" w:sz="0" w:space="0" w:color="auto"/>
      </w:divBdr>
      <w:divsChild>
        <w:div w:id="815798839">
          <w:marLeft w:val="0"/>
          <w:marRight w:val="0"/>
          <w:marTop w:val="0"/>
          <w:marBottom w:val="0"/>
          <w:divBdr>
            <w:top w:val="none" w:sz="0" w:space="0" w:color="auto"/>
            <w:left w:val="none" w:sz="0" w:space="0" w:color="auto"/>
            <w:bottom w:val="none" w:sz="0" w:space="0" w:color="auto"/>
            <w:right w:val="none" w:sz="0" w:space="0" w:color="auto"/>
          </w:divBdr>
          <w:divsChild>
            <w:div w:id="27679542">
              <w:marLeft w:val="0"/>
              <w:marRight w:val="0"/>
              <w:marTop w:val="0"/>
              <w:marBottom w:val="0"/>
              <w:divBdr>
                <w:top w:val="none" w:sz="0" w:space="0" w:color="auto"/>
                <w:left w:val="none" w:sz="0" w:space="0" w:color="auto"/>
                <w:bottom w:val="none" w:sz="0" w:space="0" w:color="auto"/>
                <w:right w:val="none" w:sz="0" w:space="0" w:color="auto"/>
              </w:divBdr>
            </w:div>
            <w:div w:id="1234512027">
              <w:marLeft w:val="0"/>
              <w:marRight w:val="0"/>
              <w:marTop w:val="0"/>
              <w:marBottom w:val="0"/>
              <w:divBdr>
                <w:top w:val="none" w:sz="0" w:space="0" w:color="auto"/>
                <w:left w:val="none" w:sz="0" w:space="0" w:color="auto"/>
                <w:bottom w:val="none" w:sz="0" w:space="0" w:color="auto"/>
                <w:right w:val="none" w:sz="0" w:space="0" w:color="auto"/>
              </w:divBdr>
            </w:div>
            <w:div w:id="1321810111">
              <w:marLeft w:val="0"/>
              <w:marRight w:val="0"/>
              <w:marTop w:val="0"/>
              <w:marBottom w:val="0"/>
              <w:divBdr>
                <w:top w:val="none" w:sz="0" w:space="0" w:color="auto"/>
                <w:left w:val="none" w:sz="0" w:space="0" w:color="auto"/>
                <w:bottom w:val="none" w:sz="0" w:space="0" w:color="auto"/>
                <w:right w:val="none" w:sz="0" w:space="0" w:color="auto"/>
              </w:divBdr>
            </w:div>
            <w:div w:id="290869653">
              <w:marLeft w:val="0"/>
              <w:marRight w:val="0"/>
              <w:marTop w:val="0"/>
              <w:marBottom w:val="0"/>
              <w:divBdr>
                <w:top w:val="none" w:sz="0" w:space="0" w:color="auto"/>
                <w:left w:val="none" w:sz="0" w:space="0" w:color="auto"/>
                <w:bottom w:val="none" w:sz="0" w:space="0" w:color="auto"/>
                <w:right w:val="none" w:sz="0" w:space="0" w:color="auto"/>
              </w:divBdr>
            </w:div>
            <w:div w:id="1463384698">
              <w:marLeft w:val="0"/>
              <w:marRight w:val="0"/>
              <w:marTop w:val="0"/>
              <w:marBottom w:val="0"/>
              <w:divBdr>
                <w:top w:val="none" w:sz="0" w:space="0" w:color="auto"/>
                <w:left w:val="none" w:sz="0" w:space="0" w:color="auto"/>
                <w:bottom w:val="none" w:sz="0" w:space="0" w:color="auto"/>
                <w:right w:val="none" w:sz="0" w:space="0" w:color="auto"/>
              </w:divBdr>
            </w:div>
            <w:div w:id="1091051752">
              <w:marLeft w:val="0"/>
              <w:marRight w:val="0"/>
              <w:marTop w:val="0"/>
              <w:marBottom w:val="0"/>
              <w:divBdr>
                <w:top w:val="none" w:sz="0" w:space="0" w:color="auto"/>
                <w:left w:val="none" w:sz="0" w:space="0" w:color="auto"/>
                <w:bottom w:val="none" w:sz="0" w:space="0" w:color="auto"/>
                <w:right w:val="none" w:sz="0" w:space="0" w:color="auto"/>
              </w:divBdr>
            </w:div>
            <w:div w:id="2033219553">
              <w:marLeft w:val="0"/>
              <w:marRight w:val="0"/>
              <w:marTop w:val="0"/>
              <w:marBottom w:val="0"/>
              <w:divBdr>
                <w:top w:val="none" w:sz="0" w:space="0" w:color="auto"/>
                <w:left w:val="none" w:sz="0" w:space="0" w:color="auto"/>
                <w:bottom w:val="none" w:sz="0" w:space="0" w:color="auto"/>
                <w:right w:val="none" w:sz="0" w:space="0" w:color="auto"/>
              </w:divBdr>
            </w:div>
            <w:div w:id="251551749">
              <w:marLeft w:val="0"/>
              <w:marRight w:val="0"/>
              <w:marTop w:val="0"/>
              <w:marBottom w:val="0"/>
              <w:divBdr>
                <w:top w:val="none" w:sz="0" w:space="0" w:color="auto"/>
                <w:left w:val="none" w:sz="0" w:space="0" w:color="auto"/>
                <w:bottom w:val="none" w:sz="0" w:space="0" w:color="auto"/>
                <w:right w:val="none" w:sz="0" w:space="0" w:color="auto"/>
              </w:divBdr>
            </w:div>
            <w:div w:id="1068452803">
              <w:marLeft w:val="0"/>
              <w:marRight w:val="0"/>
              <w:marTop w:val="0"/>
              <w:marBottom w:val="0"/>
              <w:divBdr>
                <w:top w:val="none" w:sz="0" w:space="0" w:color="auto"/>
                <w:left w:val="none" w:sz="0" w:space="0" w:color="auto"/>
                <w:bottom w:val="none" w:sz="0" w:space="0" w:color="auto"/>
                <w:right w:val="none" w:sz="0" w:space="0" w:color="auto"/>
              </w:divBdr>
            </w:div>
            <w:div w:id="432553392">
              <w:marLeft w:val="0"/>
              <w:marRight w:val="0"/>
              <w:marTop w:val="0"/>
              <w:marBottom w:val="0"/>
              <w:divBdr>
                <w:top w:val="none" w:sz="0" w:space="0" w:color="auto"/>
                <w:left w:val="none" w:sz="0" w:space="0" w:color="auto"/>
                <w:bottom w:val="none" w:sz="0" w:space="0" w:color="auto"/>
                <w:right w:val="none" w:sz="0" w:space="0" w:color="auto"/>
              </w:divBdr>
            </w:div>
            <w:div w:id="853541242">
              <w:marLeft w:val="0"/>
              <w:marRight w:val="0"/>
              <w:marTop w:val="0"/>
              <w:marBottom w:val="0"/>
              <w:divBdr>
                <w:top w:val="none" w:sz="0" w:space="0" w:color="auto"/>
                <w:left w:val="none" w:sz="0" w:space="0" w:color="auto"/>
                <w:bottom w:val="none" w:sz="0" w:space="0" w:color="auto"/>
                <w:right w:val="none" w:sz="0" w:space="0" w:color="auto"/>
              </w:divBdr>
            </w:div>
            <w:div w:id="457602157">
              <w:marLeft w:val="0"/>
              <w:marRight w:val="0"/>
              <w:marTop w:val="0"/>
              <w:marBottom w:val="0"/>
              <w:divBdr>
                <w:top w:val="none" w:sz="0" w:space="0" w:color="auto"/>
                <w:left w:val="none" w:sz="0" w:space="0" w:color="auto"/>
                <w:bottom w:val="none" w:sz="0" w:space="0" w:color="auto"/>
                <w:right w:val="none" w:sz="0" w:space="0" w:color="auto"/>
              </w:divBdr>
            </w:div>
            <w:div w:id="785925089">
              <w:marLeft w:val="0"/>
              <w:marRight w:val="0"/>
              <w:marTop w:val="0"/>
              <w:marBottom w:val="0"/>
              <w:divBdr>
                <w:top w:val="none" w:sz="0" w:space="0" w:color="auto"/>
                <w:left w:val="none" w:sz="0" w:space="0" w:color="auto"/>
                <w:bottom w:val="none" w:sz="0" w:space="0" w:color="auto"/>
                <w:right w:val="none" w:sz="0" w:space="0" w:color="auto"/>
              </w:divBdr>
            </w:div>
            <w:div w:id="771822989">
              <w:marLeft w:val="0"/>
              <w:marRight w:val="0"/>
              <w:marTop w:val="0"/>
              <w:marBottom w:val="0"/>
              <w:divBdr>
                <w:top w:val="none" w:sz="0" w:space="0" w:color="auto"/>
                <w:left w:val="none" w:sz="0" w:space="0" w:color="auto"/>
                <w:bottom w:val="none" w:sz="0" w:space="0" w:color="auto"/>
                <w:right w:val="none" w:sz="0" w:space="0" w:color="auto"/>
              </w:divBdr>
            </w:div>
            <w:div w:id="1425222947">
              <w:marLeft w:val="0"/>
              <w:marRight w:val="0"/>
              <w:marTop w:val="0"/>
              <w:marBottom w:val="0"/>
              <w:divBdr>
                <w:top w:val="none" w:sz="0" w:space="0" w:color="auto"/>
                <w:left w:val="none" w:sz="0" w:space="0" w:color="auto"/>
                <w:bottom w:val="none" w:sz="0" w:space="0" w:color="auto"/>
                <w:right w:val="none" w:sz="0" w:space="0" w:color="auto"/>
              </w:divBdr>
            </w:div>
            <w:div w:id="673338377">
              <w:marLeft w:val="0"/>
              <w:marRight w:val="0"/>
              <w:marTop w:val="0"/>
              <w:marBottom w:val="0"/>
              <w:divBdr>
                <w:top w:val="none" w:sz="0" w:space="0" w:color="auto"/>
                <w:left w:val="none" w:sz="0" w:space="0" w:color="auto"/>
                <w:bottom w:val="none" w:sz="0" w:space="0" w:color="auto"/>
                <w:right w:val="none" w:sz="0" w:space="0" w:color="auto"/>
              </w:divBdr>
            </w:div>
            <w:div w:id="2043558021">
              <w:marLeft w:val="0"/>
              <w:marRight w:val="0"/>
              <w:marTop w:val="0"/>
              <w:marBottom w:val="0"/>
              <w:divBdr>
                <w:top w:val="none" w:sz="0" w:space="0" w:color="auto"/>
                <w:left w:val="none" w:sz="0" w:space="0" w:color="auto"/>
                <w:bottom w:val="none" w:sz="0" w:space="0" w:color="auto"/>
                <w:right w:val="none" w:sz="0" w:space="0" w:color="auto"/>
              </w:divBdr>
            </w:div>
            <w:div w:id="1341925862">
              <w:marLeft w:val="0"/>
              <w:marRight w:val="0"/>
              <w:marTop w:val="0"/>
              <w:marBottom w:val="0"/>
              <w:divBdr>
                <w:top w:val="none" w:sz="0" w:space="0" w:color="auto"/>
                <w:left w:val="none" w:sz="0" w:space="0" w:color="auto"/>
                <w:bottom w:val="none" w:sz="0" w:space="0" w:color="auto"/>
                <w:right w:val="none" w:sz="0" w:space="0" w:color="auto"/>
              </w:divBdr>
            </w:div>
            <w:div w:id="1973559953">
              <w:marLeft w:val="0"/>
              <w:marRight w:val="0"/>
              <w:marTop w:val="0"/>
              <w:marBottom w:val="0"/>
              <w:divBdr>
                <w:top w:val="none" w:sz="0" w:space="0" w:color="auto"/>
                <w:left w:val="none" w:sz="0" w:space="0" w:color="auto"/>
                <w:bottom w:val="none" w:sz="0" w:space="0" w:color="auto"/>
                <w:right w:val="none" w:sz="0" w:space="0" w:color="auto"/>
              </w:divBdr>
            </w:div>
            <w:div w:id="721055225">
              <w:marLeft w:val="0"/>
              <w:marRight w:val="0"/>
              <w:marTop w:val="0"/>
              <w:marBottom w:val="0"/>
              <w:divBdr>
                <w:top w:val="none" w:sz="0" w:space="0" w:color="auto"/>
                <w:left w:val="none" w:sz="0" w:space="0" w:color="auto"/>
                <w:bottom w:val="none" w:sz="0" w:space="0" w:color="auto"/>
                <w:right w:val="none" w:sz="0" w:space="0" w:color="auto"/>
              </w:divBdr>
            </w:div>
            <w:div w:id="235749101">
              <w:marLeft w:val="0"/>
              <w:marRight w:val="0"/>
              <w:marTop w:val="0"/>
              <w:marBottom w:val="0"/>
              <w:divBdr>
                <w:top w:val="none" w:sz="0" w:space="0" w:color="auto"/>
                <w:left w:val="none" w:sz="0" w:space="0" w:color="auto"/>
                <w:bottom w:val="none" w:sz="0" w:space="0" w:color="auto"/>
                <w:right w:val="none" w:sz="0" w:space="0" w:color="auto"/>
              </w:divBdr>
            </w:div>
            <w:div w:id="324012427">
              <w:marLeft w:val="0"/>
              <w:marRight w:val="0"/>
              <w:marTop w:val="0"/>
              <w:marBottom w:val="0"/>
              <w:divBdr>
                <w:top w:val="none" w:sz="0" w:space="0" w:color="auto"/>
                <w:left w:val="none" w:sz="0" w:space="0" w:color="auto"/>
                <w:bottom w:val="none" w:sz="0" w:space="0" w:color="auto"/>
                <w:right w:val="none" w:sz="0" w:space="0" w:color="auto"/>
              </w:divBdr>
            </w:div>
            <w:div w:id="825711108">
              <w:marLeft w:val="0"/>
              <w:marRight w:val="0"/>
              <w:marTop w:val="0"/>
              <w:marBottom w:val="0"/>
              <w:divBdr>
                <w:top w:val="none" w:sz="0" w:space="0" w:color="auto"/>
                <w:left w:val="none" w:sz="0" w:space="0" w:color="auto"/>
                <w:bottom w:val="none" w:sz="0" w:space="0" w:color="auto"/>
                <w:right w:val="none" w:sz="0" w:space="0" w:color="auto"/>
              </w:divBdr>
            </w:div>
            <w:div w:id="1831021830">
              <w:marLeft w:val="0"/>
              <w:marRight w:val="0"/>
              <w:marTop w:val="0"/>
              <w:marBottom w:val="0"/>
              <w:divBdr>
                <w:top w:val="none" w:sz="0" w:space="0" w:color="auto"/>
                <w:left w:val="none" w:sz="0" w:space="0" w:color="auto"/>
                <w:bottom w:val="none" w:sz="0" w:space="0" w:color="auto"/>
                <w:right w:val="none" w:sz="0" w:space="0" w:color="auto"/>
              </w:divBdr>
            </w:div>
            <w:div w:id="1273591079">
              <w:marLeft w:val="0"/>
              <w:marRight w:val="0"/>
              <w:marTop w:val="0"/>
              <w:marBottom w:val="0"/>
              <w:divBdr>
                <w:top w:val="none" w:sz="0" w:space="0" w:color="auto"/>
                <w:left w:val="none" w:sz="0" w:space="0" w:color="auto"/>
                <w:bottom w:val="none" w:sz="0" w:space="0" w:color="auto"/>
                <w:right w:val="none" w:sz="0" w:space="0" w:color="auto"/>
              </w:divBdr>
            </w:div>
            <w:div w:id="1905753600">
              <w:marLeft w:val="0"/>
              <w:marRight w:val="0"/>
              <w:marTop w:val="0"/>
              <w:marBottom w:val="0"/>
              <w:divBdr>
                <w:top w:val="none" w:sz="0" w:space="0" w:color="auto"/>
                <w:left w:val="none" w:sz="0" w:space="0" w:color="auto"/>
                <w:bottom w:val="none" w:sz="0" w:space="0" w:color="auto"/>
                <w:right w:val="none" w:sz="0" w:space="0" w:color="auto"/>
              </w:divBdr>
            </w:div>
            <w:div w:id="1994523485">
              <w:marLeft w:val="0"/>
              <w:marRight w:val="0"/>
              <w:marTop w:val="0"/>
              <w:marBottom w:val="0"/>
              <w:divBdr>
                <w:top w:val="none" w:sz="0" w:space="0" w:color="auto"/>
                <w:left w:val="none" w:sz="0" w:space="0" w:color="auto"/>
                <w:bottom w:val="none" w:sz="0" w:space="0" w:color="auto"/>
                <w:right w:val="none" w:sz="0" w:space="0" w:color="auto"/>
              </w:divBdr>
            </w:div>
            <w:div w:id="430124356">
              <w:marLeft w:val="0"/>
              <w:marRight w:val="0"/>
              <w:marTop w:val="0"/>
              <w:marBottom w:val="0"/>
              <w:divBdr>
                <w:top w:val="none" w:sz="0" w:space="0" w:color="auto"/>
                <w:left w:val="none" w:sz="0" w:space="0" w:color="auto"/>
                <w:bottom w:val="none" w:sz="0" w:space="0" w:color="auto"/>
                <w:right w:val="none" w:sz="0" w:space="0" w:color="auto"/>
              </w:divBdr>
            </w:div>
            <w:div w:id="299530608">
              <w:marLeft w:val="0"/>
              <w:marRight w:val="0"/>
              <w:marTop w:val="0"/>
              <w:marBottom w:val="0"/>
              <w:divBdr>
                <w:top w:val="none" w:sz="0" w:space="0" w:color="auto"/>
                <w:left w:val="none" w:sz="0" w:space="0" w:color="auto"/>
                <w:bottom w:val="none" w:sz="0" w:space="0" w:color="auto"/>
                <w:right w:val="none" w:sz="0" w:space="0" w:color="auto"/>
              </w:divBdr>
            </w:div>
            <w:div w:id="2084373088">
              <w:marLeft w:val="0"/>
              <w:marRight w:val="0"/>
              <w:marTop w:val="0"/>
              <w:marBottom w:val="0"/>
              <w:divBdr>
                <w:top w:val="none" w:sz="0" w:space="0" w:color="auto"/>
                <w:left w:val="none" w:sz="0" w:space="0" w:color="auto"/>
                <w:bottom w:val="none" w:sz="0" w:space="0" w:color="auto"/>
                <w:right w:val="none" w:sz="0" w:space="0" w:color="auto"/>
              </w:divBdr>
            </w:div>
            <w:div w:id="639575953">
              <w:marLeft w:val="0"/>
              <w:marRight w:val="0"/>
              <w:marTop w:val="0"/>
              <w:marBottom w:val="0"/>
              <w:divBdr>
                <w:top w:val="none" w:sz="0" w:space="0" w:color="auto"/>
                <w:left w:val="none" w:sz="0" w:space="0" w:color="auto"/>
                <w:bottom w:val="none" w:sz="0" w:space="0" w:color="auto"/>
                <w:right w:val="none" w:sz="0" w:space="0" w:color="auto"/>
              </w:divBdr>
            </w:div>
            <w:div w:id="2039502790">
              <w:marLeft w:val="0"/>
              <w:marRight w:val="0"/>
              <w:marTop w:val="0"/>
              <w:marBottom w:val="0"/>
              <w:divBdr>
                <w:top w:val="none" w:sz="0" w:space="0" w:color="auto"/>
                <w:left w:val="none" w:sz="0" w:space="0" w:color="auto"/>
                <w:bottom w:val="none" w:sz="0" w:space="0" w:color="auto"/>
                <w:right w:val="none" w:sz="0" w:space="0" w:color="auto"/>
              </w:divBdr>
            </w:div>
            <w:div w:id="1901331831">
              <w:marLeft w:val="0"/>
              <w:marRight w:val="0"/>
              <w:marTop w:val="0"/>
              <w:marBottom w:val="0"/>
              <w:divBdr>
                <w:top w:val="none" w:sz="0" w:space="0" w:color="auto"/>
                <w:left w:val="none" w:sz="0" w:space="0" w:color="auto"/>
                <w:bottom w:val="none" w:sz="0" w:space="0" w:color="auto"/>
                <w:right w:val="none" w:sz="0" w:space="0" w:color="auto"/>
              </w:divBdr>
            </w:div>
            <w:div w:id="60450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2848">
      <w:bodyDiv w:val="1"/>
      <w:marLeft w:val="0"/>
      <w:marRight w:val="0"/>
      <w:marTop w:val="0"/>
      <w:marBottom w:val="0"/>
      <w:divBdr>
        <w:top w:val="none" w:sz="0" w:space="0" w:color="auto"/>
        <w:left w:val="none" w:sz="0" w:space="0" w:color="auto"/>
        <w:bottom w:val="none" w:sz="0" w:space="0" w:color="auto"/>
        <w:right w:val="none" w:sz="0" w:space="0" w:color="auto"/>
      </w:divBdr>
      <w:divsChild>
        <w:div w:id="1318001321">
          <w:marLeft w:val="0"/>
          <w:marRight w:val="0"/>
          <w:marTop w:val="0"/>
          <w:marBottom w:val="0"/>
          <w:divBdr>
            <w:top w:val="none" w:sz="0" w:space="0" w:color="auto"/>
            <w:left w:val="none" w:sz="0" w:space="0" w:color="auto"/>
            <w:bottom w:val="none" w:sz="0" w:space="0" w:color="auto"/>
            <w:right w:val="none" w:sz="0" w:space="0" w:color="auto"/>
          </w:divBdr>
          <w:divsChild>
            <w:div w:id="2058552510">
              <w:marLeft w:val="0"/>
              <w:marRight w:val="0"/>
              <w:marTop w:val="0"/>
              <w:marBottom w:val="0"/>
              <w:divBdr>
                <w:top w:val="none" w:sz="0" w:space="0" w:color="auto"/>
                <w:left w:val="none" w:sz="0" w:space="0" w:color="auto"/>
                <w:bottom w:val="none" w:sz="0" w:space="0" w:color="auto"/>
                <w:right w:val="none" w:sz="0" w:space="0" w:color="auto"/>
              </w:divBdr>
            </w:div>
            <w:div w:id="1837526924">
              <w:marLeft w:val="0"/>
              <w:marRight w:val="0"/>
              <w:marTop w:val="0"/>
              <w:marBottom w:val="0"/>
              <w:divBdr>
                <w:top w:val="none" w:sz="0" w:space="0" w:color="auto"/>
                <w:left w:val="none" w:sz="0" w:space="0" w:color="auto"/>
                <w:bottom w:val="none" w:sz="0" w:space="0" w:color="auto"/>
                <w:right w:val="none" w:sz="0" w:space="0" w:color="auto"/>
              </w:divBdr>
            </w:div>
            <w:div w:id="67381897">
              <w:marLeft w:val="0"/>
              <w:marRight w:val="0"/>
              <w:marTop w:val="0"/>
              <w:marBottom w:val="0"/>
              <w:divBdr>
                <w:top w:val="none" w:sz="0" w:space="0" w:color="auto"/>
                <w:left w:val="none" w:sz="0" w:space="0" w:color="auto"/>
                <w:bottom w:val="none" w:sz="0" w:space="0" w:color="auto"/>
                <w:right w:val="none" w:sz="0" w:space="0" w:color="auto"/>
              </w:divBdr>
            </w:div>
            <w:div w:id="1588684995">
              <w:marLeft w:val="0"/>
              <w:marRight w:val="0"/>
              <w:marTop w:val="0"/>
              <w:marBottom w:val="0"/>
              <w:divBdr>
                <w:top w:val="none" w:sz="0" w:space="0" w:color="auto"/>
                <w:left w:val="none" w:sz="0" w:space="0" w:color="auto"/>
                <w:bottom w:val="none" w:sz="0" w:space="0" w:color="auto"/>
                <w:right w:val="none" w:sz="0" w:space="0" w:color="auto"/>
              </w:divBdr>
            </w:div>
            <w:div w:id="674693740">
              <w:marLeft w:val="0"/>
              <w:marRight w:val="0"/>
              <w:marTop w:val="0"/>
              <w:marBottom w:val="0"/>
              <w:divBdr>
                <w:top w:val="none" w:sz="0" w:space="0" w:color="auto"/>
                <w:left w:val="none" w:sz="0" w:space="0" w:color="auto"/>
                <w:bottom w:val="none" w:sz="0" w:space="0" w:color="auto"/>
                <w:right w:val="none" w:sz="0" w:space="0" w:color="auto"/>
              </w:divBdr>
            </w:div>
            <w:div w:id="1878471609">
              <w:marLeft w:val="0"/>
              <w:marRight w:val="0"/>
              <w:marTop w:val="0"/>
              <w:marBottom w:val="0"/>
              <w:divBdr>
                <w:top w:val="none" w:sz="0" w:space="0" w:color="auto"/>
                <w:left w:val="none" w:sz="0" w:space="0" w:color="auto"/>
                <w:bottom w:val="none" w:sz="0" w:space="0" w:color="auto"/>
                <w:right w:val="none" w:sz="0" w:space="0" w:color="auto"/>
              </w:divBdr>
            </w:div>
            <w:div w:id="1465851080">
              <w:marLeft w:val="0"/>
              <w:marRight w:val="0"/>
              <w:marTop w:val="0"/>
              <w:marBottom w:val="0"/>
              <w:divBdr>
                <w:top w:val="none" w:sz="0" w:space="0" w:color="auto"/>
                <w:left w:val="none" w:sz="0" w:space="0" w:color="auto"/>
                <w:bottom w:val="none" w:sz="0" w:space="0" w:color="auto"/>
                <w:right w:val="none" w:sz="0" w:space="0" w:color="auto"/>
              </w:divBdr>
            </w:div>
            <w:div w:id="1119488388">
              <w:marLeft w:val="0"/>
              <w:marRight w:val="0"/>
              <w:marTop w:val="0"/>
              <w:marBottom w:val="0"/>
              <w:divBdr>
                <w:top w:val="none" w:sz="0" w:space="0" w:color="auto"/>
                <w:left w:val="none" w:sz="0" w:space="0" w:color="auto"/>
                <w:bottom w:val="none" w:sz="0" w:space="0" w:color="auto"/>
                <w:right w:val="none" w:sz="0" w:space="0" w:color="auto"/>
              </w:divBdr>
            </w:div>
            <w:div w:id="174618639">
              <w:marLeft w:val="0"/>
              <w:marRight w:val="0"/>
              <w:marTop w:val="0"/>
              <w:marBottom w:val="0"/>
              <w:divBdr>
                <w:top w:val="none" w:sz="0" w:space="0" w:color="auto"/>
                <w:left w:val="none" w:sz="0" w:space="0" w:color="auto"/>
                <w:bottom w:val="none" w:sz="0" w:space="0" w:color="auto"/>
                <w:right w:val="none" w:sz="0" w:space="0" w:color="auto"/>
              </w:divBdr>
            </w:div>
            <w:div w:id="2116900879">
              <w:marLeft w:val="0"/>
              <w:marRight w:val="0"/>
              <w:marTop w:val="0"/>
              <w:marBottom w:val="0"/>
              <w:divBdr>
                <w:top w:val="none" w:sz="0" w:space="0" w:color="auto"/>
                <w:left w:val="none" w:sz="0" w:space="0" w:color="auto"/>
                <w:bottom w:val="none" w:sz="0" w:space="0" w:color="auto"/>
                <w:right w:val="none" w:sz="0" w:space="0" w:color="auto"/>
              </w:divBdr>
            </w:div>
            <w:div w:id="1586110334">
              <w:marLeft w:val="0"/>
              <w:marRight w:val="0"/>
              <w:marTop w:val="0"/>
              <w:marBottom w:val="0"/>
              <w:divBdr>
                <w:top w:val="none" w:sz="0" w:space="0" w:color="auto"/>
                <w:left w:val="none" w:sz="0" w:space="0" w:color="auto"/>
                <w:bottom w:val="none" w:sz="0" w:space="0" w:color="auto"/>
                <w:right w:val="none" w:sz="0" w:space="0" w:color="auto"/>
              </w:divBdr>
            </w:div>
            <w:div w:id="1181354631">
              <w:marLeft w:val="0"/>
              <w:marRight w:val="0"/>
              <w:marTop w:val="0"/>
              <w:marBottom w:val="0"/>
              <w:divBdr>
                <w:top w:val="none" w:sz="0" w:space="0" w:color="auto"/>
                <w:left w:val="none" w:sz="0" w:space="0" w:color="auto"/>
                <w:bottom w:val="none" w:sz="0" w:space="0" w:color="auto"/>
                <w:right w:val="none" w:sz="0" w:space="0" w:color="auto"/>
              </w:divBdr>
            </w:div>
            <w:div w:id="1670792426">
              <w:marLeft w:val="0"/>
              <w:marRight w:val="0"/>
              <w:marTop w:val="0"/>
              <w:marBottom w:val="0"/>
              <w:divBdr>
                <w:top w:val="none" w:sz="0" w:space="0" w:color="auto"/>
                <w:left w:val="none" w:sz="0" w:space="0" w:color="auto"/>
                <w:bottom w:val="none" w:sz="0" w:space="0" w:color="auto"/>
                <w:right w:val="none" w:sz="0" w:space="0" w:color="auto"/>
              </w:divBdr>
            </w:div>
            <w:div w:id="1805929495">
              <w:marLeft w:val="0"/>
              <w:marRight w:val="0"/>
              <w:marTop w:val="0"/>
              <w:marBottom w:val="0"/>
              <w:divBdr>
                <w:top w:val="none" w:sz="0" w:space="0" w:color="auto"/>
                <w:left w:val="none" w:sz="0" w:space="0" w:color="auto"/>
                <w:bottom w:val="none" w:sz="0" w:space="0" w:color="auto"/>
                <w:right w:val="none" w:sz="0" w:space="0" w:color="auto"/>
              </w:divBdr>
            </w:div>
            <w:div w:id="518737238">
              <w:marLeft w:val="0"/>
              <w:marRight w:val="0"/>
              <w:marTop w:val="0"/>
              <w:marBottom w:val="0"/>
              <w:divBdr>
                <w:top w:val="none" w:sz="0" w:space="0" w:color="auto"/>
                <w:left w:val="none" w:sz="0" w:space="0" w:color="auto"/>
                <w:bottom w:val="none" w:sz="0" w:space="0" w:color="auto"/>
                <w:right w:val="none" w:sz="0" w:space="0" w:color="auto"/>
              </w:divBdr>
            </w:div>
            <w:div w:id="1981613034">
              <w:marLeft w:val="0"/>
              <w:marRight w:val="0"/>
              <w:marTop w:val="0"/>
              <w:marBottom w:val="0"/>
              <w:divBdr>
                <w:top w:val="none" w:sz="0" w:space="0" w:color="auto"/>
                <w:left w:val="none" w:sz="0" w:space="0" w:color="auto"/>
                <w:bottom w:val="none" w:sz="0" w:space="0" w:color="auto"/>
                <w:right w:val="none" w:sz="0" w:space="0" w:color="auto"/>
              </w:divBdr>
            </w:div>
            <w:div w:id="706217122">
              <w:marLeft w:val="0"/>
              <w:marRight w:val="0"/>
              <w:marTop w:val="0"/>
              <w:marBottom w:val="0"/>
              <w:divBdr>
                <w:top w:val="none" w:sz="0" w:space="0" w:color="auto"/>
                <w:left w:val="none" w:sz="0" w:space="0" w:color="auto"/>
                <w:bottom w:val="none" w:sz="0" w:space="0" w:color="auto"/>
                <w:right w:val="none" w:sz="0" w:space="0" w:color="auto"/>
              </w:divBdr>
            </w:div>
            <w:div w:id="977993749">
              <w:marLeft w:val="0"/>
              <w:marRight w:val="0"/>
              <w:marTop w:val="0"/>
              <w:marBottom w:val="0"/>
              <w:divBdr>
                <w:top w:val="none" w:sz="0" w:space="0" w:color="auto"/>
                <w:left w:val="none" w:sz="0" w:space="0" w:color="auto"/>
                <w:bottom w:val="none" w:sz="0" w:space="0" w:color="auto"/>
                <w:right w:val="none" w:sz="0" w:space="0" w:color="auto"/>
              </w:divBdr>
            </w:div>
            <w:div w:id="581646869">
              <w:marLeft w:val="0"/>
              <w:marRight w:val="0"/>
              <w:marTop w:val="0"/>
              <w:marBottom w:val="0"/>
              <w:divBdr>
                <w:top w:val="none" w:sz="0" w:space="0" w:color="auto"/>
                <w:left w:val="none" w:sz="0" w:space="0" w:color="auto"/>
                <w:bottom w:val="none" w:sz="0" w:space="0" w:color="auto"/>
                <w:right w:val="none" w:sz="0" w:space="0" w:color="auto"/>
              </w:divBdr>
            </w:div>
            <w:div w:id="1241864621">
              <w:marLeft w:val="0"/>
              <w:marRight w:val="0"/>
              <w:marTop w:val="0"/>
              <w:marBottom w:val="0"/>
              <w:divBdr>
                <w:top w:val="none" w:sz="0" w:space="0" w:color="auto"/>
                <w:left w:val="none" w:sz="0" w:space="0" w:color="auto"/>
                <w:bottom w:val="none" w:sz="0" w:space="0" w:color="auto"/>
                <w:right w:val="none" w:sz="0" w:space="0" w:color="auto"/>
              </w:divBdr>
            </w:div>
            <w:div w:id="1460954772">
              <w:marLeft w:val="0"/>
              <w:marRight w:val="0"/>
              <w:marTop w:val="0"/>
              <w:marBottom w:val="0"/>
              <w:divBdr>
                <w:top w:val="none" w:sz="0" w:space="0" w:color="auto"/>
                <w:left w:val="none" w:sz="0" w:space="0" w:color="auto"/>
                <w:bottom w:val="none" w:sz="0" w:space="0" w:color="auto"/>
                <w:right w:val="none" w:sz="0" w:space="0" w:color="auto"/>
              </w:divBdr>
            </w:div>
            <w:div w:id="1379040478">
              <w:marLeft w:val="0"/>
              <w:marRight w:val="0"/>
              <w:marTop w:val="0"/>
              <w:marBottom w:val="0"/>
              <w:divBdr>
                <w:top w:val="none" w:sz="0" w:space="0" w:color="auto"/>
                <w:left w:val="none" w:sz="0" w:space="0" w:color="auto"/>
                <w:bottom w:val="none" w:sz="0" w:space="0" w:color="auto"/>
                <w:right w:val="none" w:sz="0" w:space="0" w:color="auto"/>
              </w:divBdr>
            </w:div>
            <w:div w:id="181404799">
              <w:marLeft w:val="0"/>
              <w:marRight w:val="0"/>
              <w:marTop w:val="0"/>
              <w:marBottom w:val="0"/>
              <w:divBdr>
                <w:top w:val="none" w:sz="0" w:space="0" w:color="auto"/>
                <w:left w:val="none" w:sz="0" w:space="0" w:color="auto"/>
                <w:bottom w:val="none" w:sz="0" w:space="0" w:color="auto"/>
                <w:right w:val="none" w:sz="0" w:space="0" w:color="auto"/>
              </w:divBdr>
            </w:div>
            <w:div w:id="1928928255">
              <w:marLeft w:val="0"/>
              <w:marRight w:val="0"/>
              <w:marTop w:val="0"/>
              <w:marBottom w:val="0"/>
              <w:divBdr>
                <w:top w:val="none" w:sz="0" w:space="0" w:color="auto"/>
                <w:left w:val="none" w:sz="0" w:space="0" w:color="auto"/>
                <w:bottom w:val="none" w:sz="0" w:space="0" w:color="auto"/>
                <w:right w:val="none" w:sz="0" w:space="0" w:color="auto"/>
              </w:divBdr>
            </w:div>
            <w:div w:id="238946635">
              <w:marLeft w:val="0"/>
              <w:marRight w:val="0"/>
              <w:marTop w:val="0"/>
              <w:marBottom w:val="0"/>
              <w:divBdr>
                <w:top w:val="none" w:sz="0" w:space="0" w:color="auto"/>
                <w:left w:val="none" w:sz="0" w:space="0" w:color="auto"/>
                <w:bottom w:val="none" w:sz="0" w:space="0" w:color="auto"/>
                <w:right w:val="none" w:sz="0" w:space="0" w:color="auto"/>
              </w:divBdr>
            </w:div>
            <w:div w:id="2089106528">
              <w:marLeft w:val="0"/>
              <w:marRight w:val="0"/>
              <w:marTop w:val="0"/>
              <w:marBottom w:val="0"/>
              <w:divBdr>
                <w:top w:val="none" w:sz="0" w:space="0" w:color="auto"/>
                <w:left w:val="none" w:sz="0" w:space="0" w:color="auto"/>
                <w:bottom w:val="none" w:sz="0" w:space="0" w:color="auto"/>
                <w:right w:val="none" w:sz="0" w:space="0" w:color="auto"/>
              </w:divBdr>
            </w:div>
            <w:div w:id="1519854972">
              <w:marLeft w:val="0"/>
              <w:marRight w:val="0"/>
              <w:marTop w:val="0"/>
              <w:marBottom w:val="0"/>
              <w:divBdr>
                <w:top w:val="none" w:sz="0" w:space="0" w:color="auto"/>
                <w:left w:val="none" w:sz="0" w:space="0" w:color="auto"/>
                <w:bottom w:val="none" w:sz="0" w:space="0" w:color="auto"/>
                <w:right w:val="none" w:sz="0" w:space="0" w:color="auto"/>
              </w:divBdr>
            </w:div>
            <w:div w:id="244002861">
              <w:marLeft w:val="0"/>
              <w:marRight w:val="0"/>
              <w:marTop w:val="0"/>
              <w:marBottom w:val="0"/>
              <w:divBdr>
                <w:top w:val="none" w:sz="0" w:space="0" w:color="auto"/>
                <w:left w:val="none" w:sz="0" w:space="0" w:color="auto"/>
                <w:bottom w:val="none" w:sz="0" w:space="0" w:color="auto"/>
                <w:right w:val="none" w:sz="0" w:space="0" w:color="auto"/>
              </w:divBdr>
            </w:div>
            <w:div w:id="859929193">
              <w:marLeft w:val="0"/>
              <w:marRight w:val="0"/>
              <w:marTop w:val="0"/>
              <w:marBottom w:val="0"/>
              <w:divBdr>
                <w:top w:val="none" w:sz="0" w:space="0" w:color="auto"/>
                <w:left w:val="none" w:sz="0" w:space="0" w:color="auto"/>
                <w:bottom w:val="none" w:sz="0" w:space="0" w:color="auto"/>
                <w:right w:val="none" w:sz="0" w:space="0" w:color="auto"/>
              </w:divBdr>
            </w:div>
            <w:div w:id="740643099">
              <w:marLeft w:val="0"/>
              <w:marRight w:val="0"/>
              <w:marTop w:val="0"/>
              <w:marBottom w:val="0"/>
              <w:divBdr>
                <w:top w:val="none" w:sz="0" w:space="0" w:color="auto"/>
                <w:left w:val="none" w:sz="0" w:space="0" w:color="auto"/>
                <w:bottom w:val="none" w:sz="0" w:space="0" w:color="auto"/>
                <w:right w:val="none" w:sz="0" w:space="0" w:color="auto"/>
              </w:divBdr>
            </w:div>
            <w:div w:id="422990833">
              <w:marLeft w:val="0"/>
              <w:marRight w:val="0"/>
              <w:marTop w:val="0"/>
              <w:marBottom w:val="0"/>
              <w:divBdr>
                <w:top w:val="none" w:sz="0" w:space="0" w:color="auto"/>
                <w:left w:val="none" w:sz="0" w:space="0" w:color="auto"/>
                <w:bottom w:val="none" w:sz="0" w:space="0" w:color="auto"/>
                <w:right w:val="none" w:sz="0" w:space="0" w:color="auto"/>
              </w:divBdr>
            </w:div>
            <w:div w:id="1811165255">
              <w:marLeft w:val="0"/>
              <w:marRight w:val="0"/>
              <w:marTop w:val="0"/>
              <w:marBottom w:val="0"/>
              <w:divBdr>
                <w:top w:val="none" w:sz="0" w:space="0" w:color="auto"/>
                <w:left w:val="none" w:sz="0" w:space="0" w:color="auto"/>
                <w:bottom w:val="none" w:sz="0" w:space="0" w:color="auto"/>
                <w:right w:val="none" w:sz="0" w:space="0" w:color="auto"/>
              </w:divBdr>
            </w:div>
            <w:div w:id="753476892">
              <w:marLeft w:val="0"/>
              <w:marRight w:val="0"/>
              <w:marTop w:val="0"/>
              <w:marBottom w:val="0"/>
              <w:divBdr>
                <w:top w:val="none" w:sz="0" w:space="0" w:color="auto"/>
                <w:left w:val="none" w:sz="0" w:space="0" w:color="auto"/>
                <w:bottom w:val="none" w:sz="0" w:space="0" w:color="auto"/>
                <w:right w:val="none" w:sz="0" w:space="0" w:color="auto"/>
              </w:divBdr>
            </w:div>
            <w:div w:id="81044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869</Words>
  <Characters>4957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Gujar</dc:creator>
  <cp:keywords/>
  <dc:description/>
  <cp:lastModifiedBy>BHUPESH SURYAWANSHI - 14004220063</cp:lastModifiedBy>
  <cp:revision>18</cp:revision>
  <cp:lastPrinted>2025-09-22T15:05:00Z</cp:lastPrinted>
  <dcterms:created xsi:type="dcterms:W3CDTF">2024-09-27T07:46:00Z</dcterms:created>
  <dcterms:modified xsi:type="dcterms:W3CDTF">2025-09-22T15:05:00Z</dcterms:modified>
</cp:coreProperties>
</file>