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DD" w:rsidRDefault="00915594" w:rsidP="0091559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作品</w:t>
      </w:r>
      <w:r w:rsidRPr="00915594">
        <w:rPr>
          <w:rFonts w:hint="eastAsia"/>
          <w:b/>
          <w:sz w:val="44"/>
          <w:szCs w:val="44"/>
        </w:rPr>
        <w:t>查看说明</w:t>
      </w:r>
    </w:p>
    <w:p w:rsidR="00CA25C5" w:rsidRDefault="00184F25" w:rsidP="00184F25">
      <w:pPr>
        <w:rPr>
          <w:b/>
          <w:sz w:val="28"/>
        </w:rPr>
      </w:pPr>
      <w:r w:rsidRPr="00AA0E8B">
        <w:rPr>
          <w:rFonts w:hint="eastAsia"/>
          <w:b/>
          <w:sz w:val="28"/>
        </w:rPr>
        <w:t>主题：</w:t>
      </w:r>
    </w:p>
    <w:p w:rsidR="00184F25" w:rsidRPr="00AA0E8B" w:rsidRDefault="00184F25" w:rsidP="00CA25C5">
      <w:pPr>
        <w:ind w:firstLine="420"/>
      </w:pPr>
      <w:r w:rsidRPr="00AA0E8B">
        <w:rPr>
          <w:rFonts w:hint="eastAsia"/>
        </w:rPr>
        <w:t>“感恩中国”</w:t>
      </w:r>
    </w:p>
    <w:p w:rsidR="00CA25C5" w:rsidRDefault="00162E00" w:rsidP="00671F40">
      <w:pPr>
        <w:rPr>
          <w:b/>
          <w:sz w:val="28"/>
        </w:rPr>
      </w:pPr>
      <w:r w:rsidRPr="00AA0E8B">
        <w:rPr>
          <w:b/>
          <w:sz w:val="28"/>
        </w:rPr>
        <w:t>运行环境：</w:t>
      </w:r>
    </w:p>
    <w:p w:rsidR="0001037F" w:rsidRPr="0001037F" w:rsidRDefault="00162E00" w:rsidP="00CA25C5">
      <w:pPr>
        <w:ind w:firstLine="420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请用支持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html5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规范的</w:t>
      </w:r>
      <w:proofErr w:type="gram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的</w:t>
      </w:r>
      <w:proofErr w:type="gram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浏览器运行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!</w:t>
      </w:r>
      <w:r w:rsidR="0001037F">
        <w:rPr>
          <w:rFonts w:ascii="Helvetica" w:hAnsi="Helvetica"/>
          <w:color w:val="333333"/>
          <w:sz w:val="23"/>
          <w:szCs w:val="23"/>
          <w:shd w:val="clear" w:color="auto" w:fill="FFFFFF"/>
        </w:rPr>
        <w:t>支持的浏览器如下：</w:t>
      </w:r>
      <w:r w:rsidR="00606BBC">
        <w:rPr>
          <w:rFonts w:ascii="Helvetica" w:hAnsi="Helvetica"/>
          <w:color w:val="333333"/>
          <w:sz w:val="23"/>
          <w:szCs w:val="23"/>
          <w:shd w:val="clear" w:color="auto" w:fill="FFFFFF"/>
        </w:rPr>
        <w:t>（按住</w:t>
      </w:r>
      <w:r w:rsidR="00606BBC">
        <w:rPr>
          <w:rFonts w:ascii="Helvetica" w:hAnsi="Helvetica"/>
          <w:color w:val="333333"/>
          <w:sz w:val="23"/>
          <w:szCs w:val="23"/>
          <w:shd w:val="clear" w:color="auto" w:fill="FFFFFF"/>
        </w:rPr>
        <w:t>Ctrl</w:t>
      </w:r>
      <w:r w:rsidR="00606BBC">
        <w:rPr>
          <w:rFonts w:ascii="Helvetica" w:hAnsi="Helvetica"/>
          <w:color w:val="333333"/>
          <w:sz w:val="23"/>
          <w:szCs w:val="23"/>
          <w:shd w:val="clear" w:color="auto" w:fill="FFFFFF"/>
        </w:rPr>
        <w:t>并单击可访问链接</w:t>
      </w:r>
      <w:r w:rsidR="00C46034">
        <w:rPr>
          <w:rFonts w:ascii="Helvetica" w:hAnsi="Helvetica"/>
          <w:color w:val="333333"/>
          <w:sz w:val="23"/>
          <w:szCs w:val="23"/>
          <w:shd w:val="clear" w:color="auto" w:fill="FFFFFF"/>
        </w:rPr>
        <w:t>并下载安装</w:t>
      </w:r>
      <w:r w:rsidR="00606BBC">
        <w:rPr>
          <w:rFonts w:ascii="Helvetica" w:hAnsi="Helvetica"/>
          <w:color w:val="333333"/>
          <w:sz w:val="23"/>
          <w:szCs w:val="23"/>
          <w:shd w:val="clear" w:color="auto" w:fill="FFFFFF"/>
        </w:rPr>
        <w:t>）</w:t>
      </w:r>
      <w:r w:rsidR="00671F40" w:rsidRPr="0001037F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</w:p>
    <w:p w:rsidR="00054CB9" w:rsidRDefault="00814A67" w:rsidP="00CA25C5">
      <w:pPr>
        <w:widowControl/>
        <w:spacing w:line="383" w:lineRule="atLeast"/>
        <w:ind w:leftChars="200" w:left="42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5" w:tooltip="IE10+" w:history="1">
        <w:r w:rsidR="00054CB9"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IE10+</w:t>
        </w:r>
      </w:hyperlink>
    </w:p>
    <w:p w:rsidR="00054CB9" w:rsidRDefault="00814A67" w:rsidP="00CA25C5">
      <w:pPr>
        <w:widowControl/>
        <w:spacing w:line="383" w:lineRule="atLeast"/>
        <w:ind w:leftChars="200" w:left="42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6" w:tooltip="FireFox" w:history="1">
        <w:r w:rsidR="00054CB9"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FireFox</w:t>
        </w:r>
      </w:hyperlink>
    </w:p>
    <w:p w:rsidR="00054CB9" w:rsidRDefault="00814A67" w:rsidP="00CA25C5">
      <w:pPr>
        <w:widowControl/>
        <w:spacing w:line="383" w:lineRule="atLeast"/>
        <w:ind w:leftChars="200" w:left="42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7" w:tooltip="chrome" w:history="1">
        <w:r w:rsidR="00860BF6"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Chrome</w:t>
        </w:r>
      </w:hyperlink>
    </w:p>
    <w:p w:rsidR="00054CB9" w:rsidRDefault="00814A67" w:rsidP="00CA25C5">
      <w:pPr>
        <w:widowControl/>
        <w:spacing w:line="383" w:lineRule="atLeast"/>
        <w:ind w:leftChars="200" w:left="42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8" w:tooltip="Opera" w:history="1">
        <w:r w:rsidR="00054CB9"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Opera</w:t>
        </w:r>
      </w:hyperlink>
    </w:p>
    <w:p w:rsidR="00054CB9" w:rsidRDefault="00814A67" w:rsidP="00CA25C5">
      <w:pPr>
        <w:widowControl/>
        <w:spacing w:line="383" w:lineRule="atLeast"/>
        <w:ind w:leftChars="200" w:left="42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9" w:tooltip="safari" w:history="1">
        <w:r w:rsidR="00860BF6"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Safari</w:t>
        </w:r>
      </w:hyperlink>
    </w:p>
    <w:p w:rsidR="0001037F" w:rsidRDefault="00CA25C5" w:rsidP="00184F25">
      <w:pPr>
        <w:rPr>
          <w:b/>
          <w:sz w:val="28"/>
        </w:rPr>
      </w:pPr>
      <w:r w:rsidRPr="008E5EEB">
        <w:rPr>
          <w:b/>
          <w:sz w:val="28"/>
        </w:rPr>
        <w:t>运行方式：</w:t>
      </w:r>
    </w:p>
    <w:p w:rsidR="008E5EEB" w:rsidRPr="008E5EEB" w:rsidRDefault="008E5EEB" w:rsidP="008E5EEB">
      <w:r>
        <w:tab/>
      </w:r>
      <w:proofErr w:type="gramStart"/>
      <w:r w:rsidR="0027270F">
        <w:t>用相关</w:t>
      </w:r>
      <w:proofErr w:type="gramEnd"/>
      <w:r w:rsidR="0027270F">
        <w:t>浏览器打开</w:t>
      </w:r>
      <w:r w:rsidR="007E4FBD">
        <w:t>作品根目录下的</w:t>
      </w:r>
      <w:r w:rsidR="007E4FBD">
        <w:rPr>
          <w:rFonts w:hint="eastAsia"/>
        </w:rPr>
        <w:t>index.html</w:t>
      </w:r>
      <w:r w:rsidR="007E4FBD">
        <w:rPr>
          <w:rFonts w:hint="eastAsia"/>
        </w:rPr>
        <w:t>即可访问整个作品！如“</w:t>
      </w:r>
      <w:r w:rsidR="007E4FBD" w:rsidRPr="007E4FBD">
        <w:t>Computer-production-activities-0.0.1</w:t>
      </w:r>
      <w:r w:rsidR="003C5520">
        <w:t>/index.html</w:t>
      </w:r>
      <w:r w:rsidR="007E4FBD">
        <w:rPr>
          <w:rFonts w:hint="eastAsia"/>
        </w:rPr>
        <w:t>”</w:t>
      </w:r>
      <w:r w:rsidR="00A10390" w:rsidRPr="00814A67">
        <w:rPr>
          <w:rFonts w:hint="eastAsia"/>
          <w:color w:val="FF0000"/>
        </w:rPr>
        <w:t>（推</w:t>
      </w:r>
      <w:bookmarkStart w:id="0" w:name="_GoBack"/>
      <w:bookmarkEnd w:id="0"/>
      <w:r w:rsidR="00A10390" w:rsidRPr="00814A67">
        <w:rPr>
          <w:rFonts w:hint="eastAsia"/>
          <w:color w:val="FF0000"/>
        </w:rPr>
        <w:t>荐用</w:t>
      </w:r>
      <w:r w:rsidR="00A10390" w:rsidRPr="00814A67">
        <w:rPr>
          <w:rFonts w:hint="eastAsia"/>
          <w:color w:val="FF0000"/>
        </w:rPr>
        <w:t>Chrome</w:t>
      </w:r>
      <w:r w:rsidR="00A10390" w:rsidRPr="00814A67">
        <w:rPr>
          <w:rFonts w:hint="eastAsia"/>
          <w:color w:val="FF0000"/>
        </w:rPr>
        <w:t>浏览器）</w:t>
      </w:r>
    </w:p>
    <w:sectPr w:rsidR="008E5EEB" w:rsidRPr="008E5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71886"/>
    <w:multiLevelType w:val="multilevel"/>
    <w:tmpl w:val="E3805DA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>
    <w:nsid w:val="65EC59FE"/>
    <w:multiLevelType w:val="multilevel"/>
    <w:tmpl w:val="5980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CC5314"/>
    <w:multiLevelType w:val="multilevel"/>
    <w:tmpl w:val="E43C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7D"/>
    <w:rsid w:val="0001037F"/>
    <w:rsid w:val="00054CB9"/>
    <w:rsid w:val="00162E00"/>
    <w:rsid w:val="00184F25"/>
    <w:rsid w:val="0027270F"/>
    <w:rsid w:val="00394FDD"/>
    <w:rsid w:val="003C5520"/>
    <w:rsid w:val="00606BBC"/>
    <w:rsid w:val="00671F40"/>
    <w:rsid w:val="00770D78"/>
    <w:rsid w:val="007E4FBD"/>
    <w:rsid w:val="00800EA1"/>
    <w:rsid w:val="00814A67"/>
    <w:rsid w:val="00860BF6"/>
    <w:rsid w:val="008E5EEB"/>
    <w:rsid w:val="00915594"/>
    <w:rsid w:val="009E497D"/>
    <w:rsid w:val="00A10390"/>
    <w:rsid w:val="00A10E74"/>
    <w:rsid w:val="00AA0E8B"/>
    <w:rsid w:val="00C46034"/>
    <w:rsid w:val="00C465BA"/>
    <w:rsid w:val="00CA25C5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BE4E4-B940-496A-9C36-5644D3F5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0E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E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103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1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2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ra.com/zh-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intl/zh-CN/ch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refox.com.c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indows.microsoft.com/zh-cn/internet-explorer/ie-10-worldwide-languag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pple.com/cn/safar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fangshuai ge</dc:creator>
  <cp:keywords/>
  <dc:description/>
  <cp:lastModifiedBy>fangshuai ge</cp:lastModifiedBy>
  <cp:revision>36</cp:revision>
  <dcterms:created xsi:type="dcterms:W3CDTF">2014-02-10T13:58:00Z</dcterms:created>
  <dcterms:modified xsi:type="dcterms:W3CDTF">2014-02-10T14:12:00Z</dcterms:modified>
</cp:coreProperties>
</file>