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template.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6DB" w:rsidRPr="00F86515" w:rsidRDefault="00AF1540" w:rsidP="004666DB">
      <w:pPr>
        <w:pStyle w:val="Subttulo"/>
        <w:jc w:val="right"/>
        <w:rPr>
          <w:rFonts w:ascii="Arial Narrow" w:hAnsi="Arial Narrow"/>
          <w:b w:val="0"/>
          <w:lang w:val="es-VE"/>
        </w:rPr>
      </w:pPr>
      <w:r w:rsidRPr="00F86515">
        <w:rPr>
          <w:rFonts w:ascii="Arial Narrow" w:hAnsi="Arial Narrow"/>
          <w:b w:val="0"/>
          <w:lang w:val="es-VE"/>
        </w:rPr>
        <w:t xml:space="preserve">Fecha: </w:t>
      </w:r>
      <w:r w:rsidR="004666DB" w:rsidRPr="00F86515">
        <w:rPr>
          <w:rFonts w:ascii="Arial Narrow" w:hAnsi="Arial Narrow"/>
          <w:b w:val="0"/>
          <w:lang w:val="es-VE"/>
        </w:rPr>
        <w:t>[Fecha del Programa]</w:t>
      </w:r>
    </w:p>
    <w:p w:rsidR="004666DB" w:rsidRPr="00F86515" w:rsidRDefault="004666DB" w:rsidP="004666DB">
      <w:pPr>
        <w:pStyle w:val="Subttulo"/>
        <w:jc w:val="right"/>
        <w:rPr>
          <w:rFonts w:ascii="Arial Narrow" w:hAnsi="Arial Narrow"/>
          <w:lang w:val="es-VE"/>
        </w:rPr>
      </w:pPr>
    </w:p>
    <w:p w:rsidR="00B62DC4" w:rsidRPr="00F86515" w:rsidRDefault="00B62DC4" w:rsidP="004666DB">
      <w:pPr>
        <w:pStyle w:val="Subttulo"/>
        <w:jc w:val="right"/>
        <w:rPr>
          <w:rFonts w:ascii="Arial Narrow" w:hAnsi="Arial Narrow"/>
          <w:b w:val="0"/>
          <w:lang w:val="es-VE"/>
        </w:rPr>
      </w:pPr>
    </w:p>
    <w:p w:rsidR="004B0348" w:rsidRPr="00F86515" w:rsidRDefault="00CC19C6" w:rsidP="002B7442">
      <w:pPr>
        <w:jc w:val="center"/>
        <w:rPr>
          <w:rFonts w:ascii="Arial Narrow" w:hAnsi="Arial Narrow" w:cs="Arial"/>
          <w:b/>
          <w:sz w:val="22"/>
          <w:szCs w:val="22"/>
        </w:rPr>
      </w:pPr>
      <w:r w:rsidRPr="00F86515">
        <w:rPr>
          <w:rFonts w:ascii="Arial Narrow" w:hAnsi="Arial Narrow" w:cs="Arial"/>
          <w:b/>
          <w:sz w:val="22"/>
          <w:szCs w:val="22"/>
        </w:rPr>
        <w:t>UNIDAD DE AUDITORIA INTERNA</w:t>
      </w:r>
    </w:p>
    <w:p w:rsidR="00B70117" w:rsidRPr="00F86515" w:rsidRDefault="00B70117" w:rsidP="00B810FB">
      <w:pPr>
        <w:jc w:val="both"/>
        <w:rPr>
          <w:rFonts w:ascii="Arial Narrow" w:hAnsi="Arial Narrow" w:cs="Arial"/>
          <w:b/>
          <w:sz w:val="22"/>
          <w:szCs w:val="22"/>
        </w:rPr>
      </w:pPr>
    </w:p>
    <w:p w:rsidR="00DF32F0" w:rsidRPr="00F86515" w:rsidRDefault="00DF7569" w:rsidP="00DF32F0">
      <w:pPr>
        <w:spacing w:line="276" w:lineRule="auto"/>
        <w:jc w:val="both"/>
        <w:rPr>
          <w:rFonts w:ascii="Arial Narrow" w:hAnsi="Arial Narrow" w:cs="Arial"/>
          <w:b/>
          <w:sz w:val="22"/>
          <w:szCs w:val="22"/>
        </w:rPr>
      </w:pPr>
      <w:r w:rsidRPr="00F86515">
        <w:rPr>
          <w:rFonts w:ascii="Arial Narrow" w:hAnsi="Arial Narrow" w:cs="Arial"/>
          <w:b/>
          <w:sz w:val="22"/>
          <w:szCs w:val="22"/>
        </w:rPr>
        <w:t xml:space="preserve">ACTUACIÓN FISCAL </w:t>
      </w:r>
      <w:r w:rsidR="00F72D1D" w:rsidRPr="00F86515">
        <w:rPr>
          <w:rFonts w:ascii="Arial Narrow" w:hAnsi="Arial Narrow" w:cs="Arial"/>
          <w:b/>
          <w:sz w:val="22"/>
          <w:szCs w:val="22"/>
        </w:rPr>
        <w:t>REFERIDA A</w:t>
      </w:r>
      <w:r w:rsidRPr="00F86515">
        <w:rPr>
          <w:rFonts w:ascii="Arial Narrow" w:hAnsi="Arial Narrow" w:cs="Arial"/>
          <w:b/>
          <w:sz w:val="22"/>
          <w:szCs w:val="22"/>
        </w:rPr>
        <w:t xml:space="preserve"> LA VERIFICACIÓN DE LA SINCERIDAD Y EXACTITUD DEL CONTENIDO DEL </w:t>
      </w:r>
      <w:r w:rsidR="006D5D0F" w:rsidRPr="00F86515">
        <w:rPr>
          <w:rFonts w:ascii="Arial Narrow" w:hAnsi="Arial Narrow" w:cs="Arial"/>
          <w:b/>
          <w:sz w:val="22"/>
          <w:szCs w:val="22"/>
        </w:rPr>
        <w:t>ACTA DE ENTREGA</w:t>
      </w:r>
      <w:r w:rsidRPr="00F86515">
        <w:rPr>
          <w:rFonts w:ascii="Arial Narrow" w:hAnsi="Arial Narrow" w:cs="Arial"/>
          <w:b/>
          <w:sz w:val="22"/>
          <w:szCs w:val="22"/>
        </w:rPr>
        <w:t>DE</w:t>
      </w:r>
      <w:r w:rsidR="00152C82" w:rsidRPr="00F86515">
        <w:rPr>
          <w:rFonts w:ascii="Arial Narrow" w:hAnsi="Arial Narrow" w:cs="Arial"/>
          <w:b/>
          <w:sz w:val="22"/>
          <w:szCs w:val="22"/>
        </w:rPr>
        <w:t>L</w:t>
      </w:r>
      <w:r w:rsidR="00BC6978" w:rsidRPr="00F86515">
        <w:rPr>
          <w:rFonts w:ascii="Arial Narrow" w:hAnsi="Arial Narrow" w:cs="Arial"/>
          <w:b/>
          <w:sz w:val="22"/>
          <w:szCs w:val="22"/>
        </w:rPr>
        <w:t xml:space="preserve">A </w:t>
      </w:r>
      <w:r w:rsidR="004666DB" w:rsidRPr="00F86515">
        <w:rPr>
          <w:rFonts w:ascii="Arial Narrow" w:hAnsi="Arial Narrow" w:cs="Arial"/>
          <w:b/>
          <w:sz w:val="22"/>
          <w:szCs w:val="22"/>
        </w:rPr>
        <w:t>[UNIDAD QUE ENTREGA]</w:t>
      </w:r>
      <w:r w:rsidR="00950DFF" w:rsidRPr="00F86515">
        <w:rPr>
          <w:rFonts w:ascii="Arial Narrow" w:hAnsi="Arial Narrow" w:cs="Arial"/>
          <w:b/>
          <w:sz w:val="22"/>
          <w:szCs w:val="22"/>
        </w:rPr>
        <w:t xml:space="preserve">, CORRESPONDIENTE </w:t>
      </w:r>
      <w:r w:rsidR="002C364F" w:rsidRPr="00F86515">
        <w:rPr>
          <w:rFonts w:ascii="Arial Narrow" w:hAnsi="Arial Narrow" w:cs="Arial"/>
          <w:b/>
          <w:bCs/>
          <w:sz w:val="22"/>
          <w:szCs w:val="22"/>
        </w:rPr>
        <w:t>[GENERO DEL SALIENTE]</w:t>
      </w:r>
      <w:r w:rsidR="004666DB" w:rsidRPr="00F86515">
        <w:rPr>
          <w:rFonts w:ascii="Arial Narrow" w:hAnsi="Arial Narrow" w:cs="Arial"/>
          <w:b/>
          <w:sz w:val="22"/>
          <w:szCs w:val="22"/>
        </w:rPr>
        <w:t>[NOMBRE SALIENTE]</w:t>
      </w:r>
      <w:r w:rsidRPr="00F86515">
        <w:rPr>
          <w:rFonts w:ascii="Arial Narrow" w:hAnsi="Arial Narrow" w:cs="Arial"/>
          <w:b/>
          <w:sz w:val="22"/>
          <w:szCs w:val="22"/>
        </w:rPr>
        <w:t>, TI</w:t>
      </w:r>
      <w:r w:rsidR="007B24C0" w:rsidRPr="00F86515">
        <w:rPr>
          <w:rFonts w:ascii="Arial Narrow" w:hAnsi="Arial Narrow" w:cs="Arial"/>
          <w:b/>
          <w:sz w:val="22"/>
          <w:szCs w:val="22"/>
        </w:rPr>
        <w:t>TULAR DE LA CÉDULA DE IDENTIDAD</w:t>
      </w:r>
      <w:r w:rsidR="00AF483D" w:rsidRPr="00F86515">
        <w:rPr>
          <w:rFonts w:ascii="Arial Narrow" w:hAnsi="Arial Narrow" w:cs="Arial"/>
          <w:b/>
          <w:sz w:val="22"/>
          <w:szCs w:val="22"/>
        </w:rPr>
        <w:t>V-</w:t>
      </w:r>
      <w:r w:rsidR="004666DB" w:rsidRPr="00F86515">
        <w:rPr>
          <w:rFonts w:ascii="Arial Narrow" w:hAnsi="Arial Narrow" w:cs="Arial"/>
          <w:b/>
          <w:sz w:val="22"/>
          <w:szCs w:val="22"/>
        </w:rPr>
        <w:t>[CEDULA SALIENTE]</w:t>
      </w:r>
      <w:r w:rsidRPr="00F86515">
        <w:rPr>
          <w:rFonts w:ascii="Arial Narrow" w:hAnsi="Arial Narrow" w:cs="Arial"/>
          <w:b/>
          <w:sz w:val="22"/>
          <w:szCs w:val="22"/>
        </w:rPr>
        <w:t xml:space="preserve">, DURANTE EL </w:t>
      </w:r>
      <w:r w:rsidR="007904BE" w:rsidRPr="00F86515">
        <w:rPr>
          <w:rFonts w:ascii="Arial Narrow" w:hAnsi="Arial Narrow" w:cs="Arial"/>
          <w:b/>
          <w:sz w:val="22"/>
          <w:szCs w:val="22"/>
        </w:rPr>
        <w:t xml:space="preserve">PERIODO DE </w:t>
      </w:r>
      <w:r w:rsidR="00614A6E" w:rsidRPr="00F86515">
        <w:rPr>
          <w:rFonts w:ascii="Arial Narrow" w:hAnsi="Arial Narrow" w:cs="Arial"/>
          <w:b/>
          <w:sz w:val="22"/>
          <w:szCs w:val="22"/>
        </w:rPr>
        <w:t>GESTIÓN</w:t>
      </w:r>
      <w:r w:rsidRPr="00F86515">
        <w:rPr>
          <w:rFonts w:ascii="Arial Narrow" w:hAnsi="Arial Narrow" w:cs="Arial"/>
          <w:b/>
          <w:sz w:val="22"/>
          <w:szCs w:val="22"/>
        </w:rPr>
        <w:t xml:space="preserve"> DEL </w:t>
      </w:r>
      <w:r w:rsidR="00600D9F" w:rsidRPr="00F86515">
        <w:rPr>
          <w:rFonts w:ascii="Arial Narrow" w:hAnsi="Arial Narrow" w:cs="Arial"/>
          <w:b/>
          <w:sz w:val="22"/>
          <w:szCs w:val="22"/>
        </w:rPr>
        <w:t>[PERIODO_GESTION]</w:t>
      </w:r>
      <w:r w:rsidRPr="00F86515">
        <w:rPr>
          <w:rFonts w:ascii="Arial Narrow" w:hAnsi="Arial Narrow" w:cs="Arial"/>
          <w:b/>
          <w:sz w:val="22"/>
          <w:szCs w:val="22"/>
        </w:rPr>
        <w:t>.</w:t>
      </w:r>
    </w:p>
    <w:p w:rsidR="00185075" w:rsidRPr="00F86515" w:rsidRDefault="00185075" w:rsidP="00B810FB">
      <w:pPr>
        <w:jc w:val="both"/>
        <w:rPr>
          <w:rFonts w:ascii="Arial Narrow" w:hAnsi="Arial Narrow" w:cs="Arial"/>
          <w:b/>
          <w:sz w:val="22"/>
          <w:szCs w:val="22"/>
        </w:rPr>
      </w:pPr>
    </w:p>
    <w:p w:rsidR="00B14B1B" w:rsidRPr="00F86515" w:rsidRDefault="00B14B1B" w:rsidP="00B810FB">
      <w:pPr>
        <w:jc w:val="both"/>
        <w:rPr>
          <w:rFonts w:ascii="Arial Narrow" w:hAnsi="Arial Narrow" w:cs="Arial"/>
          <w:b/>
          <w:sz w:val="22"/>
          <w:szCs w:val="22"/>
        </w:rPr>
      </w:pPr>
    </w:p>
    <w:p w:rsidR="00CC19C6" w:rsidRPr="00F86515" w:rsidRDefault="00CC19C6" w:rsidP="002B7442">
      <w:pPr>
        <w:jc w:val="center"/>
        <w:rPr>
          <w:rFonts w:ascii="Arial Narrow" w:hAnsi="Arial Narrow" w:cs="Arial"/>
          <w:b/>
          <w:sz w:val="22"/>
          <w:szCs w:val="22"/>
        </w:rPr>
      </w:pPr>
      <w:r w:rsidRPr="00F86515">
        <w:rPr>
          <w:rFonts w:ascii="Arial Narrow" w:hAnsi="Arial Narrow" w:cs="Arial"/>
          <w:b/>
          <w:sz w:val="22"/>
          <w:szCs w:val="22"/>
        </w:rPr>
        <w:t>PROGRAMA DE TRABAJO</w:t>
      </w:r>
    </w:p>
    <w:p w:rsidR="00CC19C6" w:rsidRPr="00F86515" w:rsidRDefault="00CC19C6" w:rsidP="00B810FB">
      <w:pPr>
        <w:jc w:val="both"/>
        <w:rPr>
          <w:rFonts w:ascii="Arial Narrow" w:hAnsi="Arial Narrow" w:cs="Arial"/>
          <w:b/>
          <w:sz w:val="22"/>
          <w:szCs w:val="22"/>
        </w:rPr>
      </w:pPr>
    </w:p>
    <w:p w:rsidR="00B14B1B" w:rsidRPr="00F86515" w:rsidRDefault="00B14B1B" w:rsidP="00B810FB">
      <w:pPr>
        <w:jc w:val="both"/>
        <w:rPr>
          <w:rFonts w:ascii="Arial Narrow" w:hAnsi="Arial Narrow" w:cs="Arial"/>
          <w:b/>
          <w:sz w:val="22"/>
          <w:szCs w:val="22"/>
        </w:rPr>
      </w:pPr>
    </w:p>
    <w:p w:rsidR="001D6572" w:rsidRPr="00F86515" w:rsidRDefault="001D6572" w:rsidP="00893EBB">
      <w:pPr>
        <w:pStyle w:val="Prrafodelista"/>
        <w:numPr>
          <w:ilvl w:val="0"/>
          <w:numId w:val="58"/>
        </w:numPr>
        <w:jc w:val="both"/>
        <w:rPr>
          <w:rFonts w:ascii="Arial Narrow" w:hAnsi="Arial Narrow" w:cs="Arial"/>
          <w:b/>
          <w:lang w:val="es-VE"/>
        </w:rPr>
      </w:pPr>
      <w:r w:rsidRPr="00F86515">
        <w:rPr>
          <w:rFonts w:ascii="Arial Narrow" w:hAnsi="Arial Narrow" w:cs="Arial"/>
          <w:b/>
          <w:lang w:val="es-VE"/>
        </w:rPr>
        <w:t>Iden</w:t>
      </w:r>
      <w:r w:rsidR="006949F6" w:rsidRPr="00F86515">
        <w:rPr>
          <w:rFonts w:ascii="Arial Narrow" w:hAnsi="Arial Narrow" w:cs="Arial"/>
          <w:b/>
          <w:lang w:val="es-VE"/>
        </w:rPr>
        <w:t>tificación del objeto a evaluar</w:t>
      </w:r>
    </w:p>
    <w:p w:rsidR="004666DB" w:rsidRPr="00F86515" w:rsidRDefault="006D5D0F" w:rsidP="004666DB">
      <w:pPr>
        <w:spacing w:line="276" w:lineRule="auto"/>
        <w:ind w:left="284"/>
        <w:jc w:val="both"/>
        <w:rPr>
          <w:rFonts w:ascii="Arial Narrow" w:hAnsi="Arial Narrow" w:cs="Arial"/>
          <w:b/>
          <w:sz w:val="22"/>
          <w:szCs w:val="22"/>
        </w:rPr>
      </w:pPr>
      <w:r w:rsidRPr="00F86515">
        <w:rPr>
          <w:rFonts w:ascii="Arial Narrow" w:hAnsi="Arial Narrow" w:cs="Arial"/>
          <w:sz w:val="22"/>
          <w:szCs w:val="22"/>
        </w:rPr>
        <w:t>Acta de Entrega</w:t>
      </w:r>
      <w:r w:rsidR="001A6EB2" w:rsidRPr="00F86515">
        <w:rPr>
          <w:rFonts w:ascii="Arial Narrow" w:hAnsi="Arial Narrow" w:cs="Arial"/>
          <w:sz w:val="22"/>
          <w:szCs w:val="22"/>
        </w:rPr>
        <w:t>del</w:t>
      </w:r>
      <w:r w:rsidR="00E73AC0" w:rsidRPr="00F86515">
        <w:rPr>
          <w:rFonts w:ascii="Arial Narrow" w:hAnsi="Arial Narrow" w:cs="Arial"/>
          <w:sz w:val="22"/>
          <w:szCs w:val="22"/>
        </w:rPr>
        <w:t>a</w:t>
      </w:r>
      <w:r w:rsidR="004666DB" w:rsidRPr="00F86515">
        <w:rPr>
          <w:rFonts w:ascii="Arial Narrow" w:hAnsi="Arial Narrow" w:cs="Arial"/>
          <w:sz w:val="22"/>
          <w:szCs w:val="22"/>
        </w:rPr>
        <w:t>[UNIDAD QUE ENTREGA]</w:t>
      </w:r>
      <w:r w:rsidR="00CD63F3" w:rsidRPr="00F86515">
        <w:rPr>
          <w:rFonts w:ascii="Arial Narrow" w:hAnsi="Arial Narrow" w:cs="Arial"/>
          <w:sz w:val="22"/>
          <w:szCs w:val="22"/>
        </w:rPr>
        <w:t>,</w:t>
      </w:r>
      <w:r w:rsidR="00B63462" w:rsidRPr="00F86515">
        <w:rPr>
          <w:rFonts w:ascii="Arial Narrow" w:hAnsi="Arial Narrow" w:cs="Arial"/>
          <w:sz w:val="22"/>
          <w:szCs w:val="22"/>
        </w:rPr>
        <w:t>periodo de gestión</w:t>
      </w:r>
      <w:r w:rsidR="00B62518" w:rsidRPr="00F86515">
        <w:rPr>
          <w:rFonts w:ascii="Arial Narrow" w:hAnsi="Arial Narrow" w:cs="Arial"/>
          <w:sz w:val="22"/>
          <w:szCs w:val="22"/>
        </w:rPr>
        <w:t xml:space="preserve">comprendido </w:t>
      </w:r>
      <w:r w:rsidR="00CD63F3" w:rsidRPr="00F86515">
        <w:rPr>
          <w:rFonts w:ascii="Arial Narrow" w:hAnsi="Arial Narrow" w:cs="Arial"/>
          <w:sz w:val="22"/>
          <w:szCs w:val="22"/>
        </w:rPr>
        <w:t xml:space="preserve">desde </w:t>
      </w:r>
      <w:r w:rsidR="00600D9F" w:rsidRPr="00F86515">
        <w:rPr>
          <w:rFonts w:ascii="Arial Narrow" w:hAnsi="Arial Narrow" w:cs="Arial"/>
          <w:sz w:val="22"/>
          <w:szCs w:val="22"/>
        </w:rPr>
        <w:t>[PERIODO_GESTION]</w:t>
      </w:r>
      <w:r w:rsidR="004666DB" w:rsidRPr="00F86515">
        <w:rPr>
          <w:rFonts w:ascii="Arial Narrow" w:hAnsi="Arial Narrow" w:cs="Arial"/>
          <w:sz w:val="22"/>
          <w:szCs w:val="22"/>
        </w:rPr>
        <w:t>.</w:t>
      </w:r>
    </w:p>
    <w:p w:rsidR="001D6572" w:rsidRPr="00F86515" w:rsidRDefault="001D6572" w:rsidP="004666DB">
      <w:pPr>
        <w:spacing w:line="276" w:lineRule="auto"/>
        <w:ind w:left="284"/>
        <w:jc w:val="both"/>
        <w:rPr>
          <w:rFonts w:ascii="Arial Narrow" w:hAnsi="Arial Narrow" w:cs="Arial"/>
          <w:b/>
          <w:sz w:val="22"/>
          <w:szCs w:val="22"/>
        </w:rPr>
      </w:pPr>
    </w:p>
    <w:p w:rsidR="00B14B1B" w:rsidRPr="00F86515" w:rsidRDefault="00B14B1B" w:rsidP="004666DB">
      <w:pPr>
        <w:spacing w:line="276" w:lineRule="auto"/>
        <w:ind w:left="284"/>
        <w:jc w:val="both"/>
        <w:rPr>
          <w:rFonts w:ascii="Arial Narrow" w:hAnsi="Arial Narrow" w:cs="Arial"/>
          <w:b/>
          <w:sz w:val="22"/>
          <w:szCs w:val="22"/>
        </w:rPr>
      </w:pPr>
    </w:p>
    <w:p w:rsidR="001D6572" w:rsidRPr="00F86515" w:rsidRDefault="001D6572" w:rsidP="00893EBB">
      <w:pPr>
        <w:pStyle w:val="Prrafodelista"/>
        <w:numPr>
          <w:ilvl w:val="0"/>
          <w:numId w:val="58"/>
        </w:numPr>
        <w:jc w:val="both"/>
        <w:rPr>
          <w:rFonts w:ascii="Arial Narrow" w:hAnsi="Arial Narrow" w:cs="Arial"/>
          <w:b/>
          <w:lang w:val="es-VE"/>
        </w:rPr>
      </w:pPr>
      <w:r w:rsidRPr="00F86515">
        <w:rPr>
          <w:rFonts w:ascii="Arial Narrow" w:hAnsi="Arial Narrow" w:cs="Arial"/>
          <w:b/>
          <w:lang w:val="es-VE"/>
        </w:rPr>
        <w:t>Tipo de auditoría</w:t>
      </w:r>
    </w:p>
    <w:p w:rsidR="001D6572" w:rsidRPr="00F86515" w:rsidRDefault="00927269" w:rsidP="001D6572">
      <w:pPr>
        <w:spacing w:line="276" w:lineRule="auto"/>
        <w:ind w:left="284"/>
        <w:jc w:val="both"/>
        <w:rPr>
          <w:rFonts w:ascii="Arial Narrow" w:hAnsi="Arial Narrow" w:cs="Arial"/>
          <w:sz w:val="22"/>
          <w:szCs w:val="22"/>
        </w:rPr>
      </w:pPr>
      <w:r w:rsidRPr="00F86515">
        <w:rPr>
          <w:rFonts w:ascii="Arial Narrow" w:hAnsi="Arial Narrow" w:cs="Arial"/>
          <w:sz w:val="22"/>
          <w:szCs w:val="22"/>
        </w:rPr>
        <w:t>Actuación fiscal sobre la</w:t>
      </w:r>
      <w:r w:rsidR="00B62518" w:rsidRPr="00F86515">
        <w:rPr>
          <w:rFonts w:ascii="Arial Narrow" w:hAnsi="Arial Narrow" w:cs="Arial"/>
          <w:sz w:val="22"/>
          <w:szCs w:val="22"/>
        </w:rPr>
        <w:t>Verificación de</w:t>
      </w:r>
      <w:r w:rsidR="009A2265" w:rsidRPr="00F86515">
        <w:rPr>
          <w:rFonts w:ascii="Arial Narrow" w:hAnsi="Arial Narrow" w:cs="Arial"/>
          <w:sz w:val="22"/>
          <w:szCs w:val="22"/>
        </w:rPr>
        <w:t xml:space="preserve"> la</w:t>
      </w:r>
      <w:r w:rsidR="00B62518" w:rsidRPr="00F86515">
        <w:rPr>
          <w:rFonts w:ascii="Arial Narrow" w:hAnsi="Arial Narrow" w:cs="Arial"/>
          <w:sz w:val="22"/>
          <w:szCs w:val="22"/>
        </w:rPr>
        <w:t xml:space="preserve"> sinceridad y exactitud del</w:t>
      </w:r>
      <w:r w:rsidR="009F2B78" w:rsidRPr="00F86515">
        <w:rPr>
          <w:rFonts w:ascii="Arial Narrow" w:hAnsi="Arial Narrow" w:cs="Arial"/>
          <w:sz w:val="22"/>
          <w:szCs w:val="22"/>
        </w:rPr>
        <w:t xml:space="preserve"> contenido del </w:t>
      </w:r>
      <w:r w:rsidR="006D5D0F" w:rsidRPr="00F86515">
        <w:rPr>
          <w:rFonts w:ascii="Arial Narrow" w:hAnsi="Arial Narrow" w:cs="Arial"/>
          <w:sz w:val="22"/>
          <w:szCs w:val="22"/>
        </w:rPr>
        <w:t>Acta de Entrega</w:t>
      </w:r>
      <w:r w:rsidR="009F2B78" w:rsidRPr="00F86515">
        <w:rPr>
          <w:rFonts w:ascii="Arial Narrow" w:hAnsi="Arial Narrow" w:cs="Arial"/>
          <w:sz w:val="22"/>
          <w:szCs w:val="22"/>
        </w:rPr>
        <w:t xml:space="preserve"> correspondiente </w:t>
      </w:r>
      <w:r w:rsidR="006D5D0F" w:rsidRPr="00F86515">
        <w:rPr>
          <w:rFonts w:ascii="Arial Narrow" w:hAnsi="Arial Narrow" w:cs="Arial"/>
          <w:sz w:val="22"/>
          <w:szCs w:val="22"/>
        </w:rPr>
        <w:t>a</w:t>
      </w:r>
      <w:r w:rsidR="001A6EB2" w:rsidRPr="00F86515">
        <w:rPr>
          <w:rFonts w:ascii="Arial Narrow" w:hAnsi="Arial Narrow" w:cs="Arial"/>
          <w:sz w:val="22"/>
          <w:szCs w:val="22"/>
        </w:rPr>
        <w:t>l</w:t>
      </w:r>
      <w:r w:rsidR="00E73AC0" w:rsidRPr="00F86515">
        <w:rPr>
          <w:rFonts w:ascii="Arial Narrow" w:hAnsi="Arial Narrow" w:cs="Arial"/>
          <w:sz w:val="22"/>
          <w:szCs w:val="22"/>
        </w:rPr>
        <w:t xml:space="preserve">a </w:t>
      </w:r>
      <w:r w:rsidR="004666DB" w:rsidRPr="00F86515">
        <w:rPr>
          <w:rFonts w:ascii="Arial Narrow" w:hAnsi="Arial Narrow" w:cs="Arial"/>
          <w:sz w:val="22"/>
          <w:szCs w:val="22"/>
        </w:rPr>
        <w:t>[UNIDAD QUE ENTREGA]</w:t>
      </w:r>
      <w:r w:rsidR="00861D67" w:rsidRPr="00F86515">
        <w:rPr>
          <w:rFonts w:ascii="Arial Narrow" w:hAnsi="Arial Narrow" w:cs="Arial"/>
          <w:sz w:val="22"/>
          <w:szCs w:val="22"/>
        </w:rPr>
        <w:t>.</w:t>
      </w:r>
    </w:p>
    <w:p w:rsidR="001D6572" w:rsidRPr="00F86515" w:rsidRDefault="001D6572" w:rsidP="001D6572">
      <w:pPr>
        <w:jc w:val="both"/>
        <w:rPr>
          <w:rFonts w:ascii="Arial Narrow" w:hAnsi="Arial Narrow" w:cs="Arial"/>
          <w:b/>
          <w:sz w:val="22"/>
          <w:szCs w:val="22"/>
        </w:rPr>
      </w:pPr>
    </w:p>
    <w:p w:rsidR="00B14B1B" w:rsidRPr="00F86515" w:rsidRDefault="00B14B1B" w:rsidP="001D6572">
      <w:pPr>
        <w:jc w:val="both"/>
        <w:rPr>
          <w:rFonts w:ascii="Arial Narrow" w:hAnsi="Arial Narrow" w:cs="Arial"/>
          <w:b/>
          <w:sz w:val="22"/>
          <w:szCs w:val="22"/>
        </w:rPr>
      </w:pPr>
    </w:p>
    <w:p w:rsidR="00AE44F9" w:rsidRPr="00F86515" w:rsidRDefault="001D6572" w:rsidP="00AE44F9">
      <w:pPr>
        <w:pStyle w:val="Prrafodelista"/>
        <w:numPr>
          <w:ilvl w:val="0"/>
          <w:numId w:val="58"/>
        </w:numPr>
        <w:rPr>
          <w:rFonts w:ascii="Arial Narrow" w:hAnsi="Arial Narrow" w:cs="Arial"/>
          <w:b/>
          <w:lang w:val="es-VE"/>
        </w:rPr>
      </w:pPr>
      <w:r w:rsidRPr="00F86515">
        <w:rPr>
          <w:rFonts w:ascii="Arial Narrow" w:hAnsi="Arial Narrow" w:cs="Arial"/>
          <w:b/>
          <w:lang w:val="es-VE"/>
        </w:rPr>
        <w:t xml:space="preserve">Origen de la </w:t>
      </w:r>
      <w:r w:rsidR="00AE44F9" w:rsidRPr="00F86515">
        <w:rPr>
          <w:rFonts w:ascii="Arial Narrow" w:hAnsi="Arial Narrow" w:cs="Arial"/>
          <w:b/>
          <w:lang w:val="es-VE"/>
        </w:rPr>
        <w:t xml:space="preserve"> Actuación</w:t>
      </w:r>
    </w:p>
    <w:p w:rsidR="00AE44F9" w:rsidRPr="00F86515" w:rsidRDefault="00AE44F9" w:rsidP="00AE44F9">
      <w:pPr>
        <w:pStyle w:val="Prrafodelista"/>
        <w:numPr>
          <w:ilvl w:val="0"/>
          <w:numId w:val="58"/>
        </w:numPr>
        <w:jc w:val="both"/>
        <w:rPr>
          <w:rFonts w:ascii="Arial Narrow" w:hAnsi="Arial Narrow" w:cs="Arial"/>
          <w:lang w:val="es-VE"/>
        </w:rPr>
      </w:pPr>
      <w:r w:rsidRPr="00F86515">
        <w:rPr>
          <w:rFonts w:ascii="Arial Narrow" w:hAnsi="Arial Narrow" w:cs="Arial"/>
          <w:lang w:val="es-VE"/>
        </w:rPr>
        <w:t xml:space="preserve">En el marco de la formulación del Plan Operativo Anual 2024, aprobado por la Superintendencia Nacional de Auditoría Interna (SUNAI), mediante Oficio SUNAI-23-DS-936 de fecha 5/12/2023, de acuerdo a lo establecido en el artículo 41 de la Ley Orgánica de la Contraloría General de la República y del Sistema Nacional de Control Fiscal, publicada en la Gaceta Oficial de la República Bolivariana de Venezuela Nro. 6013 Extraordinario de fecha 23 de diciembre de 2010, y de conformidad con las instrucciones contenidas en memorando de designación [NRO ACREDITACION] de fecha el [FECHA ACREDITACION], en concordancia con el artículo 23 de las Normas para Regular la Entrega de los Órganos y Entidades de la Administración Pública y de sus Respectivas Oficinas o Dependencias (NREOEAPROD), publicada en la Gaceta Oficial de la República Bolivariana de Venezuela Nro. 39.229 de fecha 28/07/2009, se procedió a verificar la sinceridad y exactitud del contenido del Acta de Entrega de la [UNIDAD QUE ENTREGA],correspondiente </w:t>
      </w:r>
      <w:r w:rsidRPr="00F86515">
        <w:rPr>
          <w:rFonts w:ascii="Arial Narrow" w:hAnsi="Arial Narrow" w:cs="Arial"/>
          <w:bCs/>
          <w:lang w:val="es-VE"/>
        </w:rPr>
        <w:t xml:space="preserve"> [GENERO DEL SALIENTE]</w:t>
      </w:r>
      <w:r w:rsidRPr="00F86515">
        <w:rPr>
          <w:rFonts w:ascii="Arial Narrow" w:hAnsi="Arial Narrow" w:cs="Arial"/>
          <w:lang w:val="es-VE"/>
        </w:rPr>
        <w:t xml:space="preserve">  [NOMBRE SALIENTE], titular de la cédula de identidad V-[cedula saliente], durante el periodo de gestión del [PERIODO_GESTION].</w:t>
      </w:r>
    </w:p>
    <w:p w:rsidR="00FD6C5A" w:rsidRPr="00F86515" w:rsidRDefault="00FD6C5A" w:rsidP="00FD6C5A">
      <w:pPr>
        <w:spacing w:line="276" w:lineRule="auto"/>
        <w:ind w:left="284"/>
        <w:jc w:val="both"/>
        <w:rPr>
          <w:rFonts w:ascii="Arial Narrow" w:hAnsi="Arial Narrow" w:cs="Arial"/>
          <w:b/>
          <w:sz w:val="22"/>
          <w:szCs w:val="22"/>
        </w:rPr>
      </w:pPr>
    </w:p>
    <w:p w:rsidR="001D6572" w:rsidRPr="00F86515" w:rsidRDefault="001D6572" w:rsidP="00893EBB">
      <w:pPr>
        <w:pStyle w:val="Prrafodelista"/>
        <w:numPr>
          <w:ilvl w:val="0"/>
          <w:numId w:val="58"/>
        </w:numPr>
        <w:jc w:val="both"/>
        <w:rPr>
          <w:rFonts w:ascii="Arial Narrow" w:hAnsi="Arial Narrow" w:cs="Arial"/>
          <w:b/>
          <w:lang w:val="es-VE"/>
        </w:rPr>
      </w:pPr>
      <w:r w:rsidRPr="00F86515">
        <w:rPr>
          <w:rFonts w:ascii="Arial Narrow" w:hAnsi="Arial Narrow" w:cs="Arial"/>
          <w:b/>
          <w:lang w:val="es-VE"/>
        </w:rPr>
        <w:t>Objetivo</w:t>
      </w:r>
      <w:r w:rsidR="00345DF3" w:rsidRPr="00F86515">
        <w:rPr>
          <w:rFonts w:ascii="Arial Narrow" w:hAnsi="Arial Narrow" w:cs="Arial"/>
          <w:b/>
          <w:lang w:val="es-VE"/>
        </w:rPr>
        <w:t>s</w:t>
      </w:r>
    </w:p>
    <w:p w:rsidR="001D6572" w:rsidRPr="00F86515" w:rsidRDefault="00893EBB" w:rsidP="00893EBB">
      <w:pPr>
        <w:pStyle w:val="Prrafodelista"/>
        <w:numPr>
          <w:ilvl w:val="1"/>
          <w:numId w:val="58"/>
        </w:numPr>
        <w:jc w:val="both"/>
        <w:rPr>
          <w:rFonts w:ascii="Arial Narrow" w:hAnsi="Arial Narrow" w:cs="Arial"/>
          <w:b/>
          <w:lang w:val="es-VE"/>
        </w:rPr>
      </w:pPr>
      <w:r w:rsidRPr="00F86515">
        <w:rPr>
          <w:rFonts w:ascii="Arial Narrow" w:hAnsi="Arial Narrow" w:cs="Arial"/>
          <w:b/>
          <w:lang w:val="es-VE"/>
        </w:rPr>
        <w:t xml:space="preserve">Objetivo </w:t>
      </w:r>
      <w:r w:rsidR="001D6572" w:rsidRPr="00F86515">
        <w:rPr>
          <w:rFonts w:ascii="Arial Narrow" w:hAnsi="Arial Narrow" w:cs="Arial"/>
          <w:b/>
          <w:lang w:val="es-VE"/>
        </w:rPr>
        <w:t xml:space="preserve">General </w:t>
      </w:r>
    </w:p>
    <w:p w:rsidR="004916F5" w:rsidRPr="00F86515" w:rsidRDefault="00F17E4B" w:rsidP="004916F5">
      <w:pPr>
        <w:spacing w:line="276" w:lineRule="auto"/>
        <w:ind w:left="284"/>
        <w:jc w:val="both"/>
        <w:rPr>
          <w:rFonts w:ascii="Arial Narrow" w:hAnsi="Arial Narrow" w:cs="Arial"/>
          <w:sz w:val="22"/>
          <w:szCs w:val="22"/>
        </w:rPr>
      </w:pPr>
      <w:r w:rsidRPr="00F86515">
        <w:rPr>
          <w:rFonts w:ascii="Arial Narrow" w:hAnsi="Arial Narrow" w:cs="Arial"/>
          <w:sz w:val="22"/>
          <w:szCs w:val="22"/>
        </w:rPr>
        <w:t>Verificar la</w:t>
      </w:r>
      <w:r w:rsidR="00CA548A" w:rsidRPr="00F86515">
        <w:rPr>
          <w:rFonts w:ascii="Arial Narrow" w:hAnsi="Arial Narrow" w:cs="Arial"/>
          <w:sz w:val="22"/>
          <w:szCs w:val="22"/>
        </w:rPr>
        <w:t xml:space="preserve"> sinceridad y exactitud del contenido del </w:t>
      </w:r>
      <w:r w:rsidR="006D5D0F" w:rsidRPr="00F86515">
        <w:rPr>
          <w:rFonts w:ascii="Arial Narrow" w:hAnsi="Arial Narrow" w:cs="Arial"/>
          <w:sz w:val="22"/>
          <w:szCs w:val="22"/>
        </w:rPr>
        <w:t>Acta de Entrega</w:t>
      </w:r>
      <w:r w:rsidR="00DF7569" w:rsidRPr="00F86515">
        <w:rPr>
          <w:rFonts w:ascii="Arial Narrow" w:hAnsi="Arial Narrow" w:cs="Arial"/>
          <w:sz w:val="22"/>
          <w:szCs w:val="22"/>
        </w:rPr>
        <w:t>de</w:t>
      </w:r>
      <w:r w:rsidR="0072745A" w:rsidRPr="00F86515">
        <w:rPr>
          <w:rFonts w:ascii="Arial Narrow" w:hAnsi="Arial Narrow" w:cs="Arial"/>
          <w:sz w:val="22"/>
          <w:szCs w:val="22"/>
        </w:rPr>
        <w:t xml:space="preserve"> la </w:t>
      </w:r>
      <w:r w:rsidR="004666DB" w:rsidRPr="00F86515">
        <w:rPr>
          <w:rFonts w:ascii="Arial Narrow" w:hAnsi="Arial Narrow" w:cs="Arial"/>
          <w:sz w:val="22"/>
          <w:szCs w:val="22"/>
        </w:rPr>
        <w:t>[UNIDAD QUE ENTREGA]</w:t>
      </w:r>
      <w:r w:rsidR="00BD7D77" w:rsidRPr="00F86515">
        <w:rPr>
          <w:rFonts w:ascii="Arial Narrow" w:hAnsi="Arial Narrow" w:cs="Arial"/>
          <w:sz w:val="22"/>
          <w:szCs w:val="22"/>
        </w:rPr>
        <w:t xml:space="preserve">, suscrita </w:t>
      </w:r>
      <w:r w:rsidR="00CA548A" w:rsidRPr="00F86515">
        <w:rPr>
          <w:rFonts w:ascii="Arial Narrow" w:hAnsi="Arial Narrow" w:cs="Arial"/>
          <w:sz w:val="22"/>
          <w:szCs w:val="22"/>
        </w:rPr>
        <w:t xml:space="preserve">por </w:t>
      </w:r>
      <w:r w:rsidR="000D5CF0" w:rsidRPr="00F86515">
        <w:rPr>
          <w:rFonts w:ascii="Arial Narrow" w:hAnsi="Arial Narrow" w:cs="Arial"/>
          <w:sz w:val="22"/>
          <w:szCs w:val="22"/>
        </w:rPr>
        <w:t>la</w:t>
      </w:r>
      <w:r w:rsidR="00CA548A" w:rsidRPr="00F86515">
        <w:rPr>
          <w:rFonts w:ascii="Arial Narrow" w:hAnsi="Arial Narrow" w:cs="Arial"/>
          <w:sz w:val="22"/>
          <w:szCs w:val="22"/>
        </w:rPr>
        <w:t xml:space="preserve"> servidor</w:t>
      </w:r>
      <w:r w:rsidR="000D5CF0" w:rsidRPr="00F86515">
        <w:rPr>
          <w:rFonts w:ascii="Arial Narrow" w:hAnsi="Arial Narrow" w:cs="Arial"/>
          <w:sz w:val="22"/>
          <w:szCs w:val="22"/>
        </w:rPr>
        <w:t>a</w:t>
      </w:r>
      <w:r w:rsidR="00CA548A" w:rsidRPr="00F86515">
        <w:rPr>
          <w:rFonts w:ascii="Arial Narrow" w:hAnsi="Arial Narrow" w:cs="Arial"/>
          <w:sz w:val="22"/>
          <w:szCs w:val="22"/>
        </w:rPr>
        <w:t xml:space="preserve"> públic</w:t>
      </w:r>
      <w:r w:rsidR="000D5CF0" w:rsidRPr="00F86515">
        <w:rPr>
          <w:rFonts w:ascii="Arial Narrow" w:hAnsi="Arial Narrow" w:cs="Arial"/>
          <w:sz w:val="22"/>
          <w:szCs w:val="22"/>
        </w:rPr>
        <w:t>a</w:t>
      </w:r>
      <w:r w:rsidR="00CA548A" w:rsidRPr="00F86515">
        <w:rPr>
          <w:rFonts w:ascii="Arial Narrow" w:hAnsi="Arial Narrow" w:cs="Arial"/>
          <w:sz w:val="22"/>
          <w:szCs w:val="22"/>
        </w:rPr>
        <w:t xml:space="preserve"> saliente y </w:t>
      </w:r>
      <w:r w:rsidR="000D5CF0" w:rsidRPr="00F86515">
        <w:rPr>
          <w:rFonts w:ascii="Arial Narrow" w:hAnsi="Arial Narrow" w:cs="Arial"/>
          <w:sz w:val="22"/>
          <w:szCs w:val="22"/>
        </w:rPr>
        <w:t>la</w:t>
      </w:r>
      <w:r w:rsidR="00CA548A" w:rsidRPr="00F86515">
        <w:rPr>
          <w:rFonts w:ascii="Arial Narrow" w:hAnsi="Arial Narrow" w:cs="Arial"/>
          <w:sz w:val="22"/>
          <w:szCs w:val="22"/>
        </w:rPr>
        <w:t xml:space="preserve"> servidor</w:t>
      </w:r>
      <w:r w:rsidR="000D5CF0" w:rsidRPr="00F86515">
        <w:rPr>
          <w:rFonts w:ascii="Arial Narrow" w:hAnsi="Arial Narrow" w:cs="Arial"/>
          <w:sz w:val="22"/>
          <w:szCs w:val="22"/>
        </w:rPr>
        <w:t>a</w:t>
      </w:r>
      <w:r w:rsidR="00CA548A" w:rsidRPr="00F86515">
        <w:rPr>
          <w:rFonts w:ascii="Arial Narrow" w:hAnsi="Arial Narrow" w:cs="Arial"/>
          <w:sz w:val="22"/>
          <w:szCs w:val="22"/>
        </w:rPr>
        <w:t xml:space="preserve"> públic</w:t>
      </w:r>
      <w:r w:rsidR="000D5CF0" w:rsidRPr="00F86515">
        <w:rPr>
          <w:rFonts w:ascii="Arial Narrow" w:hAnsi="Arial Narrow" w:cs="Arial"/>
          <w:sz w:val="22"/>
          <w:szCs w:val="22"/>
        </w:rPr>
        <w:t>a</w:t>
      </w:r>
      <w:r w:rsidR="00CA548A" w:rsidRPr="00F86515">
        <w:rPr>
          <w:rFonts w:ascii="Arial Narrow" w:hAnsi="Arial Narrow" w:cs="Arial"/>
          <w:sz w:val="22"/>
          <w:szCs w:val="22"/>
        </w:rPr>
        <w:t xml:space="preserve"> entrante, en el marco de las disposiciones contenidas en las Normas para Regular la Entrega de los Órganos y Entidades de la Administración Pública y de sus Respectivas Oficinas o </w:t>
      </w:r>
      <w:r w:rsidR="00CA548A" w:rsidRPr="00F86515">
        <w:rPr>
          <w:rFonts w:ascii="Arial Narrow" w:hAnsi="Arial Narrow" w:cs="Arial"/>
          <w:sz w:val="22"/>
          <w:szCs w:val="22"/>
        </w:rPr>
        <w:lastRenderedPageBreak/>
        <w:t>Dependencias (</w:t>
      </w:r>
      <w:r w:rsidRPr="00F86515">
        <w:rPr>
          <w:rFonts w:ascii="Arial Narrow" w:hAnsi="Arial Narrow" w:cs="Arial"/>
          <w:sz w:val="22"/>
          <w:szCs w:val="22"/>
        </w:rPr>
        <w:t>Art</w:t>
      </w:r>
      <w:r w:rsidR="006F26DD" w:rsidRPr="00F86515">
        <w:rPr>
          <w:rFonts w:ascii="Arial Narrow" w:hAnsi="Arial Narrow" w:cs="Arial"/>
          <w:sz w:val="22"/>
          <w:szCs w:val="22"/>
        </w:rPr>
        <w:t>ículo</w:t>
      </w:r>
      <w:r w:rsidRPr="00F86515">
        <w:rPr>
          <w:rFonts w:ascii="Arial Narrow" w:hAnsi="Arial Narrow" w:cs="Arial"/>
          <w:sz w:val="22"/>
          <w:szCs w:val="22"/>
        </w:rPr>
        <w:t xml:space="preserve"> 23 </w:t>
      </w:r>
      <w:r w:rsidR="00CA548A" w:rsidRPr="00F86515">
        <w:rPr>
          <w:rFonts w:ascii="Arial Narrow" w:hAnsi="Arial Narrow" w:cs="Arial"/>
          <w:sz w:val="22"/>
          <w:szCs w:val="22"/>
        </w:rPr>
        <w:t>NREOEAP</w:t>
      </w:r>
      <w:r w:rsidR="00AB77D1" w:rsidRPr="00F86515">
        <w:rPr>
          <w:rFonts w:ascii="Arial Narrow" w:hAnsi="Arial Narrow" w:cs="Arial"/>
          <w:sz w:val="22"/>
          <w:szCs w:val="22"/>
        </w:rPr>
        <w:t>R</w:t>
      </w:r>
      <w:r w:rsidR="00CA548A" w:rsidRPr="00F86515">
        <w:rPr>
          <w:rFonts w:ascii="Arial Narrow" w:hAnsi="Arial Narrow" w:cs="Arial"/>
          <w:sz w:val="22"/>
          <w:szCs w:val="22"/>
        </w:rPr>
        <w:t>OD).</w:t>
      </w:r>
    </w:p>
    <w:p w:rsidR="0072745A" w:rsidRPr="00F86515" w:rsidRDefault="0072745A" w:rsidP="004916F5">
      <w:pPr>
        <w:spacing w:line="276" w:lineRule="auto"/>
        <w:ind w:left="284"/>
        <w:jc w:val="both"/>
        <w:rPr>
          <w:rFonts w:ascii="Arial Narrow" w:hAnsi="Arial Narrow" w:cs="Arial"/>
          <w:b/>
          <w:sz w:val="22"/>
          <w:szCs w:val="22"/>
        </w:rPr>
      </w:pPr>
    </w:p>
    <w:p w:rsidR="00A116CD" w:rsidRPr="00F86515" w:rsidRDefault="00A116CD" w:rsidP="004916F5">
      <w:pPr>
        <w:spacing w:line="276" w:lineRule="auto"/>
        <w:ind w:left="284"/>
        <w:jc w:val="both"/>
        <w:rPr>
          <w:rFonts w:ascii="Arial Narrow" w:hAnsi="Arial Narrow" w:cs="Arial"/>
          <w:b/>
          <w:sz w:val="22"/>
          <w:szCs w:val="22"/>
        </w:rPr>
      </w:pPr>
    </w:p>
    <w:p w:rsidR="001D6572" w:rsidRPr="00F86515" w:rsidRDefault="001D6572" w:rsidP="00893EBB">
      <w:pPr>
        <w:pStyle w:val="Prrafodelista"/>
        <w:numPr>
          <w:ilvl w:val="1"/>
          <w:numId w:val="58"/>
        </w:numPr>
        <w:jc w:val="both"/>
        <w:rPr>
          <w:rFonts w:ascii="Arial Narrow" w:hAnsi="Arial Narrow" w:cs="Arial"/>
          <w:b/>
          <w:lang w:val="es-VE"/>
        </w:rPr>
      </w:pPr>
      <w:r w:rsidRPr="00F86515">
        <w:rPr>
          <w:rFonts w:ascii="Arial Narrow" w:hAnsi="Arial Narrow" w:cs="Arial"/>
          <w:b/>
          <w:lang w:val="es-VE"/>
        </w:rPr>
        <w:t>Específicos</w:t>
      </w:r>
    </w:p>
    <w:p w:rsidR="00E44F1C" w:rsidRPr="00F86515" w:rsidRDefault="00E44F1C" w:rsidP="00DE25D5">
      <w:pPr>
        <w:numPr>
          <w:ilvl w:val="0"/>
          <w:numId w:val="17"/>
        </w:numPr>
        <w:spacing w:line="276" w:lineRule="auto"/>
        <w:jc w:val="both"/>
        <w:rPr>
          <w:rFonts w:ascii="Arial Narrow" w:hAnsi="Arial Narrow" w:cs="Arial"/>
          <w:sz w:val="22"/>
          <w:szCs w:val="22"/>
        </w:rPr>
      </w:pPr>
      <w:r w:rsidRPr="00F86515">
        <w:rPr>
          <w:rFonts w:ascii="Arial Narrow" w:hAnsi="Arial Narrow" w:cs="Arial"/>
          <w:sz w:val="22"/>
          <w:szCs w:val="22"/>
        </w:rPr>
        <w:t xml:space="preserve">Examinar </w:t>
      </w:r>
      <w:r w:rsidR="00F17E4B" w:rsidRPr="00F86515">
        <w:rPr>
          <w:rFonts w:ascii="Arial Narrow" w:hAnsi="Arial Narrow" w:cs="Arial"/>
          <w:sz w:val="22"/>
          <w:szCs w:val="22"/>
        </w:rPr>
        <w:t>la materialización, suscripción</w:t>
      </w:r>
      <w:r w:rsidR="00AB77D1" w:rsidRPr="00F86515">
        <w:rPr>
          <w:rFonts w:ascii="Arial Narrow" w:hAnsi="Arial Narrow" w:cs="Arial"/>
          <w:sz w:val="22"/>
          <w:szCs w:val="22"/>
        </w:rPr>
        <w:t xml:space="preserve"> y contenido del </w:t>
      </w:r>
      <w:r w:rsidR="006D5D0F" w:rsidRPr="00F86515">
        <w:rPr>
          <w:rFonts w:ascii="Arial Narrow" w:hAnsi="Arial Narrow" w:cs="Arial"/>
          <w:sz w:val="22"/>
          <w:szCs w:val="22"/>
        </w:rPr>
        <w:t>Acta de Entrega</w:t>
      </w:r>
      <w:r w:rsidR="00DF7569" w:rsidRPr="00F86515">
        <w:rPr>
          <w:rFonts w:ascii="Arial Narrow" w:hAnsi="Arial Narrow" w:cs="Arial"/>
          <w:sz w:val="22"/>
          <w:szCs w:val="22"/>
        </w:rPr>
        <w:t>de</w:t>
      </w:r>
      <w:r w:rsidR="0072745A" w:rsidRPr="00F86515">
        <w:rPr>
          <w:rFonts w:ascii="Arial Narrow" w:hAnsi="Arial Narrow" w:cs="Arial"/>
          <w:sz w:val="22"/>
          <w:szCs w:val="22"/>
        </w:rPr>
        <w:t xml:space="preserve"> la </w:t>
      </w:r>
      <w:r w:rsidR="004666DB" w:rsidRPr="00F86515">
        <w:rPr>
          <w:rFonts w:ascii="Arial Narrow" w:hAnsi="Arial Narrow" w:cs="Arial"/>
          <w:sz w:val="22"/>
          <w:szCs w:val="22"/>
        </w:rPr>
        <w:t>[UNIDAD QUE ENTREGA]</w:t>
      </w:r>
      <w:r w:rsidR="00AB77D1" w:rsidRPr="00F86515">
        <w:rPr>
          <w:rFonts w:ascii="Arial Narrow" w:hAnsi="Arial Narrow" w:cs="Arial"/>
          <w:sz w:val="22"/>
          <w:szCs w:val="22"/>
        </w:rPr>
        <w:t>.</w:t>
      </w:r>
      <w:r w:rsidRPr="00F86515">
        <w:rPr>
          <w:rFonts w:ascii="Arial Narrow" w:hAnsi="Arial Narrow" w:cs="Arial"/>
          <w:sz w:val="22"/>
          <w:szCs w:val="22"/>
        </w:rPr>
        <w:t xml:space="preserve"> (Art</w:t>
      </w:r>
      <w:r w:rsidR="00781DB7" w:rsidRPr="00F86515">
        <w:rPr>
          <w:rFonts w:ascii="Arial Narrow" w:hAnsi="Arial Narrow" w:cs="Arial"/>
          <w:sz w:val="22"/>
          <w:szCs w:val="22"/>
        </w:rPr>
        <w:t>ículo</w:t>
      </w:r>
      <w:r w:rsidR="00AB77D1" w:rsidRPr="00F86515">
        <w:rPr>
          <w:rFonts w:ascii="Arial Narrow" w:hAnsi="Arial Narrow" w:cs="Arial"/>
          <w:sz w:val="22"/>
          <w:szCs w:val="22"/>
        </w:rPr>
        <w:t>s 4, 8, 9</w:t>
      </w:r>
      <w:r w:rsidR="00580E5C" w:rsidRPr="00F86515">
        <w:rPr>
          <w:rFonts w:ascii="Arial Narrow" w:hAnsi="Arial Narrow" w:cs="Arial"/>
          <w:sz w:val="22"/>
          <w:szCs w:val="22"/>
        </w:rPr>
        <w:t>, 10 y 21</w:t>
      </w:r>
      <w:r w:rsidRPr="00F86515">
        <w:rPr>
          <w:rFonts w:ascii="Arial Narrow" w:hAnsi="Arial Narrow" w:cs="Arial"/>
          <w:sz w:val="22"/>
          <w:szCs w:val="22"/>
        </w:rPr>
        <w:t>N</w:t>
      </w:r>
      <w:r w:rsidR="00AB77D1" w:rsidRPr="00F86515">
        <w:rPr>
          <w:rFonts w:ascii="Arial Narrow" w:hAnsi="Arial Narrow" w:cs="Arial"/>
          <w:sz w:val="22"/>
          <w:szCs w:val="22"/>
        </w:rPr>
        <w:t>REOEAPROD</w:t>
      </w:r>
      <w:r w:rsidRPr="00F86515">
        <w:rPr>
          <w:rFonts w:ascii="Arial Narrow" w:hAnsi="Arial Narrow" w:cs="Arial"/>
          <w:sz w:val="22"/>
          <w:szCs w:val="22"/>
        </w:rPr>
        <w:t>)</w:t>
      </w:r>
      <w:r w:rsidR="00C14AF2" w:rsidRPr="00F86515">
        <w:rPr>
          <w:rFonts w:ascii="Arial Narrow" w:hAnsi="Arial Narrow" w:cs="Arial"/>
          <w:sz w:val="22"/>
          <w:szCs w:val="22"/>
        </w:rPr>
        <w:t>.</w:t>
      </w:r>
    </w:p>
    <w:p w:rsidR="00E402A9" w:rsidRPr="00F86515" w:rsidRDefault="00AB77D1" w:rsidP="00DE25D5">
      <w:pPr>
        <w:numPr>
          <w:ilvl w:val="0"/>
          <w:numId w:val="17"/>
        </w:numPr>
        <w:spacing w:line="276" w:lineRule="auto"/>
        <w:jc w:val="both"/>
        <w:rPr>
          <w:rFonts w:ascii="Arial Narrow" w:hAnsi="Arial Narrow" w:cs="Arial"/>
          <w:sz w:val="22"/>
          <w:szCs w:val="22"/>
        </w:rPr>
      </w:pPr>
      <w:r w:rsidRPr="00F86515">
        <w:rPr>
          <w:rFonts w:ascii="Arial Narrow" w:hAnsi="Arial Narrow" w:cs="Arial"/>
          <w:sz w:val="22"/>
          <w:szCs w:val="22"/>
        </w:rPr>
        <w:t>Constatar</w:t>
      </w:r>
      <w:r w:rsidR="004F049F" w:rsidRPr="00F86515">
        <w:rPr>
          <w:rFonts w:ascii="Arial Narrow" w:hAnsi="Arial Narrow" w:cs="Arial"/>
          <w:i/>
          <w:sz w:val="22"/>
          <w:szCs w:val="22"/>
        </w:rPr>
        <w:t>in situ</w:t>
      </w:r>
      <w:r w:rsidRPr="00F86515">
        <w:rPr>
          <w:rFonts w:ascii="Arial Narrow" w:hAnsi="Arial Narrow" w:cs="Arial"/>
          <w:sz w:val="22"/>
          <w:szCs w:val="22"/>
        </w:rPr>
        <w:t xml:space="preserve">el físico de los anexos y otros datos e información descritos en el </w:t>
      </w:r>
      <w:r w:rsidR="006D5D0F" w:rsidRPr="00F86515">
        <w:rPr>
          <w:rFonts w:ascii="Arial Narrow" w:hAnsi="Arial Narrow" w:cs="Arial"/>
          <w:sz w:val="22"/>
          <w:szCs w:val="22"/>
        </w:rPr>
        <w:t>Acta de Entrega</w:t>
      </w:r>
      <w:r w:rsidR="00DF7569" w:rsidRPr="00F86515">
        <w:rPr>
          <w:rFonts w:ascii="Arial Narrow" w:hAnsi="Arial Narrow" w:cs="Arial"/>
          <w:sz w:val="22"/>
          <w:szCs w:val="22"/>
        </w:rPr>
        <w:t>de</w:t>
      </w:r>
      <w:r w:rsidR="0072745A" w:rsidRPr="00F86515">
        <w:rPr>
          <w:rFonts w:ascii="Arial Narrow" w:hAnsi="Arial Narrow" w:cs="Arial"/>
          <w:sz w:val="22"/>
          <w:szCs w:val="22"/>
        </w:rPr>
        <w:t xml:space="preserve"> la </w:t>
      </w:r>
      <w:r w:rsidR="004666DB" w:rsidRPr="00F86515">
        <w:rPr>
          <w:rFonts w:ascii="Arial Narrow" w:hAnsi="Arial Narrow" w:cs="Arial"/>
          <w:sz w:val="22"/>
          <w:szCs w:val="22"/>
        </w:rPr>
        <w:t>[UNIDAD QUE ENTREGA]</w:t>
      </w:r>
      <w:r w:rsidRPr="00F86515">
        <w:rPr>
          <w:rFonts w:ascii="Arial Narrow" w:hAnsi="Arial Narrow" w:cs="Arial"/>
          <w:sz w:val="22"/>
          <w:szCs w:val="22"/>
        </w:rPr>
        <w:t>.(Art</w:t>
      </w:r>
      <w:r w:rsidR="00781DB7" w:rsidRPr="00F86515">
        <w:rPr>
          <w:rFonts w:ascii="Arial Narrow" w:hAnsi="Arial Narrow" w:cs="Arial"/>
          <w:sz w:val="22"/>
          <w:szCs w:val="22"/>
        </w:rPr>
        <w:t>ículos</w:t>
      </w:r>
      <w:r w:rsidRPr="00F86515">
        <w:rPr>
          <w:rFonts w:ascii="Arial Narrow" w:hAnsi="Arial Narrow" w:cs="Arial"/>
          <w:sz w:val="22"/>
          <w:szCs w:val="22"/>
        </w:rPr>
        <w:t xml:space="preserve"> 11, 12 y 18 NREOEAPROD)</w:t>
      </w:r>
      <w:r w:rsidR="006F26DD" w:rsidRPr="00F86515">
        <w:rPr>
          <w:rFonts w:ascii="Arial Narrow" w:hAnsi="Arial Narrow" w:cs="Arial"/>
          <w:sz w:val="22"/>
          <w:szCs w:val="22"/>
        </w:rPr>
        <w:t>.</w:t>
      </w:r>
    </w:p>
    <w:p w:rsidR="00E402A9" w:rsidRPr="00F86515" w:rsidRDefault="00E402A9" w:rsidP="00E402A9">
      <w:pPr>
        <w:spacing w:line="276" w:lineRule="auto"/>
        <w:jc w:val="both"/>
        <w:rPr>
          <w:rFonts w:ascii="Arial Narrow" w:hAnsi="Arial Narrow" w:cs="Arial"/>
          <w:sz w:val="22"/>
          <w:szCs w:val="22"/>
        </w:rPr>
      </w:pPr>
    </w:p>
    <w:p w:rsidR="00B14B1B" w:rsidRPr="00F86515" w:rsidRDefault="00B14B1B" w:rsidP="00E402A9">
      <w:pPr>
        <w:spacing w:line="276" w:lineRule="auto"/>
        <w:jc w:val="both"/>
        <w:rPr>
          <w:rFonts w:ascii="Arial Narrow" w:hAnsi="Arial Narrow" w:cs="Arial"/>
          <w:sz w:val="22"/>
          <w:szCs w:val="22"/>
        </w:rPr>
      </w:pPr>
    </w:p>
    <w:p w:rsidR="00944348" w:rsidRPr="00F86515" w:rsidRDefault="001D6572" w:rsidP="00893EBB">
      <w:pPr>
        <w:pStyle w:val="Prrafodelista"/>
        <w:numPr>
          <w:ilvl w:val="0"/>
          <w:numId w:val="58"/>
        </w:numPr>
        <w:jc w:val="both"/>
        <w:rPr>
          <w:rFonts w:ascii="Arial Narrow" w:hAnsi="Arial Narrow" w:cs="Arial"/>
          <w:b/>
          <w:lang w:val="es-VE"/>
        </w:rPr>
      </w:pPr>
      <w:r w:rsidRPr="00F86515">
        <w:rPr>
          <w:rFonts w:ascii="Arial Narrow" w:hAnsi="Arial Narrow" w:cs="Arial"/>
          <w:b/>
          <w:lang w:val="es-VE"/>
        </w:rPr>
        <w:t>Alcance</w:t>
      </w:r>
    </w:p>
    <w:p w:rsidR="00944348" w:rsidRPr="00F86515" w:rsidRDefault="003E7F74" w:rsidP="00CD7B7F">
      <w:pPr>
        <w:spacing w:line="276" w:lineRule="auto"/>
        <w:ind w:left="284"/>
        <w:jc w:val="both"/>
        <w:rPr>
          <w:rFonts w:ascii="Arial Narrow" w:hAnsi="Arial Narrow" w:cs="Arial"/>
          <w:sz w:val="22"/>
          <w:szCs w:val="22"/>
        </w:rPr>
      </w:pPr>
      <w:r w:rsidRPr="00F86515">
        <w:rPr>
          <w:rFonts w:ascii="Arial Narrow" w:hAnsi="Arial Narrow" w:cs="Arial"/>
          <w:sz w:val="22"/>
          <w:szCs w:val="22"/>
        </w:rPr>
        <w:t>La actuación consist</w:t>
      </w:r>
      <w:r w:rsidR="004D07F9" w:rsidRPr="00F86515">
        <w:rPr>
          <w:rFonts w:ascii="Arial Narrow" w:hAnsi="Arial Narrow" w:cs="Arial"/>
          <w:sz w:val="22"/>
          <w:szCs w:val="22"/>
        </w:rPr>
        <w:t>irá</w:t>
      </w:r>
      <w:r w:rsidRPr="00F86515">
        <w:rPr>
          <w:rFonts w:ascii="Arial Narrow" w:hAnsi="Arial Narrow" w:cs="Arial"/>
          <w:sz w:val="22"/>
          <w:szCs w:val="22"/>
        </w:rPr>
        <w:t xml:space="preserve"> en </w:t>
      </w:r>
      <w:r w:rsidR="004D07F9" w:rsidRPr="00F86515">
        <w:rPr>
          <w:rFonts w:ascii="Arial Narrow" w:hAnsi="Arial Narrow" w:cs="Arial"/>
          <w:sz w:val="22"/>
          <w:szCs w:val="22"/>
        </w:rPr>
        <w:t xml:space="preserve">la </w:t>
      </w:r>
      <w:r w:rsidRPr="00F86515">
        <w:rPr>
          <w:rFonts w:ascii="Arial Narrow" w:hAnsi="Arial Narrow" w:cs="Arial"/>
          <w:sz w:val="22"/>
          <w:szCs w:val="22"/>
        </w:rPr>
        <w:t xml:space="preserve">verificación de la sinceridad y exactitud del contenido del </w:t>
      </w:r>
      <w:r w:rsidR="006D5D0F" w:rsidRPr="00F86515">
        <w:rPr>
          <w:rFonts w:ascii="Arial Narrow" w:hAnsi="Arial Narrow" w:cs="Arial"/>
          <w:sz w:val="22"/>
          <w:szCs w:val="22"/>
        </w:rPr>
        <w:t>Acta de Entrega</w:t>
      </w:r>
      <w:r w:rsidRPr="00F86515">
        <w:rPr>
          <w:rFonts w:ascii="Arial Narrow" w:hAnsi="Arial Narrow" w:cs="Arial"/>
          <w:sz w:val="22"/>
          <w:szCs w:val="22"/>
        </w:rPr>
        <w:t xml:space="preserve"> de fecha </w:t>
      </w:r>
      <w:r w:rsidR="002C364F" w:rsidRPr="00F86515">
        <w:rPr>
          <w:rFonts w:ascii="Arial Narrow" w:hAnsi="Arial Narrow" w:cs="Arial"/>
          <w:sz w:val="22"/>
          <w:szCs w:val="22"/>
        </w:rPr>
        <w:t>[FECHA SUSCRIPCIÓN],</w:t>
      </w:r>
      <w:r w:rsidRPr="00F86515">
        <w:rPr>
          <w:rFonts w:ascii="Arial Narrow" w:hAnsi="Arial Narrow" w:cs="Arial"/>
          <w:sz w:val="22"/>
          <w:szCs w:val="22"/>
        </w:rPr>
        <w:t xml:space="preserve"> elaborada por </w:t>
      </w:r>
      <w:r w:rsidR="004666DB" w:rsidRPr="00F86515">
        <w:rPr>
          <w:rFonts w:ascii="Arial Narrow" w:hAnsi="Arial Narrow" w:cs="Arial"/>
          <w:sz w:val="22"/>
          <w:szCs w:val="22"/>
        </w:rPr>
        <w:t>[NOMBRE SALIENTE]</w:t>
      </w:r>
      <w:r w:rsidR="00781DB7" w:rsidRPr="00F86515">
        <w:rPr>
          <w:rFonts w:ascii="Arial Narrow" w:hAnsi="Arial Narrow" w:cs="Arial"/>
          <w:sz w:val="22"/>
          <w:szCs w:val="22"/>
        </w:rPr>
        <w:t xml:space="preserve">, titular de la cédula de identidad </w:t>
      </w:r>
      <w:r w:rsidR="00AF483D" w:rsidRPr="00F86515">
        <w:rPr>
          <w:rFonts w:ascii="Arial Narrow" w:hAnsi="Arial Narrow" w:cs="Arial"/>
          <w:sz w:val="22"/>
          <w:szCs w:val="22"/>
        </w:rPr>
        <w:t>V-</w:t>
      </w:r>
      <w:r w:rsidR="004666DB" w:rsidRPr="00F86515">
        <w:rPr>
          <w:rFonts w:ascii="Arial Narrow" w:hAnsi="Arial Narrow" w:cs="Arial"/>
          <w:sz w:val="22"/>
          <w:szCs w:val="22"/>
        </w:rPr>
        <w:t>[CEDULA SALIENTE]</w:t>
      </w:r>
      <w:r w:rsidR="00781DB7" w:rsidRPr="00F86515">
        <w:rPr>
          <w:rFonts w:ascii="Arial Narrow" w:hAnsi="Arial Narrow" w:cs="Arial"/>
          <w:sz w:val="22"/>
          <w:szCs w:val="22"/>
        </w:rPr>
        <w:t xml:space="preserve">, </w:t>
      </w:r>
      <w:r w:rsidR="002C364F" w:rsidRPr="00F86515">
        <w:rPr>
          <w:rFonts w:ascii="Arial Narrow" w:hAnsi="Arial Narrow" w:cs="Arial"/>
          <w:sz w:val="22"/>
          <w:szCs w:val="22"/>
        </w:rPr>
        <w:t xml:space="preserve">[CARGO </w:t>
      </w:r>
      <w:r w:rsidR="00B63462" w:rsidRPr="00F86515">
        <w:rPr>
          <w:rFonts w:ascii="Arial Narrow" w:hAnsi="Arial Narrow" w:cs="Arial"/>
          <w:sz w:val="22"/>
          <w:szCs w:val="22"/>
        </w:rPr>
        <w:t xml:space="preserve">DEL </w:t>
      </w:r>
      <w:r w:rsidR="002C364F" w:rsidRPr="00F86515">
        <w:rPr>
          <w:rFonts w:ascii="Arial Narrow" w:hAnsi="Arial Narrow" w:cs="Arial"/>
          <w:sz w:val="22"/>
          <w:szCs w:val="22"/>
        </w:rPr>
        <w:t>SALIENTE]</w:t>
      </w:r>
      <w:r w:rsidR="00260BD1" w:rsidRPr="00F86515">
        <w:rPr>
          <w:rFonts w:ascii="Arial Narrow" w:hAnsi="Arial Narrow" w:cs="Arial"/>
          <w:sz w:val="22"/>
          <w:szCs w:val="22"/>
        </w:rPr>
        <w:t>.  A</w:t>
      </w:r>
      <w:r w:rsidRPr="00F86515">
        <w:rPr>
          <w:rFonts w:ascii="Arial Narrow" w:hAnsi="Arial Narrow" w:cs="Arial"/>
          <w:sz w:val="22"/>
          <w:szCs w:val="22"/>
        </w:rPr>
        <w:t xml:space="preserve">cta correspondiente al cargo desempeñado durante </w:t>
      </w:r>
      <w:r w:rsidR="00FF51F9" w:rsidRPr="00F86515">
        <w:rPr>
          <w:rFonts w:ascii="Arial Narrow" w:hAnsi="Arial Narrow" w:cs="Arial"/>
          <w:sz w:val="22"/>
          <w:szCs w:val="22"/>
        </w:rPr>
        <w:t xml:space="preserve">el periodo comprendido desde el </w:t>
      </w:r>
      <w:r w:rsidR="00600D9F" w:rsidRPr="00F86515">
        <w:rPr>
          <w:rFonts w:ascii="Arial Narrow" w:hAnsi="Arial Narrow" w:cs="Arial"/>
          <w:sz w:val="22"/>
          <w:szCs w:val="22"/>
        </w:rPr>
        <w:t>[PERIODO_GESTION]</w:t>
      </w:r>
      <w:r w:rsidR="00CD7B7F" w:rsidRPr="00F86515">
        <w:rPr>
          <w:rFonts w:ascii="Arial Narrow" w:hAnsi="Arial Narrow" w:cs="Arial"/>
          <w:sz w:val="22"/>
          <w:szCs w:val="22"/>
        </w:rPr>
        <w:t>.</w:t>
      </w:r>
    </w:p>
    <w:p w:rsidR="00CD7B7F" w:rsidRPr="00F86515" w:rsidRDefault="00CD7B7F" w:rsidP="00CD7B7F">
      <w:pPr>
        <w:spacing w:line="276" w:lineRule="auto"/>
        <w:ind w:left="284"/>
        <w:jc w:val="both"/>
        <w:rPr>
          <w:rFonts w:ascii="Arial Narrow" w:hAnsi="Arial Narrow" w:cs="Arial"/>
          <w:sz w:val="22"/>
          <w:szCs w:val="22"/>
        </w:rPr>
      </w:pPr>
    </w:p>
    <w:p w:rsidR="00A116CD" w:rsidRPr="00F86515" w:rsidRDefault="00A116CD" w:rsidP="00CD7B7F">
      <w:pPr>
        <w:spacing w:line="276" w:lineRule="auto"/>
        <w:ind w:left="284"/>
        <w:jc w:val="both"/>
        <w:rPr>
          <w:rFonts w:ascii="Arial Narrow" w:hAnsi="Arial Narrow" w:cs="Arial"/>
          <w:sz w:val="22"/>
          <w:szCs w:val="22"/>
        </w:rPr>
      </w:pPr>
    </w:p>
    <w:p w:rsidR="00352A11" w:rsidRPr="00F86515" w:rsidRDefault="00E44F1C" w:rsidP="00893EBB">
      <w:pPr>
        <w:pStyle w:val="Prrafodelista"/>
        <w:numPr>
          <w:ilvl w:val="0"/>
          <w:numId w:val="58"/>
        </w:numPr>
        <w:jc w:val="both"/>
        <w:rPr>
          <w:rFonts w:ascii="Arial Narrow" w:hAnsi="Arial Narrow" w:cs="Arial"/>
          <w:b/>
          <w:lang w:val="es-VE"/>
        </w:rPr>
      </w:pPr>
      <w:r w:rsidRPr="00F86515">
        <w:rPr>
          <w:rFonts w:ascii="Arial Narrow" w:hAnsi="Arial Narrow" w:cs="Arial"/>
          <w:b/>
          <w:lang w:val="es-VE"/>
        </w:rPr>
        <w:t>Enfoque de la auditoría</w:t>
      </w:r>
    </w:p>
    <w:p w:rsidR="00595694" w:rsidRPr="00F86515" w:rsidRDefault="00595694" w:rsidP="004F049F">
      <w:pPr>
        <w:spacing w:line="276" w:lineRule="auto"/>
        <w:ind w:left="284"/>
        <w:jc w:val="both"/>
        <w:rPr>
          <w:rFonts w:ascii="Arial Narrow" w:hAnsi="Arial Narrow" w:cs="Arial"/>
          <w:sz w:val="22"/>
          <w:szCs w:val="22"/>
        </w:rPr>
      </w:pPr>
      <w:r w:rsidRPr="00F86515">
        <w:rPr>
          <w:rFonts w:ascii="Arial Narrow" w:hAnsi="Arial Narrow" w:cs="Arial"/>
          <w:sz w:val="22"/>
          <w:szCs w:val="22"/>
        </w:rPr>
        <w:t>La presente actuación se abordó desde el punto de vista de Control Posterior, de conformidad con lo previsto en el artículo 41 de la Ley Orgánica de la Contraloría General de la República y del Sistema Nacional de Control Fiscal, publicada en la Gaceta Oficial Nro. 6.013 Extraordinario</w:t>
      </w:r>
      <w:r w:rsidR="002E3024" w:rsidRPr="00F86515">
        <w:rPr>
          <w:rFonts w:ascii="Arial Narrow" w:hAnsi="Arial Narrow" w:cs="Arial"/>
          <w:sz w:val="22"/>
          <w:szCs w:val="22"/>
        </w:rPr>
        <w:t>,</w:t>
      </w:r>
      <w:r w:rsidRPr="00F86515">
        <w:rPr>
          <w:rFonts w:ascii="Arial Narrow" w:hAnsi="Arial Narrow" w:cs="Arial"/>
          <w:sz w:val="22"/>
          <w:szCs w:val="22"/>
        </w:rPr>
        <w:t xml:space="preserve"> de fecha 23/12/2010. En tal sentido, la evaluación se orientó a Verificar la sinceridad y exactitud del contenido del Acta de </w:t>
      </w:r>
      <w:r w:rsidR="00824B24" w:rsidRPr="00F86515">
        <w:rPr>
          <w:rFonts w:ascii="Arial Narrow" w:hAnsi="Arial Narrow" w:cs="Arial"/>
          <w:sz w:val="22"/>
          <w:szCs w:val="22"/>
        </w:rPr>
        <w:t xml:space="preserve">Entrega </w:t>
      </w:r>
      <w:r w:rsidR="00FF51F9" w:rsidRPr="00F86515">
        <w:rPr>
          <w:rFonts w:ascii="Arial Narrow" w:hAnsi="Arial Narrow" w:cs="Arial"/>
          <w:sz w:val="22"/>
          <w:szCs w:val="22"/>
        </w:rPr>
        <w:t>de</w:t>
      </w:r>
      <w:r w:rsidR="006B45BB" w:rsidRPr="00F86515">
        <w:rPr>
          <w:rFonts w:ascii="Arial Narrow" w:hAnsi="Arial Narrow" w:cs="Arial"/>
          <w:sz w:val="22"/>
          <w:szCs w:val="22"/>
        </w:rPr>
        <w:t xml:space="preserve"> la</w:t>
      </w:r>
      <w:r w:rsidR="004666DB" w:rsidRPr="00F86515">
        <w:rPr>
          <w:rFonts w:ascii="Arial Narrow" w:hAnsi="Arial Narrow" w:cs="Arial"/>
          <w:sz w:val="22"/>
          <w:szCs w:val="22"/>
        </w:rPr>
        <w:t>[UNIDAD QUE ENTREGA]</w:t>
      </w:r>
      <w:r w:rsidRPr="00F86515">
        <w:rPr>
          <w:rFonts w:ascii="Arial Narrow" w:hAnsi="Arial Narrow" w:cs="Arial"/>
          <w:sz w:val="22"/>
          <w:szCs w:val="22"/>
        </w:rPr>
        <w:t xml:space="preserve">, suscrita en fecha </w:t>
      </w:r>
      <w:r w:rsidR="00CD7B7F" w:rsidRPr="00F86515">
        <w:rPr>
          <w:rFonts w:ascii="Arial Narrow" w:hAnsi="Arial Narrow" w:cs="Arial"/>
          <w:sz w:val="22"/>
          <w:szCs w:val="22"/>
        </w:rPr>
        <w:t>[FECHA SUSCRIPCIÓN]</w:t>
      </w:r>
      <w:r w:rsidRPr="00F86515">
        <w:rPr>
          <w:rFonts w:ascii="Arial Narrow" w:hAnsi="Arial Narrow" w:cs="Arial"/>
          <w:sz w:val="22"/>
          <w:szCs w:val="22"/>
        </w:rPr>
        <w:t>.</w:t>
      </w:r>
    </w:p>
    <w:p w:rsidR="00B14B1B" w:rsidRPr="00F86515" w:rsidRDefault="00B14B1B" w:rsidP="004F049F">
      <w:pPr>
        <w:spacing w:line="276" w:lineRule="auto"/>
        <w:ind w:left="284"/>
        <w:jc w:val="both"/>
        <w:rPr>
          <w:rFonts w:ascii="Arial Narrow" w:hAnsi="Arial Narrow" w:cs="Arial"/>
          <w:sz w:val="22"/>
          <w:szCs w:val="22"/>
        </w:rPr>
      </w:pPr>
    </w:p>
    <w:p w:rsidR="00D2344A" w:rsidRPr="00F86515" w:rsidRDefault="00D2344A" w:rsidP="00352A11">
      <w:pPr>
        <w:jc w:val="both"/>
        <w:rPr>
          <w:rFonts w:ascii="Arial Narrow" w:hAnsi="Arial Narrow" w:cs="Arial"/>
          <w:b/>
          <w:sz w:val="22"/>
          <w:szCs w:val="22"/>
        </w:rPr>
      </w:pPr>
    </w:p>
    <w:p w:rsidR="00352A11" w:rsidRPr="00F86515" w:rsidRDefault="00352A11" w:rsidP="00893EBB">
      <w:pPr>
        <w:pStyle w:val="Prrafodelista"/>
        <w:numPr>
          <w:ilvl w:val="0"/>
          <w:numId w:val="58"/>
        </w:numPr>
        <w:jc w:val="both"/>
        <w:rPr>
          <w:rFonts w:ascii="Arial Narrow" w:hAnsi="Arial Narrow" w:cs="Arial"/>
          <w:b/>
          <w:lang w:val="es-VE"/>
        </w:rPr>
      </w:pPr>
      <w:r w:rsidRPr="00F86515">
        <w:rPr>
          <w:rFonts w:ascii="Arial Narrow" w:hAnsi="Arial Narrow" w:cs="Arial"/>
          <w:b/>
          <w:lang w:val="es-VE"/>
        </w:rPr>
        <w:t>Métodos, procedi</w:t>
      </w:r>
      <w:r w:rsidR="00E44F1C" w:rsidRPr="00F86515">
        <w:rPr>
          <w:rFonts w:ascii="Arial Narrow" w:hAnsi="Arial Narrow" w:cs="Arial"/>
          <w:b/>
          <w:lang w:val="es-VE"/>
        </w:rPr>
        <w:t>mientos, técnicas y actividades</w:t>
      </w:r>
    </w:p>
    <w:p w:rsidR="0084640E" w:rsidRPr="00F86515" w:rsidRDefault="00005959" w:rsidP="00FB63DC">
      <w:pPr>
        <w:spacing w:line="276" w:lineRule="auto"/>
        <w:ind w:left="284"/>
        <w:jc w:val="both"/>
        <w:rPr>
          <w:rFonts w:ascii="Arial Narrow" w:hAnsi="Arial Narrow" w:cs="Arial"/>
          <w:sz w:val="22"/>
          <w:szCs w:val="22"/>
        </w:rPr>
      </w:pPr>
      <w:r w:rsidRPr="00F86515">
        <w:rPr>
          <w:rFonts w:ascii="Arial Narrow" w:hAnsi="Arial Narrow" w:cs="Arial"/>
          <w:sz w:val="22"/>
          <w:szCs w:val="22"/>
        </w:rPr>
        <w:t xml:space="preserve">Se coteja el contenido del </w:t>
      </w:r>
      <w:r w:rsidR="006D5D0F" w:rsidRPr="00F86515">
        <w:rPr>
          <w:rFonts w:ascii="Arial Narrow" w:hAnsi="Arial Narrow" w:cs="Arial"/>
          <w:sz w:val="22"/>
          <w:szCs w:val="22"/>
        </w:rPr>
        <w:t>Acta de Entrega</w:t>
      </w:r>
      <w:r w:rsidRPr="00F86515">
        <w:rPr>
          <w:rFonts w:ascii="Arial Narrow" w:hAnsi="Arial Narrow" w:cs="Arial"/>
          <w:sz w:val="22"/>
          <w:szCs w:val="22"/>
        </w:rPr>
        <w:t xml:space="preserve"> y sus respectivos anexos, de acuerdo a los métodos, técnicas y procedimientos de auditoría de aceptación general y lo previsto en las Normas Generales de Auditoría de Estado, dictadas por la Contraloría General de la República, y publicadas en la Gaceta Oficial de la República Bolivariana de Venezuela Nro. 40.172 de fecha 22 de mayo de 2013, como lo son: la indagación, inspección y comparación; así como la selección de muestras para verificar la pertinencia y confiabilidad del </w:t>
      </w:r>
      <w:r w:rsidR="006D5D0F" w:rsidRPr="00F86515">
        <w:rPr>
          <w:rFonts w:ascii="Arial Narrow" w:hAnsi="Arial Narrow" w:cs="Arial"/>
          <w:sz w:val="22"/>
          <w:szCs w:val="22"/>
        </w:rPr>
        <w:t>Acta de Entrega</w:t>
      </w:r>
      <w:r w:rsidRPr="00F86515">
        <w:rPr>
          <w:rFonts w:ascii="Arial Narrow" w:hAnsi="Arial Narrow" w:cs="Arial"/>
          <w:sz w:val="22"/>
          <w:szCs w:val="22"/>
        </w:rPr>
        <w:t xml:space="preserve"> y sus respectivos anexos, de acuerdo a lo estipuladoenlas Normas para Regular la Entrega de los Órganos y Entidades de la Administración Pública y de sus respectivas Oficinas o Dependencias (NREOEAPOD) de fecha 27 de julio de 2009, divulgada en Gaceta Oficial </w:t>
      </w:r>
      <w:r w:rsidR="005A19E4" w:rsidRPr="00F86515">
        <w:rPr>
          <w:rFonts w:ascii="Arial Narrow" w:hAnsi="Arial Narrow" w:cs="Arial"/>
          <w:sz w:val="22"/>
          <w:szCs w:val="22"/>
        </w:rPr>
        <w:t>de la Repúblic</w:t>
      </w:r>
      <w:r w:rsidR="00D75412" w:rsidRPr="00F86515">
        <w:rPr>
          <w:rFonts w:ascii="Arial Narrow" w:hAnsi="Arial Narrow" w:cs="Arial"/>
          <w:sz w:val="22"/>
          <w:szCs w:val="22"/>
        </w:rPr>
        <w:t xml:space="preserve">a Bolivariana de Venezuela  </w:t>
      </w:r>
      <w:r w:rsidR="005A19E4" w:rsidRPr="00F86515">
        <w:rPr>
          <w:rFonts w:ascii="Arial Narrow" w:hAnsi="Arial Narrow" w:cs="Arial"/>
          <w:sz w:val="22"/>
          <w:szCs w:val="22"/>
        </w:rPr>
        <w:t xml:space="preserve">Nro. </w:t>
      </w:r>
      <w:r w:rsidRPr="00F86515">
        <w:rPr>
          <w:rFonts w:ascii="Arial Narrow" w:hAnsi="Arial Narrow" w:cs="Arial"/>
          <w:sz w:val="22"/>
          <w:szCs w:val="22"/>
        </w:rPr>
        <w:t>39.229 de fecha 28 de julio de 2009.</w:t>
      </w:r>
    </w:p>
    <w:p w:rsidR="00613D2D" w:rsidRPr="00F86515" w:rsidRDefault="00613D2D" w:rsidP="00FB63DC">
      <w:pPr>
        <w:spacing w:line="276" w:lineRule="auto"/>
        <w:ind w:left="284"/>
        <w:jc w:val="both"/>
        <w:rPr>
          <w:rFonts w:ascii="Arial Narrow" w:hAnsi="Arial Narrow" w:cs="Arial"/>
          <w:sz w:val="22"/>
          <w:szCs w:val="22"/>
        </w:rPr>
      </w:pPr>
    </w:p>
    <w:p w:rsidR="00A116CD" w:rsidRPr="00F86515" w:rsidRDefault="00A116CD" w:rsidP="00FB63DC">
      <w:pPr>
        <w:spacing w:line="276" w:lineRule="auto"/>
        <w:ind w:left="284"/>
        <w:jc w:val="both"/>
        <w:rPr>
          <w:rFonts w:ascii="Arial Narrow" w:hAnsi="Arial Narrow" w:cs="Arial"/>
          <w:sz w:val="22"/>
          <w:szCs w:val="22"/>
        </w:rPr>
      </w:pPr>
    </w:p>
    <w:p w:rsidR="005A19E4" w:rsidRPr="00F86515" w:rsidRDefault="005A19E4" w:rsidP="005A19E4">
      <w:pPr>
        <w:ind w:left="284"/>
        <w:jc w:val="both"/>
        <w:rPr>
          <w:rFonts w:ascii="Arial Narrow" w:hAnsi="Arial Narrow" w:cs="Arial"/>
          <w:b/>
          <w:sz w:val="22"/>
          <w:szCs w:val="22"/>
        </w:rPr>
      </w:pPr>
      <w:r w:rsidRPr="00F86515">
        <w:rPr>
          <w:rFonts w:ascii="Arial Narrow" w:hAnsi="Arial Narrow" w:cs="Arial"/>
          <w:b/>
          <w:sz w:val="22"/>
          <w:szCs w:val="22"/>
        </w:rPr>
        <w:t>7.1. Actividades por fase:</w:t>
      </w:r>
    </w:p>
    <w:p w:rsidR="005A19E4" w:rsidRPr="00F86515" w:rsidRDefault="005A19E4" w:rsidP="00527802">
      <w:pPr>
        <w:jc w:val="both"/>
        <w:rPr>
          <w:rFonts w:ascii="Arial Narrow" w:hAnsi="Arial Narrow" w:cs="Arial"/>
          <w:b/>
          <w:bCs/>
          <w:kern w:val="2"/>
          <w:sz w:val="22"/>
          <w:szCs w:val="22"/>
          <w:lang w:eastAsia="hi-IN" w:bidi="hi-IN"/>
        </w:rPr>
      </w:pPr>
    </w:p>
    <w:p w:rsidR="0012287D" w:rsidRPr="00F86515" w:rsidRDefault="0012287D" w:rsidP="0012287D">
      <w:pPr>
        <w:spacing w:line="276" w:lineRule="auto"/>
        <w:ind w:firstLine="284"/>
        <w:jc w:val="both"/>
        <w:rPr>
          <w:rFonts w:ascii="Arial Narrow" w:hAnsi="Arial Narrow" w:cs="Arial"/>
          <w:kern w:val="1"/>
          <w:sz w:val="22"/>
          <w:szCs w:val="22"/>
          <w:lang w:eastAsia="hi-IN" w:bidi="hi-IN"/>
        </w:rPr>
      </w:pPr>
      <w:r w:rsidRPr="00F86515">
        <w:rPr>
          <w:rFonts w:ascii="Arial Narrow" w:hAnsi="Arial Narrow" w:cs="Arial"/>
          <w:b/>
          <w:bCs/>
          <w:kern w:val="1"/>
          <w:sz w:val="22"/>
          <w:szCs w:val="22"/>
          <w:lang w:eastAsia="hi-IN" w:bidi="hi-IN"/>
        </w:rPr>
        <w:t>FASE I: Planificación ([Dias Planificacion] días hábiles;  [desde plan] al [hasta plan])</w:t>
      </w:r>
    </w:p>
    <w:p w:rsidR="005A19E4" w:rsidRPr="00F86515" w:rsidRDefault="005A19E4" w:rsidP="005A19E4">
      <w:pPr>
        <w:ind w:left="284"/>
        <w:jc w:val="both"/>
        <w:rPr>
          <w:rFonts w:ascii="Arial Narrow" w:hAnsi="Arial Narrow" w:cs="Arial"/>
          <w:b/>
          <w:i/>
          <w:kern w:val="2"/>
          <w:sz w:val="22"/>
          <w:szCs w:val="22"/>
          <w:u w:val="single"/>
          <w:lang w:eastAsia="hi-IN" w:bidi="hi-IN"/>
        </w:rPr>
      </w:pPr>
      <w:r w:rsidRPr="00F86515">
        <w:rPr>
          <w:rFonts w:ascii="Arial Narrow" w:hAnsi="Arial Narrow" w:cs="Arial"/>
          <w:kern w:val="2"/>
          <w:sz w:val="22"/>
          <w:szCs w:val="22"/>
          <w:lang w:eastAsia="hi-IN" w:bidi="hi-IN"/>
        </w:rPr>
        <w:t xml:space="preserve">En esta fase se requiere obtener información relativa a la estructura organizativa </w:t>
      </w:r>
      <w:r w:rsidR="00FF4F0B" w:rsidRPr="00F86515">
        <w:rPr>
          <w:rFonts w:ascii="Arial Narrow" w:hAnsi="Arial Narrow" w:cs="Arial"/>
          <w:sz w:val="22"/>
          <w:szCs w:val="22"/>
        </w:rPr>
        <w:t xml:space="preserve">de la </w:t>
      </w:r>
      <w:r w:rsidR="004666DB" w:rsidRPr="00F86515">
        <w:rPr>
          <w:rFonts w:ascii="Arial Narrow" w:hAnsi="Arial Narrow" w:cs="Arial"/>
          <w:sz w:val="22"/>
          <w:szCs w:val="22"/>
        </w:rPr>
        <w:t>[UNIDAD QUE ENTREGA]</w:t>
      </w:r>
      <w:r w:rsidRPr="00F86515">
        <w:rPr>
          <w:rFonts w:ascii="Arial Narrow" w:hAnsi="Arial Narrow" w:cs="Arial"/>
          <w:kern w:val="2"/>
          <w:sz w:val="22"/>
          <w:szCs w:val="22"/>
          <w:lang w:eastAsia="hi-IN" w:bidi="hi-IN"/>
        </w:rPr>
        <w:t>, así como su funcionamiento y base legal que l</w:t>
      </w:r>
      <w:r w:rsidR="00583FC2" w:rsidRPr="00F86515">
        <w:rPr>
          <w:rFonts w:ascii="Arial Narrow" w:hAnsi="Arial Narrow" w:cs="Arial"/>
          <w:kern w:val="2"/>
          <w:sz w:val="22"/>
          <w:szCs w:val="22"/>
          <w:lang w:eastAsia="hi-IN" w:bidi="hi-IN"/>
        </w:rPr>
        <w:t>a</w:t>
      </w:r>
      <w:r w:rsidRPr="00F86515">
        <w:rPr>
          <w:rFonts w:ascii="Arial Narrow" w:hAnsi="Arial Narrow" w:cs="Arial"/>
          <w:kern w:val="2"/>
          <w:sz w:val="22"/>
          <w:szCs w:val="22"/>
          <w:lang w:eastAsia="hi-IN" w:bidi="hi-IN"/>
        </w:rPr>
        <w:t xml:space="preserve"> regula, tomando en consideración la disponibilidad de información y </w:t>
      </w:r>
      <w:r w:rsidRPr="00F86515">
        <w:rPr>
          <w:rFonts w:ascii="Arial Narrow" w:hAnsi="Arial Narrow" w:cs="Arial"/>
          <w:kern w:val="2"/>
          <w:sz w:val="22"/>
          <w:szCs w:val="22"/>
          <w:lang w:eastAsia="hi-IN" w:bidi="hi-IN"/>
        </w:rPr>
        <w:lastRenderedPageBreak/>
        <w:t>documentación derivada de las anteriores actuaciones fiscales efectuadas por esta Unidad de Auditoría Interna.</w:t>
      </w:r>
    </w:p>
    <w:p w:rsidR="005A19E4" w:rsidRPr="00F86515" w:rsidRDefault="005A19E4" w:rsidP="00527802">
      <w:pPr>
        <w:jc w:val="both"/>
        <w:rPr>
          <w:rFonts w:ascii="Arial Narrow" w:hAnsi="Arial Narrow" w:cs="Arial"/>
          <w:kern w:val="2"/>
          <w:sz w:val="22"/>
          <w:szCs w:val="22"/>
          <w:lang w:eastAsia="hi-IN" w:bidi="hi-IN"/>
        </w:rPr>
      </w:pPr>
    </w:p>
    <w:p w:rsidR="005A19E4" w:rsidRPr="00F86515" w:rsidRDefault="005A19E4" w:rsidP="005A19E4">
      <w:pPr>
        <w:ind w:left="284"/>
        <w:jc w:val="both"/>
        <w:rPr>
          <w:rFonts w:ascii="Arial Narrow" w:hAnsi="Arial Narrow" w:cs="Arial"/>
          <w:b/>
          <w:kern w:val="2"/>
          <w:sz w:val="22"/>
          <w:szCs w:val="22"/>
          <w:lang w:eastAsia="hi-IN" w:bidi="hi-IN"/>
        </w:rPr>
      </w:pPr>
      <w:r w:rsidRPr="00F86515">
        <w:rPr>
          <w:rFonts w:ascii="Arial Narrow" w:hAnsi="Arial Narrow" w:cs="Arial"/>
          <w:b/>
          <w:kern w:val="2"/>
          <w:sz w:val="22"/>
          <w:szCs w:val="22"/>
          <w:lang w:eastAsia="hi-IN" w:bidi="hi-IN"/>
        </w:rPr>
        <w:t>Procedimiento:</w:t>
      </w:r>
    </w:p>
    <w:p w:rsidR="005A19E4" w:rsidRPr="00F86515" w:rsidRDefault="005A19E4" w:rsidP="005B399E">
      <w:pPr>
        <w:jc w:val="both"/>
        <w:rPr>
          <w:rFonts w:ascii="Arial Narrow" w:hAnsi="Arial Narrow" w:cs="Arial"/>
          <w:kern w:val="2"/>
          <w:sz w:val="22"/>
          <w:szCs w:val="22"/>
          <w:lang w:eastAsia="hi-IN" w:bidi="hi-IN"/>
        </w:rPr>
      </w:pPr>
    </w:p>
    <w:p w:rsidR="005A19E4" w:rsidRPr="00F86515" w:rsidRDefault="005A19E4" w:rsidP="005A19E4">
      <w:pPr>
        <w:ind w:left="284"/>
        <w:jc w:val="both"/>
        <w:rPr>
          <w:rFonts w:ascii="Arial Narrow" w:hAnsi="Arial Narrow" w:cs="Arial"/>
          <w:kern w:val="2"/>
          <w:sz w:val="22"/>
          <w:szCs w:val="22"/>
          <w:lang w:eastAsia="hi-IN" w:bidi="hi-IN"/>
        </w:rPr>
      </w:pPr>
      <w:r w:rsidRPr="00F86515">
        <w:rPr>
          <w:rFonts w:ascii="Arial Narrow" w:hAnsi="Arial Narrow" w:cs="Arial"/>
          <w:kern w:val="2"/>
          <w:sz w:val="22"/>
          <w:szCs w:val="22"/>
          <w:lang w:eastAsia="hi-IN" w:bidi="hi-IN"/>
        </w:rPr>
        <w:t>Previo al inicio del trabajo de campo, realizar en la sede de la Unidad de Auditoría Interna las siguientes actividades:</w:t>
      </w:r>
    </w:p>
    <w:p w:rsidR="005A19E4" w:rsidRPr="00F86515" w:rsidRDefault="005A19E4" w:rsidP="005B399E">
      <w:pPr>
        <w:jc w:val="both"/>
        <w:rPr>
          <w:rFonts w:ascii="Arial Narrow" w:hAnsi="Arial Narrow" w:cs="Arial"/>
          <w:kern w:val="2"/>
          <w:sz w:val="22"/>
          <w:szCs w:val="22"/>
          <w:lang w:eastAsia="hi-IN" w:bidi="hi-IN"/>
        </w:rPr>
      </w:pPr>
    </w:p>
    <w:p w:rsidR="005A19E4" w:rsidRPr="00F86515" w:rsidRDefault="005A19E4" w:rsidP="001632A9">
      <w:pPr>
        <w:numPr>
          <w:ilvl w:val="0"/>
          <w:numId w:val="23"/>
        </w:numPr>
        <w:tabs>
          <w:tab w:val="num" w:pos="-5868"/>
        </w:tabs>
        <w:ind w:left="644"/>
        <w:jc w:val="both"/>
        <w:textAlignment w:val="auto"/>
        <w:rPr>
          <w:rFonts w:ascii="Arial Narrow" w:hAnsi="Arial Narrow" w:cs="Arial"/>
          <w:kern w:val="2"/>
          <w:sz w:val="22"/>
          <w:szCs w:val="22"/>
          <w:lang w:eastAsia="hi-IN" w:bidi="hi-IN"/>
        </w:rPr>
      </w:pPr>
      <w:r w:rsidRPr="00F86515">
        <w:rPr>
          <w:rFonts w:ascii="Arial Narrow" w:hAnsi="Arial Narrow" w:cs="Arial"/>
          <w:sz w:val="22"/>
          <w:szCs w:val="22"/>
        </w:rPr>
        <w:t>Verificar en el archivo de la Unidad de Auditoría Interna, la disponibilidad de información relacionada con el objeto a evaluar.</w:t>
      </w:r>
    </w:p>
    <w:p w:rsidR="005A19E4" w:rsidRPr="00F86515" w:rsidRDefault="005A19E4" w:rsidP="005B399E">
      <w:pPr>
        <w:jc w:val="both"/>
        <w:rPr>
          <w:rFonts w:ascii="Arial Narrow" w:hAnsi="Arial Narrow" w:cs="Arial"/>
          <w:kern w:val="2"/>
          <w:sz w:val="22"/>
          <w:szCs w:val="22"/>
          <w:lang w:eastAsia="hi-IN" w:bidi="hi-IN"/>
        </w:rPr>
      </w:pPr>
    </w:p>
    <w:p w:rsidR="005A19E4" w:rsidRPr="00F86515" w:rsidRDefault="005A19E4" w:rsidP="001632A9">
      <w:pPr>
        <w:numPr>
          <w:ilvl w:val="0"/>
          <w:numId w:val="23"/>
        </w:numPr>
        <w:tabs>
          <w:tab w:val="num" w:pos="-6436"/>
        </w:tabs>
        <w:ind w:left="644"/>
        <w:jc w:val="both"/>
        <w:textAlignment w:val="auto"/>
        <w:rPr>
          <w:rFonts w:ascii="Arial Narrow" w:hAnsi="Arial Narrow" w:cs="Arial"/>
          <w:kern w:val="2"/>
          <w:sz w:val="22"/>
          <w:szCs w:val="22"/>
          <w:lang w:eastAsia="hi-IN" w:bidi="hi-IN"/>
        </w:rPr>
      </w:pPr>
      <w:r w:rsidRPr="00F86515">
        <w:rPr>
          <w:rFonts w:ascii="Arial Narrow" w:hAnsi="Arial Narrow" w:cs="Arial"/>
          <w:kern w:val="2"/>
          <w:sz w:val="22"/>
          <w:szCs w:val="22"/>
          <w:lang w:eastAsia="hi-IN" w:bidi="hi-IN"/>
        </w:rPr>
        <w:t xml:space="preserve">Solicitar el Plan de Operativo Anual Institucional, correspondiente a los ejercicios fiscales que estén relacionados con el </w:t>
      </w:r>
      <w:r w:rsidR="00C10A12" w:rsidRPr="00F86515">
        <w:rPr>
          <w:rFonts w:ascii="Arial Narrow" w:hAnsi="Arial Narrow" w:cs="Arial"/>
          <w:kern w:val="2"/>
          <w:sz w:val="22"/>
          <w:szCs w:val="22"/>
          <w:lang w:eastAsia="hi-IN" w:bidi="hi-IN"/>
        </w:rPr>
        <w:t xml:space="preserve">periodo de </w:t>
      </w:r>
      <w:r w:rsidR="0033591B" w:rsidRPr="00F86515">
        <w:rPr>
          <w:rFonts w:ascii="Arial Narrow" w:hAnsi="Arial Narrow" w:cs="Arial"/>
          <w:kern w:val="2"/>
          <w:sz w:val="22"/>
          <w:szCs w:val="22"/>
          <w:lang w:eastAsia="hi-IN" w:bidi="hi-IN"/>
        </w:rPr>
        <w:t>gestión</w:t>
      </w:r>
      <w:r w:rsidRPr="00F86515">
        <w:rPr>
          <w:rFonts w:ascii="Arial Narrow" w:hAnsi="Arial Narrow" w:cs="Arial"/>
          <w:kern w:val="2"/>
          <w:sz w:val="22"/>
          <w:szCs w:val="22"/>
          <w:lang w:eastAsia="hi-IN" w:bidi="hi-IN"/>
        </w:rPr>
        <w:t xml:space="preserve"> de</w:t>
      </w:r>
      <w:r w:rsidR="00C10A12" w:rsidRPr="00F86515">
        <w:rPr>
          <w:rFonts w:ascii="Arial Narrow" w:hAnsi="Arial Narrow" w:cs="Arial"/>
          <w:kern w:val="2"/>
          <w:sz w:val="22"/>
          <w:szCs w:val="22"/>
          <w:lang w:eastAsia="hi-IN" w:bidi="hi-IN"/>
        </w:rPr>
        <w:t xml:space="preserve">[GENERO DEL SALIENTE], </w:t>
      </w:r>
      <w:r w:rsidR="002E3024" w:rsidRPr="00F86515">
        <w:rPr>
          <w:rFonts w:ascii="Arial Narrow" w:hAnsi="Arial Narrow" w:cs="Arial"/>
          <w:kern w:val="2"/>
          <w:sz w:val="22"/>
          <w:szCs w:val="22"/>
          <w:lang w:eastAsia="hi-IN" w:bidi="hi-IN"/>
        </w:rPr>
        <w:t>saliente, de ser necesario.</w:t>
      </w:r>
    </w:p>
    <w:p w:rsidR="005A19E4" w:rsidRPr="00F86515" w:rsidRDefault="005A19E4" w:rsidP="005B399E">
      <w:pPr>
        <w:jc w:val="both"/>
        <w:rPr>
          <w:rFonts w:ascii="Arial Narrow" w:hAnsi="Arial Narrow" w:cs="Arial"/>
          <w:kern w:val="2"/>
          <w:sz w:val="22"/>
          <w:szCs w:val="22"/>
          <w:lang w:eastAsia="hi-IN" w:bidi="hi-IN"/>
        </w:rPr>
      </w:pPr>
    </w:p>
    <w:p w:rsidR="005A19E4" w:rsidRPr="00F86515" w:rsidRDefault="005A19E4" w:rsidP="001632A9">
      <w:pPr>
        <w:numPr>
          <w:ilvl w:val="0"/>
          <w:numId w:val="23"/>
        </w:numPr>
        <w:tabs>
          <w:tab w:val="num" w:pos="-6436"/>
        </w:tabs>
        <w:ind w:left="644"/>
        <w:jc w:val="both"/>
        <w:textAlignment w:val="auto"/>
        <w:rPr>
          <w:rFonts w:ascii="Arial Narrow" w:hAnsi="Arial Narrow" w:cs="Arial"/>
          <w:kern w:val="2"/>
          <w:sz w:val="22"/>
          <w:szCs w:val="22"/>
          <w:lang w:eastAsia="hi-IN" w:bidi="hi-IN"/>
        </w:rPr>
      </w:pPr>
      <w:r w:rsidRPr="00F86515">
        <w:rPr>
          <w:rFonts w:ascii="Arial Narrow" w:hAnsi="Arial Narrow" w:cs="Arial"/>
          <w:kern w:val="2"/>
          <w:sz w:val="22"/>
          <w:szCs w:val="22"/>
          <w:lang w:eastAsia="hi-IN" w:bidi="hi-IN"/>
        </w:rPr>
        <w:t xml:space="preserve">Solicitar el listado del personal adscrito </w:t>
      </w:r>
      <w:r w:rsidR="00FF51F9" w:rsidRPr="00F86515">
        <w:rPr>
          <w:rFonts w:ascii="Arial Narrow" w:hAnsi="Arial Narrow" w:cs="Arial"/>
          <w:kern w:val="2"/>
          <w:sz w:val="22"/>
          <w:szCs w:val="22"/>
          <w:lang w:eastAsia="hi-IN" w:bidi="hi-IN"/>
        </w:rPr>
        <w:t>a</w:t>
      </w:r>
      <w:r w:rsidR="00583FC2" w:rsidRPr="00F86515">
        <w:rPr>
          <w:rFonts w:ascii="Arial Narrow" w:hAnsi="Arial Narrow" w:cs="Arial"/>
          <w:sz w:val="22"/>
          <w:szCs w:val="22"/>
        </w:rPr>
        <w:t xml:space="preserve"> la </w:t>
      </w:r>
      <w:r w:rsidR="004666DB" w:rsidRPr="00F86515">
        <w:rPr>
          <w:rFonts w:ascii="Arial Narrow" w:hAnsi="Arial Narrow" w:cs="Arial"/>
          <w:sz w:val="22"/>
          <w:szCs w:val="22"/>
        </w:rPr>
        <w:t>[UNIDAD QUE ENTREGA]</w:t>
      </w:r>
      <w:r w:rsidR="00FF51F9" w:rsidRPr="00F86515">
        <w:rPr>
          <w:rFonts w:ascii="Arial Narrow" w:hAnsi="Arial Narrow" w:cs="Arial"/>
          <w:sz w:val="22"/>
          <w:szCs w:val="22"/>
        </w:rPr>
        <w:t xml:space="preserve">, </w:t>
      </w:r>
      <w:r w:rsidRPr="00F86515">
        <w:rPr>
          <w:rFonts w:ascii="Arial Narrow" w:hAnsi="Arial Narrow" w:cs="Arial"/>
          <w:kern w:val="2"/>
          <w:sz w:val="22"/>
          <w:szCs w:val="22"/>
          <w:lang w:eastAsia="hi-IN" w:bidi="hi-IN"/>
        </w:rPr>
        <w:t>al</w:t>
      </w:r>
      <w:r w:rsidR="002E4E70" w:rsidRPr="00F86515">
        <w:rPr>
          <w:rFonts w:ascii="Arial Narrow" w:hAnsi="Arial Narrow" w:cs="Arial"/>
          <w:kern w:val="2"/>
          <w:sz w:val="22"/>
          <w:szCs w:val="22"/>
          <w:lang w:eastAsia="hi-IN" w:bidi="hi-IN"/>
        </w:rPr>
        <w:t>a fecha de corte</w:t>
      </w:r>
      <w:r w:rsidRPr="00F86515">
        <w:rPr>
          <w:rFonts w:ascii="Arial Narrow" w:hAnsi="Arial Narrow" w:cs="Arial"/>
          <w:kern w:val="2"/>
          <w:sz w:val="22"/>
          <w:szCs w:val="22"/>
          <w:lang w:eastAsia="hi-IN" w:bidi="hi-IN"/>
        </w:rPr>
        <w:t>.</w:t>
      </w:r>
    </w:p>
    <w:p w:rsidR="005A19E4" w:rsidRPr="00F86515" w:rsidRDefault="005A19E4" w:rsidP="005B399E">
      <w:pPr>
        <w:jc w:val="both"/>
        <w:rPr>
          <w:rFonts w:ascii="Arial Narrow" w:hAnsi="Arial Narrow" w:cs="Arial"/>
          <w:kern w:val="2"/>
          <w:sz w:val="22"/>
          <w:szCs w:val="22"/>
          <w:lang w:eastAsia="hi-IN" w:bidi="hi-IN"/>
        </w:rPr>
      </w:pPr>
    </w:p>
    <w:p w:rsidR="005A19E4" w:rsidRPr="00F86515" w:rsidRDefault="005A19E4" w:rsidP="001632A9">
      <w:pPr>
        <w:numPr>
          <w:ilvl w:val="0"/>
          <w:numId w:val="23"/>
        </w:numPr>
        <w:tabs>
          <w:tab w:val="num" w:pos="-6436"/>
        </w:tabs>
        <w:ind w:left="644"/>
        <w:jc w:val="both"/>
        <w:textAlignment w:val="auto"/>
        <w:rPr>
          <w:rFonts w:ascii="Arial Narrow" w:hAnsi="Arial Narrow" w:cs="Arial"/>
          <w:kern w:val="2"/>
          <w:sz w:val="22"/>
          <w:szCs w:val="22"/>
          <w:lang w:eastAsia="hi-IN" w:bidi="hi-IN"/>
        </w:rPr>
      </w:pPr>
      <w:r w:rsidRPr="00F86515">
        <w:rPr>
          <w:rFonts w:ascii="Arial Narrow" w:hAnsi="Arial Narrow" w:cs="Arial"/>
          <w:kern w:val="2"/>
          <w:sz w:val="22"/>
          <w:szCs w:val="22"/>
          <w:lang w:eastAsia="hi-IN" w:bidi="hi-IN"/>
        </w:rPr>
        <w:t xml:space="preserve">Solicitar el listado de Bienes Nacionales adscritos </w:t>
      </w:r>
      <w:r w:rsidR="002E3024" w:rsidRPr="00F86515">
        <w:rPr>
          <w:rFonts w:ascii="Arial Narrow" w:hAnsi="Arial Narrow" w:cs="Arial"/>
          <w:kern w:val="2"/>
          <w:sz w:val="22"/>
          <w:szCs w:val="22"/>
          <w:lang w:eastAsia="hi-IN" w:bidi="hi-IN"/>
        </w:rPr>
        <w:t>a</w:t>
      </w:r>
      <w:r w:rsidR="002E3024" w:rsidRPr="00F86515">
        <w:rPr>
          <w:rFonts w:ascii="Arial Narrow" w:hAnsi="Arial Narrow" w:cs="Arial"/>
          <w:sz w:val="22"/>
          <w:szCs w:val="22"/>
        </w:rPr>
        <w:t>l</w:t>
      </w:r>
      <w:r w:rsidR="00583FC2" w:rsidRPr="00F86515">
        <w:rPr>
          <w:rFonts w:ascii="Arial Narrow" w:hAnsi="Arial Narrow" w:cs="Arial"/>
          <w:sz w:val="22"/>
          <w:szCs w:val="22"/>
        </w:rPr>
        <w:t>a</w:t>
      </w:r>
      <w:r w:rsidR="004666DB" w:rsidRPr="00F86515">
        <w:rPr>
          <w:rFonts w:ascii="Arial Narrow" w:hAnsi="Arial Narrow" w:cs="Arial"/>
          <w:sz w:val="22"/>
          <w:szCs w:val="22"/>
        </w:rPr>
        <w:t>[UNIDAD QUE ENTREGA]</w:t>
      </w:r>
      <w:r w:rsidR="00FF51F9" w:rsidRPr="00F86515">
        <w:rPr>
          <w:rFonts w:ascii="Arial Narrow" w:hAnsi="Arial Narrow" w:cs="Arial"/>
          <w:sz w:val="22"/>
          <w:szCs w:val="22"/>
        </w:rPr>
        <w:t>,</w:t>
      </w:r>
      <w:r w:rsidRPr="00F86515">
        <w:rPr>
          <w:rFonts w:ascii="Arial Narrow" w:hAnsi="Arial Narrow" w:cs="Arial"/>
          <w:kern w:val="2"/>
          <w:sz w:val="22"/>
          <w:szCs w:val="22"/>
          <w:lang w:eastAsia="hi-IN" w:bidi="hi-IN"/>
        </w:rPr>
        <w:t xml:space="preserve"> de ser necesario.</w:t>
      </w:r>
    </w:p>
    <w:p w:rsidR="00527802" w:rsidRPr="00F86515" w:rsidRDefault="00527802" w:rsidP="00527802">
      <w:pPr>
        <w:jc w:val="both"/>
        <w:textAlignment w:val="auto"/>
        <w:rPr>
          <w:rFonts w:ascii="Arial Narrow" w:hAnsi="Arial Narrow" w:cs="Arial"/>
          <w:kern w:val="2"/>
          <w:sz w:val="22"/>
          <w:szCs w:val="22"/>
          <w:lang w:eastAsia="hi-IN" w:bidi="hi-IN"/>
        </w:rPr>
      </w:pPr>
    </w:p>
    <w:p w:rsidR="005A19E4" w:rsidRPr="00F86515" w:rsidRDefault="005A19E4" w:rsidP="004F049F">
      <w:pPr>
        <w:ind w:left="284"/>
        <w:jc w:val="both"/>
        <w:rPr>
          <w:rFonts w:ascii="Arial Narrow" w:hAnsi="Arial Narrow" w:cs="Arial"/>
          <w:b/>
          <w:bCs/>
          <w:kern w:val="2"/>
          <w:sz w:val="22"/>
          <w:szCs w:val="22"/>
          <w:lang w:eastAsia="hi-IN" w:bidi="hi-IN"/>
        </w:rPr>
      </w:pPr>
      <w:r w:rsidRPr="00F86515">
        <w:rPr>
          <w:rFonts w:ascii="Arial Narrow" w:hAnsi="Arial Narrow" w:cs="Arial"/>
          <w:b/>
          <w:bCs/>
          <w:kern w:val="2"/>
          <w:sz w:val="22"/>
          <w:szCs w:val="22"/>
          <w:lang w:eastAsia="hi-IN" w:bidi="hi-IN"/>
        </w:rPr>
        <w:t>Producto:</w:t>
      </w:r>
    </w:p>
    <w:p w:rsidR="005A19E4" w:rsidRPr="00F86515" w:rsidRDefault="005A19E4" w:rsidP="005B399E">
      <w:pPr>
        <w:jc w:val="both"/>
        <w:rPr>
          <w:rFonts w:ascii="Arial Narrow" w:hAnsi="Arial Narrow" w:cs="Arial"/>
          <w:kern w:val="2"/>
          <w:sz w:val="22"/>
          <w:szCs w:val="22"/>
          <w:lang w:eastAsia="hi-IN" w:bidi="hi-IN"/>
        </w:rPr>
      </w:pPr>
    </w:p>
    <w:p w:rsidR="005A19E4" w:rsidRPr="00F86515" w:rsidRDefault="005A19E4" w:rsidP="001632A9">
      <w:pPr>
        <w:numPr>
          <w:ilvl w:val="0"/>
          <w:numId w:val="24"/>
        </w:numPr>
        <w:tabs>
          <w:tab w:val="num" w:pos="644"/>
        </w:tabs>
        <w:ind w:left="644"/>
        <w:jc w:val="both"/>
        <w:textAlignment w:val="auto"/>
        <w:rPr>
          <w:rFonts w:ascii="Arial Narrow" w:hAnsi="Arial Narrow" w:cs="Arial"/>
          <w:kern w:val="2"/>
          <w:sz w:val="22"/>
          <w:szCs w:val="22"/>
          <w:lang w:eastAsia="hi-IN" w:bidi="hi-IN"/>
        </w:rPr>
      </w:pPr>
      <w:r w:rsidRPr="00F86515">
        <w:rPr>
          <w:rFonts w:ascii="Arial Narrow" w:hAnsi="Arial Narrow" w:cs="Arial"/>
          <w:kern w:val="2"/>
          <w:sz w:val="22"/>
          <w:szCs w:val="22"/>
          <w:lang w:eastAsia="hi-IN" w:bidi="hi-IN"/>
        </w:rPr>
        <w:t xml:space="preserve">Memorando de </w:t>
      </w:r>
      <w:r w:rsidR="00CA4AF0" w:rsidRPr="00F86515">
        <w:rPr>
          <w:rFonts w:ascii="Arial Narrow" w:hAnsi="Arial Narrow" w:cs="Arial"/>
          <w:kern w:val="2"/>
          <w:sz w:val="22"/>
          <w:szCs w:val="22"/>
          <w:lang w:eastAsia="hi-IN" w:bidi="hi-IN"/>
        </w:rPr>
        <w:t>Presentación de la Comisión</w:t>
      </w:r>
    </w:p>
    <w:p w:rsidR="005A19E4" w:rsidRPr="00F86515" w:rsidRDefault="005A19E4" w:rsidP="001632A9">
      <w:pPr>
        <w:numPr>
          <w:ilvl w:val="0"/>
          <w:numId w:val="24"/>
        </w:numPr>
        <w:tabs>
          <w:tab w:val="num" w:pos="644"/>
        </w:tabs>
        <w:ind w:left="644"/>
        <w:jc w:val="both"/>
        <w:textAlignment w:val="auto"/>
        <w:rPr>
          <w:rFonts w:ascii="Arial Narrow" w:hAnsi="Arial Narrow" w:cs="Arial"/>
          <w:kern w:val="2"/>
          <w:sz w:val="22"/>
          <w:szCs w:val="22"/>
          <w:lang w:eastAsia="hi-IN" w:bidi="hi-IN"/>
        </w:rPr>
      </w:pPr>
      <w:r w:rsidRPr="00F86515">
        <w:rPr>
          <w:rFonts w:ascii="Arial Narrow" w:hAnsi="Arial Narrow" w:cs="Arial"/>
          <w:kern w:val="2"/>
          <w:sz w:val="22"/>
          <w:szCs w:val="22"/>
          <w:lang w:eastAsia="hi-IN" w:bidi="hi-IN"/>
        </w:rPr>
        <w:t>Memorando de Designación.</w:t>
      </w:r>
    </w:p>
    <w:p w:rsidR="005A19E4" w:rsidRPr="00F86515" w:rsidRDefault="005A19E4" w:rsidP="001632A9">
      <w:pPr>
        <w:numPr>
          <w:ilvl w:val="0"/>
          <w:numId w:val="24"/>
        </w:numPr>
        <w:tabs>
          <w:tab w:val="num" w:pos="644"/>
        </w:tabs>
        <w:ind w:left="644"/>
        <w:jc w:val="both"/>
        <w:textAlignment w:val="auto"/>
        <w:rPr>
          <w:rFonts w:ascii="Arial Narrow" w:hAnsi="Arial Narrow" w:cs="Arial"/>
          <w:kern w:val="2"/>
          <w:sz w:val="22"/>
          <w:szCs w:val="22"/>
          <w:lang w:eastAsia="hi-IN" w:bidi="hi-IN"/>
        </w:rPr>
      </w:pPr>
      <w:r w:rsidRPr="00F86515">
        <w:rPr>
          <w:rFonts w:ascii="Arial Narrow" w:hAnsi="Arial Narrow" w:cs="Arial"/>
          <w:kern w:val="2"/>
          <w:sz w:val="22"/>
          <w:szCs w:val="22"/>
          <w:lang w:eastAsia="hi-IN" w:bidi="hi-IN"/>
        </w:rPr>
        <w:t>Memorando de Solicitud de Información.</w:t>
      </w:r>
    </w:p>
    <w:p w:rsidR="005A19E4" w:rsidRPr="00F86515" w:rsidRDefault="005A19E4" w:rsidP="001632A9">
      <w:pPr>
        <w:numPr>
          <w:ilvl w:val="0"/>
          <w:numId w:val="24"/>
        </w:numPr>
        <w:tabs>
          <w:tab w:val="num" w:pos="644"/>
        </w:tabs>
        <w:ind w:left="644"/>
        <w:jc w:val="both"/>
        <w:textAlignment w:val="auto"/>
        <w:rPr>
          <w:rFonts w:ascii="Arial Narrow" w:hAnsi="Arial Narrow" w:cs="Arial"/>
          <w:kern w:val="2"/>
          <w:sz w:val="22"/>
          <w:szCs w:val="22"/>
          <w:lang w:eastAsia="hi-IN" w:bidi="hi-IN"/>
        </w:rPr>
      </w:pPr>
      <w:r w:rsidRPr="00F86515">
        <w:rPr>
          <w:rFonts w:ascii="Arial Narrow" w:hAnsi="Arial Narrow" w:cs="Arial"/>
          <w:kern w:val="2"/>
          <w:sz w:val="22"/>
          <w:szCs w:val="22"/>
          <w:lang w:eastAsia="hi-IN" w:bidi="hi-IN"/>
        </w:rPr>
        <w:t>Programa de trabajo con metas y objetivos identificados.</w:t>
      </w:r>
    </w:p>
    <w:p w:rsidR="005A19E4" w:rsidRPr="00F86515" w:rsidRDefault="005A19E4" w:rsidP="005B399E">
      <w:pPr>
        <w:jc w:val="both"/>
        <w:rPr>
          <w:rFonts w:ascii="Arial Narrow" w:hAnsi="Arial Narrow" w:cs="Arial"/>
          <w:kern w:val="2"/>
          <w:sz w:val="22"/>
          <w:szCs w:val="22"/>
          <w:lang w:eastAsia="hi-IN" w:bidi="hi-IN"/>
        </w:rPr>
      </w:pPr>
    </w:p>
    <w:p w:rsidR="005A19E4" w:rsidRPr="00F86515" w:rsidRDefault="005A19E4" w:rsidP="004F049F">
      <w:pPr>
        <w:spacing w:line="276" w:lineRule="auto"/>
        <w:ind w:left="284"/>
        <w:jc w:val="both"/>
        <w:rPr>
          <w:rFonts w:ascii="Arial Narrow" w:hAnsi="Arial Narrow" w:cs="Arial"/>
          <w:i/>
          <w:sz w:val="22"/>
          <w:szCs w:val="22"/>
        </w:rPr>
      </w:pPr>
      <w:r w:rsidRPr="00F86515">
        <w:rPr>
          <w:rFonts w:ascii="Arial Narrow" w:hAnsi="Arial Narrow" w:cs="Arial"/>
          <w:i/>
          <w:sz w:val="22"/>
          <w:szCs w:val="22"/>
        </w:rPr>
        <w:t xml:space="preserve">Responsables: </w:t>
      </w:r>
      <w:r w:rsidR="007A0113" w:rsidRPr="00F86515">
        <w:rPr>
          <w:rFonts w:ascii="Arial Narrow" w:hAnsi="Arial Narrow" w:cs="Arial"/>
          <w:i/>
          <w:sz w:val="22"/>
          <w:szCs w:val="22"/>
        </w:rPr>
        <w:t>Gerente</w:t>
      </w:r>
      <w:r w:rsidR="009150A3" w:rsidRPr="00F86515">
        <w:rPr>
          <w:rFonts w:ascii="Arial Narrow" w:hAnsi="Arial Narrow" w:cs="Arial"/>
          <w:i/>
          <w:sz w:val="22"/>
          <w:szCs w:val="22"/>
        </w:rPr>
        <w:t xml:space="preserve"> de Control Posterior y Comisión de Auditoría.</w:t>
      </w:r>
    </w:p>
    <w:p w:rsidR="005A19E4" w:rsidRPr="00F86515" w:rsidRDefault="005A19E4" w:rsidP="004F049F">
      <w:pPr>
        <w:spacing w:line="276" w:lineRule="auto"/>
        <w:ind w:left="284"/>
        <w:jc w:val="both"/>
        <w:rPr>
          <w:rFonts w:ascii="Arial Narrow" w:hAnsi="Arial Narrow" w:cs="Arial"/>
          <w:i/>
          <w:sz w:val="22"/>
          <w:szCs w:val="22"/>
        </w:rPr>
      </w:pPr>
      <w:r w:rsidRPr="00F86515">
        <w:rPr>
          <w:rFonts w:ascii="Arial Narrow" w:hAnsi="Arial Narrow" w:cs="Arial"/>
          <w:i/>
          <w:sz w:val="22"/>
          <w:szCs w:val="22"/>
        </w:rPr>
        <w:t>Resultados: Programa de trabajo y análisis de los documentos obtenidos.</w:t>
      </w:r>
    </w:p>
    <w:p w:rsidR="00CE0C90" w:rsidRPr="00F86515" w:rsidRDefault="00CE0C90" w:rsidP="005B399E">
      <w:pPr>
        <w:rPr>
          <w:rFonts w:ascii="Arial Narrow" w:hAnsi="Arial Narrow" w:cs="Arial"/>
          <w:b/>
          <w:sz w:val="22"/>
          <w:szCs w:val="22"/>
        </w:rPr>
      </w:pPr>
    </w:p>
    <w:p w:rsidR="0012287D" w:rsidRPr="00F86515" w:rsidRDefault="0012287D" w:rsidP="0012287D">
      <w:pPr>
        <w:spacing w:line="276" w:lineRule="auto"/>
        <w:ind w:firstLine="284"/>
        <w:jc w:val="both"/>
        <w:rPr>
          <w:rFonts w:ascii="Arial Narrow" w:hAnsi="Arial Narrow" w:cs="Arial"/>
          <w:b/>
          <w:bCs/>
          <w:kern w:val="1"/>
          <w:sz w:val="22"/>
          <w:szCs w:val="22"/>
          <w:lang w:eastAsia="hi-IN" w:bidi="hi-IN"/>
        </w:rPr>
      </w:pPr>
      <w:r w:rsidRPr="00F86515">
        <w:rPr>
          <w:rFonts w:ascii="Arial Narrow" w:hAnsi="Arial Narrow" w:cs="Arial"/>
          <w:b/>
          <w:sz w:val="22"/>
          <w:szCs w:val="22"/>
        </w:rPr>
        <w:t xml:space="preserve">FASE II: Ejecución ([Dias de Ejecucion] días </w:t>
      </w:r>
      <w:r w:rsidR="0033591B" w:rsidRPr="00F86515">
        <w:rPr>
          <w:rFonts w:ascii="Arial Narrow" w:hAnsi="Arial Narrow" w:cs="Arial"/>
          <w:b/>
          <w:sz w:val="22"/>
          <w:szCs w:val="22"/>
        </w:rPr>
        <w:t>hábiles;</w:t>
      </w:r>
      <w:r w:rsidRPr="00F86515">
        <w:rPr>
          <w:rFonts w:ascii="Arial Narrow" w:hAnsi="Arial Narrow" w:cs="Arial"/>
          <w:b/>
          <w:bCs/>
          <w:kern w:val="1"/>
          <w:sz w:val="22"/>
          <w:szCs w:val="22"/>
          <w:lang w:eastAsia="hi-IN" w:bidi="hi-IN"/>
        </w:rPr>
        <w:t xml:space="preserve">  [desde ejec] al [hasta ejec]).</w:t>
      </w:r>
    </w:p>
    <w:p w:rsidR="005A19E4" w:rsidRPr="00F86515" w:rsidRDefault="005A19E4" w:rsidP="005B399E">
      <w:pPr>
        <w:rPr>
          <w:rFonts w:ascii="Arial Narrow" w:hAnsi="Arial Narrow" w:cs="Arial"/>
          <w:b/>
          <w:sz w:val="22"/>
          <w:szCs w:val="22"/>
        </w:rPr>
      </w:pPr>
    </w:p>
    <w:p w:rsidR="005A19E4" w:rsidRPr="00F86515" w:rsidRDefault="005A19E4" w:rsidP="005A19E4">
      <w:pPr>
        <w:ind w:left="284"/>
        <w:jc w:val="both"/>
        <w:rPr>
          <w:rFonts w:ascii="Arial Narrow" w:hAnsi="Arial Narrow" w:cs="Arial"/>
          <w:b/>
          <w:sz w:val="22"/>
          <w:szCs w:val="22"/>
        </w:rPr>
      </w:pPr>
      <w:r w:rsidRPr="00F86515">
        <w:rPr>
          <w:rFonts w:ascii="Arial Narrow" w:hAnsi="Arial Narrow" w:cs="Arial"/>
          <w:b/>
          <w:sz w:val="22"/>
          <w:szCs w:val="22"/>
        </w:rPr>
        <w:t>Objetivo Específico Nro. 1:</w:t>
      </w:r>
    </w:p>
    <w:p w:rsidR="005A19E4" w:rsidRPr="00F86515" w:rsidRDefault="005A19E4" w:rsidP="005B399E">
      <w:pPr>
        <w:jc w:val="both"/>
        <w:rPr>
          <w:rFonts w:ascii="Arial Narrow" w:hAnsi="Arial Narrow" w:cs="Arial"/>
          <w:b/>
          <w:sz w:val="22"/>
          <w:szCs w:val="22"/>
        </w:rPr>
      </w:pPr>
    </w:p>
    <w:p w:rsidR="005A19E4" w:rsidRPr="00F86515" w:rsidRDefault="005A19E4" w:rsidP="005A19E4">
      <w:pPr>
        <w:spacing w:line="276" w:lineRule="auto"/>
        <w:ind w:left="284"/>
        <w:jc w:val="both"/>
        <w:rPr>
          <w:rFonts w:ascii="Arial Narrow" w:hAnsi="Arial Narrow" w:cs="Arial"/>
          <w:sz w:val="22"/>
          <w:szCs w:val="22"/>
        </w:rPr>
      </w:pPr>
      <w:r w:rsidRPr="00F86515">
        <w:rPr>
          <w:rFonts w:ascii="Arial Narrow" w:hAnsi="Arial Narrow" w:cs="Arial"/>
          <w:sz w:val="22"/>
          <w:szCs w:val="22"/>
        </w:rPr>
        <w:t xml:space="preserve">Examinar la materialización, suscripción y contenido del </w:t>
      </w:r>
      <w:r w:rsidR="006D5D0F" w:rsidRPr="00F86515">
        <w:rPr>
          <w:rFonts w:ascii="Arial Narrow" w:hAnsi="Arial Narrow" w:cs="Arial"/>
          <w:sz w:val="22"/>
          <w:szCs w:val="22"/>
        </w:rPr>
        <w:t>Acta de Entrega</w:t>
      </w:r>
      <w:r w:rsidR="00583FC2" w:rsidRPr="00F86515">
        <w:rPr>
          <w:rFonts w:ascii="Arial Narrow" w:hAnsi="Arial Narrow" w:cs="Arial"/>
          <w:sz w:val="22"/>
          <w:szCs w:val="22"/>
        </w:rPr>
        <w:t xml:space="preserve">de la </w:t>
      </w:r>
      <w:r w:rsidR="004666DB" w:rsidRPr="00F86515">
        <w:rPr>
          <w:rFonts w:ascii="Arial Narrow" w:hAnsi="Arial Narrow" w:cs="Arial"/>
          <w:sz w:val="22"/>
          <w:szCs w:val="22"/>
        </w:rPr>
        <w:t>[UNIDAD QUE ENTREGA]</w:t>
      </w:r>
      <w:r w:rsidR="002E3024" w:rsidRPr="00F86515">
        <w:rPr>
          <w:rFonts w:ascii="Arial Narrow" w:hAnsi="Arial Narrow" w:cs="Arial"/>
          <w:sz w:val="22"/>
          <w:szCs w:val="22"/>
        </w:rPr>
        <w:t>.</w:t>
      </w:r>
      <w:r w:rsidRPr="00F86515">
        <w:rPr>
          <w:rFonts w:ascii="Arial Narrow" w:hAnsi="Arial Narrow" w:cs="Arial"/>
          <w:sz w:val="22"/>
          <w:szCs w:val="22"/>
        </w:rPr>
        <w:t>(Art</w:t>
      </w:r>
      <w:r w:rsidR="00D75412" w:rsidRPr="00F86515">
        <w:rPr>
          <w:rFonts w:ascii="Arial Narrow" w:hAnsi="Arial Narrow" w:cs="Arial"/>
          <w:sz w:val="22"/>
          <w:szCs w:val="22"/>
        </w:rPr>
        <w:t>ículo</w:t>
      </w:r>
      <w:r w:rsidRPr="00F86515">
        <w:rPr>
          <w:rFonts w:ascii="Arial Narrow" w:hAnsi="Arial Narrow" w:cs="Arial"/>
          <w:sz w:val="22"/>
          <w:szCs w:val="22"/>
        </w:rPr>
        <w:t>s 4, 8, 9, 10 y 21NREOEAPROD)</w:t>
      </w:r>
      <w:r w:rsidR="00C14AF2" w:rsidRPr="00F86515">
        <w:rPr>
          <w:rFonts w:ascii="Arial Narrow" w:hAnsi="Arial Narrow" w:cs="Arial"/>
          <w:sz w:val="22"/>
          <w:szCs w:val="22"/>
        </w:rPr>
        <w:t>.</w:t>
      </w:r>
    </w:p>
    <w:p w:rsidR="00C14AF2" w:rsidRPr="00F86515" w:rsidRDefault="00C14AF2" w:rsidP="005B399E">
      <w:pPr>
        <w:jc w:val="both"/>
        <w:rPr>
          <w:rFonts w:ascii="Arial Narrow" w:hAnsi="Arial Narrow" w:cs="Arial"/>
          <w:b/>
          <w:sz w:val="22"/>
          <w:szCs w:val="22"/>
        </w:rPr>
      </w:pPr>
    </w:p>
    <w:p w:rsidR="005A19E4" w:rsidRPr="00F86515" w:rsidRDefault="005A19E4" w:rsidP="005A19E4">
      <w:pPr>
        <w:ind w:left="284"/>
        <w:jc w:val="both"/>
        <w:rPr>
          <w:rFonts w:ascii="Arial Narrow" w:hAnsi="Arial Narrow" w:cs="Arial"/>
          <w:b/>
          <w:sz w:val="22"/>
          <w:szCs w:val="22"/>
        </w:rPr>
      </w:pPr>
      <w:r w:rsidRPr="00F86515">
        <w:rPr>
          <w:rFonts w:ascii="Arial Narrow" w:hAnsi="Arial Narrow" w:cs="Arial"/>
          <w:b/>
          <w:sz w:val="22"/>
          <w:szCs w:val="22"/>
        </w:rPr>
        <w:t>Procedimientos:</w:t>
      </w:r>
    </w:p>
    <w:p w:rsidR="008B153F" w:rsidRPr="00F86515" w:rsidRDefault="008B153F" w:rsidP="005B399E">
      <w:pPr>
        <w:jc w:val="both"/>
        <w:rPr>
          <w:rFonts w:ascii="Arial Narrow" w:hAnsi="Arial Narrow" w:cs="Arial"/>
          <w:b/>
          <w:sz w:val="22"/>
          <w:szCs w:val="22"/>
        </w:rPr>
      </w:pPr>
    </w:p>
    <w:p w:rsidR="005A19E4" w:rsidRPr="00F86515" w:rsidRDefault="005A19E4" w:rsidP="001632A9">
      <w:pPr>
        <w:numPr>
          <w:ilvl w:val="0"/>
          <w:numId w:val="23"/>
        </w:numPr>
        <w:tabs>
          <w:tab w:val="num" w:pos="-1056"/>
        </w:tabs>
        <w:spacing w:line="276" w:lineRule="auto"/>
        <w:ind w:left="644"/>
        <w:jc w:val="both"/>
        <w:textAlignment w:val="auto"/>
        <w:rPr>
          <w:rFonts w:ascii="Arial Narrow" w:hAnsi="Arial Narrow" w:cs="Arial"/>
          <w:sz w:val="22"/>
          <w:szCs w:val="22"/>
        </w:rPr>
      </w:pPr>
      <w:r w:rsidRPr="00F86515">
        <w:rPr>
          <w:rFonts w:ascii="Arial Narrow" w:hAnsi="Arial Narrow" w:cs="Arial"/>
          <w:sz w:val="22"/>
          <w:szCs w:val="22"/>
        </w:rPr>
        <w:t xml:space="preserve">Para examinar la materialización, suscripción y contenido del </w:t>
      </w:r>
      <w:r w:rsidR="006D5D0F" w:rsidRPr="00F86515">
        <w:rPr>
          <w:rFonts w:ascii="Arial Narrow" w:hAnsi="Arial Narrow" w:cs="Arial"/>
          <w:sz w:val="22"/>
          <w:szCs w:val="22"/>
        </w:rPr>
        <w:t>Acta de Entrega</w:t>
      </w:r>
      <w:r w:rsidRPr="00F86515">
        <w:rPr>
          <w:rFonts w:ascii="Arial Narrow" w:hAnsi="Arial Narrow" w:cs="Arial"/>
          <w:sz w:val="22"/>
          <w:szCs w:val="22"/>
        </w:rPr>
        <w:t>, se diseñaran los siguientes formatos: cédula de atributos (CAT), cédula analítica (CAN), cédula de detalle (CDE) e informe de debilidades del objetivo específico Nro. 01, como se muestra a continuación:</w:t>
      </w:r>
    </w:p>
    <w:p w:rsidR="00D20684" w:rsidRPr="00F86515" w:rsidRDefault="00D20684" w:rsidP="005A19E4">
      <w:pPr>
        <w:spacing w:line="276" w:lineRule="auto"/>
        <w:ind w:left="644"/>
        <w:jc w:val="center"/>
        <w:rPr>
          <w:rFonts w:ascii="Arial Narrow" w:hAnsi="Arial Narrow" w:cs="Arial"/>
          <w:b/>
          <w:sz w:val="22"/>
          <w:szCs w:val="22"/>
        </w:rPr>
      </w:pPr>
    </w:p>
    <w:p w:rsidR="006F1E63" w:rsidRPr="00F86515" w:rsidRDefault="006F1E63" w:rsidP="005A19E4">
      <w:pPr>
        <w:spacing w:line="276" w:lineRule="auto"/>
        <w:ind w:left="644"/>
        <w:jc w:val="center"/>
        <w:rPr>
          <w:rFonts w:ascii="Arial Narrow" w:hAnsi="Arial Narrow" w:cs="Arial"/>
          <w:b/>
          <w:sz w:val="22"/>
          <w:szCs w:val="22"/>
        </w:rPr>
      </w:pPr>
    </w:p>
    <w:p w:rsidR="006F1E63" w:rsidRPr="00F86515" w:rsidRDefault="006F1E63" w:rsidP="005A19E4">
      <w:pPr>
        <w:spacing w:line="276" w:lineRule="auto"/>
        <w:ind w:left="644"/>
        <w:jc w:val="center"/>
        <w:rPr>
          <w:rFonts w:ascii="Arial Narrow" w:hAnsi="Arial Narrow" w:cs="Arial"/>
          <w:b/>
          <w:sz w:val="22"/>
          <w:szCs w:val="22"/>
        </w:rPr>
      </w:pPr>
    </w:p>
    <w:p w:rsidR="006F1E63" w:rsidRPr="00F86515" w:rsidRDefault="006F1E63" w:rsidP="005A19E4">
      <w:pPr>
        <w:spacing w:line="276" w:lineRule="auto"/>
        <w:ind w:left="644"/>
        <w:jc w:val="center"/>
        <w:rPr>
          <w:rFonts w:ascii="Arial Narrow" w:hAnsi="Arial Narrow" w:cs="Arial"/>
          <w:b/>
          <w:sz w:val="22"/>
          <w:szCs w:val="22"/>
        </w:rPr>
      </w:pPr>
    </w:p>
    <w:p w:rsidR="006F1E63" w:rsidRPr="00F86515" w:rsidRDefault="006F1E63" w:rsidP="005A19E4">
      <w:pPr>
        <w:spacing w:line="276" w:lineRule="auto"/>
        <w:ind w:left="644"/>
        <w:jc w:val="center"/>
        <w:rPr>
          <w:rFonts w:ascii="Arial Narrow" w:hAnsi="Arial Narrow" w:cs="Arial"/>
          <w:b/>
          <w:sz w:val="22"/>
          <w:szCs w:val="22"/>
        </w:rPr>
      </w:pPr>
    </w:p>
    <w:p w:rsidR="006F1E63" w:rsidRPr="00F86515" w:rsidRDefault="006F1E63" w:rsidP="005A19E4">
      <w:pPr>
        <w:spacing w:line="276" w:lineRule="auto"/>
        <w:ind w:left="644"/>
        <w:jc w:val="center"/>
        <w:rPr>
          <w:rFonts w:ascii="Arial Narrow" w:hAnsi="Arial Narrow" w:cs="Arial"/>
          <w:b/>
          <w:sz w:val="22"/>
          <w:szCs w:val="22"/>
        </w:rPr>
      </w:pPr>
    </w:p>
    <w:p w:rsidR="006F1E63" w:rsidRPr="00F86515" w:rsidRDefault="006F1E63" w:rsidP="005A19E4">
      <w:pPr>
        <w:spacing w:line="276" w:lineRule="auto"/>
        <w:ind w:left="644"/>
        <w:jc w:val="center"/>
        <w:rPr>
          <w:rFonts w:ascii="Arial Narrow" w:hAnsi="Arial Narrow" w:cs="Arial"/>
          <w:b/>
          <w:sz w:val="22"/>
          <w:szCs w:val="22"/>
        </w:rPr>
      </w:pPr>
    </w:p>
    <w:p w:rsidR="006F1E63" w:rsidRPr="00F86515" w:rsidRDefault="006F1E63" w:rsidP="005A19E4">
      <w:pPr>
        <w:spacing w:line="276" w:lineRule="auto"/>
        <w:ind w:left="644"/>
        <w:jc w:val="center"/>
        <w:rPr>
          <w:rFonts w:ascii="Arial Narrow" w:hAnsi="Arial Narrow" w:cs="Arial"/>
          <w:b/>
          <w:sz w:val="22"/>
          <w:szCs w:val="22"/>
        </w:rPr>
      </w:pPr>
    </w:p>
    <w:p w:rsidR="006F1E63" w:rsidRPr="00F86515" w:rsidRDefault="006F1E63" w:rsidP="005A19E4">
      <w:pPr>
        <w:spacing w:line="276" w:lineRule="auto"/>
        <w:ind w:left="644"/>
        <w:jc w:val="center"/>
        <w:rPr>
          <w:rFonts w:ascii="Arial Narrow" w:hAnsi="Arial Narrow" w:cs="Arial"/>
          <w:b/>
          <w:sz w:val="22"/>
          <w:szCs w:val="22"/>
        </w:rPr>
      </w:pPr>
    </w:p>
    <w:p w:rsidR="00F86515" w:rsidRDefault="00F86515" w:rsidP="008D09C8">
      <w:pPr>
        <w:spacing w:line="276" w:lineRule="auto"/>
        <w:ind w:left="644"/>
        <w:jc w:val="center"/>
        <w:rPr>
          <w:rFonts w:ascii="Arial Narrow" w:hAnsi="Arial Narrow" w:cs="Arial"/>
          <w:b/>
          <w:sz w:val="22"/>
          <w:szCs w:val="22"/>
        </w:rPr>
      </w:pPr>
    </w:p>
    <w:p w:rsidR="00EB4929" w:rsidRDefault="005A19E4" w:rsidP="008D09C8">
      <w:pPr>
        <w:spacing w:line="276" w:lineRule="auto"/>
        <w:ind w:left="644"/>
        <w:jc w:val="center"/>
        <w:rPr>
          <w:rFonts w:ascii="Arial Narrow" w:hAnsi="Arial Narrow" w:cs="Arial"/>
          <w:b/>
          <w:sz w:val="22"/>
          <w:szCs w:val="22"/>
        </w:rPr>
      </w:pPr>
      <w:r w:rsidRPr="00F86515">
        <w:rPr>
          <w:rFonts w:ascii="Arial Narrow" w:hAnsi="Arial Narrow" w:cs="Arial"/>
          <w:b/>
          <w:sz w:val="22"/>
          <w:szCs w:val="22"/>
        </w:rPr>
        <w:t>Cédula de Atributos CAT-001</w:t>
      </w:r>
    </w:p>
    <w:p w:rsidR="00F86515" w:rsidRPr="00F86515" w:rsidRDefault="00F86515" w:rsidP="008D09C8">
      <w:pPr>
        <w:spacing w:line="276" w:lineRule="auto"/>
        <w:ind w:left="644"/>
        <w:jc w:val="center"/>
        <w:rPr>
          <w:rFonts w:ascii="Arial Narrow" w:hAnsi="Arial Narrow" w:cs="Arial"/>
          <w:b/>
          <w:sz w:val="22"/>
          <w:szCs w:val="22"/>
        </w:rPr>
      </w:pPr>
    </w:p>
    <w:tbl>
      <w:tblPr>
        <w:tblW w:w="10540" w:type="dxa"/>
        <w:tblInd w:w="70" w:type="dxa"/>
        <w:tblCellMar>
          <w:left w:w="70" w:type="dxa"/>
          <w:right w:w="70" w:type="dxa"/>
        </w:tblCellMar>
        <w:tblLook w:val="04A0"/>
      </w:tblPr>
      <w:tblGrid>
        <w:gridCol w:w="10540"/>
      </w:tblGrid>
      <w:tr w:rsidR="00F86515" w:rsidRPr="00F86515" w:rsidTr="00E972A9">
        <w:trPr>
          <w:trHeight w:val="360"/>
        </w:trPr>
        <w:tc>
          <w:tcPr>
            <w:tcW w:w="10540" w:type="dxa"/>
            <w:tcBorders>
              <w:top w:val="nil"/>
              <w:left w:val="single" w:sz="8" w:space="0" w:color="auto"/>
              <w:bottom w:val="nil"/>
              <w:right w:val="single" w:sz="8" w:space="0" w:color="auto"/>
            </w:tcBorders>
            <w:shd w:val="clear" w:color="000000" w:fill="FFFFFF"/>
            <w:noWrap/>
            <w:vAlign w:val="center"/>
            <w:hideMark/>
          </w:tcPr>
          <w:p w:rsidR="00F86515" w:rsidRPr="00F86515" w:rsidRDefault="00EB0CBD" w:rsidP="00E972A9">
            <w:pPr>
              <w:widowControl/>
              <w:suppressAutoHyphens w:val="0"/>
              <w:autoSpaceDN/>
              <w:textAlignment w:val="auto"/>
              <w:rPr>
                <w:rFonts w:ascii="Tahoma" w:eastAsia="Times New Roman" w:hAnsi="Tahoma" w:cs="Tahoma"/>
                <w:kern w:val="0"/>
                <w:sz w:val="20"/>
                <w:szCs w:val="20"/>
                <w:lang w:eastAsia="es-VE"/>
              </w:rPr>
            </w:pPr>
            <w:r w:rsidRPr="00EB0CBD">
              <w:rPr>
                <w:rFonts w:ascii="Calibri" w:eastAsia="Times New Roman" w:hAnsi="Calibri" w:cs="Times New Roman"/>
                <w:noProof/>
                <w:color w:val="000000"/>
                <w:kern w:val="0"/>
                <w:sz w:val="22"/>
                <w:szCs w:val="22"/>
                <w:lang w:eastAsia="es-VE"/>
              </w:rPr>
              <w:pict>
                <v:rect id="7 Rectángulo" o:spid="_x0000_s1026" style="position:absolute;margin-left:-3.75pt;margin-top:-.35pt;width:528pt;height:51.75pt;z-index:2516864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" filled="f" strokecolor="windowText" strokeweight=".25pt"/>
              </w:pict>
            </w:r>
            <w:r w:rsidRPr="00EB0CBD">
              <w:rPr>
                <w:rFonts w:ascii="Calibri" w:eastAsia="Times New Roman" w:hAnsi="Calibri" w:cs="Times New Roman"/>
                <w:noProof/>
                <w:color w:val="000000"/>
                <w:kern w:val="0"/>
                <w:sz w:val="22"/>
                <w:szCs w:val="22"/>
                <w:lang w:eastAsia="es-VE"/>
              </w:rPr>
              <w:pict>
                <v:shapetype id="_x0000_t202" coordsize="21600,21600" o:spt="202" path="m,l,21600r21600,l21600,xe">
                  <v:stroke joinstyle="miter"/>
                  <v:path gradientshapeok="t" o:connecttype="rect"/>
                </v:shapetype>
                <v:shape id="Cuadro de texto 4" o:spid="_x0000_s1033" type="#_x0000_t202" style="position:absolute;margin-left:417pt;margin-top:-.3pt;width:106.5pt;height:51.75pt;z-index:2516853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" filled="f">
                  <v:textbox inset="2.16pt,1.8pt,0,0">
                    <w:txbxContent>
                      <w:p w:rsidR="00F86515" w:rsidRDefault="00F86515" w:rsidP="00F86515">
                        <w:pPr>
                          <w:pStyle w:val="NormalWeb"/>
                          <w:jc w:val="center"/>
                        </w:pPr>
                        <w:r>
                          <w:rPr>
                            <w:rFonts w:ascii="Arial" w:hAnsi="Arial" w:cs="Arial"/>
                            <w:b/>
                            <w:bCs/>
                            <w:color w:val="000000"/>
                            <w:sz w:val="20"/>
                            <w:szCs w:val="20"/>
                          </w:rPr>
                          <w:t xml:space="preserve">Ref: </w:t>
                        </w:r>
                        <w:r>
                          <w:rPr>
                            <w:rFonts w:ascii="Arial" w:hAnsi="Arial" w:cs="Arial"/>
                            <w:color w:val="000000"/>
                            <w:sz w:val="20"/>
                            <w:szCs w:val="20"/>
                          </w:rPr>
                          <w:t>CAT 001</w:t>
                        </w:r>
                      </w:p>
                    </w:txbxContent>
                  </v:textbox>
                </v:shape>
              </w:pict>
            </w:r>
            <w:r w:rsidR="00F86515" w:rsidRPr="00F86515">
              <w:rPr>
                <w:rFonts w:ascii="Calibri" w:eastAsia="Times New Roman" w:hAnsi="Calibri" w:cs="Times New Roman"/>
                <w:noProof/>
                <w:color w:val="000000"/>
                <w:kern w:val="0"/>
                <w:sz w:val="22"/>
                <w:szCs w:val="22"/>
                <w:lang w:eastAsia="es-VE"/>
              </w:rPr>
              <w:drawing>
                <wp:anchor distT="0" distB="0" distL="114300" distR="114300" simplePos="0" relativeHeight="251684352" behindDoc="0" locked="0" layoutInCell="1" allowOverlap="1">
                  <wp:simplePos x="0" y="0"/>
                  <wp:positionH relativeFrom="column">
                    <wp:posOffset>196850</wp:posOffset>
                  </wp:positionH>
                  <wp:positionV relativeFrom="paragraph">
                    <wp:posOffset>70485</wp:posOffset>
                  </wp:positionV>
                  <wp:extent cx="1371600" cy="504825"/>
                  <wp:effectExtent l="0" t="0" r="0" b="9525"/>
                  <wp:wrapNone/>
                  <wp:docPr id="8" name="Imagen 8"/>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noChangeArrowheads="1"/>
                          </pic:cNvPicPr>
                        </pic:nvPicPr>
                        <pic:blipFill>
                          <a:blip r:embed="rId8" cstate="print"/>
                          <a:srcRect t="11296" b="951"/>
                          <a:stretch>
                            <a:fillRect/>
                          </a:stretch>
                        </pic:blipFill>
                        <pic:spPr bwMode="auto">
                          <a:xfrm>
                            <a:off x="0" y="0"/>
                            <a:ext cx="1371600" cy="504825"/>
                          </a:xfrm>
                          <a:prstGeom prst="rect">
                            <a:avLst/>
                          </a:prstGeom>
                          <a:noFill/>
                          <a:ln w="9525">
                            <a:noFill/>
                            <a:miter lim="800000"/>
                            <a:headEnd/>
                            <a:tailEnd/>
                          </a:ln>
                        </pic:spPr>
                      </pic:pic>
                    </a:graphicData>
                  </a:graphic>
                </wp:anchor>
              </w:drawing>
            </w:r>
            <w:r w:rsidR="00F86515" w:rsidRPr="00F86515">
              <w:rPr>
                <w:rFonts w:ascii="Tahoma" w:eastAsia="Times New Roman" w:hAnsi="Tahoma" w:cs="Tahoma"/>
                <w:kern w:val="0"/>
                <w:sz w:val="20"/>
                <w:szCs w:val="20"/>
                <w:lang w:eastAsia="es-VE"/>
              </w:rPr>
              <w:t> </w:t>
            </w:r>
          </w:p>
        </w:tc>
      </w:tr>
      <w:tr w:rsidR="00F86515" w:rsidRPr="00F86515" w:rsidTr="00E972A9">
        <w:trPr>
          <w:trHeight w:val="360"/>
        </w:trPr>
        <w:tc>
          <w:tcPr>
            <w:tcW w:w="10540" w:type="dxa"/>
            <w:tcBorders>
              <w:top w:val="nil"/>
              <w:left w:val="single" w:sz="8" w:space="0" w:color="auto"/>
              <w:bottom w:val="nil"/>
              <w:right w:val="single" w:sz="8" w:space="0" w:color="auto"/>
            </w:tcBorders>
            <w:shd w:val="clear" w:color="000000" w:fill="FFFFFF"/>
            <w:noWrap/>
            <w:vAlign w:val="center"/>
            <w:hideMark/>
          </w:tcPr>
          <w:p w:rsidR="00F86515" w:rsidRPr="00F86515" w:rsidRDefault="00F86515" w:rsidP="00E972A9">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 </w:t>
            </w:r>
          </w:p>
          <w:p w:rsidR="00F86515" w:rsidRPr="00F86515" w:rsidRDefault="00F86515" w:rsidP="00E972A9">
            <w:pPr>
              <w:widowControl/>
              <w:suppressAutoHyphens w:val="0"/>
              <w:autoSpaceDN/>
              <w:textAlignment w:val="auto"/>
              <w:rPr>
                <w:rFonts w:ascii="Tahoma" w:eastAsia="Times New Roman" w:hAnsi="Tahoma" w:cs="Tahoma"/>
                <w:kern w:val="0"/>
                <w:sz w:val="20"/>
                <w:szCs w:val="20"/>
                <w:lang w:eastAsia="es-VE"/>
              </w:rPr>
            </w:pPr>
          </w:p>
          <w:p w:rsidR="00F86515" w:rsidRPr="00F86515" w:rsidRDefault="00F86515" w:rsidP="00E972A9">
            <w:pPr>
              <w:widowControl/>
              <w:suppressAutoHyphens w:val="0"/>
              <w:autoSpaceDN/>
              <w:textAlignment w:val="auto"/>
              <w:rPr>
                <w:rFonts w:ascii="Tahoma" w:eastAsia="Times New Roman" w:hAnsi="Tahoma" w:cs="Tahoma"/>
                <w:kern w:val="0"/>
                <w:sz w:val="20"/>
                <w:szCs w:val="20"/>
                <w:lang w:eastAsia="es-VE"/>
              </w:rPr>
            </w:pPr>
          </w:p>
        </w:tc>
      </w:tr>
      <w:tr w:rsidR="00F86515" w:rsidRPr="00F86515" w:rsidTr="00E972A9">
        <w:trPr>
          <w:trHeight w:val="750"/>
        </w:trPr>
        <w:tc>
          <w:tcPr>
            <w:tcW w:w="10540" w:type="dxa"/>
            <w:vMerge w:val="restart"/>
            <w:tcBorders>
              <w:top w:val="single" w:sz="8" w:space="0" w:color="auto"/>
              <w:left w:val="single" w:sz="8" w:space="0" w:color="auto"/>
              <w:bottom w:val="single" w:sz="8" w:space="0" w:color="000000"/>
              <w:right w:val="nil"/>
            </w:tcBorders>
            <w:shd w:val="clear" w:color="000000" w:fill="4F81BD"/>
            <w:vAlign w:val="center"/>
            <w:hideMark/>
          </w:tcPr>
          <w:p w:rsidR="00F86515" w:rsidRPr="00F86515" w:rsidRDefault="00F86515" w:rsidP="00E972A9">
            <w:pPr>
              <w:spacing w:line="276" w:lineRule="auto"/>
              <w:jc w:val="both"/>
              <w:rPr>
                <w:rFonts w:ascii="Arial Narrow" w:eastAsia="Times New Roman" w:hAnsi="Arial Narrow" w:cs="Times New Roman"/>
                <w:b/>
                <w:bCs/>
                <w:color w:val="FFFFFF"/>
                <w:kern w:val="0"/>
                <w:sz w:val="20"/>
                <w:szCs w:val="20"/>
                <w:lang w:eastAsia="es-VE"/>
              </w:rPr>
            </w:pPr>
            <w:r w:rsidRPr="00F86515">
              <w:rPr>
                <w:rFonts w:ascii="Arial Narrow" w:eastAsia="Times New Roman" w:hAnsi="Arial Narrow" w:cs="Times New Roman"/>
                <w:b/>
                <w:bCs/>
                <w:color w:val="FFFFFF"/>
                <w:kern w:val="0"/>
                <w:sz w:val="20"/>
                <w:szCs w:val="20"/>
                <w:lang w:eastAsia="es-VE"/>
              </w:rPr>
              <w:t>ACTUACIÓN FISCAL SOBRE LA VERIFICACIÓN DE LA SINCERIDAD Y EXACTITUD DEL CONTENIDO DEL ACTA DE ENTREGA DE LA [MAYUS UNIDAD QUE ENTREGA], ADSCRITA A  [MAYUS UNIDAD DE ADSCRIPCION], CORRESPONDIENTE [MAYUS GENERO DEL SALIENTE] [MAYUS NOMBRE SALIENTE], TITULAR DE LA CÉDULA DE IDENTIDAD V-[CEDULA SALIENTE], DURANTE EL PERIODO DE GESTIÓN DEL [PERIODO_GESTION].</w:t>
            </w:r>
          </w:p>
        </w:tc>
      </w:tr>
      <w:tr w:rsidR="00F86515" w:rsidRPr="00F86515" w:rsidTr="00E972A9">
        <w:trPr>
          <w:trHeight w:val="566"/>
        </w:trPr>
        <w:tc>
          <w:tcPr>
            <w:tcW w:w="10540" w:type="dxa"/>
            <w:vMerge/>
            <w:tcBorders>
              <w:top w:val="single" w:sz="8" w:space="0" w:color="auto"/>
              <w:left w:val="single" w:sz="8" w:space="0" w:color="auto"/>
              <w:bottom w:val="single" w:sz="8" w:space="0" w:color="000000"/>
              <w:right w:val="nil"/>
            </w:tcBorders>
            <w:vAlign w:val="center"/>
            <w:hideMark/>
          </w:tcPr>
          <w:p w:rsidR="00F86515" w:rsidRPr="00F86515" w:rsidRDefault="00F86515" w:rsidP="00E972A9">
            <w:pPr>
              <w:widowControl/>
              <w:suppressAutoHyphens w:val="0"/>
              <w:autoSpaceDN/>
              <w:textAlignment w:val="auto"/>
              <w:rPr>
                <w:rFonts w:ascii="Arial Narrow" w:eastAsia="Times New Roman" w:hAnsi="Arial Narrow" w:cs="Times New Roman"/>
                <w:b/>
                <w:bCs/>
                <w:color w:val="FFFFFF"/>
                <w:kern w:val="0"/>
                <w:sz w:val="20"/>
                <w:szCs w:val="20"/>
                <w:lang w:eastAsia="es-VE"/>
              </w:rPr>
            </w:pPr>
          </w:p>
        </w:tc>
      </w:tr>
      <w:tr w:rsidR="00F86515" w:rsidRPr="00F86515" w:rsidTr="00E972A9">
        <w:trPr>
          <w:trHeight w:val="360"/>
        </w:trPr>
        <w:tc>
          <w:tcPr>
            <w:tcW w:w="10540" w:type="dxa"/>
            <w:tcBorders>
              <w:top w:val="nil"/>
              <w:left w:val="single" w:sz="8" w:space="0" w:color="auto"/>
              <w:bottom w:val="single" w:sz="8" w:space="0" w:color="auto"/>
              <w:right w:val="nil"/>
            </w:tcBorders>
            <w:shd w:val="clear" w:color="000000" w:fill="4F81BD"/>
            <w:noWrap/>
            <w:vAlign w:val="center"/>
            <w:hideMark/>
          </w:tcPr>
          <w:p w:rsidR="00F86515" w:rsidRPr="00F86515" w:rsidRDefault="00F86515" w:rsidP="00E972A9">
            <w:pPr>
              <w:widowControl/>
              <w:suppressAutoHyphens w:val="0"/>
              <w:autoSpaceDN/>
              <w:jc w:val="center"/>
              <w:textAlignment w:val="auto"/>
              <w:rPr>
                <w:rFonts w:ascii="Arial Narrow" w:eastAsia="Times New Roman" w:hAnsi="Arial Narrow" w:cs="Times New Roman"/>
                <w:b/>
                <w:bCs/>
                <w:color w:val="FFFFFF"/>
                <w:kern w:val="0"/>
                <w:sz w:val="22"/>
                <w:szCs w:val="22"/>
                <w:lang w:eastAsia="es-VE"/>
              </w:rPr>
            </w:pPr>
            <w:r w:rsidRPr="00F86515">
              <w:rPr>
                <w:rFonts w:ascii="Arial Narrow" w:eastAsia="Times New Roman" w:hAnsi="Arial Narrow" w:cs="Times New Roman"/>
                <w:b/>
                <w:bCs/>
                <w:color w:val="FFFFFF"/>
                <w:kern w:val="0"/>
                <w:sz w:val="22"/>
                <w:szCs w:val="22"/>
                <w:lang w:eastAsia="es-VE"/>
              </w:rPr>
              <w:t>CÉDULA DE ATRIBUTOS PARA REVISIÓN DE ACTAS DE ENTREGA</w:t>
            </w:r>
          </w:p>
        </w:tc>
      </w:tr>
      <w:tr w:rsidR="00F86515" w:rsidRPr="00F86515" w:rsidTr="00E972A9">
        <w:trPr>
          <w:trHeight w:val="360"/>
        </w:trPr>
        <w:tc>
          <w:tcPr>
            <w:tcW w:w="10540" w:type="dxa"/>
            <w:tcBorders>
              <w:top w:val="single" w:sz="4" w:space="0" w:color="auto"/>
              <w:left w:val="single" w:sz="8" w:space="0" w:color="auto"/>
              <w:bottom w:val="single" w:sz="4" w:space="0" w:color="auto"/>
              <w:right w:val="single" w:sz="8" w:space="0" w:color="auto"/>
            </w:tcBorders>
            <w:shd w:val="clear" w:color="000000" w:fill="FFFF99"/>
            <w:noWrap/>
            <w:vAlign w:val="center"/>
            <w:hideMark/>
          </w:tcPr>
          <w:p w:rsidR="00F86515" w:rsidRPr="00F86515" w:rsidRDefault="00F86515" w:rsidP="00E972A9">
            <w:pPr>
              <w:widowControl/>
              <w:suppressAutoHyphens w:val="0"/>
              <w:autoSpaceDN/>
              <w:textAlignment w:val="auto"/>
              <w:rPr>
                <w:rFonts w:ascii="Tahoma" w:eastAsia="Times New Roman" w:hAnsi="Tahoma" w:cs="Tahoma"/>
                <w:b/>
                <w:bCs/>
                <w:kern w:val="0"/>
                <w:sz w:val="20"/>
                <w:szCs w:val="20"/>
                <w:lang w:eastAsia="es-VE"/>
              </w:rPr>
            </w:pPr>
            <w:r w:rsidRPr="00F86515">
              <w:rPr>
                <w:rFonts w:ascii="Tahoma" w:eastAsia="Times New Roman" w:hAnsi="Tahoma" w:cs="Tahoma"/>
                <w:b/>
                <w:bCs/>
                <w:kern w:val="0"/>
                <w:sz w:val="20"/>
                <w:szCs w:val="20"/>
                <w:lang w:eastAsia="es-VE"/>
              </w:rPr>
              <w:t>Materialización de la entrega</w:t>
            </w:r>
          </w:p>
        </w:tc>
      </w:tr>
      <w:tr w:rsidR="00F86515" w:rsidRPr="00F86515" w:rsidTr="00E972A9">
        <w:trPr>
          <w:trHeight w:val="2165"/>
        </w:trPr>
        <w:tc>
          <w:tcPr>
            <w:tcW w:w="10540" w:type="dxa"/>
            <w:tcBorders>
              <w:top w:val="nil"/>
              <w:left w:val="single" w:sz="8" w:space="0" w:color="auto"/>
              <w:bottom w:val="nil"/>
              <w:right w:val="single" w:sz="8" w:space="0" w:color="auto"/>
            </w:tcBorders>
            <w:shd w:val="clear" w:color="auto" w:fill="auto"/>
            <w:vAlign w:val="center"/>
            <w:hideMark/>
          </w:tcPr>
          <w:p w:rsidR="00F86515" w:rsidRPr="00F86515" w:rsidRDefault="00F86515" w:rsidP="00E972A9">
            <w:pPr>
              <w:pStyle w:val="Prrafodelista"/>
              <w:numPr>
                <w:ilvl w:val="0"/>
                <w:numId w:val="59"/>
              </w:numPr>
              <w:suppressAutoHyphens w:val="0"/>
              <w:autoSpaceDN/>
              <w:jc w:val="both"/>
              <w:textAlignment w:val="auto"/>
              <w:rPr>
                <w:rFonts w:ascii="Tahoma" w:hAnsi="Tahoma" w:cs="Tahoma"/>
                <w:kern w:val="0"/>
                <w:sz w:val="20"/>
                <w:szCs w:val="20"/>
                <w:lang w:val="es-VE" w:eastAsia="es-VE"/>
              </w:rPr>
            </w:pPr>
            <w:r w:rsidRPr="00F86515">
              <w:rPr>
                <w:rFonts w:ascii="Tahoma" w:hAnsi="Tahoma" w:cs="Tahoma"/>
                <w:kern w:val="0"/>
                <w:sz w:val="20"/>
                <w:szCs w:val="20"/>
                <w:lang w:val="es-VE" w:eastAsia="es-VE"/>
              </w:rPr>
              <w:t>La entrega se efectuará mediante acta elaborada por el servidor público  saliente en la fecha en que el servidor público que lo sustituya en sus funciones tome  posesión del cargo, o en un plazo que no excederá de tres (3) días hábiles contados a partir de la toma de posesión.</w:t>
            </w:r>
          </w:p>
          <w:p w:rsidR="00F86515" w:rsidRPr="00F86515" w:rsidRDefault="00F86515" w:rsidP="00E972A9">
            <w:pPr>
              <w:pStyle w:val="Prrafodelista"/>
              <w:numPr>
                <w:ilvl w:val="0"/>
                <w:numId w:val="59"/>
              </w:numPr>
              <w:suppressAutoHyphens w:val="0"/>
              <w:autoSpaceDN/>
              <w:jc w:val="both"/>
              <w:textAlignment w:val="auto"/>
              <w:rPr>
                <w:rFonts w:ascii="Tahoma" w:hAnsi="Tahoma" w:cs="Tahoma"/>
                <w:kern w:val="0"/>
                <w:sz w:val="20"/>
                <w:szCs w:val="20"/>
                <w:lang w:val="es-VE" w:eastAsia="es-VE"/>
              </w:rPr>
            </w:pPr>
            <w:r w:rsidRPr="00F86515">
              <w:rPr>
                <w:rFonts w:ascii="Tahoma" w:hAnsi="Tahoma" w:cs="Tahoma"/>
                <w:kern w:val="0"/>
                <w:sz w:val="20"/>
                <w:szCs w:val="20"/>
                <w:lang w:val="es-VE" w:eastAsia="es-VE"/>
              </w:rPr>
              <w:t xml:space="preserve"> Si para la fecha en que el servidor público saliente se separa del cargo no existiere nombramiento o designación del funcionario que lo sustituirá, la entrega se hará al funcionario público que la máxima autoridad jerárquica del respectivo ente u organismo designe para tal efecto. El acta </w:t>
            </w:r>
            <w:r w:rsidR="00F545DF" w:rsidRPr="00F86515">
              <w:rPr>
                <w:rFonts w:ascii="Tahoma" w:hAnsi="Tahoma" w:cs="Tahoma"/>
                <w:kern w:val="0"/>
                <w:sz w:val="20"/>
                <w:szCs w:val="20"/>
                <w:lang w:val="es-VE" w:eastAsia="es-VE"/>
              </w:rPr>
              <w:t>está</w:t>
            </w:r>
            <w:r w:rsidRPr="00F86515">
              <w:rPr>
                <w:rFonts w:ascii="Tahoma" w:hAnsi="Tahoma" w:cs="Tahoma"/>
                <w:kern w:val="0"/>
                <w:sz w:val="20"/>
                <w:szCs w:val="20"/>
                <w:lang w:val="es-VE" w:eastAsia="es-VE"/>
              </w:rPr>
              <w:t xml:space="preserve"> debidamente certificada por el funcionario aut</w:t>
            </w:r>
            <w:r w:rsidRPr="00F86515">
              <w:rPr>
                <w:rFonts w:ascii="Tahoma" w:hAnsi="Tahoma" w:cs="Tahoma"/>
                <w:kern w:val="0"/>
                <w:sz w:val="20"/>
                <w:szCs w:val="20"/>
                <w:lang w:val="es-VE" w:eastAsia="es-VE"/>
              </w:rPr>
              <w:t>o</w:t>
            </w:r>
            <w:r w:rsidRPr="00F86515">
              <w:rPr>
                <w:rFonts w:ascii="Tahoma" w:hAnsi="Tahoma" w:cs="Tahoma"/>
                <w:kern w:val="0"/>
                <w:sz w:val="20"/>
                <w:szCs w:val="20"/>
                <w:lang w:val="es-VE" w:eastAsia="es-VE"/>
              </w:rPr>
              <w:t xml:space="preserve">rizado.                                                                                                                                                                                                                                                                                                                                                                                                                                                                                                                                                                                                                                                                                                                          </w:t>
            </w:r>
          </w:p>
        </w:tc>
      </w:tr>
      <w:tr w:rsidR="00F86515" w:rsidRPr="00F86515" w:rsidTr="00E972A9">
        <w:trPr>
          <w:trHeight w:val="360"/>
        </w:trPr>
        <w:tc>
          <w:tcPr>
            <w:tcW w:w="10540" w:type="dxa"/>
            <w:tcBorders>
              <w:top w:val="single" w:sz="4" w:space="0" w:color="auto"/>
              <w:left w:val="single" w:sz="8" w:space="0" w:color="auto"/>
              <w:bottom w:val="single" w:sz="4" w:space="0" w:color="auto"/>
              <w:right w:val="single" w:sz="8" w:space="0" w:color="auto"/>
            </w:tcBorders>
            <w:shd w:val="clear" w:color="000000" w:fill="FFFF99"/>
            <w:noWrap/>
            <w:vAlign w:val="center"/>
            <w:hideMark/>
          </w:tcPr>
          <w:p w:rsidR="00F86515" w:rsidRPr="00F86515" w:rsidRDefault="00F86515" w:rsidP="00E972A9">
            <w:pPr>
              <w:widowControl/>
              <w:suppressAutoHyphens w:val="0"/>
              <w:autoSpaceDN/>
              <w:textAlignment w:val="auto"/>
              <w:rPr>
                <w:rFonts w:ascii="Tahoma" w:eastAsia="Times New Roman" w:hAnsi="Tahoma" w:cs="Tahoma"/>
                <w:b/>
                <w:bCs/>
                <w:kern w:val="0"/>
                <w:sz w:val="20"/>
                <w:szCs w:val="20"/>
                <w:lang w:eastAsia="es-VE"/>
              </w:rPr>
            </w:pPr>
            <w:r w:rsidRPr="00F86515">
              <w:rPr>
                <w:rFonts w:ascii="Tahoma" w:eastAsia="Times New Roman" w:hAnsi="Tahoma" w:cs="Tahoma"/>
                <w:b/>
                <w:bCs/>
                <w:kern w:val="0"/>
                <w:sz w:val="20"/>
                <w:szCs w:val="20"/>
                <w:lang w:eastAsia="es-VE"/>
              </w:rPr>
              <w:t>Responsables de elaborar y suscribir el acta de entrega</w:t>
            </w:r>
          </w:p>
        </w:tc>
      </w:tr>
      <w:tr w:rsidR="00F86515" w:rsidRPr="00F86515" w:rsidTr="00E972A9">
        <w:trPr>
          <w:trHeight w:val="720"/>
        </w:trPr>
        <w:tc>
          <w:tcPr>
            <w:tcW w:w="10540" w:type="dxa"/>
            <w:tcBorders>
              <w:top w:val="nil"/>
              <w:left w:val="single" w:sz="8" w:space="0" w:color="auto"/>
              <w:bottom w:val="nil"/>
              <w:right w:val="single" w:sz="8" w:space="0" w:color="auto"/>
            </w:tcBorders>
            <w:shd w:val="clear" w:color="auto" w:fill="auto"/>
            <w:vAlign w:val="center"/>
            <w:hideMark/>
          </w:tcPr>
          <w:p w:rsidR="00F86515" w:rsidRPr="00F86515" w:rsidRDefault="00F86515" w:rsidP="00E972A9">
            <w:pPr>
              <w:pStyle w:val="Prrafodelista"/>
              <w:numPr>
                <w:ilvl w:val="0"/>
                <w:numId w:val="59"/>
              </w:numPr>
              <w:suppressAutoHyphens w:val="0"/>
              <w:autoSpaceDN/>
              <w:jc w:val="both"/>
              <w:textAlignment w:val="auto"/>
              <w:rPr>
                <w:rFonts w:ascii="Tahoma" w:hAnsi="Tahoma" w:cs="Tahoma"/>
                <w:kern w:val="0"/>
                <w:sz w:val="20"/>
                <w:szCs w:val="20"/>
                <w:lang w:val="es-VE" w:eastAsia="es-VE"/>
              </w:rPr>
            </w:pPr>
            <w:r w:rsidRPr="00F86515">
              <w:rPr>
                <w:rFonts w:ascii="Tahoma" w:hAnsi="Tahoma" w:cs="Tahoma"/>
                <w:kern w:val="0"/>
                <w:sz w:val="20"/>
                <w:szCs w:val="20"/>
                <w:lang w:val="es-VE" w:eastAsia="es-VE"/>
              </w:rPr>
              <w:t>Corresponderá a los servidores públicos salientes la elaboración, presentación y suscripción de la respectiva acta de entrega.</w:t>
            </w:r>
          </w:p>
        </w:tc>
      </w:tr>
      <w:tr w:rsidR="00F86515" w:rsidRPr="00F86515" w:rsidTr="00E972A9">
        <w:trPr>
          <w:trHeight w:val="360"/>
        </w:trPr>
        <w:tc>
          <w:tcPr>
            <w:tcW w:w="10540" w:type="dxa"/>
            <w:tcBorders>
              <w:top w:val="single" w:sz="4" w:space="0" w:color="auto"/>
              <w:left w:val="single" w:sz="8" w:space="0" w:color="auto"/>
              <w:bottom w:val="single" w:sz="4" w:space="0" w:color="auto"/>
              <w:right w:val="single" w:sz="8" w:space="0" w:color="auto"/>
            </w:tcBorders>
            <w:shd w:val="clear" w:color="000000" w:fill="FFFF99"/>
            <w:noWrap/>
            <w:vAlign w:val="center"/>
            <w:hideMark/>
          </w:tcPr>
          <w:p w:rsidR="00F86515" w:rsidRPr="00F86515" w:rsidRDefault="00F86515" w:rsidP="00E972A9">
            <w:pPr>
              <w:widowControl/>
              <w:suppressAutoHyphens w:val="0"/>
              <w:autoSpaceDN/>
              <w:textAlignment w:val="auto"/>
              <w:rPr>
                <w:rFonts w:ascii="Tahoma" w:eastAsia="Times New Roman" w:hAnsi="Tahoma" w:cs="Tahoma"/>
                <w:b/>
                <w:bCs/>
                <w:kern w:val="0"/>
                <w:sz w:val="20"/>
                <w:szCs w:val="20"/>
                <w:lang w:eastAsia="es-VE"/>
              </w:rPr>
            </w:pPr>
            <w:r w:rsidRPr="00F86515">
              <w:rPr>
                <w:rFonts w:ascii="Tahoma" w:eastAsia="Times New Roman" w:hAnsi="Tahoma" w:cs="Tahoma"/>
                <w:b/>
                <w:bCs/>
                <w:kern w:val="0"/>
                <w:sz w:val="20"/>
                <w:szCs w:val="20"/>
                <w:lang w:eastAsia="es-VE"/>
              </w:rPr>
              <w:t>Omisión de la entrega formal mediante acta</w:t>
            </w:r>
          </w:p>
        </w:tc>
      </w:tr>
      <w:tr w:rsidR="00F86515" w:rsidRPr="00F86515" w:rsidTr="00E972A9">
        <w:trPr>
          <w:trHeight w:val="3128"/>
        </w:trPr>
        <w:tc>
          <w:tcPr>
            <w:tcW w:w="10540" w:type="dxa"/>
            <w:tcBorders>
              <w:top w:val="nil"/>
              <w:left w:val="single" w:sz="8" w:space="0" w:color="auto"/>
              <w:bottom w:val="nil"/>
              <w:right w:val="single" w:sz="8" w:space="0" w:color="auto"/>
            </w:tcBorders>
            <w:shd w:val="clear" w:color="auto" w:fill="auto"/>
            <w:vAlign w:val="center"/>
            <w:hideMark/>
          </w:tcPr>
          <w:p w:rsidR="00F86515" w:rsidRPr="00F86515" w:rsidRDefault="00F86515" w:rsidP="00E972A9">
            <w:pPr>
              <w:pStyle w:val="Prrafodelista"/>
              <w:numPr>
                <w:ilvl w:val="0"/>
                <w:numId w:val="59"/>
              </w:numPr>
              <w:suppressAutoHyphens w:val="0"/>
              <w:autoSpaceDN/>
              <w:jc w:val="both"/>
              <w:textAlignment w:val="auto"/>
              <w:rPr>
                <w:rFonts w:ascii="Tahoma" w:hAnsi="Tahoma" w:cs="Tahoma"/>
                <w:kern w:val="0"/>
                <w:sz w:val="20"/>
                <w:szCs w:val="20"/>
                <w:lang w:val="es-VE" w:eastAsia="es-VE"/>
              </w:rPr>
            </w:pPr>
            <w:r w:rsidRPr="00F86515">
              <w:rPr>
                <w:rFonts w:ascii="Tahoma" w:hAnsi="Tahoma" w:cs="Tahoma"/>
                <w:kern w:val="0"/>
                <w:sz w:val="20"/>
                <w:szCs w:val="20"/>
                <w:lang w:val="es-VE" w:eastAsia="es-VE"/>
              </w:rPr>
              <w:t>Cuando el servidor público saliente no cumpla con la obligación de hacer la entrega formal del órgano, entidad, oficina o dependencia, mediante el acta a que se refiere el Artículo 4, corresponderá al servidor público entrante, o la persona que haya sido designada por la máxima autoridad jerárquica del organismo o entidad para recibirla, levantar acta detallada, con asistencia de dos testigos, y del auditor interno del organismo o entidad, en la cual dejará constancia del estado en que se encuentren los asuntos, bienes y los recursos asignados, y se especif</w:t>
            </w:r>
            <w:r w:rsidRPr="00F86515">
              <w:rPr>
                <w:rFonts w:ascii="Tahoma" w:hAnsi="Tahoma" w:cs="Tahoma"/>
                <w:kern w:val="0"/>
                <w:sz w:val="20"/>
                <w:szCs w:val="20"/>
                <w:lang w:val="es-VE" w:eastAsia="es-VE"/>
              </w:rPr>
              <w:t>i</w:t>
            </w:r>
            <w:r w:rsidRPr="00F86515">
              <w:rPr>
                <w:rFonts w:ascii="Tahoma" w:hAnsi="Tahoma" w:cs="Tahoma"/>
                <w:kern w:val="0"/>
                <w:sz w:val="20"/>
                <w:szCs w:val="20"/>
                <w:lang w:val="es-VE" w:eastAsia="es-VE"/>
              </w:rPr>
              <w:t>carán los errores, deficiencias u omisiones que se advirtieren, así como cualquier otra situación que sea neces</w:t>
            </w:r>
            <w:r w:rsidRPr="00F86515">
              <w:rPr>
                <w:rFonts w:ascii="Tahoma" w:hAnsi="Tahoma" w:cs="Tahoma"/>
                <w:kern w:val="0"/>
                <w:sz w:val="20"/>
                <w:szCs w:val="20"/>
                <w:lang w:val="es-VE" w:eastAsia="es-VE"/>
              </w:rPr>
              <w:t>a</w:t>
            </w:r>
            <w:r w:rsidRPr="00F86515">
              <w:rPr>
                <w:rFonts w:ascii="Tahoma" w:hAnsi="Tahoma" w:cs="Tahoma"/>
                <w:kern w:val="0"/>
                <w:sz w:val="20"/>
                <w:szCs w:val="20"/>
                <w:lang w:val="es-VE" w:eastAsia="es-VE"/>
              </w:rPr>
              <w:t>rio señalar en resguardo de la delimitación de responsabilidades de quien recibe.</w:t>
            </w:r>
          </w:p>
          <w:p w:rsidR="00F86515" w:rsidRPr="00F86515" w:rsidRDefault="00F86515" w:rsidP="00E972A9">
            <w:pPr>
              <w:pStyle w:val="Prrafodelista"/>
              <w:suppressAutoHyphens w:val="0"/>
              <w:autoSpaceDN/>
              <w:ind w:left="360"/>
              <w:jc w:val="both"/>
              <w:textAlignment w:val="auto"/>
              <w:rPr>
                <w:rFonts w:ascii="Tahoma" w:hAnsi="Tahoma" w:cs="Tahoma"/>
                <w:kern w:val="0"/>
                <w:sz w:val="20"/>
                <w:szCs w:val="20"/>
                <w:lang w:val="es-VE" w:eastAsia="es-VE"/>
              </w:rPr>
            </w:pPr>
            <w:r w:rsidRPr="00F86515">
              <w:rPr>
                <w:rFonts w:ascii="Tahoma" w:hAnsi="Tahoma" w:cs="Tahoma"/>
                <w:kern w:val="0"/>
                <w:sz w:val="20"/>
                <w:szCs w:val="20"/>
                <w:lang w:val="es-VE" w:eastAsia="es-VE"/>
              </w:rPr>
              <w:t>El servidor público entrante, o la persona que haya sido designada por la máxima autoridad jerárquica para rec</w:t>
            </w:r>
            <w:r w:rsidRPr="00F86515">
              <w:rPr>
                <w:rFonts w:ascii="Tahoma" w:hAnsi="Tahoma" w:cs="Tahoma"/>
                <w:kern w:val="0"/>
                <w:sz w:val="20"/>
                <w:szCs w:val="20"/>
                <w:lang w:val="es-VE" w:eastAsia="es-VE"/>
              </w:rPr>
              <w:t>i</w:t>
            </w:r>
            <w:r w:rsidRPr="00F86515">
              <w:rPr>
                <w:rFonts w:ascii="Tahoma" w:hAnsi="Tahoma" w:cs="Tahoma"/>
                <w:kern w:val="0"/>
                <w:sz w:val="20"/>
                <w:szCs w:val="20"/>
                <w:lang w:val="es-VE" w:eastAsia="es-VE"/>
              </w:rPr>
              <w:t>birla, una vez suscrita el acta remitirá copia certificada a la unidad de auditoría interna del órgano o entidad, para que ejerza las acciones que correspondan, en aplicación de lo dispuesto en la ley Orgánica de la Contraloría G</w:t>
            </w:r>
            <w:r w:rsidRPr="00F86515">
              <w:rPr>
                <w:rFonts w:ascii="Tahoma" w:hAnsi="Tahoma" w:cs="Tahoma"/>
                <w:kern w:val="0"/>
                <w:sz w:val="20"/>
                <w:szCs w:val="20"/>
                <w:lang w:val="es-VE" w:eastAsia="es-VE"/>
              </w:rPr>
              <w:t>e</w:t>
            </w:r>
            <w:r w:rsidRPr="00F86515">
              <w:rPr>
                <w:rFonts w:ascii="Tahoma" w:hAnsi="Tahoma" w:cs="Tahoma"/>
                <w:kern w:val="0"/>
                <w:sz w:val="20"/>
                <w:szCs w:val="20"/>
                <w:lang w:val="es-VE" w:eastAsia="es-VE"/>
              </w:rPr>
              <w:t>neral de la República y del Sistema Nacional de Control Fiscal.</w:t>
            </w:r>
          </w:p>
        </w:tc>
      </w:tr>
      <w:tr w:rsidR="00F86515" w:rsidRPr="00F86515" w:rsidTr="00E972A9">
        <w:trPr>
          <w:trHeight w:val="360"/>
        </w:trPr>
        <w:tc>
          <w:tcPr>
            <w:tcW w:w="10540" w:type="dxa"/>
            <w:tcBorders>
              <w:top w:val="single" w:sz="4" w:space="0" w:color="auto"/>
              <w:left w:val="single" w:sz="8" w:space="0" w:color="auto"/>
              <w:bottom w:val="single" w:sz="4" w:space="0" w:color="auto"/>
              <w:right w:val="single" w:sz="8" w:space="0" w:color="auto"/>
            </w:tcBorders>
            <w:shd w:val="clear" w:color="000000" w:fill="FFFF99"/>
            <w:noWrap/>
            <w:vAlign w:val="center"/>
            <w:hideMark/>
          </w:tcPr>
          <w:p w:rsidR="00F86515" w:rsidRPr="00F86515" w:rsidRDefault="00F86515" w:rsidP="00E972A9">
            <w:pPr>
              <w:widowControl/>
              <w:suppressAutoHyphens w:val="0"/>
              <w:autoSpaceDN/>
              <w:textAlignment w:val="auto"/>
              <w:rPr>
                <w:rFonts w:ascii="Tahoma" w:eastAsia="Times New Roman" w:hAnsi="Tahoma" w:cs="Tahoma"/>
                <w:b/>
                <w:bCs/>
                <w:kern w:val="0"/>
                <w:sz w:val="20"/>
                <w:szCs w:val="20"/>
                <w:lang w:eastAsia="es-VE"/>
              </w:rPr>
            </w:pPr>
            <w:r w:rsidRPr="00F86515">
              <w:rPr>
                <w:rFonts w:ascii="Tahoma" w:eastAsia="Times New Roman" w:hAnsi="Tahoma" w:cs="Tahoma"/>
                <w:b/>
                <w:bCs/>
                <w:kern w:val="0"/>
                <w:sz w:val="20"/>
                <w:szCs w:val="20"/>
                <w:lang w:eastAsia="es-VE"/>
              </w:rPr>
              <w:t>Datos que debe contener el acta de entrega:</w:t>
            </w:r>
          </w:p>
        </w:tc>
      </w:tr>
      <w:tr w:rsidR="00F86515" w:rsidRPr="00F86515" w:rsidTr="00E972A9">
        <w:trPr>
          <w:trHeight w:val="360"/>
        </w:trPr>
        <w:tc>
          <w:tcPr>
            <w:tcW w:w="10540" w:type="dxa"/>
            <w:tcBorders>
              <w:top w:val="nil"/>
              <w:left w:val="single" w:sz="8" w:space="0" w:color="auto"/>
              <w:bottom w:val="nil"/>
              <w:right w:val="single" w:sz="8" w:space="0" w:color="auto"/>
            </w:tcBorders>
            <w:shd w:val="clear" w:color="auto" w:fill="auto"/>
            <w:noWrap/>
            <w:vAlign w:val="center"/>
            <w:hideMark/>
          </w:tcPr>
          <w:p w:rsidR="00F86515" w:rsidRPr="00F86515" w:rsidRDefault="00F86515" w:rsidP="00E972A9">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e) Lugar de la suscripción del Acta.</w:t>
            </w:r>
          </w:p>
        </w:tc>
      </w:tr>
      <w:tr w:rsidR="00F86515" w:rsidRPr="00F86515" w:rsidTr="00E972A9">
        <w:trPr>
          <w:trHeight w:val="360"/>
        </w:trPr>
        <w:tc>
          <w:tcPr>
            <w:tcW w:w="1054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F86515" w:rsidRPr="00F86515" w:rsidRDefault="00F86515" w:rsidP="00E972A9">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f) Fecha de la suscripción del Acta.</w:t>
            </w:r>
          </w:p>
        </w:tc>
      </w:tr>
      <w:tr w:rsidR="00F86515" w:rsidRPr="00F86515" w:rsidTr="00E972A9">
        <w:trPr>
          <w:trHeight w:val="360"/>
        </w:trPr>
        <w:tc>
          <w:tcPr>
            <w:tcW w:w="10540" w:type="dxa"/>
            <w:tcBorders>
              <w:top w:val="nil"/>
              <w:left w:val="single" w:sz="8" w:space="0" w:color="auto"/>
              <w:bottom w:val="single" w:sz="4" w:space="0" w:color="auto"/>
              <w:right w:val="single" w:sz="8" w:space="0" w:color="auto"/>
            </w:tcBorders>
            <w:shd w:val="clear" w:color="auto" w:fill="auto"/>
            <w:noWrap/>
            <w:vAlign w:val="center"/>
            <w:hideMark/>
          </w:tcPr>
          <w:p w:rsidR="00F86515" w:rsidRPr="00F86515" w:rsidRDefault="00F86515" w:rsidP="00E972A9">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lastRenderedPageBreak/>
              <w:t>g) Identificación del órgano, entidad, oficina o dependencia que se entrega.</w:t>
            </w:r>
          </w:p>
        </w:tc>
      </w:tr>
      <w:tr w:rsidR="00F86515" w:rsidRPr="00F86515" w:rsidTr="00E972A9">
        <w:trPr>
          <w:trHeight w:val="360"/>
        </w:trPr>
        <w:tc>
          <w:tcPr>
            <w:tcW w:w="10540" w:type="dxa"/>
            <w:tcBorders>
              <w:top w:val="nil"/>
              <w:left w:val="single" w:sz="8" w:space="0" w:color="auto"/>
              <w:bottom w:val="single" w:sz="4" w:space="0" w:color="auto"/>
              <w:right w:val="single" w:sz="8" w:space="0" w:color="auto"/>
            </w:tcBorders>
            <w:shd w:val="clear" w:color="auto" w:fill="auto"/>
            <w:noWrap/>
            <w:vAlign w:val="center"/>
            <w:hideMark/>
          </w:tcPr>
          <w:p w:rsidR="00F86515" w:rsidRPr="00F86515" w:rsidRDefault="00F86515" w:rsidP="00E972A9">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h) Identificación de quien entrega.</w:t>
            </w:r>
          </w:p>
        </w:tc>
      </w:tr>
      <w:tr w:rsidR="00F86515" w:rsidRPr="00F86515" w:rsidTr="00E972A9">
        <w:trPr>
          <w:trHeight w:val="360"/>
        </w:trPr>
        <w:tc>
          <w:tcPr>
            <w:tcW w:w="10540" w:type="dxa"/>
            <w:tcBorders>
              <w:top w:val="nil"/>
              <w:left w:val="single" w:sz="8" w:space="0" w:color="auto"/>
              <w:bottom w:val="single" w:sz="4" w:space="0" w:color="auto"/>
              <w:right w:val="single" w:sz="8" w:space="0" w:color="auto"/>
            </w:tcBorders>
            <w:shd w:val="clear" w:color="auto" w:fill="auto"/>
            <w:noWrap/>
            <w:vAlign w:val="center"/>
            <w:hideMark/>
          </w:tcPr>
          <w:p w:rsidR="00F86515" w:rsidRPr="00F86515" w:rsidRDefault="00F86515" w:rsidP="00E972A9">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i) Identificación de quien recibe.</w:t>
            </w:r>
          </w:p>
        </w:tc>
      </w:tr>
      <w:tr w:rsidR="00F86515" w:rsidRPr="00F86515" w:rsidTr="00E972A9">
        <w:trPr>
          <w:trHeight w:val="360"/>
        </w:trPr>
        <w:tc>
          <w:tcPr>
            <w:tcW w:w="10540" w:type="dxa"/>
            <w:tcBorders>
              <w:top w:val="nil"/>
              <w:left w:val="single" w:sz="8" w:space="0" w:color="auto"/>
              <w:bottom w:val="single" w:sz="4" w:space="0" w:color="auto"/>
              <w:right w:val="single" w:sz="8" w:space="0" w:color="auto"/>
            </w:tcBorders>
            <w:shd w:val="clear" w:color="auto" w:fill="auto"/>
            <w:noWrap/>
            <w:vAlign w:val="center"/>
            <w:hideMark/>
          </w:tcPr>
          <w:p w:rsidR="00F86515" w:rsidRPr="00F86515" w:rsidRDefault="00F86515" w:rsidP="00E972A9">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j)  Motivo de la entrega.</w:t>
            </w:r>
          </w:p>
        </w:tc>
      </w:tr>
      <w:tr w:rsidR="00F86515" w:rsidRPr="00F86515" w:rsidTr="00E972A9">
        <w:trPr>
          <w:trHeight w:val="360"/>
        </w:trPr>
        <w:tc>
          <w:tcPr>
            <w:tcW w:w="10540" w:type="dxa"/>
            <w:tcBorders>
              <w:top w:val="nil"/>
              <w:left w:val="single" w:sz="8" w:space="0" w:color="auto"/>
              <w:bottom w:val="single" w:sz="4" w:space="0" w:color="auto"/>
              <w:right w:val="single" w:sz="8" w:space="0" w:color="auto"/>
            </w:tcBorders>
            <w:shd w:val="clear" w:color="auto" w:fill="auto"/>
            <w:noWrap/>
            <w:vAlign w:val="center"/>
            <w:hideMark/>
          </w:tcPr>
          <w:p w:rsidR="00F86515" w:rsidRPr="00F86515" w:rsidRDefault="00F86515" w:rsidP="00E972A9">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k) Fundamentación legal del motivo de la entrega.</w:t>
            </w:r>
          </w:p>
        </w:tc>
      </w:tr>
      <w:tr w:rsidR="00F86515" w:rsidRPr="00F86515" w:rsidTr="00E972A9">
        <w:trPr>
          <w:trHeight w:val="360"/>
        </w:trPr>
        <w:tc>
          <w:tcPr>
            <w:tcW w:w="10540" w:type="dxa"/>
            <w:tcBorders>
              <w:top w:val="nil"/>
              <w:left w:val="single" w:sz="8" w:space="0" w:color="auto"/>
              <w:bottom w:val="single" w:sz="4" w:space="0" w:color="auto"/>
              <w:right w:val="single" w:sz="8" w:space="0" w:color="auto"/>
            </w:tcBorders>
            <w:shd w:val="clear" w:color="auto" w:fill="auto"/>
            <w:noWrap/>
            <w:vAlign w:val="center"/>
            <w:hideMark/>
          </w:tcPr>
          <w:p w:rsidR="00F86515" w:rsidRPr="00F86515" w:rsidRDefault="00F86515" w:rsidP="00E972A9">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l) Mención expresa de que los anexos forman parte integrante del acta</w:t>
            </w:r>
          </w:p>
        </w:tc>
      </w:tr>
      <w:tr w:rsidR="00F86515" w:rsidRPr="00F86515" w:rsidTr="00E972A9">
        <w:trPr>
          <w:trHeight w:val="360"/>
        </w:trPr>
        <w:tc>
          <w:tcPr>
            <w:tcW w:w="10540" w:type="dxa"/>
            <w:tcBorders>
              <w:top w:val="nil"/>
              <w:left w:val="single" w:sz="8" w:space="0" w:color="auto"/>
              <w:bottom w:val="single" w:sz="4" w:space="0" w:color="auto"/>
              <w:right w:val="single" w:sz="8" w:space="0" w:color="auto"/>
            </w:tcBorders>
            <w:shd w:val="clear" w:color="auto" w:fill="auto"/>
            <w:noWrap/>
            <w:vAlign w:val="center"/>
            <w:hideMark/>
          </w:tcPr>
          <w:p w:rsidR="00F86515" w:rsidRPr="00F86515" w:rsidRDefault="00F86515" w:rsidP="00E972A9">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m) Suscripción del acta de quien entrega.</w:t>
            </w:r>
          </w:p>
        </w:tc>
      </w:tr>
      <w:tr w:rsidR="00F86515" w:rsidRPr="00F86515" w:rsidTr="00E972A9">
        <w:trPr>
          <w:trHeight w:val="360"/>
        </w:trPr>
        <w:tc>
          <w:tcPr>
            <w:tcW w:w="10540" w:type="dxa"/>
            <w:tcBorders>
              <w:top w:val="nil"/>
              <w:left w:val="single" w:sz="8" w:space="0" w:color="auto"/>
              <w:bottom w:val="single" w:sz="4" w:space="0" w:color="auto"/>
              <w:right w:val="single" w:sz="8" w:space="0" w:color="auto"/>
            </w:tcBorders>
            <w:shd w:val="clear" w:color="auto" w:fill="auto"/>
            <w:noWrap/>
            <w:vAlign w:val="center"/>
            <w:hideMark/>
          </w:tcPr>
          <w:p w:rsidR="00F86515" w:rsidRPr="00F86515" w:rsidRDefault="00F86515" w:rsidP="00E972A9">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n)  Suscripción del acta de quien recibe.</w:t>
            </w:r>
          </w:p>
        </w:tc>
      </w:tr>
      <w:tr w:rsidR="00F86515" w:rsidRPr="00F86515" w:rsidTr="00E972A9">
        <w:trPr>
          <w:trHeight w:val="360"/>
        </w:trPr>
        <w:tc>
          <w:tcPr>
            <w:tcW w:w="10540" w:type="dxa"/>
            <w:tcBorders>
              <w:top w:val="single" w:sz="8" w:space="0" w:color="auto"/>
              <w:left w:val="single" w:sz="8" w:space="0" w:color="auto"/>
              <w:bottom w:val="single" w:sz="8" w:space="0" w:color="auto"/>
              <w:right w:val="nil"/>
            </w:tcBorders>
            <w:shd w:val="clear" w:color="000000" w:fill="4F81BD"/>
            <w:noWrap/>
            <w:vAlign w:val="center"/>
            <w:hideMark/>
          </w:tcPr>
          <w:p w:rsidR="00F86515" w:rsidRPr="00F86515" w:rsidRDefault="00F86515" w:rsidP="00E972A9">
            <w:pPr>
              <w:widowControl/>
              <w:suppressAutoHyphens w:val="0"/>
              <w:autoSpaceDN/>
              <w:jc w:val="center"/>
              <w:textAlignment w:val="auto"/>
              <w:rPr>
                <w:rFonts w:ascii="Arial Narrow" w:eastAsia="Times New Roman" w:hAnsi="Arial Narrow" w:cs="Times New Roman"/>
                <w:b/>
                <w:bCs/>
                <w:color w:val="FFFFFF"/>
                <w:kern w:val="0"/>
                <w:sz w:val="22"/>
                <w:szCs w:val="22"/>
                <w:lang w:eastAsia="es-VE"/>
              </w:rPr>
            </w:pPr>
            <w:r w:rsidRPr="00F86515">
              <w:rPr>
                <w:rFonts w:ascii="Arial Narrow" w:eastAsia="Times New Roman" w:hAnsi="Arial Narrow" w:cs="Times New Roman"/>
                <w:b/>
                <w:bCs/>
                <w:color w:val="FFFFFF"/>
                <w:kern w:val="0"/>
                <w:sz w:val="22"/>
                <w:szCs w:val="22"/>
                <w:lang w:eastAsia="es-VE"/>
              </w:rPr>
              <w:t>OBSERVACIONES O COMENTARIOS ADICIONALES</w:t>
            </w:r>
          </w:p>
        </w:tc>
      </w:tr>
      <w:tr w:rsidR="00F86515" w:rsidRPr="00F86515" w:rsidTr="00E972A9">
        <w:trPr>
          <w:trHeight w:val="495"/>
        </w:trPr>
        <w:tc>
          <w:tcPr>
            <w:tcW w:w="10540" w:type="dxa"/>
            <w:tcBorders>
              <w:top w:val="single" w:sz="4" w:space="0" w:color="auto"/>
              <w:left w:val="single" w:sz="8" w:space="0" w:color="auto"/>
              <w:bottom w:val="nil"/>
              <w:right w:val="single" w:sz="8" w:space="0" w:color="auto"/>
            </w:tcBorders>
            <w:shd w:val="clear" w:color="auto" w:fill="auto"/>
            <w:vAlign w:val="center"/>
            <w:hideMark/>
          </w:tcPr>
          <w:p w:rsidR="00F86515" w:rsidRPr="00F86515" w:rsidRDefault="00F86515" w:rsidP="00E972A9">
            <w:pPr>
              <w:widowControl/>
              <w:suppressAutoHyphens w:val="0"/>
              <w:autoSpaceDN/>
              <w:jc w:val="center"/>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GACETA OFICIAL Nro. 39.229 de fecha 28/07/2009; Nro. 01-00-000162 de fecha 27/07/2009</w:t>
            </w:r>
          </w:p>
        </w:tc>
      </w:tr>
      <w:tr w:rsidR="00F86515" w:rsidRPr="00F86515" w:rsidTr="00E972A9">
        <w:trPr>
          <w:trHeight w:val="510"/>
        </w:trPr>
        <w:tc>
          <w:tcPr>
            <w:tcW w:w="10540" w:type="dxa"/>
            <w:tcBorders>
              <w:top w:val="nil"/>
              <w:left w:val="single" w:sz="8" w:space="0" w:color="auto"/>
              <w:bottom w:val="nil"/>
              <w:right w:val="single" w:sz="8" w:space="0" w:color="auto"/>
            </w:tcBorders>
            <w:shd w:val="clear" w:color="auto" w:fill="auto"/>
            <w:vAlign w:val="center"/>
            <w:hideMark/>
          </w:tcPr>
          <w:p w:rsidR="00F86515" w:rsidRPr="00F86515" w:rsidRDefault="00F86515" w:rsidP="00E972A9">
            <w:pPr>
              <w:widowControl/>
              <w:suppressAutoHyphens w:val="0"/>
              <w:autoSpaceDN/>
              <w:jc w:val="center"/>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NORMAS PARA REGULAR LA ENTREGA DE LOS ÓRGANOS Y ENTIDADES DE LA ADMINISTRACIÓN PÚBLICA Y DE SUS RESPECTIVAS OFICINAS O DEPENDENCIAS</w:t>
            </w:r>
          </w:p>
        </w:tc>
      </w:tr>
      <w:tr w:rsidR="00F86515" w:rsidRPr="00F86515" w:rsidTr="00E972A9">
        <w:trPr>
          <w:trHeight w:val="360"/>
        </w:trPr>
        <w:tc>
          <w:tcPr>
            <w:tcW w:w="10540" w:type="dxa"/>
            <w:tcBorders>
              <w:top w:val="nil"/>
              <w:left w:val="single" w:sz="8" w:space="0" w:color="auto"/>
              <w:bottom w:val="single" w:sz="8" w:space="0" w:color="auto"/>
              <w:right w:val="single" w:sz="8" w:space="0" w:color="auto"/>
            </w:tcBorders>
            <w:shd w:val="clear" w:color="auto" w:fill="auto"/>
            <w:vAlign w:val="center"/>
            <w:hideMark/>
          </w:tcPr>
          <w:p w:rsidR="00F86515" w:rsidRPr="00F86515" w:rsidRDefault="00F545DF" w:rsidP="00E972A9">
            <w:pPr>
              <w:widowControl/>
              <w:suppressAutoHyphens w:val="0"/>
              <w:autoSpaceDN/>
              <w:jc w:val="center"/>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Artículos</w:t>
            </w:r>
            <w:r w:rsidR="00F86515" w:rsidRPr="00F86515">
              <w:rPr>
                <w:rFonts w:ascii="Tahoma" w:eastAsia="Times New Roman" w:hAnsi="Tahoma" w:cs="Tahoma"/>
                <w:kern w:val="0"/>
                <w:sz w:val="20"/>
                <w:szCs w:val="20"/>
                <w:lang w:eastAsia="es-VE"/>
              </w:rPr>
              <w:t xml:space="preserve"> Nro. 4, 8, 9 y 10</w:t>
            </w:r>
          </w:p>
        </w:tc>
      </w:tr>
    </w:tbl>
    <w:p w:rsidR="00076107" w:rsidRPr="00F86515" w:rsidRDefault="00076107" w:rsidP="00076107">
      <w:pPr>
        <w:spacing w:line="276" w:lineRule="auto"/>
        <w:ind w:left="644"/>
        <w:jc w:val="center"/>
        <w:rPr>
          <w:rFonts w:ascii="Arial Narrow" w:hAnsi="Arial Narrow" w:cs="Arial"/>
          <w:b/>
          <w:sz w:val="22"/>
          <w:szCs w:val="22"/>
        </w:rPr>
      </w:pPr>
    </w:p>
    <w:p w:rsidR="00076107" w:rsidRPr="00F86515" w:rsidRDefault="00076107">
      <w:pPr>
        <w:widowControl/>
        <w:suppressAutoHyphens w:val="0"/>
        <w:autoSpaceDN/>
        <w:textAlignment w:val="auto"/>
        <w:rPr>
          <w:rFonts w:ascii="Arial Narrow" w:hAnsi="Arial Narrow" w:cs="Arial"/>
          <w:b/>
          <w:sz w:val="22"/>
          <w:szCs w:val="22"/>
        </w:rPr>
      </w:pPr>
      <w:r w:rsidRPr="00F86515">
        <w:rPr>
          <w:rFonts w:ascii="Arial Narrow" w:hAnsi="Arial Narrow" w:cs="Arial"/>
          <w:b/>
          <w:sz w:val="22"/>
          <w:szCs w:val="22"/>
        </w:rPr>
        <w:br w:type="page"/>
      </w:r>
    </w:p>
    <w:p w:rsidR="00690DF8" w:rsidRPr="00F86515" w:rsidRDefault="00690DF8" w:rsidP="00076107">
      <w:pPr>
        <w:spacing w:line="276" w:lineRule="auto"/>
        <w:ind w:left="644"/>
        <w:jc w:val="center"/>
        <w:rPr>
          <w:rFonts w:ascii="Arial Narrow" w:hAnsi="Arial Narrow" w:cs="Arial"/>
          <w:b/>
          <w:sz w:val="22"/>
          <w:szCs w:val="22"/>
        </w:rPr>
      </w:pPr>
    </w:p>
    <w:p w:rsidR="001355F9" w:rsidRPr="00F86515" w:rsidRDefault="005A19E4" w:rsidP="005A19E4">
      <w:pPr>
        <w:spacing w:line="276" w:lineRule="auto"/>
        <w:ind w:left="644"/>
        <w:jc w:val="center"/>
        <w:rPr>
          <w:rFonts w:ascii="Arial Narrow" w:hAnsi="Arial Narrow" w:cs="Arial"/>
          <w:b/>
          <w:sz w:val="22"/>
          <w:szCs w:val="22"/>
        </w:rPr>
      </w:pPr>
      <w:r w:rsidRPr="00F86515">
        <w:rPr>
          <w:rFonts w:ascii="Arial Narrow" w:hAnsi="Arial Narrow" w:cs="Arial"/>
          <w:b/>
          <w:sz w:val="22"/>
          <w:szCs w:val="22"/>
        </w:rPr>
        <w:t>Cédula de Atributos CAT-002</w:t>
      </w:r>
    </w:p>
    <w:tbl>
      <w:tblPr>
        <w:tblW w:w="10150" w:type="dxa"/>
        <w:tblInd w:w="70" w:type="dxa"/>
        <w:tblCellMar>
          <w:left w:w="70" w:type="dxa"/>
          <w:right w:w="70" w:type="dxa"/>
        </w:tblCellMar>
        <w:tblLook w:val="04A0"/>
      </w:tblPr>
      <w:tblGrid>
        <w:gridCol w:w="10150"/>
      </w:tblGrid>
      <w:tr w:rsidR="004E3D04" w:rsidRPr="00F86515" w:rsidTr="004E3D04">
        <w:trPr>
          <w:trHeight w:val="362"/>
        </w:trPr>
        <w:tc>
          <w:tcPr>
            <w:tcW w:w="10150" w:type="dxa"/>
            <w:noWrap/>
            <w:vAlign w:val="bottom"/>
          </w:tcPr>
          <w:p w:rsidR="004E3D04" w:rsidRPr="00F86515" w:rsidRDefault="00EB0CBD">
            <w:pPr>
              <w:widowControl/>
              <w:suppressAutoHyphens w:val="0"/>
              <w:rPr>
                <w:rFonts w:ascii="Calibri" w:eastAsia="Times New Roman" w:hAnsi="Calibri" w:cs="Times New Roman"/>
                <w:color w:val="000000"/>
                <w:kern w:val="0"/>
                <w:sz w:val="22"/>
                <w:szCs w:val="22"/>
                <w:lang w:eastAsia="es-VE"/>
              </w:rPr>
            </w:pPr>
            <w:r w:rsidRPr="00EB0CBD">
              <w:rPr>
                <w:noProof/>
                <w:lang w:eastAsia="es-VE"/>
              </w:rPr>
              <w:pict>
                <v:rect id="Rectángulo 10" o:spid="_x0000_s1032" style="position:absolute;margin-left:-4.25pt;margin-top:6.45pt;width:506.25pt;height:48pt;z-index:251665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" filled="f" strokecolor="black [3213]" strokeweight=".25pt"/>
              </w:pict>
            </w:r>
            <w:r w:rsidRPr="00EB0CBD">
              <w:rPr>
                <w:noProof/>
                <w:lang w:eastAsia="es-VE"/>
              </w:rPr>
              <w:pict>
                <v:shape id="Cuadro de texto 13" o:spid="_x0000_s1027" type="#_x0000_t202" style="position:absolute;margin-left:412pt;margin-top:7.2pt;width:90pt;height:47.25pt;z-index:251666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" filled="f">
                  <v:textbox inset="2.16pt,1.8pt,0,0">
                    <w:txbxContent>
                      <w:p w:rsidR="004E3D04" w:rsidRDefault="004E3D04" w:rsidP="004E3D04">
                        <w:pPr>
                          <w:pStyle w:val="NormalWeb"/>
                          <w:jc w:val="center"/>
                        </w:pPr>
                        <w:r>
                          <w:rPr>
                            <w:rFonts w:ascii="Arial" w:hAnsi="Arial" w:cs="Arial"/>
                            <w:b/>
                            <w:bCs/>
                            <w:color w:val="000000"/>
                            <w:sz w:val="20"/>
                            <w:szCs w:val="20"/>
                          </w:rPr>
                          <w:t xml:space="preserve">Ref: </w:t>
                        </w:r>
                        <w:r>
                          <w:rPr>
                            <w:rFonts w:ascii="Arial" w:hAnsi="Arial" w:cs="Arial"/>
                            <w:color w:val="000000"/>
                            <w:sz w:val="20"/>
                            <w:szCs w:val="20"/>
                          </w:rPr>
                          <w:t>CAT 002</w:t>
                        </w:r>
                      </w:p>
                    </w:txbxContent>
                  </v:textbox>
                </v:shape>
              </w:pict>
            </w:r>
            <w:r w:rsidR="004E3D04" w:rsidRPr="00F86515">
              <w:rPr>
                <w:noProof/>
                <w:lang w:eastAsia="es-VE"/>
              </w:rPr>
              <w:drawing>
                <wp:anchor distT="0" distB="0" distL="114300" distR="114300" simplePos="0" relativeHeight="251664896" behindDoc="0" locked="0" layoutInCell="1" allowOverlap="1">
                  <wp:simplePos x="0" y="0"/>
                  <wp:positionH relativeFrom="column">
                    <wp:posOffset>196850</wp:posOffset>
                  </wp:positionH>
                  <wp:positionV relativeFrom="paragraph">
                    <wp:posOffset>207010</wp:posOffset>
                  </wp:positionV>
                  <wp:extent cx="1371600" cy="504825"/>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1296" b="951"/>
                          <a:stretch>
                            <a:fillRect/>
                          </a:stretch>
                        </pic:blipFill>
                        <pic:spPr bwMode="auto">
                          <a:xfrm>
                            <a:off x="0" y="0"/>
                            <a:ext cx="1371600" cy="504825"/>
                          </a:xfrm>
                          <a:prstGeom prst="rect">
                            <a:avLst/>
                          </a:prstGeom>
                          <a:noFill/>
                        </pic:spPr>
                      </pic:pic>
                    </a:graphicData>
                  </a:graphic>
                </wp:anchor>
              </w:drawing>
            </w:r>
          </w:p>
        </w:tc>
      </w:tr>
      <w:tr w:rsidR="004E3D04" w:rsidRPr="00F86515" w:rsidTr="004E3D04">
        <w:trPr>
          <w:trHeight w:val="362"/>
        </w:trPr>
        <w:tc>
          <w:tcPr>
            <w:tcW w:w="10150" w:type="dxa"/>
            <w:tcBorders>
              <w:top w:val="nil"/>
              <w:left w:val="single" w:sz="8" w:space="0" w:color="auto"/>
              <w:bottom w:val="nil"/>
              <w:right w:val="single" w:sz="8" w:space="0" w:color="auto"/>
            </w:tcBorders>
            <w:shd w:val="clear" w:color="auto" w:fill="FFFFFF"/>
            <w:noWrap/>
            <w:vAlign w:val="center"/>
            <w:hideMark/>
          </w:tcPr>
          <w:p w:rsidR="004E3D04" w:rsidRPr="00F86515" w:rsidRDefault="004E3D04">
            <w:pPr>
              <w:widowControl/>
              <w:suppressAutoHyphens w:val="0"/>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 </w:t>
            </w:r>
          </w:p>
        </w:tc>
      </w:tr>
      <w:tr w:rsidR="004E3D04" w:rsidRPr="00F86515" w:rsidTr="004E3D04">
        <w:trPr>
          <w:trHeight w:val="362"/>
        </w:trPr>
        <w:tc>
          <w:tcPr>
            <w:tcW w:w="10150" w:type="dxa"/>
            <w:tcBorders>
              <w:top w:val="nil"/>
              <w:left w:val="single" w:sz="8" w:space="0" w:color="auto"/>
              <w:bottom w:val="nil"/>
              <w:right w:val="single" w:sz="8" w:space="0" w:color="auto"/>
            </w:tcBorders>
            <w:shd w:val="clear" w:color="auto" w:fill="FFFFFF"/>
            <w:noWrap/>
            <w:vAlign w:val="center"/>
            <w:hideMark/>
          </w:tcPr>
          <w:p w:rsidR="004E3D04" w:rsidRPr="00F86515" w:rsidRDefault="004E3D04">
            <w:pPr>
              <w:pStyle w:val="NormalWeb"/>
              <w:jc w:val="right"/>
              <w:rPr>
                <w:lang w:val="es-VE"/>
              </w:rPr>
            </w:pPr>
            <w:r w:rsidRPr="00F86515">
              <w:rPr>
                <w:rFonts w:ascii="Tahoma" w:hAnsi="Tahoma" w:cs="Tahoma"/>
                <w:kern w:val="0"/>
                <w:sz w:val="20"/>
                <w:szCs w:val="20"/>
                <w:lang w:val="es-VE" w:eastAsia="es-VE"/>
              </w:rPr>
              <w:t> </w:t>
            </w:r>
          </w:p>
        </w:tc>
      </w:tr>
      <w:tr w:rsidR="004E3D04" w:rsidRPr="00F86515" w:rsidTr="004E3D04">
        <w:trPr>
          <w:trHeight w:val="1404"/>
        </w:trPr>
        <w:tc>
          <w:tcPr>
            <w:tcW w:w="10150" w:type="dxa"/>
            <w:vMerge w:val="restart"/>
            <w:tcBorders>
              <w:top w:val="single" w:sz="8" w:space="0" w:color="auto"/>
              <w:left w:val="single" w:sz="8" w:space="0" w:color="auto"/>
              <w:bottom w:val="single" w:sz="8" w:space="0" w:color="000000"/>
              <w:right w:val="nil"/>
            </w:tcBorders>
            <w:shd w:val="clear" w:color="auto" w:fill="4F81BD"/>
            <w:vAlign w:val="center"/>
            <w:hideMark/>
          </w:tcPr>
          <w:p w:rsidR="004E3D04" w:rsidRPr="00F86515" w:rsidRDefault="004E3D04" w:rsidP="004E3D04">
            <w:pPr>
              <w:spacing w:line="276" w:lineRule="auto"/>
              <w:jc w:val="both"/>
              <w:rPr>
                <w:rFonts w:ascii="Arial Narrow" w:eastAsia="Times New Roman" w:hAnsi="Arial Narrow" w:cs="Times New Roman"/>
                <w:b/>
                <w:bCs/>
                <w:color w:val="FFFFFF"/>
                <w:kern w:val="0"/>
                <w:sz w:val="20"/>
                <w:szCs w:val="20"/>
                <w:lang w:eastAsia="es-VE"/>
              </w:rPr>
            </w:pPr>
            <w:r w:rsidRPr="00F86515">
              <w:rPr>
                <w:rFonts w:ascii="Arial Narrow" w:eastAsia="Times New Roman" w:hAnsi="Arial Narrow" w:cs="Times New Roman"/>
                <w:b/>
                <w:bCs/>
                <w:color w:val="FFFFFF"/>
                <w:kern w:val="0"/>
                <w:sz w:val="20"/>
                <w:szCs w:val="20"/>
                <w:lang w:eastAsia="es-VE"/>
              </w:rPr>
              <w:t>ACTUACIÓN FISCAL SOBRE LA VERIFICACIÓN DE LA SINCERIDAD Y EXACTITUD DEL CONTENIDO DEL ACTA DE ENTREGA DE LA [MAYUS UNIDAD QUE ENTREGA], ADSCRITA A  [MAYUS UNIDAD DE ADSCRIPCION], CORRESPONDIENTE [MAYUS GENERO DEL SALIENTE] [MAYUS NOMBRE SALIENTE], TITULAR DE LA CÉDULA DE IDENTIDAD V-[CEDULA SALIENTE], DURANTE EL PERIODO DE GESTIÓN DEL [PERIODO_GESTION].</w:t>
            </w:r>
          </w:p>
          <w:p w:rsidR="004E3D04" w:rsidRPr="00F86515" w:rsidRDefault="004E3D04">
            <w:pPr>
              <w:widowControl/>
              <w:suppressAutoHyphens w:val="0"/>
              <w:jc w:val="center"/>
              <w:rPr>
                <w:rFonts w:ascii="Arial Narrow" w:eastAsia="Times New Roman" w:hAnsi="Arial Narrow" w:cs="Times New Roman"/>
                <w:b/>
                <w:bCs/>
                <w:color w:val="FFFFFF"/>
                <w:kern w:val="0"/>
                <w:sz w:val="20"/>
                <w:szCs w:val="20"/>
                <w:lang w:eastAsia="es-VE"/>
              </w:rPr>
            </w:pPr>
          </w:p>
        </w:tc>
      </w:tr>
      <w:tr w:rsidR="004E3D04" w:rsidRPr="00F86515" w:rsidTr="004E3D04">
        <w:trPr>
          <w:trHeight w:val="230"/>
        </w:trPr>
        <w:tc>
          <w:tcPr>
            <w:tcW w:w="10150" w:type="dxa"/>
            <w:vMerge/>
            <w:tcBorders>
              <w:top w:val="single" w:sz="8" w:space="0" w:color="auto"/>
              <w:left w:val="single" w:sz="8" w:space="0" w:color="auto"/>
              <w:bottom w:val="single" w:sz="8" w:space="0" w:color="000000"/>
              <w:right w:val="nil"/>
            </w:tcBorders>
            <w:vAlign w:val="center"/>
            <w:hideMark/>
          </w:tcPr>
          <w:p w:rsidR="004E3D04" w:rsidRPr="00F86515" w:rsidRDefault="004E3D04">
            <w:pPr>
              <w:widowControl/>
              <w:suppressAutoHyphens w:val="0"/>
              <w:autoSpaceDN/>
              <w:rPr>
                <w:rFonts w:ascii="Arial Narrow" w:eastAsia="Times New Roman" w:hAnsi="Arial Narrow" w:cs="Times New Roman"/>
                <w:b/>
                <w:bCs/>
                <w:color w:val="FFFFFF"/>
                <w:kern w:val="0"/>
                <w:sz w:val="20"/>
                <w:szCs w:val="20"/>
                <w:lang w:eastAsia="es-VE"/>
              </w:rPr>
            </w:pPr>
          </w:p>
        </w:tc>
      </w:tr>
      <w:tr w:rsidR="004E3D04" w:rsidRPr="00F86515" w:rsidTr="004E3D04">
        <w:trPr>
          <w:trHeight w:val="362"/>
        </w:trPr>
        <w:tc>
          <w:tcPr>
            <w:tcW w:w="10150" w:type="dxa"/>
            <w:tcBorders>
              <w:top w:val="single" w:sz="4" w:space="0" w:color="auto"/>
              <w:left w:val="single" w:sz="8" w:space="0" w:color="auto"/>
              <w:bottom w:val="single" w:sz="4" w:space="0" w:color="auto"/>
              <w:right w:val="single" w:sz="8" w:space="0" w:color="auto"/>
            </w:tcBorders>
            <w:shd w:val="clear" w:color="auto" w:fill="FFFF99"/>
            <w:noWrap/>
            <w:vAlign w:val="center"/>
            <w:hideMark/>
          </w:tcPr>
          <w:p w:rsidR="004E3D04" w:rsidRPr="00F86515" w:rsidRDefault="004E3D04">
            <w:pPr>
              <w:widowControl/>
              <w:suppressAutoHyphens w:val="0"/>
              <w:rPr>
                <w:rFonts w:ascii="Tahoma" w:eastAsia="Times New Roman" w:hAnsi="Tahoma" w:cs="Tahoma"/>
                <w:b/>
                <w:bCs/>
                <w:kern w:val="0"/>
                <w:sz w:val="20"/>
                <w:szCs w:val="20"/>
                <w:lang w:eastAsia="es-VE"/>
              </w:rPr>
            </w:pPr>
            <w:r w:rsidRPr="00F86515">
              <w:rPr>
                <w:rFonts w:ascii="Tahoma" w:eastAsia="Times New Roman" w:hAnsi="Tahoma" w:cs="Tahoma"/>
                <w:b/>
                <w:bCs/>
                <w:kern w:val="0"/>
                <w:sz w:val="20"/>
                <w:szCs w:val="20"/>
                <w:lang w:eastAsia="es-VE"/>
              </w:rPr>
              <w:t>Datos que debe contener los anexos del acta:</w:t>
            </w:r>
          </w:p>
        </w:tc>
      </w:tr>
      <w:tr w:rsidR="004E3D04" w:rsidRPr="00F86515" w:rsidTr="004E3D04">
        <w:trPr>
          <w:trHeight w:val="362"/>
        </w:trPr>
        <w:tc>
          <w:tcPr>
            <w:tcW w:w="10150" w:type="dxa"/>
            <w:tcBorders>
              <w:top w:val="nil"/>
              <w:left w:val="single" w:sz="8" w:space="0" w:color="auto"/>
              <w:bottom w:val="single" w:sz="4" w:space="0" w:color="auto"/>
              <w:right w:val="single" w:sz="8" w:space="0" w:color="auto"/>
            </w:tcBorders>
            <w:noWrap/>
            <w:vAlign w:val="center"/>
            <w:hideMark/>
          </w:tcPr>
          <w:p w:rsidR="004E3D04" w:rsidRPr="00F86515" w:rsidRDefault="004E3D04">
            <w:pPr>
              <w:widowControl/>
              <w:suppressAutoHyphens w:val="0"/>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a) Estado de las cuentas que refleje la situación presupuestaria, financiera y patrimonial, cuando sea aplicable.</w:t>
            </w:r>
          </w:p>
        </w:tc>
      </w:tr>
      <w:tr w:rsidR="004E3D04" w:rsidRPr="00F86515" w:rsidTr="004E3D04">
        <w:trPr>
          <w:trHeight w:val="362"/>
        </w:trPr>
        <w:tc>
          <w:tcPr>
            <w:tcW w:w="10150" w:type="dxa"/>
            <w:tcBorders>
              <w:top w:val="nil"/>
              <w:left w:val="single" w:sz="8" w:space="0" w:color="auto"/>
              <w:bottom w:val="single" w:sz="4" w:space="0" w:color="auto"/>
              <w:right w:val="single" w:sz="8" w:space="0" w:color="auto"/>
            </w:tcBorders>
            <w:noWrap/>
            <w:vAlign w:val="center"/>
            <w:hideMark/>
          </w:tcPr>
          <w:p w:rsidR="004E3D04" w:rsidRPr="00F86515" w:rsidRDefault="004E3D04">
            <w:pPr>
              <w:widowControl/>
              <w:suppressAutoHyphens w:val="0"/>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b) Mención del número de cargos exigentes.</w:t>
            </w:r>
          </w:p>
        </w:tc>
      </w:tr>
      <w:tr w:rsidR="004E3D04" w:rsidRPr="00F86515" w:rsidTr="004E3D04">
        <w:trPr>
          <w:trHeight w:val="362"/>
        </w:trPr>
        <w:tc>
          <w:tcPr>
            <w:tcW w:w="10150" w:type="dxa"/>
            <w:tcBorders>
              <w:top w:val="nil"/>
              <w:left w:val="single" w:sz="8" w:space="0" w:color="auto"/>
              <w:bottom w:val="single" w:sz="4" w:space="0" w:color="auto"/>
              <w:right w:val="single" w:sz="8" w:space="0" w:color="auto"/>
            </w:tcBorders>
            <w:noWrap/>
            <w:vAlign w:val="center"/>
            <w:hideMark/>
          </w:tcPr>
          <w:p w:rsidR="004E3D04" w:rsidRPr="00F86515" w:rsidRDefault="004E3D04">
            <w:pPr>
              <w:widowControl/>
              <w:suppressAutoHyphens w:val="0"/>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c) Mención de los empleados u obreros, fijos o contratados.</w:t>
            </w:r>
          </w:p>
        </w:tc>
      </w:tr>
      <w:tr w:rsidR="004E3D04" w:rsidRPr="00F86515" w:rsidTr="004E3D04">
        <w:trPr>
          <w:trHeight w:val="362"/>
        </w:trPr>
        <w:tc>
          <w:tcPr>
            <w:tcW w:w="10150" w:type="dxa"/>
            <w:tcBorders>
              <w:top w:val="nil"/>
              <w:left w:val="single" w:sz="8" w:space="0" w:color="auto"/>
              <w:bottom w:val="single" w:sz="4" w:space="0" w:color="auto"/>
              <w:right w:val="single" w:sz="8" w:space="0" w:color="auto"/>
            </w:tcBorders>
            <w:noWrap/>
            <w:vAlign w:val="center"/>
            <w:hideMark/>
          </w:tcPr>
          <w:p w:rsidR="004E3D04" w:rsidRPr="00F86515" w:rsidRDefault="004E3D04">
            <w:pPr>
              <w:widowControl/>
              <w:suppressAutoHyphens w:val="0"/>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d) Mención del número de jubilados y pensionados.</w:t>
            </w:r>
          </w:p>
        </w:tc>
      </w:tr>
      <w:tr w:rsidR="004E3D04" w:rsidRPr="00F86515" w:rsidTr="004E3D04">
        <w:trPr>
          <w:trHeight w:val="362"/>
        </w:trPr>
        <w:tc>
          <w:tcPr>
            <w:tcW w:w="10150" w:type="dxa"/>
            <w:tcBorders>
              <w:top w:val="nil"/>
              <w:left w:val="single" w:sz="8" w:space="0" w:color="auto"/>
              <w:bottom w:val="single" w:sz="4" w:space="0" w:color="auto"/>
              <w:right w:val="single" w:sz="8" w:space="0" w:color="auto"/>
            </w:tcBorders>
            <w:noWrap/>
            <w:vAlign w:val="center"/>
            <w:hideMark/>
          </w:tcPr>
          <w:p w:rsidR="004E3D04" w:rsidRPr="00F86515" w:rsidRDefault="004E3D04">
            <w:pPr>
              <w:widowControl/>
              <w:suppressAutoHyphens w:val="0"/>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e) Inventario de los bienes muebles e inmuebles.</w:t>
            </w:r>
          </w:p>
        </w:tc>
      </w:tr>
      <w:tr w:rsidR="004E3D04" w:rsidRPr="00F86515" w:rsidTr="004E3D04">
        <w:trPr>
          <w:trHeight w:val="498"/>
        </w:trPr>
        <w:tc>
          <w:tcPr>
            <w:tcW w:w="10150" w:type="dxa"/>
            <w:tcBorders>
              <w:top w:val="nil"/>
              <w:left w:val="single" w:sz="8" w:space="0" w:color="auto"/>
              <w:bottom w:val="single" w:sz="4" w:space="0" w:color="auto"/>
              <w:right w:val="single" w:sz="8" w:space="0" w:color="auto"/>
            </w:tcBorders>
            <w:vAlign w:val="center"/>
            <w:hideMark/>
          </w:tcPr>
          <w:p w:rsidR="004E3D04" w:rsidRPr="00F86515" w:rsidRDefault="004E3D04">
            <w:pPr>
              <w:widowControl/>
              <w:suppressAutoHyphens w:val="0"/>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f) Situación de la ejecución del plan operativo de conformidad con los objetivos propuestos y las metas fijadas en el presupuesto correspondiente.</w:t>
            </w:r>
          </w:p>
        </w:tc>
      </w:tr>
      <w:tr w:rsidR="004E3D04" w:rsidRPr="00F86515" w:rsidTr="004E3D04">
        <w:trPr>
          <w:trHeight w:val="362"/>
        </w:trPr>
        <w:tc>
          <w:tcPr>
            <w:tcW w:w="10150" w:type="dxa"/>
            <w:tcBorders>
              <w:top w:val="nil"/>
              <w:left w:val="single" w:sz="8" w:space="0" w:color="auto"/>
              <w:bottom w:val="single" w:sz="4" w:space="0" w:color="auto"/>
              <w:right w:val="single" w:sz="8" w:space="0" w:color="auto"/>
            </w:tcBorders>
            <w:noWrap/>
            <w:vAlign w:val="center"/>
            <w:hideMark/>
          </w:tcPr>
          <w:p w:rsidR="004E3D04" w:rsidRPr="00F86515" w:rsidRDefault="004E3D04">
            <w:pPr>
              <w:widowControl/>
              <w:suppressAutoHyphens w:val="0"/>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 xml:space="preserve">g) </w:t>
            </w:r>
            <w:r w:rsidR="00F545DF" w:rsidRPr="00F86515">
              <w:rPr>
                <w:rFonts w:ascii="Tahoma" w:eastAsia="Times New Roman" w:hAnsi="Tahoma" w:cs="Tahoma"/>
                <w:kern w:val="0"/>
                <w:sz w:val="20"/>
                <w:szCs w:val="20"/>
                <w:lang w:eastAsia="es-VE"/>
              </w:rPr>
              <w:t>Índice</w:t>
            </w:r>
            <w:r w:rsidRPr="00F86515">
              <w:rPr>
                <w:rFonts w:ascii="Tahoma" w:eastAsia="Times New Roman" w:hAnsi="Tahoma" w:cs="Tahoma"/>
                <w:kern w:val="0"/>
                <w:sz w:val="20"/>
                <w:szCs w:val="20"/>
                <w:lang w:eastAsia="es-VE"/>
              </w:rPr>
              <w:t xml:space="preserve"> general del archivo.</w:t>
            </w:r>
          </w:p>
        </w:tc>
      </w:tr>
      <w:tr w:rsidR="004E3D04" w:rsidRPr="00F86515" w:rsidTr="004E3D04">
        <w:trPr>
          <w:trHeight w:val="362"/>
        </w:trPr>
        <w:tc>
          <w:tcPr>
            <w:tcW w:w="10150" w:type="dxa"/>
            <w:tcBorders>
              <w:top w:val="nil"/>
              <w:left w:val="single" w:sz="8" w:space="0" w:color="auto"/>
              <w:bottom w:val="single" w:sz="4" w:space="0" w:color="auto"/>
              <w:right w:val="single" w:sz="8" w:space="0" w:color="auto"/>
            </w:tcBorders>
            <w:shd w:val="clear" w:color="auto" w:fill="FFFF99"/>
            <w:noWrap/>
            <w:vAlign w:val="center"/>
            <w:hideMark/>
          </w:tcPr>
          <w:p w:rsidR="004E3D04" w:rsidRPr="00F86515" w:rsidRDefault="004E3D04">
            <w:pPr>
              <w:widowControl/>
              <w:suppressAutoHyphens w:val="0"/>
              <w:rPr>
                <w:rFonts w:ascii="Tahoma" w:eastAsia="Times New Roman" w:hAnsi="Tahoma" w:cs="Tahoma"/>
                <w:b/>
                <w:bCs/>
                <w:kern w:val="0"/>
                <w:sz w:val="20"/>
                <w:szCs w:val="20"/>
                <w:lang w:eastAsia="es-VE"/>
              </w:rPr>
            </w:pPr>
            <w:r w:rsidRPr="00F86515">
              <w:rPr>
                <w:rFonts w:ascii="Tahoma" w:eastAsia="Times New Roman" w:hAnsi="Tahoma" w:cs="Tahoma"/>
                <w:b/>
                <w:bCs/>
                <w:kern w:val="0"/>
                <w:sz w:val="20"/>
                <w:szCs w:val="20"/>
                <w:lang w:eastAsia="es-VE"/>
              </w:rPr>
              <w:t>Datos e información que deben incluirse en los anexos</w:t>
            </w:r>
          </w:p>
        </w:tc>
      </w:tr>
      <w:tr w:rsidR="004E3D04" w:rsidRPr="00F86515" w:rsidTr="004E3D04">
        <w:trPr>
          <w:trHeight w:val="513"/>
        </w:trPr>
        <w:tc>
          <w:tcPr>
            <w:tcW w:w="10150" w:type="dxa"/>
            <w:tcBorders>
              <w:top w:val="nil"/>
              <w:left w:val="single" w:sz="8" w:space="0" w:color="auto"/>
              <w:bottom w:val="single" w:sz="4" w:space="0" w:color="auto"/>
              <w:right w:val="single" w:sz="8" w:space="0" w:color="auto"/>
            </w:tcBorders>
            <w:vAlign w:val="center"/>
            <w:hideMark/>
          </w:tcPr>
          <w:p w:rsidR="004E3D04" w:rsidRPr="00F86515" w:rsidRDefault="004E3D04">
            <w:pPr>
              <w:widowControl/>
              <w:suppressAutoHyphens w:val="0"/>
              <w:jc w:val="both"/>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 xml:space="preserve">h) Los anexos del acta de entrega deberán incluir datos e información, con fecha de corte al momento del cese en el ejercicio del empleo, cargo o función pública del servidor público que entrega. </w:t>
            </w:r>
            <w:r w:rsidRPr="00F86515">
              <w:rPr>
                <w:rFonts w:ascii="Tahoma" w:eastAsia="Times New Roman" w:hAnsi="Tahoma" w:cs="Tahoma"/>
                <w:kern w:val="0"/>
                <w:sz w:val="20"/>
                <w:szCs w:val="20"/>
                <w:lang w:eastAsia="es-VE"/>
              </w:rPr>
              <w:br/>
            </w:r>
            <w:r w:rsidRPr="00F86515">
              <w:rPr>
                <w:rFonts w:ascii="Tahoma" w:eastAsia="Times New Roman" w:hAnsi="Tahoma" w:cs="Tahoma"/>
                <w:kern w:val="0"/>
                <w:sz w:val="20"/>
                <w:szCs w:val="20"/>
                <w:lang w:eastAsia="es-VE"/>
              </w:rPr>
              <w:br/>
              <w:t>Es responsabilidad de quien entrega, la exactitud del acta y sus anexos tanto cualitativa como cuantitativamente.</w:t>
            </w:r>
          </w:p>
        </w:tc>
      </w:tr>
      <w:tr w:rsidR="004E3D04" w:rsidRPr="00F86515" w:rsidTr="004E3D04">
        <w:trPr>
          <w:trHeight w:val="362"/>
        </w:trPr>
        <w:tc>
          <w:tcPr>
            <w:tcW w:w="10150" w:type="dxa"/>
            <w:tcBorders>
              <w:top w:val="nil"/>
              <w:left w:val="single" w:sz="8" w:space="0" w:color="auto"/>
              <w:bottom w:val="single" w:sz="4" w:space="0" w:color="auto"/>
              <w:right w:val="single" w:sz="8" w:space="0" w:color="auto"/>
            </w:tcBorders>
            <w:shd w:val="clear" w:color="auto" w:fill="FFFF99"/>
            <w:noWrap/>
            <w:vAlign w:val="center"/>
            <w:hideMark/>
          </w:tcPr>
          <w:p w:rsidR="004E3D04" w:rsidRPr="00F86515" w:rsidRDefault="004E3D04">
            <w:pPr>
              <w:widowControl/>
              <w:suppressAutoHyphens w:val="0"/>
              <w:rPr>
                <w:rFonts w:ascii="Tahoma" w:eastAsia="Times New Roman" w:hAnsi="Tahoma" w:cs="Tahoma"/>
                <w:b/>
                <w:bCs/>
                <w:kern w:val="0"/>
                <w:sz w:val="20"/>
                <w:szCs w:val="20"/>
                <w:lang w:eastAsia="es-VE"/>
              </w:rPr>
            </w:pPr>
            <w:r w:rsidRPr="00F86515">
              <w:rPr>
                <w:rFonts w:ascii="Tahoma" w:eastAsia="Times New Roman" w:hAnsi="Tahoma" w:cs="Tahoma"/>
                <w:b/>
                <w:bCs/>
                <w:kern w:val="0"/>
                <w:sz w:val="20"/>
                <w:szCs w:val="20"/>
                <w:lang w:eastAsia="es-VE"/>
              </w:rPr>
              <w:t>Original y copias del acta y sus anexos</w:t>
            </w:r>
          </w:p>
        </w:tc>
      </w:tr>
      <w:tr w:rsidR="004E3D04" w:rsidRPr="00F86515" w:rsidTr="004E3D04">
        <w:trPr>
          <w:trHeight w:val="1344"/>
        </w:trPr>
        <w:tc>
          <w:tcPr>
            <w:tcW w:w="10150" w:type="dxa"/>
            <w:tcBorders>
              <w:top w:val="nil"/>
              <w:left w:val="single" w:sz="8" w:space="0" w:color="auto"/>
              <w:bottom w:val="single" w:sz="4" w:space="0" w:color="auto"/>
              <w:right w:val="single" w:sz="8" w:space="0" w:color="auto"/>
            </w:tcBorders>
            <w:vAlign w:val="center"/>
            <w:hideMark/>
          </w:tcPr>
          <w:p w:rsidR="004E3D04" w:rsidRPr="00F86515" w:rsidRDefault="004E3D04">
            <w:pPr>
              <w:widowControl/>
              <w:suppressAutoHyphens w:val="0"/>
              <w:jc w:val="both"/>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i) El acta de entrega y sus anexos se elaborarán en original y tres (3) copias certificadas. Una vez suscrita el acta, el original se archivará en el despacho de la máxima autoridad jerárquica del órgano o entidad, o en la oficina o dependencia que se entrega; una (1) copia certificada se entregará al servidor público que recibe; una (1) al servidor público que entrega; y una (1) a la unidad de auditoría interna del órgano o entidad, dentro de los cinco (5) días hábiles siguientes de la fecha de suscripción de la mencionada acta.</w:t>
            </w:r>
          </w:p>
        </w:tc>
      </w:tr>
      <w:tr w:rsidR="004E3D04" w:rsidRPr="00F86515" w:rsidTr="004E3D04">
        <w:trPr>
          <w:trHeight w:val="528"/>
        </w:trPr>
        <w:tc>
          <w:tcPr>
            <w:tcW w:w="10150" w:type="dxa"/>
            <w:tcBorders>
              <w:top w:val="nil"/>
              <w:left w:val="single" w:sz="8" w:space="0" w:color="auto"/>
              <w:bottom w:val="single" w:sz="4" w:space="0" w:color="auto"/>
              <w:right w:val="single" w:sz="8" w:space="0" w:color="auto"/>
            </w:tcBorders>
            <w:vAlign w:val="center"/>
            <w:hideMark/>
          </w:tcPr>
          <w:p w:rsidR="004E3D04" w:rsidRPr="00F86515" w:rsidRDefault="004E3D04">
            <w:pPr>
              <w:widowControl/>
              <w:suppressAutoHyphens w:val="0"/>
              <w:jc w:val="both"/>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 xml:space="preserve">j) El acta de entrega se </w:t>
            </w:r>
            <w:r w:rsidR="00F545DF" w:rsidRPr="00F86515">
              <w:rPr>
                <w:rFonts w:ascii="Tahoma" w:eastAsia="Times New Roman" w:hAnsi="Tahoma" w:cs="Tahoma"/>
                <w:kern w:val="0"/>
                <w:sz w:val="20"/>
                <w:szCs w:val="20"/>
                <w:lang w:eastAsia="es-VE"/>
              </w:rPr>
              <w:t>recibió</w:t>
            </w:r>
            <w:r w:rsidRPr="00F86515">
              <w:rPr>
                <w:rFonts w:ascii="Tahoma" w:eastAsia="Times New Roman" w:hAnsi="Tahoma" w:cs="Tahoma"/>
                <w:kern w:val="0"/>
                <w:sz w:val="20"/>
                <w:szCs w:val="20"/>
                <w:lang w:eastAsia="es-VE"/>
              </w:rPr>
              <w:t xml:space="preserve"> en la Unidad de Auditoria Interna dentro de los cinco (5) </w:t>
            </w:r>
            <w:r w:rsidR="00F545DF" w:rsidRPr="00F86515">
              <w:rPr>
                <w:rFonts w:ascii="Tahoma" w:eastAsia="Times New Roman" w:hAnsi="Tahoma" w:cs="Tahoma"/>
                <w:kern w:val="0"/>
                <w:sz w:val="20"/>
                <w:szCs w:val="20"/>
                <w:lang w:eastAsia="es-VE"/>
              </w:rPr>
              <w:t>díashábiles</w:t>
            </w:r>
            <w:r w:rsidRPr="00F86515">
              <w:rPr>
                <w:rFonts w:ascii="Tahoma" w:eastAsia="Times New Roman" w:hAnsi="Tahoma" w:cs="Tahoma"/>
                <w:kern w:val="0"/>
                <w:sz w:val="20"/>
                <w:szCs w:val="20"/>
                <w:lang w:eastAsia="es-VE"/>
              </w:rPr>
              <w:t xml:space="preserve"> siguientes a la fecha de suscripción de la misma.</w:t>
            </w:r>
          </w:p>
        </w:tc>
      </w:tr>
      <w:tr w:rsidR="004E3D04" w:rsidRPr="00F86515" w:rsidTr="004E3D04">
        <w:trPr>
          <w:trHeight w:val="362"/>
        </w:trPr>
        <w:tc>
          <w:tcPr>
            <w:tcW w:w="10150" w:type="dxa"/>
            <w:tcBorders>
              <w:top w:val="single" w:sz="8" w:space="0" w:color="auto"/>
              <w:left w:val="single" w:sz="8" w:space="0" w:color="auto"/>
              <w:bottom w:val="single" w:sz="8" w:space="0" w:color="auto"/>
              <w:right w:val="nil"/>
            </w:tcBorders>
            <w:shd w:val="clear" w:color="auto" w:fill="4F81BD"/>
            <w:noWrap/>
            <w:vAlign w:val="center"/>
            <w:hideMark/>
          </w:tcPr>
          <w:p w:rsidR="004E3D04" w:rsidRPr="00F86515" w:rsidRDefault="004E3D04">
            <w:pPr>
              <w:widowControl/>
              <w:suppressAutoHyphens w:val="0"/>
              <w:jc w:val="center"/>
              <w:rPr>
                <w:rFonts w:ascii="Arial Narrow" w:eastAsia="Times New Roman" w:hAnsi="Arial Narrow" w:cs="Times New Roman"/>
                <w:b/>
                <w:bCs/>
                <w:color w:val="FFFFFF"/>
                <w:kern w:val="0"/>
                <w:sz w:val="22"/>
                <w:szCs w:val="22"/>
                <w:lang w:eastAsia="es-VE"/>
              </w:rPr>
            </w:pPr>
            <w:r w:rsidRPr="00F86515">
              <w:rPr>
                <w:rFonts w:ascii="Arial Narrow" w:eastAsia="Times New Roman" w:hAnsi="Arial Narrow" w:cs="Times New Roman"/>
                <w:b/>
                <w:bCs/>
                <w:color w:val="FFFFFF"/>
                <w:kern w:val="0"/>
                <w:sz w:val="22"/>
                <w:szCs w:val="22"/>
                <w:lang w:eastAsia="es-VE"/>
              </w:rPr>
              <w:t>OBSERVACIONES O COMENTARIOS ADICIONALES</w:t>
            </w:r>
          </w:p>
        </w:tc>
      </w:tr>
      <w:tr w:rsidR="004E3D04" w:rsidRPr="00F86515" w:rsidTr="004E3D04">
        <w:trPr>
          <w:trHeight w:val="513"/>
        </w:trPr>
        <w:tc>
          <w:tcPr>
            <w:tcW w:w="10150" w:type="dxa"/>
            <w:tcBorders>
              <w:top w:val="nil"/>
              <w:left w:val="single" w:sz="8" w:space="0" w:color="auto"/>
              <w:bottom w:val="nil"/>
              <w:right w:val="single" w:sz="8" w:space="0" w:color="auto"/>
            </w:tcBorders>
            <w:vAlign w:val="center"/>
            <w:hideMark/>
          </w:tcPr>
          <w:p w:rsidR="004E3D04" w:rsidRPr="00F86515" w:rsidRDefault="004E3D04" w:rsidP="004E3D04">
            <w:pPr>
              <w:widowControl/>
              <w:suppressAutoHyphens w:val="0"/>
              <w:jc w:val="center"/>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GACETA OFICIAL Nro. 39.229 de fecha 28/07/2009; Nro. 01-00-000162 de fecha 27/07/2009</w:t>
            </w:r>
          </w:p>
          <w:p w:rsidR="004E3D04" w:rsidRPr="00F86515" w:rsidRDefault="004E3D04" w:rsidP="004E3D04">
            <w:pPr>
              <w:widowControl/>
              <w:suppressAutoHyphens w:val="0"/>
              <w:jc w:val="center"/>
              <w:rPr>
                <w:rFonts w:ascii="Tahoma" w:eastAsia="Times New Roman" w:hAnsi="Tahoma" w:cs="Tahoma"/>
                <w:kern w:val="0"/>
                <w:sz w:val="20"/>
                <w:szCs w:val="20"/>
                <w:lang w:eastAsia="es-VE"/>
              </w:rPr>
            </w:pPr>
          </w:p>
          <w:p w:rsidR="004E3D04" w:rsidRPr="00F86515" w:rsidRDefault="004E3D04" w:rsidP="004E3D04">
            <w:pPr>
              <w:widowControl/>
              <w:suppressAutoHyphens w:val="0"/>
              <w:jc w:val="center"/>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NORMAS PARA REGULAR LA ENTREGA DE LOS ÓRGANOS Y ENTIDADES DE LA ADMINISTRACIÓN PÚBLICA Y DE SUS RESPECTIVAS OFICINAS O DEPENDENCIAS</w:t>
            </w:r>
          </w:p>
        </w:tc>
      </w:tr>
      <w:tr w:rsidR="004E3D04" w:rsidRPr="00F86515" w:rsidTr="004E3D04">
        <w:trPr>
          <w:trHeight w:val="362"/>
        </w:trPr>
        <w:tc>
          <w:tcPr>
            <w:tcW w:w="10150" w:type="dxa"/>
            <w:tcBorders>
              <w:top w:val="nil"/>
              <w:left w:val="single" w:sz="8" w:space="0" w:color="auto"/>
              <w:bottom w:val="single" w:sz="8" w:space="0" w:color="auto"/>
              <w:right w:val="single" w:sz="8" w:space="0" w:color="auto"/>
            </w:tcBorders>
            <w:vAlign w:val="center"/>
            <w:hideMark/>
          </w:tcPr>
          <w:p w:rsidR="004E3D04" w:rsidRPr="00F86515" w:rsidRDefault="004E3D04">
            <w:pPr>
              <w:widowControl/>
              <w:suppressAutoHyphens w:val="0"/>
              <w:jc w:val="center"/>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 xml:space="preserve">Artículos Nro.  11, 18 y 21 </w:t>
            </w:r>
          </w:p>
        </w:tc>
      </w:tr>
    </w:tbl>
    <w:p w:rsidR="005B399E" w:rsidRPr="00F86515" w:rsidRDefault="005B399E" w:rsidP="005A19E4">
      <w:pPr>
        <w:spacing w:line="276" w:lineRule="auto"/>
        <w:ind w:left="644"/>
        <w:jc w:val="center"/>
        <w:rPr>
          <w:rFonts w:ascii="Arial Narrow" w:hAnsi="Arial Narrow" w:cs="Arial"/>
          <w:b/>
          <w:sz w:val="22"/>
          <w:szCs w:val="22"/>
        </w:rPr>
      </w:pPr>
    </w:p>
    <w:p w:rsidR="00EB4929" w:rsidRPr="00F86515" w:rsidRDefault="00EB4929" w:rsidP="005A19E4">
      <w:pPr>
        <w:spacing w:line="276" w:lineRule="auto"/>
        <w:ind w:left="644"/>
        <w:jc w:val="center"/>
        <w:rPr>
          <w:rFonts w:ascii="Arial Narrow" w:hAnsi="Arial Narrow" w:cs="Arial"/>
          <w:b/>
          <w:sz w:val="22"/>
          <w:szCs w:val="22"/>
        </w:rPr>
      </w:pPr>
    </w:p>
    <w:p w:rsidR="00EB4929" w:rsidRPr="00F86515" w:rsidRDefault="00EB4929" w:rsidP="005A19E4">
      <w:pPr>
        <w:spacing w:line="276" w:lineRule="auto"/>
        <w:ind w:left="644"/>
        <w:jc w:val="center"/>
        <w:rPr>
          <w:rFonts w:ascii="Arial Narrow" w:hAnsi="Arial Narrow" w:cs="Arial"/>
          <w:b/>
          <w:sz w:val="22"/>
          <w:szCs w:val="22"/>
        </w:rPr>
      </w:pPr>
    </w:p>
    <w:p w:rsidR="00EB4929" w:rsidRPr="00F86515" w:rsidRDefault="00EB0CBD" w:rsidP="00E609A2">
      <w:pPr>
        <w:widowControl/>
        <w:suppressAutoHyphens w:val="0"/>
        <w:autoSpaceDN/>
        <w:jc w:val="center"/>
        <w:textAlignment w:val="auto"/>
        <w:rPr>
          <w:rFonts w:ascii="Arial Narrow" w:hAnsi="Arial Narrow" w:cs="Arial"/>
          <w:b/>
          <w:sz w:val="22"/>
          <w:szCs w:val="22"/>
        </w:rPr>
      </w:pPr>
      <w:r w:rsidRPr="00EB0CBD">
        <w:rPr>
          <w:rFonts w:ascii="Calibri" w:eastAsia="Times New Roman" w:hAnsi="Calibri" w:cs="Times New Roman"/>
          <w:noProof/>
          <w:color w:val="000000"/>
          <w:kern w:val="0"/>
          <w:sz w:val="22"/>
          <w:szCs w:val="22"/>
          <w:lang w:eastAsia="es-VE"/>
        </w:rPr>
        <w:lastRenderedPageBreak/>
        <w:pict>
          <v:shape id="Cuadro de texto 28" o:spid="_x0000_s1028" type="#_x0000_t202" style="position:absolute;left:0;text-align:left;margin-left:426pt;margin-top:12.05pt;width:106.5pt;height:54pt;z-index:2516802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">
            <v:textbox inset="2.16pt,1.8pt,0,0">
              <w:txbxContent>
                <w:p w:rsidR="004E3D04" w:rsidRDefault="004E3D04" w:rsidP="004E3D04">
                  <w:pPr>
                    <w:pStyle w:val="NormalWeb"/>
                    <w:jc w:val="center"/>
                  </w:pPr>
                  <w:r>
                    <w:rPr>
                      <w:rFonts w:ascii="Arial" w:hAnsi="Arial" w:cs="Arial"/>
                      <w:b/>
                      <w:bCs/>
                      <w:color w:val="000000"/>
                      <w:sz w:val="20"/>
                      <w:szCs w:val="20"/>
                    </w:rPr>
                    <w:t xml:space="preserve">Ref:  </w:t>
                  </w:r>
                  <w:r>
                    <w:rPr>
                      <w:rFonts w:ascii="Arial" w:hAnsi="Arial" w:cs="Arial"/>
                      <w:color w:val="000000"/>
                      <w:sz w:val="20"/>
                      <w:szCs w:val="20"/>
                    </w:rPr>
                    <w:t>CAT 003</w:t>
                  </w:r>
                </w:p>
              </w:txbxContent>
            </v:textbox>
          </v:shape>
        </w:pict>
      </w:r>
      <w:r w:rsidR="005A19E4" w:rsidRPr="00F86515">
        <w:rPr>
          <w:rFonts w:ascii="Arial Narrow" w:hAnsi="Arial Narrow" w:cs="Arial"/>
          <w:b/>
          <w:sz w:val="22"/>
          <w:szCs w:val="22"/>
        </w:rPr>
        <w:t>Cédula de Atributos CAT-003</w:t>
      </w:r>
    </w:p>
    <w:tbl>
      <w:tblPr>
        <w:tblW w:w="10665" w:type="dxa"/>
        <w:tblInd w:w="70" w:type="dxa"/>
        <w:tblCellMar>
          <w:left w:w="70" w:type="dxa"/>
          <w:right w:w="70" w:type="dxa"/>
        </w:tblCellMar>
        <w:tblLook w:val="04A0"/>
      </w:tblPr>
      <w:tblGrid>
        <w:gridCol w:w="10665"/>
      </w:tblGrid>
      <w:tr w:rsidR="004E3D04" w:rsidRPr="00F86515" w:rsidTr="00F86515">
        <w:trPr>
          <w:trHeight w:val="343"/>
        </w:trPr>
        <w:tc>
          <w:tcPr>
            <w:tcW w:w="10665" w:type="dxa"/>
            <w:tcBorders>
              <w:top w:val="single" w:sz="4" w:space="0" w:color="auto"/>
              <w:left w:val="single" w:sz="8" w:space="0" w:color="auto"/>
              <w:bottom w:val="nil"/>
              <w:right w:val="single" w:sz="8" w:space="0" w:color="auto"/>
            </w:tcBorders>
            <w:shd w:val="clear" w:color="000000" w:fill="FFFFFF"/>
            <w:noWrap/>
            <w:vAlign w:val="center"/>
            <w:hideMark/>
          </w:tcPr>
          <w:p w:rsidR="004E3D04" w:rsidRPr="00F86515" w:rsidRDefault="004E3D04" w:rsidP="004E3D04">
            <w:pPr>
              <w:widowControl/>
              <w:suppressAutoHyphens w:val="0"/>
              <w:autoSpaceDN/>
              <w:textAlignment w:val="auto"/>
              <w:rPr>
                <w:rFonts w:ascii="Tahoma" w:eastAsia="Times New Roman" w:hAnsi="Tahoma" w:cs="Tahoma"/>
                <w:kern w:val="0"/>
                <w:sz w:val="20"/>
                <w:szCs w:val="20"/>
                <w:lang w:eastAsia="es-VE"/>
              </w:rPr>
            </w:pPr>
            <w:r w:rsidRPr="00F86515">
              <w:rPr>
                <w:noProof/>
                <w:lang w:eastAsia="es-VE"/>
              </w:rPr>
              <w:drawing>
                <wp:anchor distT="0" distB="0" distL="114300" distR="114300" simplePos="0" relativeHeight="251682304" behindDoc="0" locked="0" layoutInCell="1" allowOverlap="1">
                  <wp:simplePos x="0" y="0"/>
                  <wp:positionH relativeFrom="column">
                    <wp:posOffset>193675</wp:posOffset>
                  </wp:positionH>
                  <wp:positionV relativeFrom="paragraph">
                    <wp:posOffset>103505</wp:posOffset>
                  </wp:positionV>
                  <wp:extent cx="1371600" cy="504825"/>
                  <wp:effectExtent l="0" t="0" r="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1296" b="951"/>
                          <a:stretch>
                            <a:fillRect/>
                          </a:stretch>
                        </pic:blipFill>
                        <pic:spPr bwMode="auto">
                          <a:xfrm>
                            <a:off x="0" y="0"/>
                            <a:ext cx="1371600" cy="504825"/>
                          </a:xfrm>
                          <a:prstGeom prst="rect">
                            <a:avLst/>
                          </a:prstGeom>
                          <a:noFill/>
                        </pic:spPr>
                      </pic:pic>
                    </a:graphicData>
                  </a:graphic>
                </wp:anchor>
              </w:drawing>
            </w:r>
            <w:r w:rsidRPr="00F86515">
              <w:rPr>
                <w:rFonts w:ascii="Tahoma" w:eastAsia="Times New Roman" w:hAnsi="Tahoma" w:cs="Tahoma"/>
                <w:kern w:val="0"/>
                <w:sz w:val="20"/>
                <w:szCs w:val="20"/>
                <w:lang w:eastAsia="es-VE"/>
              </w:rPr>
              <w:t> </w:t>
            </w:r>
          </w:p>
        </w:tc>
      </w:tr>
      <w:tr w:rsidR="004E3D04" w:rsidRPr="00F86515" w:rsidTr="00F86515">
        <w:trPr>
          <w:trHeight w:val="343"/>
        </w:trPr>
        <w:tc>
          <w:tcPr>
            <w:tcW w:w="10665" w:type="dxa"/>
            <w:tcBorders>
              <w:top w:val="nil"/>
              <w:left w:val="single" w:sz="8" w:space="0" w:color="auto"/>
              <w:bottom w:val="nil"/>
              <w:right w:val="single" w:sz="8" w:space="0" w:color="auto"/>
            </w:tcBorders>
            <w:shd w:val="clear" w:color="000000" w:fill="FFFFFF"/>
            <w:noWrap/>
            <w:vAlign w:val="center"/>
            <w:hideMark/>
          </w:tcPr>
          <w:p w:rsidR="004E3D04" w:rsidRPr="00F86515" w:rsidRDefault="004E3D04" w:rsidP="004E3D04">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 </w:t>
            </w:r>
          </w:p>
        </w:tc>
      </w:tr>
      <w:tr w:rsidR="004E3D04" w:rsidRPr="00F86515" w:rsidTr="00F86515">
        <w:trPr>
          <w:trHeight w:val="343"/>
        </w:trPr>
        <w:tc>
          <w:tcPr>
            <w:tcW w:w="10665" w:type="dxa"/>
            <w:tcBorders>
              <w:top w:val="nil"/>
              <w:left w:val="single" w:sz="8" w:space="0" w:color="auto"/>
              <w:bottom w:val="nil"/>
              <w:right w:val="single" w:sz="8" w:space="0" w:color="auto"/>
            </w:tcBorders>
            <w:shd w:val="clear" w:color="000000" w:fill="FFFFFF"/>
            <w:noWrap/>
            <w:vAlign w:val="center"/>
            <w:hideMark/>
          </w:tcPr>
          <w:p w:rsidR="004E3D04" w:rsidRPr="00F86515" w:rsidRDefault="004E3D04" w:rsidP="004E3D04">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 </w:t>
            </w:r>
          </w:p>
        </w:tc>
      </w:tr>
      <w:tr w:rsidR="004E3D04" w:rsidRPr="00F86515" w:rsidTr="00F86515">
        <w:trPr>
          <w:trHeight w:val="1315"/>
        </w:trPr>
        <w:tc>
          <w:tcPr>
            <w:tcW w:w="10665" w:type="dxa"/>
            <w:vMerge w:val="restart"/>
            <w:tcBorders>
              <w:top w:val="single" w:sz="8" w:space="0" w:color="auto"/>
              <w:left w:val="single" w:sz="8" w:space="0" w:color="auto"/>
              <w:bottom w:val="single" w:sz="8" w:space="0" w:color="000000"/>
              <w:right w:val="nil"/>
            </w:tcBorders>
            <w:shd w:val="clear" w:color="000000" w:fill="4F81BD"/>
            <w:vAlign w:val="center"/>
            <w:hideMark/>
          </w:tcPr>
          <w:p w:rsidR="004E3D04" w:rsidRPr="00F86515" w:rsidRDefault="004E3D04" w:rsidP="004E3D04">
            <w:pPr>
              <w:spacing w:line="276" w:lineRule="auto"/>
              <w:jc w:val="both"/>
              <w:rPr>
                <w:rFonts w:ascii="Arial Narrow" w:eastAsia="Times New Roman" w:hAnsi="Arial Narrow" w:cs="Times New Roman"/>
                <w:b/>
                <w:bCs/>
                <w:color w:val="FFFFFF"/>
                <w:kern w:val="0"/>
                <w:sz w:val="20"/>
                <w:szCs w:val="20"/>
                <w:lang w:eastAsia="es-VE"/>
              </w:rPr>
            </w:pPr>
            <w:r w:rsidRPr="00F86515">
              <w:rPr>
                <w:rFonts w:ascii="Arial Narrow" w:eastAsia="Times New Roman" w:hAnsi="Arial Narrow" w:cs="Times New Roman"/>
                <w:b/>
                <w:bCs/>
                <w:color w:val="FFFFFF"/>
                <w:kern w:val="0"/>
                <w:sz w:val="20"/>
                <w:szCs w:val="20"/>
                <w:lang w:eastAsia="es-VE"/>
              </w:rPr>
              <w:t>ACTUACIÓN FISCAL SOBRE LA VERIFICACIÓN DE LA SINCERIDAD Y EXACTITUD DEL CONTENIDO DEL ACTA DE ENTREGA DE LA [MAYUS UNIDAD QUE ENTREGA], ADSCRITA A  [MAYUS UNIDAD DE ADSCRIPCION], CORRESPONDIENTE [MAYUS GENERO DEL SALIENTE] [MAYUS NOMBRE SALIENTE], TITULAR DE LA CÉDULA DE IDENTIDAD V-[CEDULA SALIENTE], DURANTE EL PERIODO DE GESTIÓN DEL [PERIODO_GESTION].</w:t>
            </w:r>
          </w:p>
        </w:tc>
      </w:tr>
      <w:tr w:rsidR="004E3D04" w:rsidRPr="00F86515" w:rsidTr="00F86515">
        <w:trPr>
          <w:trHeight w:val="240"/>
        </w:trPr>
        <w:tc>
          <w:tcPr>
            <w:tcW w:w="10665" w:type="dxa"/>
            <w:vMerge/>
            <w:tcBorders>
              <w:top w:val="single" w:sz="8" w:space="0" w:color="auto"/>
              <w:left w:val="single" w:sz="8" w:space="0" w:color="auto"/>
              <w:bottom w:val="single" w:sz="8" w:space="0" w:color="000000"/>
              <w:right w:val="nil"/>
            </w:tcBorders>
            <w:vAlign w:val="center"/>
            <w:hideMark/>
          </w:tcPr>
          <w:p w:rsidR="004E3D04" w:rsidRPr="00F86515" w:rsidRDefault="004E3D04" w:rsidP="004E3D04">
            <w:pPr>
              <w:widowControl/>
              <w:suppressAutoHyphens w:val="0"/>
              <w:autoSpaceDN/>
              <w:textAlignment w:val="auto"/>
              <w:rPr>
                <w:rFonts w:ascii="Arial Narrow" w:eastAsia="Times New Roman" w:hAnsi="Arial Narrow" w:cs="Times New Roman"/>
                <w:b/>
                <w:bCs/>
                <w:color w:val="FFFFFF"/>
                <w:kern w:val="0"/>
                <w:sz w:val="20"/>
                <w:szCs w:val="20"/>
                <w:lang w:eastAsia="es-VE"/>
              </w:rPr>
            </w:pPr>
          </w:p>
        </w:tc>
      </w:tr>
      <w:tr w:rsidR="004E3D04" w:rsidRPr="00F86515" w:rsidTr="00F86515">
        <w:trPr>
          <w:trHeight w:val="343"/>
        </w:trPr>
        <w:tc>
          <w:tcPr>
            <w:tcW w:w="10665" w:type="dxa"/>
            <w:tcBorders>
              <w:top w:val="single" w:sz="4" w:space="0" w:color="auto"/>
              <w:left w:val="single" w:sz="8" w:space="0" w:color="auto"/>
              <w:bottom w:val="single" w:sz="4" w:space="0" w:color="auto"/>
              <w:right w:val="single" w:sz="8" w:space="0" w:color="auto"/>
            </w:tcBorders>
            <w:shd w:val="clear" w:color="000000" w:fill="FFFF99"/>
            <w:noWrap/>
            <w:vAlign w:val="center"/>
            <w:hideMark/>
          </w:tcPr>
          <w:p w:rsidR="004E3D04" w:rsidRPr="00F86515" w:rsidRDefault="004E3D04" w:rsidP="004E3D04">
            <w:pPr>
              <w:widowControl/>
              <w:suppressAutoHyphens w:val="0"/>
              <w:autoSpaceDN/>
              <w:textAlignment w:val="auto"/>
              <w:rPr>
                <w:rFonts w:ascii="Tahoma" w:eastAsia="Times New Roman" w:hAnsi="Tahoma" w:cs="Tahoma"/>
                <w:b/>
                <w:bCs/>
                <w:kern w:val="0"/>
                <w:sz w:val="20"/>
                <w:szCs w:val="20"/>
                <w:lang w:eastAsia="es-VE"/>
              </w:rPr>
            </w:pPr>
            <w:r w:rsidRPr="00F86515">
              <w:rPr>
                <w:rFonts w:ascii="Tahoma" w:eastAsia="Times New Roman" w:hAnsi="Tahoma" w:cs="Tahoma"/>
                <w:b/>
                <w:bCs/>
                <w:kern w:val="0"/>
                <w:sz w:val="20"/>
                <w:szCs w:val="20"/>
                <w:lang w:eastAsia="es-VE"/>
              </w:rPr>
              <w:t xml:space="preserve">Otros Anexos del acta: </w:t>
            </w:r>
          </w:p>
        </w:tc>
      </w:tr>
      <w:tr w:rsidR="004E3D04" w:rsidRPr="00F86515" w:rsidTr="00F86515">
        <w:trPr>
          <w:trHeight w:val="443"/>
        </w:trPr>
        <w:tc>
          <w:tcPr>
            <w:tcW w:w="10665" w:type="dxa"/>
            <w:tcBorders>
              <w:top w:val="nil"/>
              <w:left w:val="single" w:sz="8" w:space="0" w:color="auto"/>
              <w:bottom w:val="single" w:sz="4" w:space="0" w:color="auto"/>
              <w:right w:val="single" w:sz="8" w:space="0" w:color="auto"/>
            </w:tcBorders>
            <w:shd w:val="clear" w:color="auto" w:fill="auto"/>
            <w:vAlign w:val="center"/>
            <w:hideMark/>
          </w:tcPr>
          <w:p w:rsidR="004E3D04" w:rsidRPr="00F86515" w:rsidRDefault="004E3D04" w:rsidP="004E3D04">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a) Monto de los fondos  y bienes asignados Presupuestariamente a la respectiva unidad administradora.</w:t>
            </w:r>
          </w:p>
        </w:tc>
      </w:tr>
      <w:tr w:rsidR="004E3D04" w:rsidRPr="00F86515" w:rsidTr="00F86515">
        <w:trPr>
          <w:trHeight w:val="343"/>
        </w:trPr>
        <w:tc>
          <w:tcPr>
            <w:tcW w:w="10665" w:type="dxa"/>
            <w:tcBorders>
              <w:top w:val="nil"/>
              <w:left w:val="single" w:sz="8" w:space="0" w:color="auto"/>
              <w:bottom w:val="single" w:sz="4" w:space="0" w:color="auto"/>
              <w:right w:val="single" w:sz="8" w:space="0" w:color="auto"/>
            </w:tcBorders>
            <w:shd w:val="clear" w:color="auto" w:fill="auto"/>
            <w:noWrap/>
            <w:vAlign w:val="center"/>
            <w:hideMark/>
          </w:tcPr>
          <w:p w:rsidR="004E3D04" w:rsidRPr="00F86515" w:rsidRDefault="004E3D04" w:rsidP="004E3D04">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b) Saldo en efectivo de dichos fondos a la fecha de entrega de la gestión.</w:t>
            </w:r>
          </w:p>
        </w:tc>
      </w:tr>
      <w:tr w:rsidR="004E3D04" w:rsidRPr="00F86515" w:rsidTr="00F86515">
        <w:trPr>
          <w:trHeight w:val="343"/>
        </w:trPr>
        <w:tc>
          <w:tcPr>
            <w:tcW w:w="10665" w:type="dxa"/>
            <w:tcBorders>
              <w:top w:val="nil"/>
              <w:left w:val="single" w:sz="8" w:space="0" w:color="auto"/>
              <w:bottom w:val="single" w:sz="4" w:space="0" w:color="auto"/>
              <w:right w:val="single" w:sz="8" w:space="0" w:color="auto"/>
            </w:tcBorders>
            <w:shd w:val="clear" w:color="auto" w:fill="auto"/>
            <w:noWrap/>
            <w:vAlign w:val="center"/>
            <w:hideMark/>
          </w:tcPr>
          <w:p w:rsidR="004E3D04" w:rsidRPr="00F86515" w:rsidRDefault="004E3D04" w:rsidP="004E3D04">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c) Estados bancarios actualizados y conciliados.</w:t>
            </w:r>
          </w:p>
        </w:tc>
      </w:tr>
      <w:tr w:rsidR="004E3D04" w:rsidRPr="00F86515" w:rsidTr="00F86515">
        <w:trPr>
          <w:trHeight w:val="343"/>
        </w:trPr>
        <w:tc>
          <w:tcPr>
            <w:tcW w:w="10665" w:type="dxa"/>
            <w:tcBorders>
              <w:top w:val="nil"/>
              <w:left w:val="single" w:sz="8" w:space="0" w:color="auto"/>
              <w:bottom w:val="single" w:sz="4" w:space="0" w:color="auto"/>
              <w:right w:val="single" w:sz="8" w:space="0" w:color="auto"/>
            </w:tcBorders>
            <w:shd w:val="clear" w:color="auto" w:fill="auto"/>
            <w:noWrap/>
            <w:vAlign w:val="center"/>
            <w:hideMark/>
          </w:tcPr>
          <w:p w:rsidR="004E3D04" w:rsidRPr="00F86515" w:rsidRDefault="004E3D04" w:rsidP="004E3D04">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d) Lista de comprobantes de gastos.</w:t>
            </w:r>
          </w:p>
        </w:tc>
      </w:tr>
      <w:tr w:rsidR="004E3D04" w:rsidRPr="00F86515" w:rsidTr="00F86515">
        <w:trPr>
          <w:trHeight w:val="343"/>
        </w:trPr>
        <w:tc>
          <w:tcPr>
            <w:tcW w:w="10665" w:type="dxa"/>
            <w:tcBorders>
              <w:top w:val="nil"/>
              <w:left w:val="single" w:sz="8" w:space="0" w:color="auto"/>
              <w:bottom w:val="single" w:sz="4" w:space="0" w:color="auto"/>
              <w:right w:val="single" w:sz="8" w:space="0" w:color="auto"/>
            </w:tcBorders>
            <w:shd w:val="clear" w:color="auto" w:fill="auto"/>
            <w:vAlign w:val="center"/>
            <w:hideMark/>
          </w:tcPr>
          <w:p w:rsidR="004E3D04" w:rsidRPr="00F86515" w:rsidRDefault="004E3D04" w:rsidP="004E3D04">
            <w:pPr>
              <w:widowControl/>
              <w:suppressAutoHyphens w:val="0"/>
              <w:autoSpaceDN/>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e) Cheques emitidos pendientes de cobro.</w:t>
            </w:r>
          </w:p>
        </w:tc>
      </w:tr>
      <w:tr w:rsidR="004E3D04" w:rsidRPr="00F86515" w:rsidTr="00F86515">
        <w:trPr>
          <w:trHeight w:val="343"/>
        </w:trPr>
        <w:tc>
          <w:tcPr>
            <w:tcW w:w="10665" w:type="dxa"/>
            <w:tcBorders>
              <w:top w:val="single" w:sz="8" w:space="0" w:color="auto"/>
              <w:left w:val="single" w:sz="8" w:space="0" w:color="auto"/>
              <w:bottom w:val="single" w:sz="8" w:space="0" w:color="auto"/>
              <w:right w:val="nil"/>
            </w:tcBorders>
            <w:shd w:val="clear" w:color="000000" w:fill="4F81BD"/>
            <w:noWrap/>
            <w:vAlign w:val="center"/>
            <w:hideMark/>
          </w:tcPr>
          <w:p w:rsidR="004E3D04" w:rsidRPr="00F86515" w:rsidRDefault="004E3D04" w:rsidP="004E3D04">
            <w:pPr>
              <w:widowControl/>
              <w:suppressAutoHyphens w:val="0"/>
              <w:autoSpaceDN/>
              <w:jc w:val="center"/>
              <w:textAlignment w:val="auto"/>
              <w:rPr>
                <w:rFonts w:ascii="Arial Narrow" w:eastAsia="Times New Roman" w:hAnsi="Arial Narrow" w:cs="Times New Roman"/>
                <w:b/>
                <w:bCs/>
                <w:color w:val="FFFFFF"/>
                <w:kern w:val="0"/>
                <w:sz w:val="22"/>
                <w:szCs w:val="22"/>
                <w:lang w:eastAsia="es-VE"/>
              </w:rPr>
            </w:pPr>
            <w:r w:rsidRPr="00F86515">
              <w:rPr>
                <w:rFonts w:ascii="Arial Narrow" w:eastAsia="Times New Roman" w:hAnsi="Arial Narrow" w:cs="Times New Roman"/>
                <w:b/>
                <w:bCs/>
                <w:color w:val="FFFFFF"/>
                <w:kern w:val="0"/>
                <w:sz w:val="22"/>
                <w:szCs w:val="22"/>
                <w:lang w:eastAsia="es-VE"/>
              </w:rPr>
              <w:t>OBSERVACIONES O COMENTARIOS ADICIONALES</w:t>
            </w:r>
          </w:p>
        </w:tc>
      </w:tr>
      <w:tr w:rsidR="004E3D04" w:rsidRPr="00F86515" w:rsidTr="00F86515">
        <w:trPr>
          <w:trHeight w:val="475"/>
        </w:trPr>
        <w:tc>
          <w:tcPr>
            <w:tcW w:w="10665" w:type="dxa"/>
            <w:tcBorders>
              <w:top w:val="single" w:sz="8" w:space="0" w:color="auto"/>
              <w:left w:val="single" w:sz="8" w:space="0" w:color="auto"/>
              <w:bottom w:val="nil"/>
              <w:right w:val="single" w:sz="8" w:space="0" w:color="auto"/>
            </w:tcBorders>
            <w:shd w:val="clear" w:color="auto" w:fill="auto"/>
            <w:vAlign w:val="center"/>
            <w:hideMark/>
          </w:tcPr>
          <w:p w:rsidR="004E3D04" w:rsidRPr="00F86515" w:rsidRDefault="004E3D04" w:rsidP="004E3D04">
            <w:pPr>
              <w:widowControl/>
              <w:suppressAutoHyphens w:val="0"/>
              <w:autoSpaceDN/>
              <w:jc w:val="center"/>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GACETA OFICIAL Nro. 39.229 de fecha 28/07/2009; Nro. 01-00-000162 de fecha 27/07/2009</w:t>
            </w:r>
          </w:p>
        </w:tc>
      </w:tr>
      <w:tr w:rsidR="004E3D04" w:rsidRPr="00F86515" w:rsidTr="00F86515">
        <w:trPr>
          <w:trHeight w:val="475"/>
        </w:trPr>
        <w:tc>
          <w:tcPr>
            <w:tcW w:w="10665" w:type="dxa"/>
            <w:tcBorders>
              <w:top w:val="nil"/>
              <w:left w:val="single" w:sz="8" w:space="0" w:color="auto"/>
              <w:bottom w:val="single" w:sz="4" w:space="0" w:color="auto"/>
              <w:right w:val="single" w:sz="8" w:space="0" w:color="auto"/>
            </w:tcBorders>
            <w:shd w:val="clear" w:color="auto" w:fill="auto"/>
            <w:vAlign w:val="center"/>
            <w:hideMark/>
          </w:tcPr>
          <w:p w:rsidR="004E3D04" w:rsidRPr="00F86515" w:rsidRDefault="004E3D04" w:rsidP="004E3D04">
            <w:pPr>
              <w:widowControl/>
              <w:suppressAutoHyphens w:val="0"/>
              <w:autoSpaceDN/>
              <w:jc w:val="center"/>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NORMAS PARA REGULAR LA ENTREGA DE LOS ÓRGANOS Y ENTIDADES DE LA ADMINISTRACIÓN PÚBLICA Y DE SUS RESPECTIVAS OFICINAS O DEPENDENCIAS</w:t>
            </w:r>
          </w:p>
          <w:p w:rsidR="004E3D04" w:rsidRPr="00F86515" w:rsidRDefault="004E3D04" w:rsidP="004E3D04">
            <w:pPr>
              <w:widowControl/>
              <w:suppressAutoHyphens w:val="0"/>
              <w:autoSpaceDN/>
              <w:jc w:val="center"/>
              <w:textAlignment w:val="auto"/>
              <w:rPr>
                <w:rFonts w:ascii="Tahoma" w:eastAsia="Times New Roman" w:hAnsi="Tahoma" w:cs="Tahoma"/>
                <w:kern w:val="0"/>
                <w:sz w:val="20"/>
                <w:szCs w:val="20"/>
                <w:lang w:eastAsia="es-VE"/>
              </w:rPr>
            </w:pPr>
          </w:p>
          <w:p w:rsidR="004E3D04" w:rsidRPr="00F86515" w:rsidRDefault="004E3D04" w:rsidP="004E3D04">
            <w:pPr>
              <w:widowControl/>
              <w:suppressAutoHyphens w:val="0"/>
              <w:autoSpaceDN/>
              <w:jc w:val="center"/>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Articulo Nro.  12</w:t>
            </w:r>
          </w:p>
        </w:tc>
      </w:tr>
      <w:tr w:rsidR="004E3D04" w:rsidRPr="00F86515" w:rsidTr="00F86515">
        <w:trPr>
          <w:trHeight w:val="475"/>
        </w:trPr>
        <w:tc>
          <w:tcPr>
            <w:tcW w:w="10665" w:type="dxa"/>
            <w:tcBorders>
              <w:top w:val="single" w:sz="4" w:space="0" w:color="auto"/>
              <w:left w:val="single" w:sz="8" w:space="0" w:color="auto"/>
              <w:bottom w:val="nil"/>
              <w:right w:val="single" w:sz="8" w:space="0" w:color="auto"/>
            </w:tcBorders>
            <w:shd w:val="clear" w:color="auto" w:fill="auto"/>
            <w:vAlign w:val="center"/>
            <w:hideMark/>
          </w:tcPr>
          <w:p w:rsidR="004E3D04" w:rsidRPr="00F86515" w:rsidRDefault="004E3D04" w:rsidP="004E3D04">
            <w:pPr>
              <w:widowControl/>
              <w:suppressAutoHyphens w:val="0"/>
              <w:autoSpaceDN/>
              <w:jc w:val="center"/>
              <w:textAlignment w:val="auto"/>
              <w:rPr>
                <w:rFonts w:ascii="Tahoma" w:eastAsia="Times New Roman" w:hAnsi="Tahoma" w:cs="Tahoma"/>
                <w:kern w:val="0"/>
                <w:sz w:val="18"/>
                <w:szCs w:val="18"/>
                <w:lang w:eastAsia="es-VE"/>
              </w:rPr>
            </w:pPr>
            <w:r w:rsidRPr="00F86515">
              <w:rPr>
                <w:rFonts w:ascii="Tahoma" w:eastAsia="Times New Roman" w:hAnsi="Tahoma" w:cs="Tahoma"/>
                <w:kern w:val="0"/>
                <w:sz w:val="18"/>
                <w:szCs w:val="18"/>
                <w:lang w:eastAsia="es-VE"/>
              </w:rPr>
              <w:t>Gaceta Oficial Nro. 5.781 Extraordinaria de fecha 12/08/2005, Decreto 3.776 de fecha 18/07/2005</w:t>
            </w:r>
          </w:p>
        </w:tc>
      </w:tr>
      <w:tr w:rsidR="004E3D04" w:rsidRPr="00F86515" w:rsidTr="00F86515">
        <w:trPr>
          <w:trHeight w:val="475"/>
        </w:trPr>
        <w:tc>
          <w:tcPr>
            <w:tcW w:w="10665" w:type="dxa"/>
            <w:tcBorders>
              <w:top w:val="nil"/>
              <w:left w:val="single" w:sz="8" w:space="0" w:color="auto"/>
              <w:bottom w:val="nil"/>
              <w:right w:val="single" w:sz="8" w:space="0" w:color="auto"/>
            </w:tcBorders>
            <w:shd w:val="clear" w:color="auto" w:fill="auto"/>
            <w:vAlign w:val="center"/>
            <w:hideMark/>
          </w:tcPr>
          <w:p w:rsidR="004E3D04" w:rsidRPr="00F86515" w:rsidRDefault="004E3D04" w:rsidP="004E3D04">
            <w:pPr>
              <w:widowControl/>
              <w:suppressAutoHyphens w:val="0"/>
              <w:autoSpaceDN/>
              <w:jc w:val="center"/>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REGLAMENTO Nro. 1 DE LA LEY ORGANICA DE LA ADMINISTRACION FINANCIERA DEL SECTOR PUBLICO, SOBRE EL SISTEMA PRESUPUESTARIO</w:t>
            </w:r>
          </w:p>
        </w:tc>
      </w:tr>
      <w:tr w:rsidR="004E3D04" w:rsidRPr="00F86515" w:rsidTr="00F86515">
        <w:trPr>
          <w:trHeight w:val="277"/>
        </w:trPr>
        <w:tc>
          <w:tcPr>
            <w:tcW w:w="10665" w:type="dxa"/>
            <w:tcBorders>
              <w:top w:val="nil"/>
              <w:left w:val="single" w:sz="8" w:space="0" w:color="auto"/>
              <w:bottom w:val="single" w:sz="4" w:space="0" w:color="auto"/>
              <w:right w:val="single" w:sz="8" w:space="0" w:color="auto"/>
            </w:tcBorders>
            <w:shd w:val="clear" w:color="auto" w:fill="auto"/>
            <w:vAlign w:val="center"/>
            <w:hideMark/>
          </w:tcPr>
          <w:p w:rsidR="004E3D04" w:rsidRPr="00F86515" w:rsidRDefault="004E3D04" w:rsidP="004E3D04">
            <w:pPr>
              <w:widowControl/>
              <w:suppressAutoHyphens w:val="0"/>
              <w:autoSpaceDN/>
              <w:jc w:val="center"/>
              <w:textAlignment w:val="auto"/>
              <w:rPr>
                <w:rFonts w:ascii="Tahoma" w:eastAsia="Times New Roman" w:hAnsi="Tahoma" w:cs="Tahoma"/>
                <w:kern w:val="0"/>
                <w:sz w:val="20"/>
                <w:szCs w:val="20"/>
                <w:lang w:eastAsia="es-VE"/>
              </w:rPr>
            </w:pPr>
            <w:r w:rsidRPr="00F86515">
              <w:rPr>
                <w:rFonts w:ascii="Tahoma" w:eastAsia="Times New Roman" w:hAnsi="Tahoma" w:cs="Tahoma"/>
                <w:kern w:val="0"/>
                <w:sz w:val="20"/>
                <w:szCs w:val="20"/>
                <w:lang w:eastAsia="es-VE"/>
              </w:rPr>
              <w:t>Articulo Nro. 53</w:t>
            </w:r>
          </w:p>
        </w:tc>
      </w:tr>
    </w:tbl>
    <w:p w:rsidR="00EB4929" w:rsidRPr="00F86515" w:rsidRDefault="00EB4929" w:rsidP="005A19E4">
      <w:pPr>
        <w:spacing w:line="276" w:lineRule="auto"/>
        <w:ind w:left="644"/>
        <w:jc w:val="center"/>
        <w:rPr>
          <w:rFonts w:ascii="Arial Narrow" w:hAnsi="Arial Narrow" w:cs="Arial"/>
          <w:b/>
          <w:sz w:val="22"/>
          <w:szCs w:val="22"/>
        </w:rPr>
      </w:pPr>
    </w:p>
    <w:p w:rsidR="005A19E4" w:rsidRPr="00F86515" w:rsidRDefault="005A19E4" w:rsidP="00690DF8">
      <w:pPr>
        <w:spacing w:line="276" w:lineRule="auto"/>
        <w:ind w:left="644"/>
        <w:jc w:val="center"/>
        <w:rPr>
          <w:rFonts w:ascii="Arial Narrow" w:hAnsi="Arial Narrow" w:cs="Arial"/>
          <w:b/>
          <w:sz w:val="22"/>
          <w:szCs w:val="22"/>
        </w:rPr>
      </w:pPr>
      <w:r w:rsidRPr="00F86515">
        <w:rPr>
          <w:rFonts w:ascii="Arial Narrow" w:hAnsi="Arial Narrow" w:cs="Arial"/>
          <w:b/>
          <w:sz w:val="22"/>
          <w:szCs w:val="22"/>
        </w:rPr>
        <w:t>Cédula Analítica CAN-001</w:t>
      </w:r>
    </w:p>
    <w:p w:rsidR="001355F9" w:rsidRPr="00F86515" w:rsidRDefault="001355F9" w:rsidP="005A19E4">
      <w:pPr>
        <w:spacing w:line="276" w:lineRule="auto"/>
        <w:ind w:left="644"/>
        <w:jc w:val="center"/>
        <w:rPr>
          <w:rFonts w:ascii="Arial Narrow" w:hAnsi="Arial Narrow" w:cs="Arial"/>
          <w:b/>
          <w:sz w:val="22"/>
          <w:szCs w:val="22"/>
        </w:rPr>
      </w:pPr>
    </w:p>
    <w:p w:rsidR="005B399E" w:rsidRPr="00F86515" w:rsidRDefault="005B399E" w:rsidP="00D20684">
      <w:pPr>
        <w:spacing w:line="276" w:lineRule="auto"/>
        <w:jc w:val="center"/>
        <w:rPr>
          <w:rFonts w:ascii="Arial Narrow" w:hAnsi="Arial Narrow" w:cs="Arial"/>
          <w:b/>
          <w:sz w:val="22"/>
          <w:szCs w:val="22"/>
        </w:rPr>
      </w:pPr>
      <w:bookmarkStart w:id="0" w:name="_GoBack"/>
      <w:bookmarkEnd w:id="0"/>
    </w:p>
    <w:p w:rsidR="00690DF8" w:rsidRPr="00F86515" w:rsidRDefault="00690DF8" w:rsidP="00F81995">
      <w:pPr>
        <w:spacing w:line="276" w:lineRule="auto"/>
        <w:ind w:left="-567"/>
        <w:rPr>
          <w:rFonts w:ascii="Arial Narrow" w:hAnsi="Arial Narrow" w:cs="Arial"/>
          <w:b/>
          <w:sz w:val="22"/>
          <w:szCs w:val="22"/>
        </w:rPr>
      </w:pPr>
    </w:p>
    <w:p w:rsidR="00690DF8" w:rsidRPr="00F86515" w:rsidRDefault="00690DF8" w:rsidP="005A19E4">
      <w:pPr>
        <w:spacing w:line="276" w:lineRule="auto"/>
        <w:ind w:left="644"/>
        <w:jc w:val="center"/>
        <w:rPr>
          <w:rFonts w:ascii="Arial Narrow" w:hAnsi="Arial Narrow" w:cs="Arial"/>
          <w:b/>
          <w:sz w:val="22"/>
          <w:szCs w:val="22"/>
        </w:rPr>
      </w:pPr>
    </w:p>
    <w:p w:rsidR="005A19E4" w:rsidRPr="00F86515" w:rsidRDefault="00F46DEB" w:rsidP="00E471AD">
      <w:pPr>
        <w:widowControl/>
        <w:suppressAutoHyphens w:val="0"/>
        <w:autoSpaceDN/>
        <w:jc w:val="center"/>
        <w:textAlignment w:val="auto"/>
        <w:rPr>
          <w:rFonts w:ascii="Arial Narrow" w:hAnsi="Arial Narrow" w:cs="Arial"/>
          <w:b/>
          <w:sz w:val="22"/>
          <w:szCs w:val="22"/>
        </w:rPr>
      </w:pPr>
      <w:r w:rsidRPr="00F86515">
        <w:rPr>
          <w:rFonts w:ascii="Arial Narrow" w:hAnsi="Arial Narrow" w:cs="Arial"/>
          <w:b/>
          <w:sz w:val="22"/>
          <w:szCs w:val="22"/>
        </w:rPr>
        <w:br w:type="page"/>
      </w:r>
      <w:r w:rsidR="005A19E4" w:rsidRPr="00F86515">
        <w:rPr>
          <w:rFonts w:ascii="Arial Narrow" w:hAnsi="Arial Narrow" w:cs="Arial"/>
          <w:b/>
          <w:sz w:val="22"/>
          <w:szCs w:val="22"/>
        </w:rPr>
        <w:lastRenderedPageBreak/>
        <w:t>Cédula de Detalle de Control Interno CDE-001</w:t>
      </w:r>
    </w:p>
    <w:p w:rsidR="00E61440" w:rsidRPr="00F86515" w:rsidRDefault="00E61440" w:rsidP="006369AE">
      <w:pPr>
        <w:spacing w:line="276" w:lineRule="auto"/>
        <w:ind w:left="644"/>
        <w:jc w:val="center"/>
        <w:rPr>
          <w:rFonts w:ascii="Arial Narrow" w:hAnsi="Arial Narrow" w:cs="Arial"/>
          <w:b/>
          <w:sz w:val="22"/>
          <w:szCs w:val="22"/>
        </w:rPr>
      </w:pPr>
    </w:p>
    <w:p w:rsidR="0012287D" w:rsidRPr="00F86515" w:rsidRDefault="0012287D" w:rsidP="00CF34A4">
      <w:pPr>
        <w:tabs>
          <w:tab w:val="num" w:pos="-1908"/>
        </w:tabs>
        <w:spacing w:line="276" w:lineRule="auto"/>
        <w:jc w:val="center"/>
        <w:rPr>
          <w:rFonts w:ascii="Arial Narrow" w:hAnsi="Arial Narrow" w:cs="Arial"/>
          <w:b/>
          <w:sz w:val="22"/>
          <w:szCs w:val="22"/>
        </w:rPr>
      </w:pPr>
    </w:p>
    <w:p w:rsidR="00D12B64" w:rsidRDefault="00F46DEB" w:rsidP="00D12B64">
      <w:pPr>
        <w:tabs>
          <w:tab w:val="num" w:pos="-1908"/>
        </w:tabs>
        <w:spacing w:line="276" w:lineRule="auto"/>
        <w:ind w:left="644"/>
        <w:jc w:val="center"/>
        <w:rPr>
          <w:rFonts w:ascii="Arial" w:hAnsi="Arial" w:cs="Arial"/>
          <w:b/>
          <w:sz w:val="22"/>
          <w:szCs w:val="22"/>
        </w:rPr>
      </w:pPr>
      <w:r w:rsidRPr="00F86515">
        <w:rPr>
          <w:rFonts w:ascii="Arial Narrow" w:hAnsi="Arial Narrow" w:cs="Arial"/>
          <w:b/>
          <w:sz w:val="22"/>
          <w:szCs w:val="22"/>
        </w:rPr>
        <w:br w:type="page"/>
      </w:r>
      <w:r w:rsidR="00D12B64" w:rsidRPr="00F62EDC">
        <w:rPr>
          <w:rFonts w:ascii="Arial" w:hAnsi="Arial" w:cs="Arial"/>
          <w:b/>
          <w:sz w:val="22"/>
          <w:szCs w:val="22"/>
        </w:rPr>
        <w:lastRenderedPageBreak/>
        <w:t>Informe de Debilidades del Objetivo Específico Nro. 01</w:t>
      </w:r>
    </w:p>
    <w:p w:rsidR="00F46DEB" w:rsidRPr="00F86515" w:rsidRDefault="00F46DEB">
      <w:pPr>
        <w:widowControl/>
        <w:suppressAutoHyphens w:val="0"/>
        <w:autoSpaceDN/>
        <w:textAlignment w:val="auto"/>
        <w:rPr>
          <w:rFonts w:ascii="Arial Narrow" w:hAnsi="Arial Narrow" w:cs="Arial"/>
          <w:b/>
          <w:sz w:val="22"/>
          <w:szCs w:val="22"/>
        </w:rPr>
      </w:pPr>
    </w:p>
    <w:p w:rsidR="00D12B64" w:rsidRDefault="00D12B64" w:rsidP="007B3ADD">
      <w:pPr>
        <w:tabs>
          <w:tab w:val="num" w:pos="-1908"/>
        </w:tabs>
        <w:spacing w:line="276" w:lineRule="auto"/>
        <w:jc w:val="both"/>
        <w:rPr>
          <w:rFonts w:ascii="Arial Narrow" w:hAnsi="Arial Narrow" w:cs="Arial"/>
          <w:b/>
          <w:sz w:val="22"/>
          <w:szCs w:val="22"/>
        </w:rPr>
      </w:pPr>
    </w:p>
    <w:p w:rsidR="00D12B64" w:rsidRDefault="00D12B64" w:rsidP="007B3ADD">
      <w:pPr>
        <w:tabs>
          <w:tab w:val="num" w:pos="-1908"/>
        </w:tabs>
        <w:spacing w:line="276" w:lineRule="auto"/>
        <w:jc w:val="both"/>
        <w:rPr>
          <w:rFonts w:ascii="Arial Narrow" w:hAnsi="Arial Narrow" w:cs="Arial"/>
          <w:b/>
          <w:sz w:val="22"/>
          <w:szCs w:val="22"/>
        </w:rPr>
      </w:pPr>
    </w:p>
    <w:p w:rsidR="00D12B64" w:rsidRDefault="00D12B64" w:rsidP="007B3ADD">
      <w:pPr>
        <w:tabs>
          <w:tab w:val="num" w:pos="-1908"/>
        </w:tabs>
        <w:spacing w:line="276" w:lineRule="auto"/>
        <w:jc w:val="both"/>
        <w:rPr>
          <w:rFonts w:ascii="Arial Narrow" w:hAnsi="Arial Narrow" w:cs="Arial"/>
          <w:b/>
          <w:sz w:val="22"/>
          <w:szCs w:val="22"/>
        </w:rPr>
      </w:pPr>
    </w:p>
    <w:p w:rsidR="005A19E4" w:rsidRPr="00F86515" w:rsidRDefault="005A19E4" w:rsidP="007B3ADD">
      <w:pPr>
        <w:tabs>
          <w:tab w:val="num" w:pos="-1908"/>
        </w:tabs>
        <w:spacing w:line="276" w:lineRule="auto"/>
        <w:jc w:val="both"/>
        <w:rPr>
          <w:rFonts w:ascii="Arial Narrow" w:hAnsi="Arial Narrow" w:cs="Arial"/>
          <w:b/>
          <w:sz w:val="22"/>
          <w:szCs w:val="22"/>
        </w:rPr>
      </w:pPr>
      <w:r w:rsidRPr="00F86515">
        <w:rPr>
          <w:rFonts w:ascii="Arial Narrow" w:hAnsi="Arial Narrow" w:cs="Arial"/>
          <w:b/>
          <w:sz w:val="22"/>
          <w:szCs w:val="22"/>
        </w:rPr>
        <w:t>Normativa:</w:t>
      </w:r>
    </w:p>
    <w:p w:rsidR="005A19E4" w:rsidRPr="00F86515" w:rsidRDefault="005A19E4" w:rsidP="005B399E">
      <w:pPr>
        <w:jc w:val="both"/>
        <w:rPr>
          <w:rFonts w:ascii="Arial Narrow" w:hAnsi="Arial Narrow" w:cs="Arial"/>
          <w:b/>
          <w:sz w:val="22"/>
          <w:szCs w:val="22"/>
        </w:rPr>
      </w:pPr>
    </w:p>
    <w:p w:rsidR="005A19E4" w:rsidRPr="00F86515" w:rsidRDefault="005A19E4" w:rsidP="001632A9">
      <w:pPr>
        <w:numPr>
          <w:ilvl w:val="0"/>
          <w:numId w:val="25"/>
        </w:numPr>
        <w:spacing w:line="276" w:lineRule="auto"/>
        <w:ind w:left="1364"/>
        <w:jc w:val="both"/>
        <w:textAlignment w:val="auto"/>
        <w:rPr>
          <w:rFonts w:ascii="Arial Narrow" w:hAnsi="Arial Narrow" w:cs="Arial"/>
          <w:sz w:val="22"/>
          <w:szCs w:val="22"/>
        </w:rPr>
      </w:pPr>
      <w:r w:rsidRPr="00F86515">
        <w:rPr>
          <w:rFonts w:ascii="Arial Narrow" w:hAnsi="Arial Narrow" w:cs="Arial"/>
          <w:sz w:val="22"/>
          <w:szCs w:val="22"/>
        </w:rPr>
        <w:t>Normas para Regular la Entrega de los Órganos y Entidades de la Administración Pública y de sus Respectivas Oficinas o Dependencias, publicada en la Gaceta Oficial de la República Bolivariana de Venezuela  Nro. 39.229 de fecha 28/07/2009; Resolución Nro. 01-00-000162</w:t>
      </w:r>
      <w:r w:rsidR="00D75412" w:rsidRPr="00F86515">
        <w:rPr>
          <w:rFonts w:ascii="Arial Narrow" w:hAnsi="Arial Narrow" w:cs="Arial"/>
          <w:sz w:val="22"/>
          <w:szCs w:val="22"/>
        </w:rPr>
        <w:t>,</w:t>
      </w:r>
      <w:r w:rsidRPr="00F86515">
        <w:rPr>
          <w:rFonts w:ascii="Arial Narrow" w:hAnsi="Arial Narrow" w:cs="Arial"/>
          <w:sz w:val="22"/>
          <w:szCs w:val="22"/>
        </w:rPr>
        <w:t xml:space="preserve"> de fecha 27/07/2009, en los artículos 4, 8, 9, 10 y 21.</w:t>
      </w:r>
    </w:p>
    <w:p w:rsidR="005A19E4" w:rsidRPr="00F86515" w:rsidRDefault="005A19E4" w:rsidP="005A19E4">
      <w:pPr>
        <w:spacing w:line="276" w:lineRule="auto"/>
        <w:ind w:left="1364"/>
        <w:jc w:val="both"/>
        <w:rPr>
          <w:rFonts w:ascii="Arial Narrow" w:hAnsi="Arial Narrow" w:cs="Arial"/>
          <w:sz w:val="22"/>
          <w:szCs w:val="22"/>
        </w:rPr>
      </w:pPr>
    </w:p>
    <w:p w:rsidR="005A19E4" w:rsidRPr="00F86515" w:rsidRDefault="005A19E4" w:rsidP="005A19E4">
      <w:pPr>
        <w:spacing w:line="276" w:lineRule="auto"/>
        <w:ind w:firstLine="284"/>
        <w:jc w:val="both"/>
        <w:rPr>
          <w:rFonts w:ascii="Arial Narrow" w:hAnsi="Arial Narrow" w:cs="Arial"/>
          <w:i/>
          <w:sz w:val="22"/>
          <w:szCs w:val="22"/>
        </w:rPr>
      </w:pPr>
      <w:r w:rsidRPr="00F86515">
        <w:rPr>
          <w:rFonts w:ascii="Arial Narrow" w:hAnsi="Arial Narrow" w:cs="Arial"/>
          <w:i/>
          <w:sz w:val="22"/>
          <w:szCs w:val="22"/>
        </w:rPr>
        <w:t xml:space="preserve">Responsables: </w:t>
      </w:r>
      <w:r w:rsidR="00C81DB7" w:rsidRPr="00F86515">
        <w:rPr>
          <w:rFonts w:ascii="Arial Narrow" w:hAnsi="Arial Narrow" w:cs="Arial"/>
          <w:i/>
          <w:sz w:val="22"/>
          <w:szCs w:val="22"/>
        </w:rPr>
        <w:t xml:space="preserve">Gerente </w:t>
      </w:r>
      <w:r w:rsidR="009150A3" w:rsidRPr="00F86515">
        <w:rPr>
          <w:rFonts w:ascii="Arial Narrow" w:hAnsi="Arial Narrow" w:cs="Arial"/>
          <w:i/>
          <w:sz w:val="22"/>
          <w:szCs w:val="22"/>
        </w:rPr>
        <w:t>de Control Posterior y Comisión de Auditoría</w:t>
      </w:r>
      <w:r w:rsidRPr="00F86515">
        <w:rPr>
          <w:rFonts w:ascii="Arial Narrow" w:hAnsi="Arial Narrow" w:cs="Arial"/>
          <w:i/>
          <w:sz w:val="22"/>
          <w:szCs w:val="22"/>
        </w:rPr>
        <w:t>.</w:t>
      </w:r>
    </w:p>
    <w:p w:rsidR="005A19E4" w:rsidRPr="00F86515" w:rsidRDefault="005A19E4" w:rsidP="005B399E">
      <w:pPr>
        <w:jc w:val="both"/>
        <w:rPr>
          <w:rFonts w:ascii="Arial Narrow" w:hAnsi="Arial Narrow" w:cs="Arial"/>
          <w:b/>
          <w:sz w:val="22"/>
          <w:szCs w:val="22"/>
        </w:rPr>
      </w:pPr>
    </w:p>
    <w:p w:rsidR="005A19E4" w:rsidRPr="00F86515" w:rsidRDefault="005A19E4" w:rsidP="005A19E4">
      <w:pPr>
        <w:ind w:firstLine="284"/>
        <w:jc w:val="both"/>
        <w:rPr>
          <w:rFonts w:ascii="Arial Narrow" w:hAnsi="Arial Narrow" w:cs="Arial"/>
          <w:b/>
          <w:sz w:val="22"/>
          <w:szCs w:val="22"/>
        </w:rPr>
      </w:pPr>
      <w:r w:rsidRPr="00F86515">
        <w:rPr>
          <w:rFonts w:ascii="Arial Narrow" w:hAnsi="Arial Narrow" w:cs="Arial"/>
          <w:b/>
          <w:sz w:val="22"/>
          <w:szCs w:val="22"/>
        </w:rPr>
        <w:t>Objetivo Específico Nro. 2:</w:t>
      </w:r>
    </w:p>
    <w:p w:rsidR="005A19E4" w:rsidRPr="00F86515" w:rsidRDefault="005A19E4" w:rsidP="005B399E">
      <w:pPr>
        <w:jc w:val="both"/>
        <w:rPr>
          <w:rFonts w:ascii="Arial Narrow" w:hAnsi="Arial Narrow" w:cs="Arial"/>
          <w:i/>
          <w:sz w:val="22"/>
          <w:szCs w:val="22"/>
        </w:rPr>
      </w:pPr>
    </w:p>
    <w:p w:rsidR="005A19E4" w:rsidRPr="00F86515" w:rsidRDefault="005A19E4" w:rsidP="005A19E4">
      <w:pPr>
        <w:spacing w:line="276" w:lineRule="auto"/>
        <w:ind w:left="284"/>
        <w:jc w:val="both"/>
        <w:rPr>
          <w:rFonts w:ascii="Arial Narrow" w:hAnsi="Arial Narrow" w:cs="Arial"/>
          <w:sz w:val="22"/>
          <w:szCs w:val="22"/>
        </w:rPr>
      </w:pPr>
      <w:r w:rsidRPr="00F86515">
        <w:rPr>
          <w:rFonts w:ascii="Arial Narrow" w:hAnsi="Arial Narrow" w:cs="Arial"/>
          <w:sz w:val="22"/>
          <w:szCs w:val="22"/>
        </w:rPr>
        <w:t xml:space="preserve">Constatar </w:t>
      </w:r>
      <w:r w:rsidRPr="00F86515">
        <w:rPr>
          <w:rFonts w:ascii="Arial Narrow" w:hAnsi="Arial Narrow" w:cs="Arial"/>
          <w:i/>
          <w:sz w:val="22"/>
          <w:szCs w:val="22"/>
        </w:rPr>
        <w:t xml:space="preserve">in situ </w:t>
      </w:r>
      <w:r w:rsidRPr="00F86515">
        <w:rPr>
          <w:rFonts w:ascii="Arial Narrow" w:hAnsi="Arial Narrow" w:cs="Arial"/>
          <w:sz w:val="22"/>
          <w:szCs w:val="22"/>
        </w:rPr>
        <w:t xml:space="preserve">el físico de los anexos y otros datos e información descritos en el </w:t>
      </w:r>
      <w:r w:rsidR="006D5D0F" w:rsidRPr="00F86515">
        <w:rPr>
          <w:rFonts w:ascii="Arial Narrow" w:hAnsi="Arial Narrow" w:cs="Arial"/>
          <w:sz w:val="22"/>
          <w:szCs w:val="22"/>
        </w:rPr>
        <w:t>Acta de Entrega</w:t>
      </w:r>
      <w:r w:rsidR="00583FC2" w:rsidRPr="00F86515">
        <w:rPr>
          <w:rFonts w:ascii="Arial Narrow" w:hAnsi="Arial Narrow" w:cs="Arial"/>
          <w:sz w:val="22"/>
          <w:szCs w:val="22"/>
        </w:rPr>
        <w:t xml:space="preserve">de la </w:t>
      </w:r>
      <w:r w:rsidR="004666DB" w:rsidRPr="00F86515">
        <w:rPr>
          <w:rFonts w:ascii="Arial Narrow" w:hAnsi="Arial Narrow" w:cs="Arial"/>
          <w:sz w:val="22"/>
          <w:szCs w:val="22"/>
        </w:rPr>
        <w:t>[UNIDAD QUE ENTREGA]</w:t>
      </w:r>
      <w:r w:rsidRPr="00F86515">
        <w:rPr>
          <w:rFonts w:ascii="Arial Narrow" w:hAnsi="Arial Narrow" w:cs="Arial"/>
          <w:sz w:val="22"/>
          <w:szCs w:val="22"/>
        </w:rPr>
        <w:t>(Art</w:t>
      </w:r>
      <w:r w:rsidR="00F0493C" w:rsidRPr="00F86515">
        <w:rPr>
          <w:rFonts w:ascii="Arial Narrow" w:hAnsi="Arial Narrow" w:cs="Arial"/>
          <w:sz w:val="22"/>
          <w:szCs w:val="22"/>
        </w:rPr>
        <w:t>ículo</w:t>
      </w:r>
      <w:r w:rsidRPr="00F86515">
        <w:rPr>
          <w:rFonts w:ascii="Arial Narrow" w:hAnsi="Arial Narrow" w:cs="Arial"/>
          <w:sz w:val="22"/>
          <w:szCs w:val="22"/>
        </w:rPr>
        <w:t>s. 11, 12 y 18 NREOEAPROD)</w:t>
      </w:r>
      <w:r w:rsidR="002165F0" w:rsidRPr="00F86515">
        <w:rPr>
          <w:rFonts w:ascii="Arial Narrow" w:hAnsi="Arial Narrow" w:cs="Arial"/>
          <w:sz w:val="22"/>
          <w:szCs w:val="22"/>
        </w:rPr>
        <w:t>.</w:t>
      </w:r>
    </w:p>
    <w:p w:rsidR="005A19E4" w:rsidRPr="00F86515" w:rsidRDefault="005A19E4" w:rsidP="004F049F">
      <w:pPr>
        <w:spacing w:line="276" w:lineRule="auto"/>
        <w:jc w:val="both"/>
        <w:rPr>
          <w:rFonts w:ascii="Arial Narrow" w:hAnsi="Arial Narrow" w:cs="Arial"/>
          <w:sz w:val="22"/>
          <w:szCs w:val="22"/>
        </w:rPr>
      </w:pPr>
    </w:p>
    <w:p w:rsidR="005A19E4" w:rsidRPr="00F86515" w:rsidRDefault="005A19E4" w:rsidP="004F049F">
      <w:pPr>
        <w:ind w:left="284"/>
        <w:jc w:val="both"/>
        <w:rPr>
          <w:rFonts w:ascii="Arial Narrow" w:hAnsi="Arial Narrow" w:cs="Arial"/>
          <w:b/>
          <w:sz w:val="22"/>
          <w:szCs w:val="22"/>
        </w:rPr>
      </w:pPr>
      <w:r w:rsidRPr="00F86515">
        <w:rPr>
          <w:rFonts w:ascii="Arial Narrow" w:hAnsi="Arial Narrow" w:cs="Arial"/>
          <w:b/>
          <w:sz w:val="22"/>
          <w:szCs w:val="22"/>
        </w:rPr>
        <w:t>Procedimientos:</w:t>
      </w:r>
    </w:p>
    <w:p w:rsidR="005A19E4" w:rsidRPr="00F86515" w:rsidRDefault="005A19E4" w:rsidP="005B399E">
      <w:pPr>
        <w:jc w:val="both"/>
        <w:rPr>
          <w:rFonts w:ascii="Arial Narrow" w:hAnsi="Arial Narrow" w:cs="Arial"/>
          <w:i/>
          <w:sz w:val="22"/>
          <w:szCs w:val="22"/>
        </w:rPr>
      </w:pPr>
    </w:p>
    <w:p w:rsidR="005A19E4" w:rsidRPr="00F86515" w:rsidRDefault="005A19E4" w:rsidP="001632A9">
      <w:pPr>
        <w:numPr>
          <w:ilvl w:val="0"/>
          <w:numId w:val="23"/>
        </w:numPr>
        <w:tabs>
          <w:tab w:val="num" w:pos="-1340"/>
        </w:tabs>
        <w:spacing w:line="276" w:lineRule="auto"/>
        <w:ind w:left="644"/>
        <w:jc w:val="both"/>
        <w:textAlignment w:val="auto"/>
        <w:rPr>
          <w:rFonts w:ascii="Arial Narrow" w:hAnsi="Arial Narrow" w:cs="Arial"/>
          <w:sz w:val="22"/>
          <w:szCs w:val="22"/>
        </w:rPr>
      </w:pPr>
      <w:r w:rsidRPr="00F86515">
        <w:rPr>
          <w:rFonts w:ascii="Arial Narrow" w:hAnsi="Arial Narrow" w:cs="Arial"/>
          <w:sz w:val="22"/>
          <w:szCs w:val="22"/>
        </w:rPr>
        <w:t xml:space="preserve">Verificar la sinceridad y veracidad de la documentación anexa al </w:t>
      </w:r>
      <w:r w:rsidR="006D5D0F" w:rsidRPr="00F86515">
        <w:rPr>
          <w:rFonts w:ascii="Arial Narrow" w:hAnsi="Arial Narrow" w:cs="Arial"/>
          <w:sz w:val="22"/>
          <w:szCs w:val="22"/>
        </w:rPr>
        <w:t>Acta de Entrega</w:t>
      </w:r>
      <w:r w:rsidRPr="00F86515">
        <w:rPr>
          <w:rFonts w:ascii="Arial Narrow" w:hAnsi="Arial Narrow" w:cs="Arial"/>
          <w:sz w:val="22"/>
          <w:szCs w:val="22"/>
        </w:rPr>
        <w:t>, en el lugar donde reposan los referidos soportes en original, a fin de constatar su existencia física. (Generar el Acta Fiscal correspondiente</w:t>
      </w:r>
      <w:r w:rsidR="00946362" w:rsidRPr="00F86515">
        <w:rPr>
          <w:rFonts w:ascii="Arial Narrow" w:hAnsi="Arial Narrow" w:cs="Arial"/>
          <w:sz w:val="22"/>
          <w:szCs w:val="22"/>
        </w:rPr>
        <w:t>, de ser necesario</w:t>
      </w:r>
      <w:r w:rsidRPr="00F86515">
        <w:rPr>
          <w:rFonts w:ascii="Arial Narrow" w:hAnsi="Arial Narrow" w:cs="Arial"/>
          <w:sz w:val="22"/>
          <w:szCs w:val="22"/>
        </w:rPr>
        <w:t>)</w:t>
      </w:r>
      <w:r w:rsidR="002165F0" w:rsidRPr="00F86515">
        <w:rPr>
          <w:rFonts w:ascii="Arial Narrow" w:hAnsi="Arial Narrow" w:cs="Arial"/>
          <w:sz w:val="22"/>
          <w:szCs w:val="22"/>
        </w:rPr>
        <w:t>.</w:t>
      </w:r>
    </w:p>
    <w:p w:rsidR="00534D93" w:rsidRPr="00F86515" w:rsidRDefault="00534D93" w:rsidP="005B399E">
      <w:pPr>
        <w:spacing w:line="276" w:lineRule="auto"/>
        <w:jc w:val="both"/>
        <w:textAlignment w:val="auto"/>
        <w:rPr>
          <w:rFonts w:ascii="Arial Narrow" w:hAnsi="Arial Narrow" w:cs="Arial"/>
          <w:sz w:val="22"/>
          <w:szCs w:val="22"/>
        </w:rPr>
      </w:pPr>
    </w:p>
    <w:p w:rsidR="00FF51F9" w:rsidRPr="00F86515" w:rsidRDefault="005A19E4" w:rsidP="001632A9">
      <w:pPr>
        <w:numPr>
          <w:ilvl w:val="0"/>
          <w:numId w:val="23"/>
        </w:numPr>
        <w:tabs>
          <w:tab w:val="num" w:pos="-1340"/>
        </w:tabs>
        <w:spacing w:line="276" w:lineRule="auto"/>
        <w:ind w:left="644"/>
        <w:jc w:val="both"/>
        <w:textAlignment w:val="auto"/>
        <w:rPr>
          <w:rFonts w:ascii="Arial Narrow" w:hAnsi="Arial Narrow" w:cs="Arial"/>
          <w:sz w:val="22"/>
          <w:szCs w:val="22"/>
        </w:rPr>
      </w:pPr>
      <w:r w:rsidRPr="00F86515">
        <w:rPr>
          <w:rFonts w:ascii="Arial Narrow" w:hAnsi="Arial Narrow" w:cs="Arial"/>
          <w:sz w:val="22"/>
          <w:szCs w:val="22"/>
        </w:rPr>
        <w:t xml:space="preserve">Comparar el plan operativo remitido por la </w:t>
      </w:r>
      <w:r w:rsidR="004666DB" w:rsidRPr="00F86515">
        <w:rPr>
          <w:rFonts w:ascii="Arial Narrow" w:hAnsi="Arial Narrow" w:cs="Arial"/>
          <w:sz w:val="22"/>
          <w:szCs w:val="22"/>
        </w:rPr>
        <w:t>[UNIDAD QUE ENTREGA]</w:t>
      </w:r>
      <w:r w:rsidRPr="00F86515">
        <w:rPr>
          <w:rFonts w:ascii="Arial Narrow" w:hAnsi="Arial Narrow" w:cs="Arial"/>
          <w:sz w:val="22"/>
          <w:szCs w:val="22"/>
        </w:rPr>
        <w:t xml:space="preserve">contra el inserto en el </w:t>
      </w:r>
      <w:r w:rsidR="006D5D0F" w:rsidRPr="00F86515">
        <w:rPr>
          <w:rFonts w:ascii="Arial Narrow" w:hAnsi="Arial Narrow" w:cs="Arial"/>
          <w:sz w:val="22"/>
          <w:szCs w:val="22"/>
        </w:rPr>
        <w:t>Acta de Entrega</w:t>
      </w:r>
      <w:r w:rsidR="002165F0" w:rsidRPr="00F86515">
        <w:rPr>
          <w:rFonts w:ascii="Arial Narrow" w:hAnsi="Arial Narrow" w:cs="Arial"/>
          <w:sz w:val="22"/>
          <w:szCs w:val="22"/>
        </w:rPr>
        <w:t>,</w:t>
      </w:r>
      <w:r w:rsidR="00946362" w:rsidRPr="00F86515">
        <w:rPr>
          <w:rFonts w:ascii="Arial Narrow" w:hAnsi="Arial Narrow" w:cs="Arial"/>
          <w:sz w:val="22"/>
          <w:szCs w:val="22"/>
        </w:rPr>
        <w:t xml:space="preserve"> (de ser necesario)</w:t>
      </w:r>
      <w:r w:rsidR="002165F0" w:rsidRPr="00F86515">
        <w:rPr>
          <w:rFonts w:ascii="Arial Narrow" w:hAnsi="Arial Narrow" w:cs="Arial"/>
          <w:sz w:val="22"/>
          <w:szCs w:val="22"/>
        </w:rPr>
        <w:t>.</w:t>
      </w:r>
    </w:p>
    <w:p w:rsidR="005A19E4" w:rsidRPr="00F86515" w:rsidRDefault="005A19E4" w:rsidP="001632A9">
      <w:pPr>
        <w:numPr>
          <w:ilvl w:val="0"/>
          <w:numId w:val="23"/>
        </w:numPr>
        <w:tabs>
          <w:tab w:val="num" w:pos="-1340"/>
        </w:tabs>
        <w:spacing w:line="276" w:lineRule="auto"/>
        <w:ind w:left="644"/>
        <w:jc w:val="both"/>
        <w:textAlignment w:val="auto"/>
        <w:rPr>
          <w:rFonts w:ascii="Arial Narrow" w:hAnsi="Arial Narrow" w:cs="Arial"/>
          <w:sz w:val="22"/>
          <w:szCs w:val="22"/>
        </w:rPr>
      </w:pPr>
      <w:r w:rsidRPr="00F86515">
        <w:rPr>
          <w:rFonts w:ascii="Arial Narrow" w:hAnsi="Arial Narrow" w:cs="Arial"/>
          <w:sz w:val="22"/>
          <w:szCs w:val="22"/>
        </w:rPr>
        <w:t>Comparar la n</w:t>
      </w:r>
      <w:r w:rsidR="002165F0" w:rsidRPr="00F86515">
        <w:rPr>
          <w:rFonts w:ascii="Arial Narrow" w:hAnsi="Arial Narrow" w:cs="Arial"/>
          <w:sz w:val="22"/>
          <w:szCs w:val="22"/>
        </w:rPr>
        <w:t>ó</w:t>
      </w:r>
      <w:r w:rsidRPr="00F86515">
        <w:rPr>
          <w:rFonts w:ascii="Arial Narrow" w:hAnsi="Arial Narrow" w:cs="Arial"/>
          <w:sz w:val="22"/>
          <w:szCs w:val="22"/>
        </w:rPr>
        <w:t xml:space="preserve">mina remitida por la </w:t>
      </w:r>
      <w:r w:rsidR="00F15AD8" w:rsidRPr="00F86515">
        <w:rPr>
          <w:rFonts w:ascii="Arial Narrow" w:hAnsi="Arial Narrow" w:cs="Arial"/>
          <w:b/>
          <w:sz w:val="22"/>
          <w:szCs w:val="22"/>
        </w:rPr>
        <w:t>Gerencia Atención y Desarrollo Gestión Humana</w:t>
      </w:r>
      <w:r w:rsidRPr="00F86515">
        <w:rPr>
          <w:rFonts w:ascii="Arial Narrow" w:hAnsi="Arial Narrow" w:cs="Arial"/>
          <w:sz w:val="22"/>
          <w:szCs w:val="22"/>
        </w:rPr>
        <w:t xml:space="preserve">contra el listado de personal inserto en el </w:t>
      </w:r>
      <w:r w:rsidR="006D5D0F" w:rsidRPr="00F86515">
        <w:rPr>
          <w:rFonts w:ascii="Arial Narrow" w:hAnsi="Arial Narrow" w:cs="Arial"/>
          <w:sz w:val="22"/>
          <w:szCs w:val="22"/>
        </w:rPr>
        <w:t>Acta de Entrega</w:t>
      </w:r>
      <w:r w:rsidR="002165F0" w:rsidRPr="00F86515">
        <w:rPr>
          <w:rFonts w:ascii="Arial Narrow" w:hAnsi="Arial Narrow" w:cs="Arial"/>
          <w:sz w:val="22"/>
          <w:szCs w:val="22"/>
        </w:rPr>
        <w:t>,</w:t>
      </w:r>
      <w:r w:rsidR="00946362" w:rsidRPr="00F86515">
        <w:rPr>
          <w:rFonts w:ascii="Arial Narrow" w:hAnsi="Arial Narrow" w:cs="Arial"/>
          <w:sz w:val="22"/>
          <w:szCs w:val="22"/>
        </w:rPr>
        <w:t xml:space="preserve"> (de ser necesario)</w:t>
      </w:r>
      <w:r w:rsidR="002165F0" w:rsidRPr="00F86515">
        <w:rPr>
          <w:rFonts w:ascii="Arial Narrow" w:hAnsi="Arial Narrow" w:cs="Arial"/>
          <w:sz w:val="22"/>
          <w:szCs w:val="22"/>
        </w:rPr>
        <w:t>.</w:t>
      </w:r>
    </w:p>
    <w:p w:rsidR="005A19E4" w:rsidRPr="00F86515" w:rsidRDefault="005A19E4" w:rsidP="001632A9">
      <w:pPr>
        <w:numPr>
          <w:ilvl w:val="0"/>
          <w:numId w:val="23"/>
        </w:numPr>
        <w:tabs>
          <w:tab w:val="num" w:pos="-1340"/>
        </w:tabs>
        <w:spacing w:line="276" w:lineRule="auto"/>
        <w:ind w:left="644"/>
        <w:jc w:val="both"/>
        <w:textAlignment w:val="auto"/>
        <w:rPr>
          <w:rFonts w:ascii="Arial Narrow" w:hAnsi="Arial Narrow" w:cs="Arial"/>
          <w:sz w:val="22"/>
          <w:szCs w:val="22"/>
        </w:rPr>
      </w:pPr>
      <w:r w:rsidRPr="00F86515">
        <w:rPr>
          <w:rFonts w:ascii="Arial Narrow" w:hAnsi="Arial Narrow" w:cs="Arial"/>
          <w:sz w:val="22"/>
          <w:szCs w:val="22"/>
        </w:rPr>
        <w:t xml:space="preserve">Comparar el listado remitido por la </w:t>
      </w:r>
      <w:r w:rsidR="00F15AD8" w:rsidRPr="00F86515">
        <w:rPr>
          <w:rFonts w:ascii="Arial Narrow" w:hAnsi="Arial Narrow" w:cs="Arial"/>
          <w:b/>
          <w:sz w:val="22"/>
          <w:szCs w:val="22"/>
        </w:rPr>
        <w:t>Gerencia de Bienes Nacionales</w:t>
      </w:r>
      <w:r w:rsidRPr="00F86515">
        <w:rPr>
          <w:rFonts w:ascii="Arial Narrow" w:hAnsi="Arial Narrow" w:cs="Arial"/>
          <w:sz w:val="22"/>
          <w:szCs w:val="22"/>
        </w:rPr>
        <w:t xml:space="preserve">contra el listado inserto en el </w:t>
      </w:r>
      <w:r w:rsidR="006D5D0F" w:rsidRPr="00F86515">
        <w:rPr>
          <w:rFonts w:ascii="Arial Narrow" w:hAnsi="Arial Narrow" w:cs="Arial"/>
          <w:sz w:val="22"/>
          <w:szCs w:val="22"/>
        </w:rPr>
        <w:t>Acta de Entrega</w:t>
      </w:r>
      <w:r w:rsidR="002165F0" w:rsidRPr="00F86515">
        <w:rPr>
          <w:rFonts w:ascii="Arial Narrow" w:hAnsi="Arial Narrow" w:cs="Arial"/>
          <w:sz w:val="22"/>
          <w:szCs w:val="22"/>
        </w:rPr>
        <w:t>,</w:t>
      </w:r>
      <w:r w:rsidR="00946362" w:rsidRPr="00F86515">
        <w:rPr>
          <w:rFonts w:ascii="Arial Narrow" w:hAnsi="Arial Narrow" w:cs="Arial"/>
          <w:sz w:val="22"/>
          <w:szCs w:val="22"/>
        </w:rPr>
        <w:t xml:space="preserve"> (de ser necesario)</w:t>
      </w:r>
      <w:r w:rsidR="002165F0" w:rsidRPr="00F86515">
        <w:rPr>
          <w:rFonts w:ascii="Arial Narrow" w:hAnsi="Arial Narrow" w:cs="Arial"/>
          <w:sz w:val="22"/>
          <w:szCs w:val="22"/>
        </w:rPr>
        <w:t>.</w:t>
      </w:r>
    </w:p>
    <w:p w:rsidR="005A19E4" w:rsidRPr="00F86515" w:rsidRDefault="005A19E4" w:rsidP="005B399E">
      <w:pPr>
        <w:tabs>
          <w:tab w:val="num" w:pos="-1908"/>
        </w:tabs>
        <w:spacing w:line="276" w:lineRule="auto"/>
        <w:jc w:val="both"/>
        <w:rPr>
          <w:rFonts w:ascii="Arial Narrow" w:hAnsi="Arial Narrow" w:cs="Arial"/>
          <w:sz w:val="22"/>
          <w:szCs w:val="22"/>
        </w:rPr>
      </w:pPr>
    </w:p>
    <w:p w:rsidR="005A19E4" w:rsidRPr="00F86515" w:rsidRDefault="005A19E4" w:rsidP="004F049F">
      <w:pPr>
        <w:tabs>
          <w:tab w:val="num" w:pos="-1908"/>
        </w:tabs>
        <w:spacing w:line="276" w:lineRule="auto"/>
        <w:ind w:left="644"/>
        <w:jc w:val="both"/>
        <w:rPr>
          <w:rFonts w:ascii="Arial Narrow" w:hAnsi="Arial Narrow" w:cs="Arial"/>
          <w:b/>
          <w:sz w:val="22"/>
          <w:szCs w:val="22"/>
        </w:rPr>
      </w:pPr>
      <w:r w:rsidRPr="00F86515">
        <w:rPr>
          <w:rFonts w:ascii="Arial Narrow" w:hAnsi="Arial Narrow" w:cs="Arial"/>
          <w:b/>
          <w:sz w:val="22"/>
          <w:szCs w:val="22"/>
        </w:rPr>
        <w:t>Normativa:</w:t>
      </w:r>
    </w:p>
    <w:p w:rsidR="005A19E4" w:rsidRPr="00F86515" w:rsidRDefault="005A19E4" w:rsidP="005B399E">
      <w:pPr>
        <w:tabs>
          <w:tab w:val="num" w:pos="-1908"/>
        </w:tabs>
        <w:spacing w:line="276" w:lineRule="auto"/>
        <w:jc w:val="both"/>
        <w:rPr>
          <w:rFonts w:ascii="Arial Narrow" w:hAnsi="Arial Narrow" w:cs="Arial"/>
          <w:sz w:val="22"/>
          <w:szCs w:val="22"/>
        </w:rPr>
      </w:pPr>
    </w:p>
    <w:p w:rsidR="005A19E4" w:rsidRPr="00F86515" w:rsidRDefault="005A19E4" w:rsidP="001632A9">
      <w:pPr>
        <w:numPr>
          <w:ilvl w:val="0"/>
          <w:numId w:val="25"/>
        </w:numPr>
        <w:spacing w:line="276" w:lineRule="auto"/>
        <w:ind w:left="1364"/>
        <w:jc w:val="both"/>
        <w:textAlignment w:val="auto"/>
        <w:rPr>
          <w:rFonts w:ascii="Arial Narrow" w:hAnsi="Arial Narrow" w:cs="Arial"/>
          <w:sz w:val="22"/>
          <w:szCs w:val="22"/>
        </w:rPr>
      </w:pPr>
      <w:r w:rsidRPr="00F86515">
        <w:rPr>
          <w:rFonts w:ascii="Arial Narrow" w:hAnsi="Arial Narrow" w:cs="Arial"/>
          <w:sz w:val="22"/>
          <w:szCs w:val="22"/>
        </w:rPr>
        <w:t>Normas para Regular la Entrega de los Órganos y Entidades de la Administración Pública y de sus Respectivas Oficinas o Dependencias, publicada en la Gaceta Oficial de la República Bolivariana de Venezuela Nro. 39.229 de fecha 28/07/2009; Resolución Nro. 01-00-000162</w:t>
      </w:r>
      <w:r w:rsidR="00946362" w:rsidRPr="00F86515">
        <w:rPr>
          <w:rFonts w:ascii="Arial Narrow" w:hAnsi="Arial Narrow" w:cs="Arial"/>
          <w:sz w:val="22"/>
          <w:szCs w:val="22"/>
        </w:rPr>
        <w:t>,</w:t>
      </w:r>
      <w:r w:rsidRPr="00F86515">
        <w:rPr>
          <w:rFonts w:ascii="Arial Narrow" w:hAnsi="Arial Narrow" w:cs="Arial"/>
          <w:sz w:val="22"/>
          <w:szCs w:val="22"/>
        </w:rPr>
        <w:t xml:space="preserve"> de fecha 27/07/2009, en los artículos 11, 12 y 18.</w:t>
      </w:r>
    </w:p>
    <w:p w:rsidR="005A19E4" w:rsidRPr="00F86515" w:rsidRDefault="005A19E4" w:rsidP="005A19E4">
      <w:pPr>
        <w:spacing w:line="276" w:lineRule="auto"/>
        <w:ind w:left="568"/>
        <w:jc w:val="both"/>
        <w:rPr>
          <w:rFonts w:ascii="Arial Narrow" w:hAnsi="Arial Narrow" w:cs="Arial"/>
          <w:i/>
          <w:sz w:val="22"/>
          <w:szCs w:val="22"/>
        </w:rPr>
      </w:pPr>
      <w:r w:rsidRPr="00F86515">
        <w:rPr>
          <w:rFonts w:ascii="Arial Narrow" w:hAnsi="Arial Narrow" w:cs="Arial"/>
          <w:i/>
          <w:sz w:val="22"/>
          <w:szCs w:val="22"/>
        </w:rPr>
        <w:t xml:space="preserve">Responsables: </w:t>
      </w:r>
      <w:r w:rsidR="00C81DB7" w:rsidRPr="00F86515">
        <w:rPr>
          <w:rFonts w:ascii="Arial Narrow" w:hAnsi="Arial Narrow" w:cs="Arial"/>
          <w:i/>
          <w:sz w:val="22"/>
          <w:szCs w:val="22"/>
        </w:rPr>
        <w:t>Gerente</w:t>
      </w:r>
      <w:r w:rsidR="009150A3" w:rsidRPr="00F86515">
        <w:rPr>
          <w:rFonts w:ascii="Arial Narrow" w:hAnsi="Arial Narrow" w:cs="Arial"/>
          <w:i/>
          <w:sz w:val="22"/>
          <w:szCs w:val="22"/>
        </w:rPr>
        <w:t xml:space="preserve"> de Control Posterior y Comisión de Auditoría.</w:t>
      </w:r>
    </w:p>
    <w:p w:rsidR="005A19E4" w:rsidRPr="00F86515" w:rsidRDefault="005A19E4" w:rsidP="005B399E">
      <w:pPr>
        <w:jc w:val="both"/>
        <w:rPr>
          <w:rFonts w:ascii="Arial Narrow" w:hAnsi="Arial Narrow" w:cs="Arial"/>
          <w:b/>
          <w:sz w:val="22"/>
          <w:szCs w:val="22"/>
        </w:rPr>
      </w:pPr>
    </w:p>
    <w:p w:rsidR="005A19E4" w:rsidRPr="00F86515" w:rsidRDefault="005A19E4" w:rsidP="005A19E4">
      <w:pPr>
        <w:ind w:left="284"/>
        <w:jc w:val="both"/>
        <w:rPr>
          <w:rFonts w:ascii="Arial Narrow" w:hAnsi="Arial Narrow" w:cs="Arial"/>
          <w:b/>
          <w:sz w:val="22"/>
          <w:szCs w:val="22"/>
        </w:rPr>
      </w:pPr>
      <w:r w:rsidRPr="00F86515">
        <w:rPr>
          <w:rFonts w:ascii="Arial Narrow" w:hAnsi="Arial Narrow" w:cs="Arial"/>
          <w:b/>
          <w:sz w:val="22"/>
          <w:szCs w:val="22"/>
        </w:rPr>
        <w:t>Solicitud de prórroga:</w:t>
      </w:r>
    </w:p>
    <w:p w:rsidR="005A19E4" w:rsidRPr="00F86515" w:rsidRDefault="005A19E4" w:rsidP="005B399E">
      <w:pPr>
        <w:jc w:val="both"/>
        <w:rPr>
          <w:rFonts w:ascii="Arial Narrow" w:hAnsi="Arial Narrow" w:cs="Arial"/>
          <w:sz w:val="22"/>
          <w:szCs w:val="22"/>
        </w:rPr>
      </w:pPr>
    </w:p>
    <w:p w:rsidR="005A19E4" w:rsidRPr="00F86515" w:rsidRDefault="005A19E4" w:rsidP="00FF51F9">
      <w:pPr>
        <w:spacing w:line="276" w:lineRule="auto"/>
        <w:ind w:left="284"/>
        <w:jc w:val="both"/>
        <w:rPr>
          <w:rFonts w:ascii="Arial Narrow" w:hAnsi="Arial Narrow" w:cs="Arial"/>
          <w:sz w:val="22"/>
          <w:szCs w:val="22"/>
        </w:rPr>
      </w:pPr>
      <w:r w:rsidRPr="00F86515">
        <w:rPr>
          <w:rFonts w:ascii="Arial Narrow" w:hAnsi="Arial Narrow" w:cs="Arial"/>
          <w:sz w:val="22"/>
          <w:szCs w:val="22"/>
        </w:rPr>
        <w:t xml:space="preserve">El equipo de trabajo establecerá las estrategias necesarias para cumplir con las actividades previstas en el programa de trabajo en los lapsos definidos en la fase de la ejecución de la auditoría. En caso de presentarse situaciones que impidan cumplir con dichos lapsos, el equipo solicitará una prórroga al Jefe de Control Posterior quien lo someterá a consideración </w:t>
      </w:r>
      <w:r w:rsidRPr="00F86515">
        <w:rPr>
          <w:rFonts w:ascii="Arial Narrow" w:hAnsi="Arial Narrow" w:cs="Arial"/>
          <w:sz w:val="22"/>
          <w:szCs w:val="22"/>
        </w:rPr>
        <w:lastRenderedPageBreak/>
        <w:t>de</w:t>
      </w:r>
      <w:r w:rsidR="009150A3" w:rsidRPr="00F86515">
        <w:rPr>
          <w:rFonts w:ascii="Arial Narrow" w:hAnsi="Arial Narrow" w:cs="Arial"/>
          <w:sz w:val="22"/>
          <w:szCs w:val="22"/>
        </w:rPr>
        <w:t>l</w:t>
      </w:r>
      <w:r w:rsidRPr="00F86515">
        <w:rPr>
          <w:rFonts w:ascii="Arial Narrow" w:hAnsi="Arial Narrow" w:cs="Arial"/>
          <w:sz w:val="22"/>
          <w:szCs w:val="22"/>
        </w:rPr>
        <w:t xml:space="preserve"> Auditor Intern</w:t>
      </w:r>
      <w:r w:rsidR="009150A3" w:rsidRPr="00F86515">
        <w:rPr>
          <w:rFonts w:ascii="Arial Narrow" w:hAnsi="Arial Narrow" w:cs="Arial"/>
          <w:sz w:val="22"/>
          <w:szCs w:val="22"/>
        </w:rPr>
        <w:t>o</w:t>
      </w:r>
      <w:r w:rsidRPr="00F86515">
        <w:rPr>
          <w:rFonts w:ascii="Arial Narrow" w:hAnsi="Arial Narrow" w:cs="Arial"/>
          <w:sz w:val="22"/>
          <w:szCs w:val="22"/>
        </w:rPr>
        <w:t>, exponiendo las razones que la justifican.</w:t>
      </w:r>
    </w:p>
    <w:p w:rsidR="005A19E4" w:rsidRPr="00F86515" w:rsidRDefault="005A19E4" w:rsidP="005B399E">
      <w:pPr>
        <w:jc w:val="both"/>
        <w:rPr>
          <w:rFonts w:ascii="Arial Narrow" w:hAnsi="Arial Narrow" w:cs="Arial"/>
          <w:b/>
          <w:sz w:val="22"/>
          <w:szCs w:val="22"/>
        </w:rPr>
      </w:pPr>
    </w:p>
    <w:p w:rsidR="005A19E4" w:rsidRPr="00F86515" w:rsidRDefault="005B399E" w:rsidP="005B399E">
      <w:pPr>
        <w:ind w:left="284"/>
        <w:jc w:val="both"/>
        <w:rPr>
          <w:rFonts w:ascii="Arial Narrow" w:hAnsi="Arial Narrow" w:cs="Arial"/>
          <w:b/>
          <w:bCs/>
          <w:kern w:val="2"/>
          <w:sz w:val="22"/>
          <w:szCs w:val="22"/>
          <w:lang w:eastAsia="hi-IN" w:bidi="hi-IN"/>
        </w:rPr>
      </w:pPr>
      <w:r w:rsidRPr="00F86515">
        <w:rPr>
          <w:rFonts w:ascii="Arial Narrow" w:hAnsi="Arial Narrow" w:cs="Arial"/>
          <w:b/>
          <w:bCs/>
          <w:kern w:val="2"/>
          <w:sz w:val="22"/>
          <w:szCs w:val="22"/>
          <w:lang w:eastAsia="hi-IN" w:bidi="hi-IN"/>
        </w:rPr>
        <w:t>Producto:</w:t>
      </w:r>
    </w:p>
    <w:p w:rsidR="005B399E" w:rsidRPr="00F86515" w:rsidRDefault="005B399E" w:rsidP="005B399E">
      <w:pPr>
        <w:jc w:val="both"/>
        <w:rPr>
          <w:rFonts w:ascii="Arial Narrow" w:hAnsi="Arial Narrow" w:cs="Arial"/>
          <w:b/>
          <w:bCs/>
          <w:kern w:val="2"/>
          <w:sz w:val="22"/>
          <w:szCs w:val="22"/>
          <w:lang w:eastAsia="hi-IN" w:bidi="hi-IN"/>
        </w:rPr>
      </w:pPr>
    </w:p>
    <w:p w:rsidR="005A19E4" w:rsidRPr="00F86515" w:rsidRDefault="005A19E4" w:rsidP="001632A9">
      <w:pPr>
        <w:numPr>
          <w:ilvl w:val="0"/>
          <w:numId w:val="24"/>
        </w:numPr>
        <w:tabs>
          <w:tab w:val="num" w:pos="644"/>
        </w:tabs>
        <w:ind w:left="644"/>
        <w:jc w:val="both"/>
        <w:textAlignment w:val="auto"/>
        <w:rPr>
          <w:rFonts w:ascii="Arial Narrow" w:hAnsi="Arial Narrow" w:cs="Arial"/>
          <w:kern w:val="2"/>
          <w:sz w:val="22"/>
          <w:szCs w:val="22"/>
          <w:lang w:eastAsia="hi-IN" w:bidi="hi-IN"/>
        </w:rPr>
      </w:pPr>
      <w:r w:rsidRPr="00F86515">
        <w:rPr>
          <w:rFonts w:ascii="Arial Narrow" w:hAnsi="Arial Narrow" w:cs="Arial"/>
          <w:kern w:val="2"/>
          <w:sz w:val="22"/>
          <w:szCs w:val="22"/>
          <w:lang w:eastAsia="hi-IN" w:bidi="hi-IN"/>
        </w:rPr>
        <w:t>Solicitud de Información.</w:t>
      </w:r>
    </w:p>
    <w:p w:rsidR="005A19E4" w:rsidRPr="00F86515" w:rsidRDefault="005A19E4" w:rsidP="001632A9">
      <w:pPr>
        <w:numPr>
          <w:ilvl w:val="0"/>
          <w:numId w:val="24"/>
        </w:numPr>
        <w:tabs>
          <w:tab w:val="num" w:pos="644"/>
        </w:tabs>
        <w:ind w:left="644"/>
        <w:jc w:val="both"/>
        <w:textAlignment w:val="auto"/>
        <w:rPr>
          <w:rFonts w:ascii="Arial Narrow" w:hAnsi="Arial Narrow" w:cs="Arial"/>
          <w:kern w:val="2"/>
          <w:sz w:val="22"/>
          <w:szCs w:val="22"/>
          <w:lang w:eastAsia="hi-IN" w:bidi="hi-IN"/>
        </w:rPr>
      </w:pPr>
      <w:r w:rsidRPr="00F86515">
        <w:rPr>
          <w:rFonts w:ascii="Arial Narrow" w:hAnsi="Arial Narrow" w:cs="Arial"/>
          <w:kern w:val="2"/>
          <w:sz w:val="22"/>
          <w:szCs w:val="22"/>
          <w:lang w:eastAsia="hi-IN" w:bidi="hi-IN"/>
        </w:rPr>
        <w:t>Cédula de atributos, cédula analítica, cédula de detalle de control interno, informe de debilidades del objetivo específico Nro. 01 y cédula de hallazgo (condición, criterio, causa y efecto).</w:t>
      </w:r>
    </w:p>
    <w:p w:rsidR="005A19E4" w:rsidRPr="00F86515" w:rsidRDefault="005A19E4" w:rsidP="001632A9">
      <w:pPr>
        <w:numPr>
          <w:ilvl w:val="0"/>
          <w:numId w:val="24"/>
        </w:numPr>
        <w:tabs>
          <w:tab w:val="num" w:pos="644"/>
        </w:tabs>
        <w:ind w:left="644"/>
        <w:jc w:val="both"/>
        <w:textAlignment w:val="auto"/>
        <w:rPr>
          <w:rFonts w:ascii="Arial Narrow" w:hAnsi="Arial Narrow" w:cs="Arial"/>
          <w:kern w:val="2"/>
          <w:sz w:val="22"/>
          <w:szCs w:val="22"/>
          <w:lang w:eastAsia="hi-IN" w:bidi="hi-IN"/>
        </w:rPr>
      </w:pPr>
      <w:r w:rsidRPr="00F86515">
        <w:rPr>
          <w:rFonts w:ascii="Arial Narrow" w:hAnsi="Arial Narrow" w:cs="Arial"/>
          <w:kern w:val="2"/>
          <w:sz w:val="22"/>
          <w:szCs w:val="22"/>
          <w:lang w:eastAsia="hi-IN" w:bidi="hi-IN"/>
        </w:rPr>
        <w:t>Informe del auditor.</w:t>
      </w:r>
    </w:p>
    <w:p w:rsidR="005A19E4" w:rsidRPr="00F86515" w:rsidRDefault="005A19E4" w:rsidP="005B399E">
      <w:pPr>
        <w:jc w:val="both"/>
        <w:rPr>
          <w:rFonts w:ascii="Arial Narrow" w:hAnsi="Arial Narrow" w:cs="Arial"/>
          <w:b/>
          <w:sz w:val="22"/>
          <w:szCs w:val="22"/>
        </w:rPr>
      </w:pPr>
    </w:p>
    <w:p w:rsidR="0012287D" w:rsidRPr="00F86515" w:rsidRDefault="0012287D" w:rsidP="0012287D">
      <w:pPr>
        <w:spacing w:line="276" w:lineRule="auto"/>
        <w:ind w:firstLine="284"/>
        <w:jc w:val="both"/>
        <w:rPr>
          <w:rFonts w:ascii="Arial Narrow" w:hAnsi="Arial Narrow" w:cs="Arial"/>
          <w:b/>
          <w:bCs/>
          <w:kern w:val="1"/>
          <w:sz w:val="22"/>
          <w:szCs w:val="22"/>
          <w:lang w:eastAsia="hi-IN" w:bidi="hi-IN"/>
        </w:rPr>
      </w:pPr>
      <w:r w:rsidRPr="00F86515">
        <w:rPr>
          <w:rFonts w:ascii="Arial Narrow" w:hAnsi="Arial Narrow" w:cs="Arial"/>
          <w:b/>
          <w:sz w:val="22"/>
          <w:szCs w:val="22"/>
        </w:rPr>
        <w:t>FASE III: Presentación de resultados ([RESULTADOS] días hábiles</w:t>
      </w:r>
      <w:r w:rsidRPr="00F86515">
        <w:rPr>
          <w:rFonts w:ascii="Arial Narrow" w:hAnsi="Arial Narrow" w:cs="Arial"/>
          <w:b/>
          <w:bCs/>
          <w:kern w:val="1"/>
          <w:sz w:val="22"/>
          <w:szCs w:val="22"/>
          <w:lang w:eastAsia="hi-IN" w:bidi="hi-IN"/>
        </w:rPr>
        <w:t>;  [desde IP] al [hasta ID]).</w:t>
      </w:r>
    </w:p>
    <w:p w:rsidR="0012287D" w:rsidRPr="00F86515" w:rsidRDefault="0012287D" w:rsidP="0012287D">
      <w:pPr>
        <w:spacing w:line="276" w:lineRule="auto"/>
        <w:ind w:left="284"/>
        <w:jc w:val="both"/>
        <w:rPr>
          <w:rFonts w:ascii="Arial Narrow" w:hAnsi="Arial Narrow" w:cs="Arial"/>
          <w:b/>
          <w:sz w:val="22"/>
          <w:szCs w:val="22"/>
        </w:rPr>
      </w:pPr>
    </w:p>
    <w:p w:rsidR="0012287D" w:rsidRPr="00F86515" w:rsidRDefault="0012287D" w:rsidP="0012287D">
      <w:pPr>
        <w:spacing w:line="276" w:lineRule="auto"/>
        <w:jc w:val="both"/>
        <w:rPr>
          <w:rFonts w:ascii="Arial Narrow" w:hAnsi="Arial Narrow" w:cs="Arial"/>
          <w:b/>
          <w:sz w:val="22"/>
          <w:szCs w:val="22"/>
        </w:rPr>
      </w:pPr>
      <w:r w:rsidRPr="00F86515">
        <w:rPr>
          <w:rFonts w:ascii="Arial Narrow" w:hAnsi="Arial Narrow" w:cs="Arial"/>
          <w:b/>
          <w:sz w:val="22"/>
          <w:szCs w:val="22"/>
        </w:rPr>
        <w:t>Procedimiento:</w:t>
      </w:r>
    </w:p>
    <w:p w:rsidR="0012287D" w:rsidRPr="00F86515" w:rsidRDefault="0012287D" w:rsidP="0012287D">
      <w:pPr>
        <w:spacing w:line="276" w:lineRule="auto"/>
        <w:ind w:left="284"/>
        <w:jc w:val="both"/>
        <w:rPr>
          <w:rFonts w:ascii="Arial Narrow" w:hAnsi="Arial Narrow" w:cs="Arial"/>
          <w:b/>
          <w:sz w:val="22"/>
          <w:szCs w:val="22"/>
        </w:rPr>
      </w:pPr>
    </w:p>
    <w:p w:rsidR="0012287D" w:rsidRPr="00F86515" w:rsidRDefault="0012287D" w:rsidP="0012287D">
      <w:pPr>
        <w:spacing w:line="276" w:lineRule="auto"/>
        <w:ind w:firstLine="284"/>
        <w:jc w:val="both"/>
        <w:rPr>
          <w:rFonts w:ascii="Arial Narrow" w:hAnsi="Arial Narrow" w:cs="Arial"/>
          <w:b/>
          <w:sz w:val="22"/>
          <w:szCs w:val="22"/>
        </w:rPr>
      </w:pPr>
      <w:r w:rsidRPr="00F86515">
        <w:rPr>
          <w:rFonts w:ascii="Arial Narrow" w:hAnsi="Arial Narrow" w:cs="Arial"/>
          <w:sz w:val="22"/>
          <w:szCs w:val="22"/>
          <w:u w:val="single"/>
        </w:rPr>
        <w:t>Elaborar el Informe Preliminar</w:t>
      </w:r>
      <w:r w:rsidRPr="00F86515">
        <w:rPr>
          <w:rFonts w:ascii="Arial Narrow" w:hAnsi="Arial Narrow" w:cs="Arial"/>
          <w:sz w:val="22"/>
          <w:szCs w:val="22"/>
        </w:rPr>
        <w:t xml:space="preserve">, </w:t>
      </w:r>
      <w:r w:rsidRPr="00F86515">
        <w:rPr>
          <w:rFonts w:ascii="Arial Narrow" w:hAnsi="Arial Narrow" w:cs="Arial"/>
          <w:b/>
          <w:sz w:val="22"/>
          <w:szCs w:val="22"/>
        </w:rPr>
        <w:t xml:space="preserve">([Dias Informe Preliminar] días </w:t>
      </w:r>
      <w:r w:rsidR="0033591B" w:rsidRPr="00F86515">
        <w:rPr>
          <w:rFonts w:ascii="Arial Narrow" w:hAnsi="Arial Narrow" w:cs="Arial"/>
          <w:b/>
          <w:sz w:val="22"/>
          <w:szCs w:val="22"/>
        </w:rPr>
        <w:t>hábiles;</w:t>
      </w:r>
      <w:r w:rsidRPr="00F86515">
        <w:rPr>
          <w:rFonts w:ascii="Arial Narrow" w:hAnsi="Arial Narrow" w:cs="Arial"/>
          <w:b/>
          <w:bCs/>
          <w:kern w:val="1"/>
          <w:sz w:val="22"/>
          <w:szCs w:val="22"/>
          <w:lang w:eastAsia="hi-IN" w:bidi="hi-IN"/>
        </w:rPr>
        <w:t xml:space="preserve">  [desde IP] al [hasta IP])</w:t>
      </w:r>
      <w:r w:rsidRPr="00F86515">
        <w:rPr>
          <w:rFonts w:ascii="Arial Narrow" w:hAnsi="Arial Narrow" w:cs="Arial"/>
          <w:sz w:val="22"/>
          <w:szCs w:val="22"/>
        </w:rPr>
        <w:t>, con base en las siguientes premisas:</w:t>
      </w:r>
    </w:p>
    <w:p w:rsidR="005A19E4" w:rsidRPr="00F86515" w:rsidRDefault="005A19E4" w:rsidP="005B399E">
      <w:pPr>
        <w:jc w:val="both"/>
        <w:rPr>
          <w:rFonts w:ascii="Arial Narrow" w:hAnsi="Arial Narrow" w:cs="Arial"/>
          <w:b/>
          <w:sz w:val="22"/>
          <w:szCs w:val="22"/>
        </w:rPr>
      </w:pPr>
    </w:p>
    <w:p w:rsidR="005A19E4" w:rsidRPr="00F86515" w:rsidRDefault="005A19E4" w:rsidP="001632A9">
      <w:pPr>
        <w:numPr>
          <w:ilvl w:val="0"/>
          <w:numId w:val="26"/>
        </w:numPr>
        <w:jc w:val="both"/>
        <w:textAlignment w:val="auto"/>
        <w:rPr>
          <w:rFonts w:ascii="Arial Narrow" w:hAnsi="Arial Narrow" w:cs="Arial"/>
          <w:b/>
          <w:sz w:val="22"/>
          <w:szCs w:val="22"/>
        </w:rPr>
      </w:pPr>
      <w:r w:rsidRPr="00F86515">
        <w:rPr>
          <w:rFonts w:ascii="Arial Narrow" w:hAnsi="Arial Narrow" w:cs="Arial"/>
          <w:sz w:val="22"/>
          <w:szCs w:val="22"/>
        </w:rPr>
        <w:t>La estructura del informe preliminar está conformada por:</w:t>
      </w:r>
    </w:p>
    <w:p w:rsidR="005A19E4" w:rsidRPr="00F86515" w:rsidRDefault="005A19E4" w:rsidP="005B399E">
      <w:pPr>
        <w:jc w:val="both"/>
        <w:rPr>
          <w:rFonts w:ascii="Arial Narrow" w:hAnsi="Arial Narrow" w:cs="Arial"/>
          <w:b/>
          <w:sz w:val="22"/>
          <w:szCs w:val="22"/>
        </w:rPr>
      </w:pPr>
    </w:p>
    <w:p w:rsidR="005A19E4" w:rsidRPr="00F86515" w:rsidRDefault="005A19E4" w:rsidP="001632A9">
      <w:pPr>
        <w:numPr>
          <w:ilvl w:val="0"/>
          <w:numId w:val="27"/>
        </w:numPr>
        <w:jc w:val="both"/>
        <w:textAlignment w:val="auto"/>
        <w:rPr>
          <w:rFonts w:ascii="Arial Narrow" w:hAnsi="Arial Narrow" w:cs="Arial"/>
          <w:b/>
          <w:sz w:val="22"/>
          <w:szCs w:val="22"/>
        </w:rPr>
      </w:pPr>
      <w:r w:rsidRPr="00F86515">
        <w:rPr>
          <w:rFonts w:ascii="Arial Narrow" w:hAnsi="Arial Narrow" w:cs="Arial"/>
          <w:b/>
          <w:sz w:val="22"/>
          <w:szCs w:val="22"/>
        </w:rPr>
        <w:t>I. Aspectos Preliminares</w:t>
      </w:r>
    </w:p>
    <w:p w:rsidR="005A19E4" w:rsidRPr="00F86515" w:rsidRDefault="005A19E4" w:rsidP="005B399E">
      <w:pPr>
        <w:jc w:val="both"/>
        <w:rPr>
          <w:rFonts w:ascii="Arial Narrow" w:hAnsi="Arial Narrow" w:cs="Arial"/>
          <w:b/>
          <w:sz w:val="22"/>
          <w:szCs w:val="22"/>
        </w:rPr>
      </w:pPr>
    </w:p>
    <w:p w:rsidR="005A19E4" w:rsidRPr="00F86515" w:rsidRDefault="005A19E4" w:rsidP="001632A9">
      <w:pPr>
        <w:numPr>
          <w:ilvl w:val="2"/>
          <w:numId w:val="26"/>
        </w:numPr>
        <w:jc w:val="both"/>
        <w:textAlignment w:val="auto"/>
        <w:rPr>
          <w:rFonts w:ascii="Arial Narrow" w:hAnsi="Arial Narrow" w:cs="Arial"/>
          <w:sz w:val="22"/>
          <w:szCs w:val="22"/>
        </w:rPr>
      </w:pPr>
      <w:r w:rsidRPr="00F86515">
        <w:rPr>
          <w:rFonts w:ascii="Arial Narrow" w:hAnsi="Arial Narrow" w:cs="Arial"/>
          <w:sz w:val="22"/>
          <w:szCs w:val="22"/>
        </w:rPr>
        <w:t>Origen de la actuación</w:t>
      </w:r>
    </w:p>
    <w:p w:rsidR="005A19E4" w:rsidRPr="00F86515" w:rsidRDefault="005A19E4" w:rsidP="001632A9">
      <w:pPr>
        <w:numPr>
          <w:ilvl w:val="2"/>
          <w:numId w:val="26"/>
        </w:numPr>
        <w:jc w:val="both"/>
        <w:textAlignment w:val="auto"/>
        <w:rPr>
          <w:rFonts w:ascii="Arial Narrow" w:hAnsi="Arial Narrow" w:cs="Arial"/>
          <w:sz w:val="22"/>
          <w:szCs w:val="22"/>
        </w:rPr>
      </w:pPr>
      <w:r w:rsidRPr="00F86515">
        <w:rPr>
          <w:rFonts w:ascii="Arial Narrow" w:hAnsi="Arial Narrow" w:cs="Arial"/>
          <w:sz w:val="22"/>
          <w:szCs w:val="22"/>
        </w:rPr>
        <w:t>Alcance</w:t>
      </w:r>
    </w:p>
    <w:p w:rsidR="005A19E4" w:rsidRPr="00F86515" w:rsidRDefault="005A19E4" w:rsidP="001632A9">
      <w:pPr>
        <w:numPr>
          <w:ilvl w:val="2"/>
          <w:numId w:val="26"/>
        </w:numPr>
        <w:jc w:val="both"/>
        <w:textAlignment w:val="auto"/>
        <w:rPr>
          <w:rFonts w:ascii="Arial Narrow" w:hAnsi="Arial Narrow" w:cs="Arial"/>
          <w:sz w:val="22"/>
          <w:szCs w:val="22"/>
        </w:rPr>
      </w:pPr>
      <w:r w:rsidRPr="00F86515">
        <w:rPr>
          <w:rFonts w:ascii="Arial Narrow" w:hAnsi="Arial Narrow" w:cs="Arial"/>
          <w:sz w:val="22"/>
          <w:szCs w:val="22"/>
        </w:rPr>
        <w:t>Objetivo general</w:t>
      </w:r>
    </w:p>
    <w:p w:rsidR="005A19E4" w:rsidRPr="00F86515" w:rsidRDefault="005A19E4" w:rsidP="001632A9">
      <w:pPr>
        <w:numPr>
          <w:ilvl w:val="2"/>
          <w:numId w:val="26"/>
        </w:numPr>
        <w:jc w:val="both"/>
        <w:textAlignment w:val="auto"/>
        <w:rPr>
          <w:rFonts w:ascii="Arial Narrow" w:hAnsi="Arial Narrow" w:cs="Arial"/>
          <w:sz w:val="22"/>
          <w:szCs w:val="22"/>
        </w:rPr>
      </w:pPr>
      <w:r w:rsidRPr="00F86515">
        <w:rPr>
          <w:rFonts w:ascii="Arial Narrow" w:hAnsi="Arial Narrow" w:cs="Arial"/>
          <w:sz w:val="22"/>
          <w:szCs w:val="22"/>
        </w:rPr>
        <w:t>Objetivos específicos</w:t>
      </w:r>
    </w:p>
    <w:p w:rsidR="005A19E4" w:rsidRPr="00F86515" w:rsidRDefault="005A19E4" w:rsidP="001632A9">
      <w:pPr>
        <w:numPr>
          <w:ilvl w:val="2"/>
          <w:numId w:val="26"/>
        </w:numPr>
        <w:jc w:val="both"/>
        <w:textAlignment w:val="auto"/>
        <w:rPr>
          <w:rFonts w:ascii="Arial Narrow" w:hAnsi="Arial Narrow" w:cs="Arial"/>
          <w:sz w:val="22"/>
          <w:szCs w:val="22"/>
        </w:rPr>
      </w:pPr>
      <w:r w:rsidRPr="00F86515">
        <w:rPr>
          <w:rFonts w:ascii="Arial Narrow" w:hAnsi="Arial Narrow" w:cs="Arial"/>
          <w:sz w:val="22"/>
          <w:szCs w:val="22"/>
        </w:rPr>
        <w:t>Enfoque</w:t>
      </w:r>
    </w:p>
    <w:p w:rsidR="005A19E4" w:rsidRPr="00F86515" w:rsidRDefault="005A19E4" w:rsidP="001632A9">
      <w:pPr>
        <w:numPr>
          <w:ilvl w:val="2"/>
          <w:numId w:val="26"/>
        </w:numPr>
        <w:jc w:val="both"/>
        <w:textAlignment w:val="auto"/>
        <w:rPr>
          <w:rFonts w:ascii="Arial Narrow" w:hAnsi="Arial Narrow" w:cs="Arial"/>
          <w:sz w:val="22"/>
          <w:szCs w:val="22"/>
        </w:rPr>
      </w:pPr>
      <w:r w:rsidRPr="00F86515">
        <w:rPr>
          <w:rFonts w:ascii="Arial Narrow" w:hAnsi="Arial Narrow" w:cs="Arial"/>
          <w:sz w:val="22"/>
          <w:szCs w:val="22"/>
        </w:rPr>
        <w:t>Métodos, procedimientos y técnicas</w:t>
      </w:r>
    </w:p>
    <w:p w:rsidR="005A19E4" w:rsidRPr="00F86515" w:rsidRDefault="005A19E4" w:rsidP="001632A9">
      <w:pPr>
        <w:numPr>
          <w:ilvl w:val="2"/>
          <w:numId w:val="26"/>
        </w:numPr>
        <w:jc w:val="both"/>
        <w:textAlignment w:val="auto"/>
        <w:rPr>
          <w:rFonts w:ascii="Arial Narrow" w:hAnsi="Arial Narrow" w:cs="Arial"/>
          <w:sz w:val="22"/>
          <w:szCs w:val="22"/>
        </w:rPr>
      </w:pPr>
      <w:r w:rsidRPr="00F86515">
        <w:rPr>
          <w:rFonts w:ascii="Arial Narrow" w:hAnsi="Arial Narrow" w:cs="Arial"/>
          <w:sz w:val="22"/>
          <w:szCs w:val="22"/>
        </w:rPr>
        <w:t>Marco legal</w:t>
      </w:r>
    </w:p>
    <w:p w:rsidR="005A19E4" w:rsidRPr="00F86515" w:rsidRDefault="005A19E4" w:rsidP="005B399E">
      <w:pPr>
        <w:jc w:val="both"/>
        <w:rPr>
          <w:rFonts w:ascii="Arial Narrow" w:hAnsi="Arial Narrow" w:cs="Arial"/>
          <w:sz w:val="22"/>
          <w:szCs w:val="22"/>
        </w:rPr>
      </w:pPr>
    </w:p>
    <w:p w:rsidR="005A19E4" w:rsidRPr="00F86515" w:rsidRDefault="005A19E4" w:rsidP="001632A9">
      <w:pPr>
        <w:numPr>
          <w:ilvl w:val="0"/>
          <w:numId w:val="28"/>
        </w:numPr>
        <w:jc w:val="both"/>
        <w:textAlignment w:val="auto"/>
        <w:rPr>
          <w:rFonts w:ascii="Arial Narrow" w:hAnsi="Arial Narrow" w:cs="Arial"/>
          <w:b/>
          <w:sz w:val="22"/>
          <w:szCs w:val="22"/>
        </w:rPr>
      </w:pPr>
      <w:r w:rsidRPr="00F86515">
        <w:rPr>
          <w:rFonts w:ascii="Arial Narrow" w:hAnsi="Arial Narrow" w:cs="Arial"/>
          <w:b/>
          <w:sz w:val="22"/>
          <w:szCs w:val="22"/>
        </w:rPr>
        <w:t>II. Características Generales</w:t>
      </w:r>
    </w:p>
    <w:p w:rsidR="005A19E4" w:rsidRPr="00F86515" w:rsidRDefault="005A19E4" w:rsidP="005B399E">
      <w:pPr>
        <w:jc w:val="both"/>
        <w:rPr>
          <w:rFonts w:ascii="Arial Narrow" w:hAnsi="Arial Narrow" w:cs="Arial"/>
          <w:b/>
          <w:sz w:val="22"/>
          <w:szCs w:val="22"/>
        </w:rPr>
      </w:pPr>
    </w:p>
    <w:p w:rsidR="005A19E4" w:rsidRPr="00F86515" w:rsidRDefault="005A19E4" w:rsidP="001632A9">
      <w:pPr>
        <w:numPr>
          <w:ilvl w:val="1"/>
          <w:numId w:val="28"/>
        </w:numPr>
        <w:jc w:val="both"/>
        <w:textAlignment w:val="auto"/>
        <w:rPr>
          <w:rFonts w:ascii="Arial Narrow" w:hAnsi="Arial Narrow" w:cs="Arial"/>
          <w:sz w:val="22"/>
          <w:szCs w:val="22"/>
        </w:rPr>
      </w:pPr>
      <w:r w:rsidRPr="00F86515">
        <w:rPr>
          <w:rFonts w:ascii="Arial Narrow" w:hAnsi="Arial Narrow" w:cs="Arial"/>
          <w:sz w:val="22"/>
          <w:szCs w:val="22"/>
        </w:rPr>
        <w:t>Creación</w:t>
      </w:r>
    </w:p>
    <w:p w:rsidR="005A19E4" w:rsidRPr="00F86515" w:rsidRDefault="005A19E4" w:rsidP="001632A9">
      <w:pPr>
        <w:numPr>
          <w:ilvl w:val="1"/>
          <w:numId w:val="28"/>
        </w:numPr>
        <w:jc w:val="both"/>
        <w:textAlignment w:val="auto"/>
        <w:rPr>
          <w:rFonts w:ascii="Arial Narrow" w:hAnsi="Arial Narrow" w:cs="Arial"/>
          <w:sz w:val="22"/>
          <w:szCs w:val="22"/>
        </w:rPr>
      </w:pPr>
      <w:r w:rsidRPr="00F86515">
        <w:rPr>
          <w:rFonts w:ascii="Arial Narrow" w:hAnsi="Arial Narrow" w:cs="Arial"/>
          <w:sz w:val="22"/>
          <w:szCs w:val="22"/>
        </w:rPr>
        <w:t>Organigrama</w:t>
      </w:r>
    </w:p>
    <w:p w:rsidR="005A19E4" w:rsidRPr="00F86515" w:rsidRDefault="005A19E4" w:rsidP="001632A9">
      <w:pPr>
        <w:numPr>
          <w:ilvl w:val="1"/>
          <w:numId w:val="28"/>
        </w:numPr>
        <w:jc w:val="both"/>
        <w:textAlignment w:val="auto"/>
        <w:rPr>
          <w:rFonts w:ascii="Arial Narrow" w:hAnsi="Arial Narrow" w:cs="Arial"/>
          <w:sz w:val="22"/>
          <w:szCs w:val="22"/>
        </w:rPr>
      </w:pPr>
      <w:r w:rsidRPr="00F86515">
        <w:rPr>
          <w:rFonts w:ascii="Arial Narrow" w:hAnsi="Arial Narrow" w:cs="Arial"/>
          <w:sz w:val="22"/>
          <w:szCs w:val="22"/>
        </w:rPr>
        <w:t xml:space="preserve">Funciones </w:t>
      </w:r>
      <w:r w:rsidR="00F3399E" w:rsidRPr="00F86515">
        <w:rPr>
          <w:rFonts w:ascii="Arial Narrow" w:hAnsi="Arial Narrow" w:cs="Arial"/>
          <w:sz w:val="22"/>
          <w:szCs w:val="22"/>
        </w:rPr>
        <w:t>del</w:t>
      </w:r>
      <w:r w:rsidR="00712524" w:rsidRPr="00F86515">
        <w:rPr>
          <w:rFonts w:ascii="Arial Narrow" w:hAnsi="Arial Narrow" w:cs="Arial"/>
          <w:sz w:val="22"/>
          <w:szCs w:val="22"/>
        </w:rPr>
        <w:t>aDirección General de Socio Académico</w:t>
      </w:r>
      <w:r w:rsidR="002165F0" w:rsidRPr="00F86515">
        <w:rPr>
          <w:rFonts w:ascii="Arial Narrow" w:hAnsi="Arial Narrow" w:cs="Arial"/>
          <w:sz w:val="22"/>
          <w:szCs w:val="22"/>
        </w:rPr>
        <w:t>.</w:t>
      </w:r>
    </w:p>
    <w:p w:rsidR="005A19E4" w:rsidRPr="00F86515" w:rsidRDefault="005A19E4" w:rsidP="005B399E">
      <w:pPr>
        <w:jc w:val="both"/>
        <w:rPr>
          <w:rFonts w:ascii="Arial Narrow" w:hAnsi="Arial Narrow" w:cs="Arial"/>
          <w:sz w:val="22"/>
          <w:szCs w:val="22"/>
        </w:rPr>
      </w:pPr>
    </w:p>
    <w:p w:rsidR="005A19E4" w:rsidRPr="00F86515" w:rsidRDefault="005A19E4" w:rsidP="001632A9">
      <w:pPr>
        <w:numPr>
          <w:ilvl w:val="0"/>
          <w:numId w:val="28"/>
        </w:numPr>
        <w:jc w:val="both"/>
        <w:textAlignment w:val="auto"/>
        <w:rPr>
          <w:rFonts w:ascii="Arial Narrow" w:hAnsi="Arial Narrow" w:cs="Arial"/>
          <w:b/>
          <w:sz w:val="22"/>
          <w:szCs w:val="22"/>
        </w:rPr>
      </w:pPr>
      <w:r w:rsidRPr="00F86515">
        <w:rPr>
          <w:rFonts w:ascii="Arial Narrow" w:hAnsi="Arial Narrow" w:cs="Arial"/>
          <w:b/>
          <w:sz w:val="22"/>
          <w:szCs w:val="22"/>
        </w:rPr>
        <w:t>III. Observaciones Derivadas del Análisis</w:t>
      </w:r>
    </w:p>
    <w:p w:rsidR="005A19E4" w:rsidRPr="00F86515" w:rsidRDefault="005A19E4" w:rsidP="005B399E">
      <w:pPr>
        <w:jc w:val="both"/>
        <w:rPr>
          <w:rFonts w:ascii="Arial Narrow" w:hAnsi="Arial Narrow" w:cs="Arial"/>
          <w:b/>
          <w:sz w:val="22"/>
          <w:szCs w:val="22"/>
        </w:rPr>
      </w:pPr>
    </w:p>
    <w:p w:rsidR="005A19E4" w:rsidRPr="00F86515" w:rsidRDefault="005A19E4" w:rsidP="001632A9">
      <w:pPr>
        <w:numPr>
          <w:ilvl w:val="1"/>
          <w:numId w:val="28"/>
        </w:numPr>
        <w:jc w:val="both"/>
        <w:textAlignment w:val="auto"/>
        <w:rPr>
          <w:rFonts w:ascii="Arial Narrow" w:hAnsi="Arial Narrow" w:cs="Arial"/>
          <w:sz w:val="22"/>
          <w:szCs w:val="22"/>
        </w:rPr>
      </w:pPr>
      <w:r w:rsidRPr="00F86515">
        <w:rPr>
          <w:rFonts w:ascii="Arial Narrow" w:hAnsi="Arial Narrow" w:cs="Arial"/>
          <w:sz w:val="22"/>
          <w:szCs w:val="22"/>
        </w:rPr>
        <w:t xml:space="preserve">En lo referente a la materialización, suscripción y contenido del </w:t>
      </w:r>
      <w:r w:rsidR="006D5D0F" w:rsidRPr="00F86515">
        <w:rPr>
          <w:rFonts w:ascii="Arial Narrow" w:hAnsi="Arial Narrow" w:cs="Arial"/>
          <w:sz w:val="22"/>
          <w:szCs w:val="22"/>
        </w:rPr>
        <w:t>Acta de Entrega</w:t>
      </w:r>
      <w:r w:rsidR="002165F0" w:rsidRPr="00F86515">
        <w:rPr>
          <w:rFonts w:ascii="Arial Narrow" w:hAnsi="Arial Narrow" w:cs="Arial"/>
          <w:sz w:val="22"/>
          <w:szCs w:val="22"/>
        </w:rPr>
        <w:t>.</w:t>
      </w:r>
    </w:p>
    <w:p w:rsidR="005A19E4" w:rsidRPr="00F86515" w:rsidRDefault="005A19E4" w:rsidP="001632A9">
      <w:pPr>
        <w:numPr>
          <w:ilvl w:val="1"/>
          <w:numId w:val="28"/>
        </w:numPr>
        <w:jc w:val="both"/>
        <w:textAlignment w:val="auto"/>
        <w:rPr>
          <w:rFonts w:ascii="Arial Narrow" w:hAnsi="Arial Narrow" w:cs="Arial"/>
          <w:sz w:val="22"/>
          <w:szCs w:val="22"/>
        </w:rPr>
      </w:pPr>
      <w:r w:rsidRPr="00F86515">
        <w:rPr>
          <w:rFonts w:ascii="Arial Narrow" w:hAnsi="Arial Narrow" w:cs="Arial"/>
          <w:sz w:val="22"/>
          <w:szCs w:val="22"/>
        </w:rPr>
        <w:t xml:space="preserve">En cuanto a la sinceridad y exactitud de la información y documentación anexa al </w:t>
      </w:r>
      <w:r w:rsidR="006D5D0F" w:rsidRPr="00F86515">
        <w:rPr>
          <w:rFonts w:ascii="Arial Narrow" w:hAnsi="Arial Narrow" w:cs="Arial"/>
          <w:sz w:val="22"/>
          <w:szCs w:val="22"/>
        </w:rPr>
        <w:t>Acta de Entrega</w:t>
      </w:r>
      <w:r w:rsidRPr="00F86515">
        <w:rPr>
          <w:rFonts w:ascii="Arial Narrow" w:hAnsi="Arial Narrow" w:cs="Arial"/>
          <w:sz w:val="22"/>
          <w:szCs w:val="22"/>
        </w:rPr>
        <w:t>.</w:t>
      </w:r>
    </w:p>
    <w:p w:rsidR="005A19E4" w:rsidRPr="00F86515" w:rsidRDefault="005A19E4" w:rsidP="005B399E">
      <w:pPr>
        <w:jc w:val="both"/>
        <w:rPr>
          <w:rFonts w:ascii="Arial Narrow" w:hAnsi="Arial Narrow" w:cs="Arial"/>
          <w:b/>
          <w:sz w:val="22"/>
          <w:szCs w:val="22"/>
        </w:rPr>
      </w:pPr>
    </w:p>
    <w:p w:rsidR="005A19E4" w:rsidRPr="00F86515" w:rsidRDefault="005A19E4" w:rsidP="001632A9">
      <w:pPr>
        <w:numPr>
          <w:ilvl w:val="0"/>
          <w:numId w:val="26"/>
        </w:numPr>
        <w:jc w:val="both"/>
        <w:textAlignment w:val="auto"/>
        <w:rPr>
          <w:rFonts w:ascii="Arial Narrow" w:hAnsi="Arial Narrow" w:cs="Arial"/>
          <w:b/>
          <w:sz w:val="22"/>
          <w:szCs w:val="22"/>
        </w:rPr>
      </w:pPr>
      <w:r w:rsidRPr="00F86515">
        <w:rPr>
          <w:rFonts w:ascii="Arial Narrow" w:hAnsi="Arial Narrow" w:cs="Arial"/>
          <w:sz w:val="22"/>
          <w:szCs w:val="22"/>
        </w:rPr>
        <w:t>Presentar los resultados de acuerdo a lo establecido en las Normas Generales de Auditoría de Estado, es decir, redactados en forma lógica, objetiva, imparcial y constructiva, revelando las observaciones y hallazgos detectados.</w:t>
      </w:r>
    </w:p>
    <w:p w:rsidR="005A19E4" w:rsidRPr="00F86515" w:rsidRDefault="005A19E4" w:rsidP="005B399E">
      <w:pPr>
        <w:jc w:val="both"/>
        <w:rPr>
          <w:rFonts w:ascii="Arial Narrow" w:hAnsi="Arial Narrow" w:cs="Arial"/>
          <w:b/>
          <w:sz w:val="22"/>
          <w:szCs w:val="22"/>
        </w:rPr>
      </w:pPr>
    </w:p>
    <w:p w:rsidR="005A19E4" w:rsidRPr="00F86515" w:rsidRDefault="005A19E4" w:rsidP="001632A9">
      <w:pPr>
        <w:numPr>
          <w:ilvl w:val="0"/>
          <w:numId w:val="26"/>
        </w:numPr>
        <w:jc w:val="both"/>
        <w:textAlignment w:val="auto"/>
        <w:rPr>
          <w:rFonts w:ascii="Arial Narrow" w:hAnsi="Arial Narrow" w:cs="Arial"/>
          <w:b/>
          <w:sz w:val="22"/>
          <w:szCs w:val="22"/>
        </w:rPr>
      </w:pPr>
      <w:r w:rsidRPr="00F86515">
        <w:rPr>
          <w:rFonts w:ascii="Arial Narrow" w:hAnsi="Arial Narrow" w:cs="Arial"/>
          <w:sz w:val="22"/>
          <w:szCs w:val="22"/>
        </w:rPr>
        <w:t>Con base en las anotaciones obtenidas durante el transcurso de la actuación y con el visto bueno del Jefe de Control Posterior y el Abogado actuante, redactar los hallazgos de auditoría en forma clara y precisa, tomando en consideración los elementos que deben integrarlos (condición, criterio, causa y efecto).</w:t>
      </w:r>
    </w:p>
    <w:p w:rsidR="00946362" w:rsidRPr="00F86515" w:rsidRDefault="00946362" w:rsidP="005A19E4">
      <w:pPr>
        <w:jc w:val="both"/>
        <w:rPr>
          <w:rFonts w:ascii="Arial Narrow" w:hAnsi="Arial Narrow" w:cs="Arial"/>
          <w:b/>
          <w:sz w:val="22"/>
          <w:szCs w:val="22"/>
        </w:rPr>
      </w:pPr>
    </w:p>
    <w:p w:rsidR="005A19E4" w:rsidRPr="00F86515" w:rsidRDefault="005A19E4" w:rsidP="001632A9">
      <w:pPr>
        <w:numPr>
          <w:ilvl w:val="0"/>
          <w:numId w:val="26"/>
        </w:numPr>
        <w:jc w:val="both"/>
        <w:textAlignment w:val="auto"/>
        <w:rPr>
          <w:rFonts w:ascii="Arial Narrow" w:hAnsi="Arial Narrow" w:cs="Arial"/>
          <w:b/>
          <w:sz w:val="22"/>
          <w:szCs w:val="22"/>
        </w:rPr>
      </w:pPr>
      <w:r w:rsidRPr="00F86515">
        <w:rPr>
          <w:rFonts w:ascii="Arial Narrow" w:hAnsi="Arial Narrow" w:cs="Arial"/>
          <w:sz w:val="22"/>
          <w:szCs w:val="22"/>
        </w:rPr>
        <w:t>Incluir en el Informe Preliminar, los argumentos u observaciones que realicen los funcionarios involucrados en los procesos evaluados como respuesta a lo indicado en las Actas Fiscales levantadas, si fuera el caso.</w:t>
      </w:r>
    </w:p>
    <w:p w:rsidR="005A19E4" w:rsidRPr="00F86515" w:rsidRDefault="005A19E4" w:rsidP="005A19E4">
      <w:pPr>
        <w:jc w:val="both"/>
        <w:rPr>
          <w:rFonts w:ascii="Arial Narrow" w:hAnsi="Arial Narrow" w:cs="Arial"/>
          <w:b/>
          <w:sz w:val="22"/>
          <w:szCs w:val="22"/>
        </w:rPr>
      </w:pPr>
    </w:p>
    <w:p w:rsidR="005A19E4" w:rsidRPr="00F86515" w:rsidRDefault="005A19E4" w:rsidP="001632A9">
      <w:pPr>
        <w:numPr>
          <w:ilvl w:val="0"/>
          <w:numId w:val="26"/>
        </w:numPr>
        <w:jc w:val="both"/>
        <w:textAlignment w:val="auto"/>
        <w:rPr>
          <w:rFonts w:ascii="Arial Narrow" w:hAnsi="Arial Narrow" w:cs="Arial"/>
          <w:b/>
          <w:sz w:val="22"/>
          <w:szCs w:val="22"/>
        </w:rPr>
      </w:pPr>
      <w:r w:rsidRPr="00F86515">
        <w:rPr>
          <w:rFonts w:ascii="Arial Narrow" w:hAnsi="Arial Narrow" w:cs="Arial"/>
          <w:sz w:val="22"/>
          <w:szCs w:val="22"/>
        </w:rPr>
        <w:lastRenderedPageBreak/>
        <w:t>Preparar el Informe Preliminar y presentar al Auditor Interno, para que realice la revisión y aportes de aquellos aspectos que considere pertinentes.</w:t>
      </w:r>
    </w:p>
    <w:p w:rsidR="005A19E4" w:rsidRPr="00F86515" w:rsidRDefault="005A19E4" w:rsidP="005B399E">
      <w:pPr>
        <w:jc w:val="both"/>
        <w:rPr>
          <w:rFonts w:ascii="Arial Narrow" w:hAnsi="Arial Narrow" w:cs="Arial"/>
          <w:b/>
          <w:sz w:val="22"/>
          <w:szCs w:val="22"/>
        </w:rPr>
      </w:pPr>
    </w:p>
    <w:p w:rsidR="005A19E4" w:rsidRPr="00F86515" w:rsidRDefault="005A19E4" w:rsidP="001632A9">
      <w:pPr>
        <w:numPr>
          <w:ilvl w:val="0"/>
          <w:numId w:val="26"/>
        </w:numPr>
        <w:jc w:val="both"/>
        <w:textAlignment w:val="auto"/>
        <w:rPr>
          <w:rFonts w:ascii="Arial Narrow" w:hAnsi="Arial Narrow" w:cs="Arial"/>
          <w:sz w:val="22"/>
          <w:szCs w:val="22"/>
        </w:rPr>
      </w:pPr>
      <w:r w:rsidRPr="00F86515">
        <w:rPr>
          <w:rFonts w:ascii="Arial Narrow" w:hAnsi="Arial Narrow" w:cs="Arial"/>
          <w:sz w:val="22"/>
          <w:szCs w:val="22"/>
        </w:rPr>
        <w:t>Una vez considerados los aportes suministrados por el Auditor Interno, preparar el ejemplar del Informe Preliminar de la auditoría y el memorando de remisión, al</w:t>
      </w:r>
      <w:r w:rsidR="00E3423B" w:rsidRPr="00F86515">
        <w:rPr>
          <w:rFonts w:ascii="Arial Narrow" w:hAnsi="Arial Narrow" w:cs="Arial"/>
          <w:sz w:val="22"/>
          <w:szCs w:val="22"/>
        </w:rPr>
        <w:t>a</w:t>
      </w:r>
      <w:r w:rsidRPr="00F86515">
        <w:rPr>
          <w:rFonts w:ascii="Arial Narrow" w:hAnsi="Arial Narrow" w:cs="Arial"/>
          <w:sz w:val="22"/>
          <w:szCs w:val="22"/>
        </w:rPr>
        <w:t xml:space="preserve"> servidor</w:t>
      </w:r>
      <w:r w:rsidR="00E3423B" w:rsidRPr="00F86515">
        <w:rPr>
          <w:rFonts w:ascii="Arial Narrow" w:hAnsi="Arial Narrow" w:cs="Arial"/>
          <w:sz w:val="22"/>
          <w:szCs w:val="22"/>
        </w:rPr>
        <w:t>a</w:t>
      </w:r>
      <w:r w:rsidRPr="00F86515">
        <w:rPr>
          <w:rFonts w:ascii="Arial Narrow" w:hAnsi="Arial Narrow" w:cs="Arial"/>
          <w:sz w:val="22"/>
          <w:szCs w:val="22"/>
        </w:rPr>
        <w:t xml:space="preserve"> públic</w:t>
      </w:r>
      <w:r w:rsidR="00E3423B" w:rsidRPr="00F86515">
        <w:rPr>
          <w:rFonts w:ascii="Arial Narrow" w:hAnsi="Arial Narrow" w:cs="Arial"/>
          <w:sz w:val="22"/>
          <w:szCs w:val="22"/>
        </w:rPr>
        <w:t>a</w:t>
      </w:r>
      <w:r w:rsidRPr="00F86515">
        <w:rPr>
          <w:rFonts w:ascii="Arial Narrow" w:hAnsi="Arial Narrow" w:cs="Arial"/>
          <w:sz w:val="22"/>
          <w:szCs w:val="22"/>
        </w:rPr>
        <w:t xml:space="preserve"> saliente.</w:t>
      </w:r>
    </w:p>
    <w:p w:rsidR="0012287D" w:rsidRPr="00F86515" w:rsidRDefault="0012287D" w:rsidP="005B399E">
      <w:pPr>
        <w:jc w:val="both"/>
        <w:rPr>
          <w:rFonts w:ascii="Arial Narrow" w:hAnsi="Arial Narrow" w:cs="Arial"/>
          <w:sz w:val="22"/>
          <w:szCs w:val="22"/>
        </w:rPr>
      </w:pPr>
    </w:p>
    <w:p w:rsidR="00C45C5D" w:rsidRPr="00F86515" w:rsidRDefault="005A19E4" w:rsidP="00F86515">
      <w:pPr>
        <w:numPr>
          <w:ilvl w:val="0"/>
          <w:numId w:val="26"/>
        </w:numPr>
        <w:jc w:val="both"/>
        <w:textAlignment w:val="auto"/>
        <w:rPr>
          <w:rFonts w:ascii="Arial Narrow" w:hAnsi="Arial Narrow" w:cs="Arial"/>
          <w:sz w:val="22"/>
          <w:szCs w:val="22"/>
        </w:rPr>
      </w:pPr>
      <w:r w:rsidRPr="00F86515">
        <w:rPr>
          <w:rFonts w:ascii="Arial Narrow" w:hAnsi="Arial Narrow" w:cs="Arial"/>
          <w:sz w:val="22"/>
          <w:szCs w:val="22"/>
          <w:u w:val="single"/>
        </w:rPr>
        <w:t xml:space="preserve">Examinar la respuesta del informe preliminar suministrada por parte </w:t>
      </w:r>
      <w:r w:rsidR="00E3423B" w:rsidRPr="00F86515">
        <w:rPr>
          <w:rFonts w:ascii="Arial Narrow" w:hAnsi="Arial Narrow" w:cs="Arial"/>
          <w:sz w:val="22"/>
          <w:szCs w:val="22"/>
          <w:u w:val="single"/>
        </w:rPr>
        <w:t>de la</w:t>
      </w:r>
      <w:r w:rsidRPr="00F86515">
        <w:rPr>
          <w:rFonts w:ascii="Arial Narrow" w:hAnsi="Arial Narrow" w:cs="Arial"/>
          <w:sz w:val="22"/>
          <w:szCs w:val="22"/>
          <w:u w:val="single"/>
        </w:rPr>
        <w:t xml:space="preserve"> servidor</w:t>
      </w:r>
      <w:r w:rsidR="00E3423B" w:rsidRPr="00F86515">
        <w:rPr>
          <w:rFonts w:ascii="Arial Narrow" w:hAnsi="Arial Narrow" w:cs="Arial"/>
          <w:sz w:val="22"/>
          <w:szCs w:val="22"/>
          <w:u w:val="single"/>
        </w:rPr>
        <w:t>a</w:t>
      </w:r>
      <w:r w:rsidRPr="00F86515">
        <w:rPr>
          <w:rFonts w:ascii="Arial Narrow" w:hAnsi="Arial Narrow" w:cs="Arial"/>
          <w:sz w:val="22"/>
          <w:szCs w:val="22"/>
          <w:u w:val="single"/>
        </w:rPr>
        <w:t xml:space="preserve"> públic</w:t>
      </w:r>
      <w:r w:rsidR="00E3423B" w:rsidRPr="00F86515">
        <w:rPr>
          <w:rFonts w:ascii="Arial Narrow" w:hAnsi="Arial Narrow" w:cs="Arial"/>
          <w:sz w:val="22"/>
          <w:szCs w:val="22"/>
          <w:u w:val="single"/>
        </w:rPr>
        <w:t>a</w:t>
      </w:r>
      <w:r w:rsidRPr="00F86515">
        <w:rPr>
          <w:rFonts w:ascii="Arial Narrow" w:hAnsi="Arial Narrow" w:cs="Arial"/>
          <w:sz w:val="22"/>
          <w:szCs w:val="22"/>
          <w:u w:val="single"/>
        </w:rPr>
        <w:t xml:space="preserve"> saliente</w:t>
      </w:r>
      <w:r w:rsidR="00F86515" w:rsidRPr="00F86515">
        <w:rPr>
          <w:rFonts w:ascii="Arial Narrow" w:hAnsi="Arial Narrow" w:cs="Arial"/>
          <w:sz w:val="22"/>
          <w:szCs w:val="22"/>
        </w:rPr>
        <w:t xml:space="preserve">y tomarlos en consideración </w:t>
      </w:r>
      <w:r w:rsidR="0012287D" w:rsidRPr="00F86515">
        <w:rPr>
          <w:rFonts w:ascii="Arial Narrow" w:hAnsi="Arial Narrow" w:cs="Arial"/>
          <w:sz w:val="22"/>
          <w:szCs w:val="22"/>
        </w:rPr>
        <w:t xml:space="preserve">(10 días hábiles para los alegatos, del </w:t>
      </w:r>
      <w:r w:rsidR="0012287D" w:rsidRPr="00F86515">
        <w:rPr>
          <w:rFonts w:ascii="Arial Narrow" w:hAnsi="Arial Narrow" w:cs="Arial"/>
          <w:b/>
          <w:bCs/>
          <w:sz w:val="22"/>
          <w:szCs w:val="22"/>
        </w:rPr>
        <w:t>[desde desc] al [hasta desc])</w:t>
      </w:r>
      <w:r w:rsidR="00F86515" w:rsidRPr="00F86515">
        <w:rPr>
          <w:rFonts w:ascii="Arial Narrow" w:hAnsi="Arial Narrow" w:cs="Arial"/>
          <w:sz w:val="22"/>
          <w:szCs w:val="22"/>
        </w:rPr>
        <w:t>)</w:t>
      </w:r>
      <w:r w:rsidRPr="00F86515">
        <w:rPr>
          <w:rFonts w:ascii="Arial Narrow" w:hAnsi="Arial Narrow" w:cs="Arial"/>
          <w:sz w:val="22"/>
          <w:szCs w:val="22"/>
        </w:rPr>
        <w:t>:</w:t>
      </w:r>
    </w:p>
    <w:p w:rsidR="005A19E4" w:rsidRPr="00F86515" w:rsidRDefault="005A19E4" w:rsidP="005A19E4">
      <w:pPr>
        <w:ind w:left="284"/>
        <w:jc w:val="both"/>
        <w:rPr>
          <w:rFonts w:ascii="Arial Narrow" w:hAnsi="Arial Narrow" w:cs="Arial"/>
          <w:sz w:val="22"/>
          <w:szCs w:val="22"/>
        </w:rPr>
      </w:pPr>
    </w:p>
    <w:p w:rsidR="005A19E4" w:rsidRPr="00F86515" w:rsidRDefault="005A19E4" w:rsidP="001632A9">
      <w:pPr>
        <w:numPr>
          <w:ilvl w:val="0"/>
          <w:numId w:val="26"/>
        </w:numPr>
        <w:jc w:val="both"/>
        <w:textAlignment w:val="auto"/>
        <w:rPr>
          <w:rFonts w:ascii="Arial Narrow" w:hAnsi="Arial Narrow" w:cs="Arial"/>
          <w:sz w:val="22"/>
          <w:szCs w:val="22"/>
        </w:rPr>
      </w:pPr>
      <w:r w:rsidRPr="00F86515">
        <w:rPr>
          <w:rFonts w:ascii="Arial Narrow" w:hAnsi="Arial Narrow" w:cs="Arial"/>
          <w:sz w:val="22"/>
          <w:szCs w:val="22"/>
        </w:rPr>
        <w:t>Valorar la pertinencia de los comentarios y argumentos consignados por las autoridades de la unidad auditada, anexe dicha información e indique si desvirtúa o no el hallazgo.</w:t>
      </w:r>
    </w:p>
    <w:p w:rsidR="005A19E4" w:rsidRPr="00F86515" w:rsidRDefault="005A19E4" w:rsidP="005B399E">
      <w:pPr>
        <w:jc w:val="both"/>
        <w:rPr>
          <w:rFonts w:ascii="Arial Narrow" w:hAnsi="Arial Narrow" w:cs="Arial"/>
          <w:sz w:val="22"/>
          <w:szCs w:val="22"/>
          <w:u w:val="single"/>
        </w:rPr>
      </w:pPr>
    </w:p>
    <w:p w:rsidR="0012287D" w:rsidRPr="00F86515" w:rsidRDefault="0012287D" w:rsidP="001632A9">
      <w:pPr>
        <w:pStyle w:val="Prrafodelista"/>
        <w:numPr>
          <w:ilvl w:val="0"/>
          <w:numId w:val="30"/>
        </w:numPr>
        <w:rPr>
          <w:rFonts w:ascii="Arial Narrow" w:hAnsi="Arial Narrow" w:cs="Arial"/>
          <w:u w:val="single"/>
          <w:lang w:val="es-VE"/>
        </w:rPr>
      </w:pPr>
      <w:r w:rsidRPr="00F86515">
        <w:rPr>
          <w:rFonts w:ascii="Arial Narrow" w:hAnsi="Arial Narrow" w:cs="Arial"/>
          <w:u w:val="single"/>
          <w:lang w:val="es-VE"/>
        </w:rPr>
        <w:t>Redactar el Informe Definitivo, [Dias Informe Definitivo] días hábiles para el Informe Definitivo,  [desde ID] al [hasta ID]), con base en las siguientes premisas:</w:t>
      </w:r>
    </w:p>
    <w:p w:rsidR="003D5D35" w:rsidRPr="00F86515" w:rsidRDefault="003D5D35" w:rsidP="007F1EC6">
      <w:pPr>
        <w:jc w:val="both"/>
        <w:rPr>
          <w:rFonts w:ascii="Arial Narrow" w:hAnsi="Arial Narrow" w:cs="Arial"/>
          <w:sz w:val="22"/>
          <w:szCs w:val="22"/>
        </w:rPr>
      </w:pPr>
    </w:p>
    <w:p w:rsidR="00786459" w:rsidRPr="00F86515" w:rsidRDefault="00786459" w:rsidP="00DE25D5">
      <w:pPr>
        <w:numPr>
          <w:ilvl w:val="0"/>
          <w:numId w:val="15"/>
        </w:numPr>
        <w:jc w:val="both"/>
        <w:rPr>
          <w:rFonts w:ascii="Arial Narrow" w:hAnsi="Arial Narrow" w:cs="Arial"/>
          <w:sz w:val="22"/>
          <w:szCs w:val="22"/>
        </w:rPr>
      </w:pPr>
      <w:r w:rsidRPr="00F86515">
        <w:rPr>
          <w:rFonts w:ascii="Arial Narrow" w:hAnsi="Arial Narrow" w:cs="Arial"/>
          <w:sz w:val="22"/>
          <w:szCs w:val="22"/>
        </w:rPr>
        <w:t>El informe definitivo debe contener, adem</w:t>
      </w:r>
      <w:r w:rsidR="00F53793" w:rsidRPr="00F86515">
        <w:rPr>
          <w:rFonts w:ascii="Arial Narrow" w:hAnsi="Arial Narrow" w:cs="Arial"/>
          <w:sz w:val="22"/>
          <w:szCs w:val="22"/>
        </w:rPr>
        <w:t xml:space="preserve">ás de la estructura del </w:t>
      </w:r>
      <w:r w:rsidRPr="00F86515">
        <w:rPr>
          <w:rFonts w:ascii="Arial Narrow" w:hAnsi="Arial Narrow" w:cs="Arial"/>
          <w:sz w:val="22"/>
          <w:szCs w:val="22"/>
        </w:rPr>
        <w:t xml:space="preserve">informe preliminar, </w:t>
      </w:r>
      <w:r w:rsidR="00F53793" w:rsidRPr="00F86515">
        <w:rPr>
          <w:rFonts w:ascii="Arial Narrow" w:hAnsi="Arial Narrow" w:cs="Arial"/>
          <w:sz w:val="22"/>
          <w:szCs w:val="22"/>
        </w:rPr>
        <w:t xml:space="preserve">más los alegatos o descargos realizados por </w:t>
      </w:r>
      <w:r w:rsidR="00E3423B" w:rsidRPr="00F86515">
        <w:rPr>
          <w:rFonts w:ascii="Arial Narrow" w:hAnsi="Arial Narrow" w:cs="Arial"/>
          <w:sz w:val="22"/>
          <w:szCs w:val="22"/>
        </w:rPr>
        <w:t>la</w:t>
      </w:r>
      <w:r w:rsidR="008C779C" w:rsidRPr="00F86515">
        <w:rPr>
          <w:rFonts w:ascii="Arial Narrow" w:hAnsi="Arial Narrow" w:cs="Arial"/>
          <w:sz w:val="22"/>
          <w:szCs w:val="22"/>
        </w:rPr>
        <w:t xml:space="preserve"> servidor</w:t>
      </w:r>
      <w:r w:rsidR="00E3423B" w:rsidRPr="00F86515">
        <w:rPr>
          <w:rFonts w:ascii="Arial Narrow" w:hAnsi="Arial Narrow" w:cs="Arial"/>
          <w:sz w:val="22"/>
          <w:szCs w:val="22"/>
        </w:rPr>
        <w:t>a</w:t>
      </w:r>
      <w:r w:rsidR="008C779C" w:rsidRPr="00F86515">
        <w:rPr>
          <w:rFonts w:ascii="Arial Narrow" w:hAnsi="Arial Narrow" w:cs="Arial"/>
          <w:sz w:val="22"/>
          <w:szCs w:val="22"/>
        </w:rPr>
        <w:t xml:space="preserve"> públic</w:t>
      </w:r>
      <w:r w:rsidR="00E3423B" w:rsidRPr="00F86515">
        <w:rPr>
          <w:rFonts w:ascii="Arial Narrow" w:hAnsi="Arial Narrow" w:cs="Arial"/>
          <w:sz w:val="22"/>
          <w:szCs w:val="22"/>
        </w:rPr>
        <w:t>a</w:t>
      </w:r>
      <w:r w:rsidR="008C779C" w:rsidRPr="00F86515">
        <w:rPr>
          <w:rFonts w:ascii="Arial Narrow" w:hAnsi="Arial Narrow" w:cs="Arial"/>
          <w:sz w:val="22"/>
          <w:szCs w:val="22"/>
        </w:rPr>
        <w:t xml:space="preserve"> saliente</w:t>
      </w:r>
      <w:r w:rsidR="00F53793" w:rsidRPr="00F86515">
        <w:rPr>
          <w:rFonts w:ascii="Arial Narrow" w:hAnsi="Arial Narrow" w:cs="Arial"/>
          <w:sz w:val="22"/>
          <w:szCs w:val="22"/>
        </w:rPr>
        <w:t xml:space="preserve">, </w:t>
      </w:r>
      <w:r w:rsidRPr="00F86515">
        <w:rPr>
          <w:rFonts w:ascii="Arial Narrow" w:hAnsi="Arial Narrow" w:cs="Arial"/>
          <w:sz w:val="22"/>
          <w:szCs w:val="22"/>
        </w:rPr>
        <w:t>lo siguiente:</w:t>
      </w:r>
    </w:p>
    <w:p w:rsidR="00786459" w:rsidRPr="00F86515" w:rsidRDefault="00786459" w:rsidP="00786459">
      <w:pPr>
        <w:jc w:val="both"/>
        <w:rPr>
          <w:rFonts w:ascii="Arial Narrow" w:hAnsi="Arial Narrow" w:cs="Arial"/>
          <w:sz w:val="22"/>
          <w:szCs w:val="22"/>
        </w:rPr>
      </w:pPr>
    </w:p>
    <w:p w:rsidR="00F53793" w:rsidRPr="00F86515" w:rsidRDefault="000A024F" w:rsidP="001632A9">
      <w:pPr>
        <w:numPr>
          <w:ilvl w:val="0"/>
          <w:numId w:val="19"/>
        </w:numPr>
        <w:jc w:val="both"/>
        <w:rPr>
          <w:rFonts w:ascii="Arial Narrow" w:hAnsi="Arial Narrow" w:cs="Arial"/>
          <w:b/>
          <w:sz w:val="22"/>
          <w:szCs w:val="22"/>
        </w:rPr>
      </w:pPr>
      <w:r w:rsidRPr="00F86515">
        <w:rPr>
          <w:rFonts w:ascii="Arial Narrow" w:hAnsi="Arial Narrow" w:cs="Arial"/>
          <w:b/>
          <w:sz w:val="22"/>
          <w:szCs w:val="22"/>
        </w:rPr>
        <w:t>IV.</w:t>
      </w:r>
      <w:r w:rsidR="00F53793" w:rsidRPr="00F86515">
        <w:rPr>
          <w:rFonts w:ascii="Arial Narrow" w:hAnsi="Arial Narrow" w:cs="Arial"/>
          <w:b/>
          <w:sz w:val="22"/>
          <w:szCs w:val="22"/>
        </w:rPr>
        <w:t>Consideraciones Finales</w:t>
      </w:r>
    </w:p>
    <w:p w:rsidR="00F53793" w:rsidRPr="00F86515" w:rsidRDefault="00F53793" w:rsidP="005B399E">
      <w:pPr>
        <w:jc w:val="both"/>
        <w:rPr>
          <w:rFonts w:ascii="Arial Narrow" w:hAnsi="Arial Narrow" w:cs="Arial"/>
          <w:b/>
          <w:sz w:val="22"/>
          <w:szCs w:val="22"/>
        </w:rPr>
      </w:pPr>
    </w:p>
    <w:p w:rsidR="00F53793" w:rsidRPr="00F86515" w:rsidRDefault="00F53793" w:rsidP="001632A9">
      <w:pPr>
        <w:numPr>
          <w:ilvl w:val="1"/>
          <w:numId w:val="19"/>
        </w:numPr>
        <w:jc w:val="both"/>
        <w:rPr>
          <w:rFonts w:ascii="Arial Narrow" w:hAnsi="Arial Narrow" w:cs="Arial"/>
          <w:sz w:val="22"/>
          <w:szCs w:val="22"/>
        </w:rPr>
      </w:pPr>
      <w:r w:rsidRPr="00F86515">
        <w:rPr>
          <w:rFonts w:ascii="Arial Narrow" w:hAnsi="Arial Narrow" w:cs="Arial"/>
          <w:sz w:val="22"/>
          <w:szCs w:val="22"/>
        </w:rPr>
        <w:t>Conclusiones</w:t>
      </w:r>
      <w:r w:rsidR="002165F0" w:rsidRPr="00F86515">
        <w:rPr>
          <w:rFonts w:ascii="Arial Narrow" w:hAnsi="Arial Narrow" w:cs="Arial"/>
          <w:sz w:val="22"/>
          <w:szCs w:val="22"/>
        </w:rPr>
        <w:t>.</w:t>
      </w:r>
    </w:p>
    <w:p w:rsidR="00F53793" w:rsidRPr="00F86515" w:rsidRDefault="00F53793" w:rsidP="001632A9">
      <w:pPr>
        <w:numPr>
          <w:ilvl w:val="1"/>
          <w:numId w:val="19"/>
        </w:numPr>
        <w:jc w:val="both"/>
        <w:rPr>
          <w:rFonts w:ascii="Arial Narrow" w:hAnsi="Arial Narrow" w:cs="Arial"/>
          <w:sz w:val="22"/>
          <w:szCs w:val="22"/>
        </w:rPr>
      </w:pPr>
      <w:r w:rsidRPr="00F86515">
        <w:rPr>
          <w:rFonts w:ascii="Arial Narrow" w:hAnsi="Arial Narrow" w:cs="Arial"/>
          <w:sz w:val="22"/>
          <w:szCs w:val="22"/>
        </w:rPr>
        <w:t>Recomendaciones</w:t>
      </w:r>
      <w:r w:rsidR="002165F0" w:rsidRPr="00F86515">
        <w:rPr>
          <w:rFonts w:ascii="Arial Narrow" w:hAnsi="Arial Narrow" w:cs="Arial"/>
          <w:sz w:val="22"/>
          <w:szCs w:val="22"/>
        </w:rPr>
        <w:t>.</w:t>
      </w:r>
    </w:p>
    <w:p w:rsidR="00786459" w:rsidRPr="00F86515" w:rsidRDefault="00786459" w:rsidP="00786459">
      <w:pPr>
        <w:jc w:val="both"/>
        <w:rPr>
          <w:rFonts w:ascii="Arial Narrow" w:hAnsi="Arial Narrow" w:cs="Arial"/>
          <w:sz w:val="22"/>
          <w:szCs w:val="22"/>
        </w:rPr>
      </w:pPr>
    </w:p>
    <w:p w:rsidR="004D1EF7" w:rsidRPr="00F86515" w:rsidRDefault="000124B3" w:rsidP="008C779C">
      <w:pPr>
        <w:numPr>
          <w:ilvl w:val="0"/>
          <w:numId w:val="15"/>
        </w:numPr>
        <w:jc w:val="both"/>
        <w:rPr>
          <w:rFonts w:ascii="Arial Narrow" w:hAnsi="Arial Narrow" w:cs="Arial"/>
          <w:sz w:val="22"/>
          <w:szCs w:val="22"/>
        </w:rPr>
      </w:pPr>
      <w:r w:rsidRPr="00F86515">
        <w:rPr>
          <w:rFonts w:ascii="Arial Narrow" w:hAnsi="Arial Narrow" w:cs="Arial"/>
          <w:sz w:val="22"/>
          <w:szCs w:val="22"/>
        </w:rPr>
        <w:t>Prepar</w:t>
      </w:r>
      <w:r w:rsidR="0084340B" w:rsidRPr="00F86515">
        <w:rPr>
          <w:rFonts w:ascii="Arial Narrow" w:hAnsi="Arial Narrow" w:cs="Arial"/>
          <w:sz w:val="22"/>
          <w:szCs w:val="22"/>
        </w:rPr>
        <w:t>ar</w:t>
      </w:r>
      <w:r w:rsidRPr="00F86515">
        <w:rPr>
          <w:rFonts w:ascii="Arial Narrow" w:hAnsi="Arial Narrow" w:cs="Arial"/>
          <w:sz w:val="22"/>
          <w:szCs w:val="22"/>
        </w:rPr>
        <w:t xml:space="preserve"> los ejemplares del Informe Definitivo de la </w:t>
      </w:r>
      <w:r w:rsidR="008C779C" w:rsidRPr="00F86515">
        <w:rPr>
          <w:rFonts w:ascii="Arial Narrow" w:hAnsi="Arial Narrow" w:cs="Arial"/>
          <w:sz w:val="22"/>
          <w:szCs w:val="22"/>
        </w:rPr>
        <w:t>actuación fiscal</w:t>
      </w:r>
      <w:r w:rsidRPr="00F86515">
        <w:rPr>
          <w:rFonts w:ascii="Arial Narrow" w:hAnsi="Arial Narrow" w:cs="Arial"/>
          <w:sz w:val="22"/>
          <w:szCs w:val="22"/>
        </w:rPr>
        <w:t xml:space="preserve"> y los memorandos de remisión, dirigidos a </w:t>
      </w:r>
      <w:r w:rsidR="008C779C" w:rsidRPr="00F86515">
        <w:rPr>
          <w:rFonts w:ascii="Arial Narrow" w:hAnsi="Arial Narrow" w:cs="Arial"/>
          <w:sz w:val="22"/>
          <w:szCs w:val="22"/>
        </w:rPr>
        <w:t>los servidores públicos entrante y saliente</w:t>
      </w:r>
      <w:r w:rsidRPr="00F86515">
        <w:rPr>
          <w:rFonts w:ascii="Arial Narrow" w:hAnsi="Arial Narrow" w:cs="Arial"/>
          <w:sz w:val="22"/>
          <w:szCs w:val="22"/>
        </w:rPr>
        <w:t>.</w:t>
      </w:r>
    </w:p>
    <w:p w:rsidR="003D5D35" w:rsidRPr="00F86515" w:rsidRDefault="003D5D35" w:rsidP="00B810FB">
      <w:pPr>
        <w:jc w:val="both"/>
        <w:rPr>
          <w:rFonts w:ascii="Arial Narrow" w:hAnsi="Arial Narrow" w:cs="Arial"/>
          <w:sz w:val="22"/>
          <w:szCs w:val="22"/>
        </w:rPr>
      </w:pPr>
    </w:p>
    <w:p w:rsidR="003D5D35" w:rsidRPr="00F86515" w:rsidRDefault="003D5D35" w:rsidP="00DE25D5">
      <w:pPr>
        <w:numPr>
          <w:ilvl w:val="0"/>
          <w:numId w:val="15"/>
        </w:numPr>
        <w:jc w:val="both"/>
        <w:rPr>
          <w:rFonts w:ascii="Arial Narrow" w:hAnsi="Arial Narrow" w:cs="Arial"/>
          <w:sz w:val="22"/>
          <w:szCs w:val="22"/>
        </w:rPr>
      </w:pPr>
      <w:r w:rsidRPr="00F86515">
        <w:rPr>
          <w:rFonts w:ascii="Arial Narrow" w:hAnsi="Arial Narrow" w:cs="Arial"/>
          <w:sz w:val="22"/>
          <w:szCs w:val="22"/>
        </w:rPr>
        <w:t>Form</w:t>
      </w:r>
      <w:r w:rsidR="0084340B" w:rsidRPr="00F86515">
        <w:rPr>
          <w:rFonts w:ascii="Arial Narrow" w:hAnsi="Arial Narrow" w:cs="Arial"/>
          <w:sz w:val="22"/>
          <w:szCs w:val="22"/>
        </w:rPr>
        <w:t>ar</w:t>
      </w:r>
      <w:r w:rsidRPr="00F86515">
        <w:rPr>
          <w:rFonts w:ascii="Arial Narrow" w:hAnsi="Arial Narrow" w:cs="Arial"/>
          <w:sz w:val="22"/>
          <w:szCs w:val="22"/>
        </w:rPr>
        <w:t>, estructur</w:t>
      </w:r>
      <w:r w:rsidR="0084340B" w:rsidRPr="00F86515">
        <w:rPr>
          <w:rFonts w:ascii="Arial Narrow" w:hAnsi="Arial Narrow" w:cs="Arial"/>
          <w:sz w:val="22"/>
          <w:szCs w:val="22"/>
        </w:rPr>
        <w:t>ar</w:t>
      </w:r>
      <w:r w:rsidRPr="00F86515">
        <w:rPr>
          <w:rFonts w:ascii="Arial Narrow" w:hAnsi="Arial Narrow" w:cs="Arial"/>
          <w:sz w:val="22"/>
          <w:szCs w:val="22"/>
        </w:rPr>
        <w:t xml:space="preserve"> y referenci</w:t>
      </w:r>
      <w:r w:rsidR="0084340B" w:rsidRPr="00F86515">
        <w:rPr>
          <w:rFonts w:ascii="Arial Narrow" w:hAnsi="Arial Narrow" w:cs="Arial"/>
          <w:sz w:val="22"/>
          <w:szCs w:val="22"/>
        </w:rPr>
        <w:t>ar</w:t>
      </w:r>
      <w:r w:rsidRPr="00F86515">
        <w:rPr>
          <w:rFonts w:ascii="Arial Narrow" w:hAnsi="Arial Narrow" w:cs="Arial"/>
          <w:sz w:val="22"/>
          <w:szCs w:val="22"/>
        </w:rPr>
        <w:t xml:space="preserve"> los papeles de trabajo, siguiendo el orden de las observaciones contenidas en el informe de la auditoría.</w:t>
      </w:r>
    </w:p>
    <w:p w:rsidR="003D5D35" w:rsidRPr="00F86515" w:rsidRDefault="003D5D35" w:rsidP="005B399E">
      <w:pPr>
        <w:jc w:val="both"/>
        <w:rPr>
          <w:rFonts w:ascii="Arial Narrow" w:hAnsi="Arial Narrow" w:cs="Arial"/>
          <w:sz w:val="22"/>
          <w:szCs w:val="22"/>
        </w:rPr>
      </w:pPr>
    </w:p>
    <w:p w:rsidR="00B37E40" w:rsidRPr="00F86515" w:rsidRDefault="00B37E40" w:rsidP="00B37E40">
      <w:pPr>
        <w:autoSpaceDN/>
        <w:jc w:val="both"/>
        <w:textAlignment w:val="auto"/>
        <w:rPr>
          <w:rFonts w:ascii="Arial Narrow" w:hAnsi="Arial Narrow" w:cs="Arial"/>
          <w:b/>
          <w:bCs/>
          <w:kern w:val="1"/>
          <w:sz w:val="22"/>
          <w:szCs w:val="22"/>
          <w:lang w:eastAsia="hi-IN" w:bidi="hi-IN"/>
        </w:rPr>
      </w:pPr>
      <w:r w:rsidRPr="00F86515">
        <w:rPr>
          <w:rFonts w:ascii="Arial Narrow" w:hAnsi="Arial Narrow" w:cs="Arial"/>
          <w:b/>
          <w:bCs/>
          <w:kern w:val="1"/>
          <w:sz w:val="22"/>
          <w:szCs w:val="22"/>
          <w:lang w:eastAsia="hi-IN" w:bidi="hi-IN"/>
        </w:rPr>
        <w:t>Producto:</w:t>
      </w:r>
    </w:p>
    <w:p w:rsidR="00B37E40" w:rsidRPr="00F86515" w:rsidRDefault="00B37E40" w:rsidP="00B37E40">
      <w:pPr>
        <w:autoSpaceDN/>
        <w:jc w:val="both"/>
        <w:textAlignment w:val="auto"/>
        <w:rPr>
          <w:rFonts w:ascii="Arial Narrow" w:hAnsi="Arial Narrow" w:cs="Arial"/>
          <w:kern w:val="1"/>
          <w:sz w:val="22"/>
          <w:szCs w:val="22"/>
          <w:lang w:eastAsia="hi-IN" w:bidi="hi-IN"/>
        </w:rPr>
      </w:pPr>
    </w:p>
    <w:p w:rsidR="00B37E40" w:rsidRPr="00F86515" w:rsidRDefault="00B37E40" w:rsidP="001632A9">
      <w:pPr>
        <w:numPr>
          <w:ilvl w:val="0"/>
          <w:numId w:val="18"/>
        </w:numPr>
        <w:tabs>
          <w:tab w:val="clear" w:pos="1494"/>
          <w:tab w:val="num" w:pos="360"/>
        </w:tabs>
        <w:autoSpaceDN/>
        <w:ind w:left="360"/>
        <w:jc w:val="both"/>
        <w:textAlignment w:val="auto"/>
        <w:rPr>
          <w:rFonts w:ascii="Arial Narrow" w:hAnsi="Arial Narrow" w:cs="Arial"/>
          <w:kern w:val="1"/>
          <w:sz w:val="22"/>
          <w:szCs w:val="22"/>
          <w:lang w:eastAsia="hi-IN" w:bidi="hi-IN"/>
        </w:rPr>
      </w:pPr>
      <w:r w:rsidRPr="00F86515">
        <w:rPr>
          <w:rFonts w:ascii="Arial Narrow" w:hAnsi="Arial Narrow" w:cs="Arial"/>
          <w:kern w:val="1"/>
          <w:sz w:val="22"/>
          <w:szCs w:val="22"/>
          <w:lang w:eastAsia="hi-IN" w:bidi="hi-IN"/>
        </w:rPr>
        <w:t>Informe preliminar.</w:t>
      </w:r>
    </w:p>
    <w:p w:rsidR="00B37E40" w:rsidRPr="00F86515" w:rsidRDefault="00B37E40" w:rsidP="001632A9">
      <w:pPr>
        <w:numPr>
          <w:ilvl w:val="0"/>
          <w:numId w:val="18"/>
        </w:numPr>
        <w:tabs>
          <w:tab w:val="clear" w:pos="1494"/>
          <w:tab w:val="num" w:pos="360"/>
        </w:tabs>
        <w:autoSpaceDN/>
        <w:ind w:left="360"/>
        <w:jc w:val="both"/>
        <w:textAlignment w:val="auto"/>
        <w:rPr>
          <w:rFonts w:ascii="Arial Narrow" w:hAnsi="Arial Narrow" w:cs="Arial"/>
          <w:kern w:val="1"/>
          <w:sz w:val="22"/>
          <w:szCs w:val="22"/>
          <w:lang w:eastAsia="hi-IN" w:bidi="hi-IN"/>
        </w:rPr>
      </w:pPr>
      <w:r w:rsidRPr="00F86515">
        <w:rPr>
          <w:rFonts w:ascii="Arial Narrow" w:hAnsi="Arial Narrow" w:cs="Arial"/>
          <w:kern w:val="1"/>
          <w:sz w:val="22"/>
          <w:szCs w:val="22"/>
          <w:lang w:eastAsia="hi-IN" w:bidi="hi-IN"/>
        </w:rPr>
        <w:t>Memorando de remisión de informe preliminar.</w:t>
      </w:r>
    </w:p>
    <w:p w:rsidR="00B37E40" w:rsidRPr="00F86515" w:rsidRDefault="00B37E40" w:rsidP="001632A9">
      <w:pPr>
        <w:numPr>
          <w:ilvl w:val="0"/>
          <w:numId w:val="18"/>
        </w:numPr>
        <w:tabs>
          <w:tab w:val="clear" w:pos="1494"/>
          <w:tab w:val="num" w:pos="360"/>
        </w:tabs>
        <w:autoSpaceDN/>
        <w:ind w:left="360"/>
        <w:jc w:val="both"/>
        <w:textAlignment w:val="auto"/>
        <w:rPr>
          <w:rFonts w:ascii="Arial Narrow" w:hAnsi="Arial Narrow" w:cs="Arial"/>
          <w:kern w:val="1"/>
          <w:sz w:val="22"/>
          <w:szCs w:val="22"/>
          <w:lang w:eastAsia="hi-IN" w:bidi="hi-IN"/>
        </w:rPr>
      </w:pPr>
      <w:r w:rsidRPr="00F86515">
        <w:rPr>
          <w:rFonts w:ascii="Arial Narrow" w:hAnsi="Arial Narrow" w:cs="Arial"/>
          <w:kern w:val="1"/>
          <w:sz w:val="22"/>
          <w:szCs w:val="22"/>
          <w:lang w:eastAsia="hi-IN" w:bidi="hi-IN"/>
        </w:rPr>
        <w:t>Respuesta de informe preliminar.</w:t>
      </w:r>
    </w:p>
    <w:p w:rsidR="00B37E40" w:rsidRPr="00F86515" w:rsidRDefault="00B37E40" w:rsidP="001632A9">
      <w:pPr>
        <w:numPr>
          <w:ilvl w:val="0"/>
          <w:numId w:val="18"/>
        </w:numPr>
        <w:tabs>
          <w:tab w:val="clear" w:pos="1494"/>
          <w:tab w:val="num" w:pos="360"/>
        </w:tabs>
        <w:autoSpaceDN/>
        <w:ind w:left="360"/>
        <w:jc w:val="both"/>
        <w:textAlignment w:val="auto"/>
        <w:rPr>
          <w:rFonts w:ascii="Arial Narrow" w:hAnsi="Arial Narrow" w:cs="Arial"/>
          <w:kern w:val="1"/>
          <w:sz w:val="22"/>
          <w:szCs w:val="22"/>
          <w:lang w:eastAsia="hi-IN" w:bidi="hi-IN"/>
        </w:rPr>
      </w:pPr>
      <w:r w:rsidRPr="00F86515">
        <w:rPr>
          <w:rFonts w:ascii="Arial Narrow" w:hAnsi="Arial Narrow" w:cs="Arial"/>
          <w:kern w:val="1"/>
          <w:sz w:val="22"/>
          <w:szCs w:val="22"/>
          <w:lang w:eastAsia="hi-IN" w:bidi="hi-IN"/>
        </w:rPr>
        <w:t>Informe definitivo.</w:t>
      </w:r>
    </w:p>
    <w:p w:rsidR="00B37E40" w:rsidRPr="00F86515" w:rsidRDefault="00B37E40" w:rsidP="001632A9">
      <w:pPr>
        <w:numPr>
          <w:ilvl w:val="0"/>
          <w:numId w:val="18"/>
        </w:numPr>
        <w:tabs>
          <w:tab w:val="clear" w:pos="1494"/>
          <w:tab w:val="num" w:pos="360"/>
        </w:tabs>
        <w:autoSpaceDN/>
        <w:ind w:left="360"/>
        <w:jc w:val="both"/>
        <w:textAlignment w:val="auto"/>
        <w:rPr>
          <w:rFonts w:ascii="Arial Narrow" w:hAnsi="Arial Narrow" w:cs="Arial"/>
          <w:kern w:val="1"/>
          <w:sz w:val="22"/>
          <w:szCs w:val="22"/>
          <w:lang w:eastAsia="hi-IN" w:bidi="hi-IN"/>
        </w:rPr>
      </w:pPr>
      <w:r w:rsidRPr="00F86515">
        <w:rPr>
          <w:rFonts w:ascii="Arial Narrow" w:hAnsi="Arial Narrow" w:cs="Arial"/>
          <w:kern w:val="1"/>
          <w:sz w:val="22"/>
          <w:szCs w:val="22"/>
          <w:lang w:eastAsia="hi-IN" w:bidi="hi-IN"/>
        </w:rPr>
        <w:t>Memorando de remisión de informe definitivo.</w:t>
      </w:r>
    </w:p>
    <w:p w:rsidR="00B37E40" w:rsidRPr="00F86515" w:rsidRDefault="002165F0" w:rsidP="001632A9">
      <w:pPr>
        <w:numPr>
          <w:ilvl w:val="0"/>
          <w:numId w:val="18"/>
        </w:numPr>
        <w:tabs>
          <w:tab w:val="clear" w:pos="1494"/>
          <w:tab w:val="num" w:pos="360"/>
        </w:tabs>
        <w:autoSpaceDN/>
        <w:ind w:left="360"/>
        <w:jc w:val="both"/>
        <w:textAlignment w:val="auto"/>
        <w:rPr>
          <w:rFonts w:ascii="Arial Narrow" w:hAnsi="Arial Narrow" w:cs="Arial"/>
          <w:kern w:val="1"/>
          <w:sz w:val="22"/>
          <w:szCs w:val="22"/>
          <w:lang w:eastAsia="hi-IN" w:bidi="hi-IN"/>
        </w:rPr>
      </w:pPr>
      <w:r w:rsidRPr="00F86515">
        <w:rPr>
          <w:rFonts w:ascii="Arial Narrow" w:hAnsi="Arial Narrow" w:cs="Arial"/>
          <w:kern w:val="1"/>
          <w:sz w:val="22"/>
          <w:szCs w:val="22"/>
          <w:lang w:eastAsia="hi-IN" w:bidi="hi-IN"/>
        </w:rPr>
        <w:t>Papeles de trabajo.</w:t>
      </w:r>
    </w:p>
    <w:p w:rsidR="00B37E40" w:rsidRPr="00F86515" w:rsidRDefault="00B37E40" w:rsidP="005B399E">
      <w:pPr>
        <w:spacing w:line="276" w:lineRule="auto"/>
        <w:jc w:val="both"/>
        <w:rPr>
          <w:rFonts w:ascii="Arial Narrow" w:hAnsi="Arial Narrow" w:cs="Arial"/>
          <w:i/>
          <w:sz w:val="22"/>
          <w:szCs w:val="22"/>
        </w:rPr>
      </w:pPr>
    </w:p>
    <w:p w:rsidR="006B7A58" w:rsidRPr="00F86515" w:rsidRDefault="00B37E40" w:rsidP="006B7A58">
      <w:pPr>
        <w:spacing w:line="276" w:lineRule="auto"/>
        <w:ind w:left="284"/>
        <w:jc w:val="both"/>
        <w:rPr>
          <w:rFonts w:ascii="Arial Narrow" w:hAnsi="Arial Narrow" w:cs="Arial"/>
          <w:i/>
          <w:sz w:val="22"/>
          <w:szCs w:val="22"/>
        </w:rPr>
      </w:pPr>
      <w:r w:rsidRPr="00F86515">
        <w:rPr>
          <w:rFonts w:ascii="Arial Narrow" w:hAnsi="Arial Narrow" w:cs="Arial"/>
          <w:i/>
          <w:sz w:val="22"/>
          <w:szCs w:val="22"/>
        </w:rPr>
        <w:t xml:space="preserve">Responsables: </w:t>
      </w:r>
      <w:r w:rsidR="006B7A58" w:rsidRPr="00F86515">
        <w:rPr>
          <w:rFonts w:ascii="Arial Narrow" w:hAnsi="Arial Narrow" w:cs="Arial"/>
          <w:i/>
          <w:sz w:val="22"/>
          <w:szCs w:val="22"/>
        </w:rPr>
        <w:t xml:space="preserve">Auditor Interno, </w:t>
      </w:r>
      <w:r w:rsidR="00C81DB7" w:rsidRPr="00F86515">
        <w:rPr>
          <w:rFonts w:ascii="Arial Narrow" w:hAnsi="Arial Narrow" w:cs="Arial"/>
          <w:i/>
          <w:sz w:val="22"/>
          <w:szCs w:val="22"/>
        </w:rPr>
        <w:t>Gerente</w:t>
      </w:r>
      <w:r w:rsidR="006B7A58" w:rsidRPr="00F86515">
        <w:rPr>
          <w:rFonts w:ascii="Arial Narrow" w:hAnsi="Arial Narrow" w:cs="Arial"/>
          <w:i/>
          <w:sz w:val="22"/>
          <w:szCs w:val="22"/>
        </w:rPr>
        <w:t xml:space="preserve"> de Control Posterior y Comisión de Auditoría.</w:t>
      </w:r>
    </w:p>
    <w:p w:rsidR="00B37E40" w:rsidRPr="00F86515" w:rsidRDefault="00B37E40" w:rsidP="00B37E40">
      <w:pPr>
        <w:spacing w:line="276" w:lineRule="auto"/>
        <w:ind w:left="284"/>
        <w:jc w:val="both"/>
        <w:rPr>
          <w:rFonts w:ascii="Arial Narrow" w:hAnsi="Arial Narrow" w:cs="Arial"/>
          <w:i/>
          <w:sz w:val="22"/>
          <w:szCs w:val="22"/>
        </w:rPr>
      </w:pPr>
      <w:r w:rsidRPr="00F86515">
        <w:rPr>
          <w:rFonts w:ascii="Arial Narrow" w:hAnsi="Arial Narrow" w:cs="Arial"/>
          <w:i/>
          <w:sz w:val="22"/>
          <w:szCs w:val="22"/>
        </w:rPr>
        <w:t xml:space="preserve">Resultados: </w:t>
      </w:r>
      <w:r w:rsidR="006646B8" w:rsidRPr="00F86515">
        <w:rPr>
          <w:rFonts w:ascii="Arial Narrow" w:hAnsi="Arial Narrow" w:cs="Arial"/>
          <w:i/>
          <w:sz w:val="22"/>
          <w:szCs w:val="22"/>
        </w:rPr>
        <w:t>Informe definitivo</w:t>
      </w:r>
      <w:r w:rsidRPr="00F86515">
        <w:rPr>
          <w:rFonts w:ascii="Arial Narrow" w:hAnsi="Arial Narrow" w:cs="Arial"/>
          <w:i/>
          <w:sz w:val="22"/>
          <w:szCs w:val="22"/>
        </w:rPr>
        <w:t xml:space="preserve"> y </w:t>
      </w:r>
      <w:r w:rsidR="006646B8" w:rsidRPr="00F86515">
        <w:rPr>
          <w:rFonts w:ascii="Arial Narrow" w:hAnsi="Arial Narrow" w:cs="Arial"/>
          <w:i/>
          <w:sz w:val="22"/>
          <w:szCs w:val="22"/>
        </w:rPr>
        <w:t>papeles de trabajo</w:t>
      </w:r>
      <w:r w:rsidRPr="00F86515">
        <w:rPr>
          <w:rFonts w:ascii="Arial Narrow" w:hAnsi="Arial Narrow" w:cs="Arial"/>
          <w:i/>
          <w:sz w:val="22"/>
          <w:szCs w:val="22"/>
        </w:rPr>
        <w:t>.</w:t>
      </w:r>
    </w:p>
    <w:p w:rsidR="006C31F2" w:rsidRPr="00F86515" w:rsidRDefault="006C31F2" w:rsidP="00881D04">
      <w:pPr>
        <w:jc w:val="both"/>
        <w:rPr>
          <w:rFonts w:ascii="Arial Narrow" w:hAnsi="Arial Narrow" w:cs="Arial"/>
          <w:b/>
          <w:sz w:val="22"/>
          <w:szCs w:val="22"/>
        </w:rPr>
      </w:pPr>
    </w:p>
    <w:p w:rsidR="00881D04" w:rsidRPr="00F86515" w:rsidRDefault="00881D04" w:rsidP="00696EB4">
      <w:pPr>
        <w:pStyle w:val="Prrafodelista"/>
        <w:numPr>
          <w:ilvl w:val="0"/>
          <w:numId w:val="58"/>
        </w:numPr>
        <w:jc w:val="both"/>
        <w:rPr>
          <w:rFonts w:ascii="Arial Narrow" w:hAnsi="Arial Narrow" w:cs="Arial"/>
          <w:b/>
          <w:lang w:val="es-VE"/>
        </w:rPr>
      </w:pPr>
      <w:r w:rsidRPr="00F86515">
        <w:rPr>
          <w:rFonts w:ascii="Arial Narrow" w:hAnsi="Arial Narrow" w:cs="Arial"/>
          <w:b/>
          <w:lang w:val="es-VE"/>
        </w:rPr>
        <w:t>Recursos humanos asignados a la auditoría y responsables de cada fase</w:t>
      </w:r>
    </w:p>
    <w:p w:rsidR="00881D04" w:rsidRPr="00F86515" w:rsidRDefault="00881D04" w:rsidP="00881D04">
      <w:pPr>
        <w:jc w:val="both"/>
        <w:rPr>
          <w:rFonts w:ascii="Arial Narrow" w:hAnsi="Arial Narrow" w:cs="Arial"/>
          <w:b/>
          <w:sz w:val="22"/>
          <w:szCs w:val="22"/>
        </w:rPr>
      </w:pPr>
    </w:p>
    <w:p w:rsidR="00037365" w:rsidRPr="00F86515" w:rsidRDefault="00CA4AF0" w:rsidP="00037365">
      <w:pPr>
        <w:jc w:val="both"/>
        <w:rPr>
          <w:rFonts w:ascii="Arial Narrow" w:hAnsi="Arial Narrow" w:cs="Arial"/>
          <w:i/>
          <w:sz w:val="22"/>
          <w:szCs w:val="22"/>
        </w:rPr>
      </w:pPr>
      <w:r w:rsidRPr="00F86515">
        <w:rPr>
          <w:rFonts w:ascii="Arial Narrow" w:hAnsi="Arial Narrow" w:cs="Arial"/>
          <w:b/>
          <w:sz w:val="22"/>
          <w:szCs w:val="22"/>
        </w:rPr>
        <w:t>FASE I: Planificación</w:t>
      </w:r>
      <w:r w:rsidRPr="00F86515">
        <w:rPr>
          <w:rFonts w:ascii="Arial Narrow" w:hAnsi="Arial Narrow" w:cs="Arial"/>
          <w:b/>
          <w:sz w:val="22"/>
          <w:szCs w:val="22"/>
        </w:rPr>
        <w:tab/>
      </w:r>
      <w:r w:rsidRPr="00F86515">
        <w:rPr>
          <w:rFonts w:ascii="Arial Narrow" w:hAnsi="Arial Narrow" w:cs="Arial"/>
          <w:b/>
          <w:sz w:val="22"/>
          <w:szCs w:val="22"/>
        </w:rPr>
        <w:tab/>
      </w:r>
      <w:r w:rsidR="004C58E2" w:rsidRPr="00F86515">
        <w:rPr>
          <w:rFonts w:ascii="Arial Narrow" w:hAnsi="Arial Narrow" w:cs="Arial"/>
          <w:i/>
          <w:sz w:val="22"/>
          <w:szCs w:val="22"/>
        </w:rPr>
        <w:t>Gerente</w:t>
      </w:r>
      <w:r w:rsidR="00037365" w:rsidRPr="00F86515">
        <w:rPr>
          <w:rFonts w:ascii="Arial Narrow" w:hAnsi="Arial Narrow" w:cs="Arial"/>
          <w:i/>
          <w:sz w:val="22"/>
          <w:szCs w:val="22"/>
        </w:rPr>
        <w:t xml:space="preserve"> de Control Posterior y Comisión de Auditoría.</w:t>
      </w:r>
    </w:p>
    <w:p w:rsidR="00037365" w:rsidRPr="00F86515" w:rsidRDefault="00037365" w:rsidP="00037365">
      <w:pPr>
        <w:jc w:val="both"/>
        <w:rPr>
          <w:rFonts w:ascii="Arial Narrow" w:hAnsi="Arial Narrow" w:cs="Arial"/>
          <w:b/>
          <w:sz w:val="22"/>
          <w:szCs w:val="22"/>
        </w:rPr>
      </w:pPr>
    </w:p>
    <w:p w:rsidR="00037365" w:rsidRPr="00F86515" w:rsidRDefault="00CA4AF0" w:rsidP="00CA4AF0">
      <w:pPr>
        <w:ind w:left="3544" w:hanging="3544"/>
        <w:jc w:val="both"/>
        <w:rPr>
          <w:rFonts w:ascii="Arial Narrow" w:hAnsi="Arial Narrow" w:cs="Arial"/>
          <w:sz w:val="22"/>
          <w:szCs w:val="22"/>
        </w:rPr>
      </w:pPr>
      <w:r w:rsidRPr="00F86515">
        <w:rPr>
          <w:rFonts w:ascii="Arial Narrow" w:hAnsi="Arial Narrow" w:cs="Arial"/>
          <w:b/>
          <w:sz w:val="22"/>
          <w:szCs w:val="22"/>
        </w:rPr>
        <w:t>FASE II: Ejecución</w:t>
      </w:r>
      <w:r w:rsidRPr="00F86515">
        <w:rPr>
          <w:rFonts w:ascii="Arial Narrow" w:hAnsi="Arial Narrow" w:cs="Arial"/>
          <w:b/>
          <w:sz w:val="22"/>
          <w:szCs w:val="22"/>
        </w:rPr>
        <w:tab/>
      </w:r>
      <w:r w:rsidR="004C58E2" w:rsidRPr="00F86515">
        <w:rPr>
          <w:rFonts w:ascii="Arial Narrow" w:hAnsi="Arial Narrow" w:cs="Arial"/>
          <w:i/>
          <w:sz w:val="22"/>
          <w:szCs w:val="22"/>
        </w:rPr>
        <w:t xml:space="preserve">Gerente </w:t>
      </w:r>
      <w:r w:rsidR="00037365" w:rsidRPr="00F86515">
        <w:rPr>
          <w:rFonts w:ascii="Arial Narrow" w:hAnsi="Arial Narrow" w:cs="Arial"/>
          <w:i/>
          <w:sz w:val="22"/>
          <w:szCs w:val="22"/>
        </w:rPr>
        <w:t>de Control Posterior y Comisión de Auditoría.</w:t>
      </w:r>
    </w:p>
    <w:p w:rsidR="00037365" w:rsidRPr="00F86515" w:rsidRDefault="00037365" w:rsidP="00037365">
      <w:pPr>
        <w:jc w:val="both"/>
        <w:rPr>
          <w:rFonts w:ascii="Arial Narrow" w:hAnsi="Arial Narrow" w:cs="Arial"/>
          <w:b/>
          <w:sz w:val="22"/>
          <w:szCs w:val="22"/>
        </w:rPr>
      </w:pPr>
    </w:p>
    <w:p w:rsidR="00037365" w:rsidRPr="00F86515" w:rsidRDefault="00037365" w:rsidP="00CF34A4">
      <w:pPr>
        <w:ind w:left="4245" w:hanging="4245"/>
        <w:jc w:val="both"/>
        <w:rPr>
          <w:rFonts w:ascii="Arial Narrow" w:hAnsi="Arial Narrow" w:cs="Arial"/>
          <w:sz w:val="22"/>
          <w:szCs w:val="22"/>
        </w:rPr>
      </w:pPr>
      <w:r w:rsidRPr="00F86515">
        <w:rPr>
          <w:rFonts w:ascii="Arial Narrow" w:hAnsi="Arial Narrow" w:cs="Arial"/>
          <w:b/>
          <w:sz w:val="22"/>
          <w:szCs w:val="22"/>
        </w:rPr>
        <w:t xml:space="preserve">FASE III: Presentación de resultados </w:t>
      </w:r>
      <w:r w:rsidRPr="00F86515">
        <w:rPr>
          <w:rFonts w:ascii="Arial Narrow" w:hAnsi="Arial Narrow" w:cs="Arial"/>
          <w:b/>
          <w:sz w:val="22"/>
          <w:szCs w:val="22"/>
        </w:rPr>
        <w:tab/>
      </w:r>
      <w:r w:rsidRPr="00F86515">
        <w:rPr>
          <w:rFonts w:ascii="Arial Narrow" w:hAnsi="Arial Narrow" w:cs="Arial"/>
          <w:sz w:val="22"/>
          <w:szCs w:val="22"/>
        </w:rPr>
        <w:t xml:space="preserve">Auditor Interno, </w:t>
      </w:r>
      <w:r w:rsidR="006C45C1" w:rsidRPr="00F86515">
        <w:rPr>
          <w:rFonts w:ascii="Arial Narrow" w:hAnsi="Arial Narrow" w:cs="Arial"/>
          <w:i/>
          <w:sz w:val="22"/>
          <w:szCs w:val="22"/>
        </w:rPr>
        <w:t>Gerente</w:t>
      </w:r>
      <w:r w:rsidRPr="00F86515">
        <w:rPr>
          <w:rFonts w:ascii="Arial Narrow" w:hAnsi="Arial Narrow" w:cs="Arial"/>
          <w:sz w:val="22"/>
          <w:szCs w:val="22"/>
        </w:rPr>
        <w:t xml:space="preserve"> de Control Posterior, Auditor.</w:t>
      </w:r>
    </w:p>
    <w:p w:rsidR="008B153F" w:rsidRPr="00F86515" w:rsidRDefault="008B153F" w:rsidP="00037365">
      <w:pPr>
        <w:ind w:left="4245" w:hanging="4245"/>
        <w:jc w:val="both"/>
        <w:rPr>
          <w:rFonts w:ascii="Arial Narrow" w:hAnsi="Arial Narrow" w:cs="Arial"/>
          <w:sz w:val="22"/>
          <w:szCs w:val="22"/>
        </w:rPr>
      </w:pPr>
    </w:p>
    <w:p w:rsidR="00881D04" w:rsidRPr="00F86515" w:rsidRDefault="00881D04" w:rsidP="00696EB4">
      <w:pPr>
        <w:pStyle w:val="Prrafodelista"/>
        <w:numPr>
          <w:ilvl w:val="0"/>
          <w:numId w:val="58"/>
        </w:numPr>
        <w:jc w:val="both"/>
        <w:rPr>
          <w:rFonts w:ascii="Arial Narrow" w:hAnsi="Arial Narrow" w:cs="Arial"/>
          <w:b/>
          <w:lang w:val="es-VE"/>
        </w:rPr>
      </w:pPr>
      <w:r w:rsidRPr="00F86515">
        <w:rPr>
          <w:rFonts w:ascii="Arial Narrow" w:hAnsi="Arial Narrow" w:cs="Arial"/>
          <w:b/>
          <w:lang w:val="es-VE"/>
        </w:rPr>
        <w:t>Niveles de aprobación</w:t>
      </w:r>
    </w:p>
    <w:p w:rsidR="00A24E12" w:rsidRPr="00F86515" w:rsidRDefault="00EB0CBD" w:rsidP="005B399E">
      <w:pPr>
        <w:jc w:val="both"/>
        <w:rPr>
          <w:rFonts w:ascii="Arial Narrow" w:hAnsi="Arial Narrow" w:cs="Arial"/>
          <w:sz w:val="22"/>
          <w:szCs w:val="22"/>
        </w:rPr>
      </w:pPr>
      <w:r>
        <w:rPr>
          <w:rFonts w:ascii="Arial Narrow" w:hAnsi="Arial Narrow" w:cs="Arial"/>
          <w:noProof/>
          <w:sz w:val="22"/>
          <w:szCs w:val="22"/>
          <w:lang w:eastAsia="es-V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31" type="#_x0000_t34" style="position:absolute;left:0;text-align:left;margin-left:16.95pt;margin-top:9.7pt;width:157.5pt;height:24.7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"/>
        </w:pict>
      </w:r>
    </w:p>
    <w:p w:rsidR="00881D04" w:rsidRPr="00F86515" w:rsidRDefault="00A24E12" w:rsidP="00E706A9">
      <w:pPr>
        <w:ind w:left="284"/>
        <w:jc w:val="both"/>
        <w:rPr>
          <w:rFonts w:ascii="Arial Narrow" w:hAnsi="Arial Narrow" w:cs="Arial"/>
          <w:sz w:val="22"/>
          <w:szCs w:val="22"/>
        </w:rPr>
      </w:pPr>
      <w:r w:rsidRPr="00F86515">
        <w:rPr>
          <w:rFonts w:ascii="Arial Narrow" w:hAnsi="Arial Narrow" w:cs="Arial"/>
          <w:sz w:val="22"/>
          <w:szCs w:val="22"/>
        </w:rPr>
        <w:t>Auditor Interno</w:t>
      </w:r>
    </w:p>
    <w:p w:rsidR="00A24E12" w:rsidRPr="00F86515" w:rsidRDefault="00EB0CBD" w:rsidP="005B399E">
      <w:pPr>
        <w:jc w:val="both"/>
        <w:rPr>
          <w:rFonts w:ascii="Arial Narrow" w:hAnsi="Arial Narrow" w:cs="Arial"/>
          <w:sz w:val="22"/>
          <w:szCs w:val="22"/>
        </w:rPr>
      </w:pPr>
      <w:r>
        <w:rPr>
          <w:rFonts w:ascii="Arial Narrow" w:hAnsi="Arial Narrow" w:cs="Arial"/>
          <w:noProof/>
          <w:sz w:val="22"/>
          <w:szCs w:val="22"/>
          <w:lang w:eastAsia="es-VE"/>
        </w:rPr>
        <w:pict>
          <v:shape id="AutoShape 3" o:spid="_x0000_s1030" type="#_x0000_t34" style="position:absolute;left:0;text-align:left;margin-left:174.45pt;margin-top:9.2pt;width:128.25pt;height:24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" adj="10796"/>
        </w:pict>
      </w:r>
    </w:p>
    <w:p w:rsidR="00A24E12" w:rsidRPr="00F86515" w:rsidRDefault="00D54BB7" w:rsidP="0048676D">
      <w:pPr>
        <w:jc w:val="both"/>
        <w:rPr>
          <w:rFonts w:ascii="Arial Narrow" w:hAnsi="Arial Narrow" w:cs="Arial"/>
          <w:sz w:val="22"/>
          <w:szCs w:val="22"/>
        </w:rPr>
      </w:pPr>
      <w:r w:rsidRPr="00F86515">
        <w:rPr>
          <w:rFonts w:ascii="Arial Narrow" w:hAnsi="Arial Narrow" w:cs="Arial"/>
          <w:i/>
          <w:sz w:val="22"/>
          <w:szCs w:val="22"/>
        </w:rPr>
        <w:t>Gerente</w:t>
      </w:r>
      <w:r w:rsidR="00A24E12" w:rsidRPr="00F86515">
        <w:rPr>
          <w:rFonts w:ascii="Arial Narrow" w:hAnsi="Arial Narrow" w:cs="Arial"/>
          <w:sz w:val="22"/>
          <w:szCs w:val="22"/>
        </w:rPr>
        <w:t xml:space="preserve"> de Control Posterior</w:t>
      </w:r>
    </w:p>
    <w:p w:rsidR="00A24E12" w:rsidRPr="00F86515" w:rsidRDefault="00EB0CBD" w:rsidP="005B399E">
      <w:pPr>
        <w:jc w:val="both"/>
        <w:rPr>
          <w:rFonts w:ascii="Arial Narrow" w:hAnsi="Arial Narrow" w:cs="Arial"/>
          <w:sz w:val="22"/>
          <w:szCs w:val="22"/>
        </w:rPr>
      </w:pPr>
      <w:r>
        <w:rPr>
          <w:rFonts w:ascii="Arial Narrow" w:hAnsi="Arial Narrow" w:cs="Arial"/>
          <w:noProof/>
          <w:sz w:val="22"/>
          <w:szCs w:val="22"/>
          <w:lang w:eastAsia="es-VE"/>
        </w:rPr>
        <w:pict>
          <v:shapetype id="_x0000_t32" coordsize="21600,21600" o:spt="32" o:oned="t" path="m,l21600,21600e" filled="f">
            <v:path arrowok="t" fillok="f" o:connecttype="none"/>
            <o:lock v:ext="edit" shapetype="t"/>
          </v:shapetype>
          <v:shape id="AutoShape 4" o:spid="_x0000_s1029" type="#_x0000_t32" style="position:absolute;left:0;text-align:left;margin-left:302.7pt;margin-top:7.95pt;width:91.8pt;height:0;z-index:25165875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iJ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"/>
        </w:pict>
      </w:r>
    </w:p>
    <w:p w:rsidR="00A24E12" w:rsidRPr="00F86515" w:rsidRDefault="00037365" w:rsidP="00E706A9">
      <w:pPr>
        <w:ind w:left="4532" w:firstLine="424"/>
        <w:jc w:val="both"/>
        <w:rPr>
          <w:rFonts w:ascii="Arial Narrow" w:hAnsi="Arial Narrow" w:cs="Arial"/>
          <w:sz w:val="22"/>
          <w:szCs w:val="22"/>
        </w:rPr>
      </w:pPr>
      <w:r w:rsidRPr="00F86515">
        <w:rPr>
          <w:rFonts w:ascii="Arial Narrow" w:hAnsi="Arial Narrow" w:cs="Arial"/>
          <w:sz w:val="22"/>
          <w:szCs w:val="22"/>
        </w:rPr>
        <w:t>Comisión de Auditoría</w:t>
      </w:r>
    </w:p>
    <w:p w:rsidR="00990851" w:rsidRPr="00F86515" w:rsidRDefault="00990851" w:rsidP="00342761">
      <w:pPr>
        <w:jc w:val="both"/>
        <w:rPr>
          <w:rFonts w:ascii="Arial Narrow" w:hAnsi="Arial Narrow"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37"/>
        <w:gridCol w:w="3730"/>
        <w:gridCol w:w="2324"/>
      </w:tblGrid>
      <w:tr w:rsidR="00804B8D" w:rsidRPr="00F86515" w:rsidTr="001355F9">
        <w:trPr>
          <w:trHeight w:val="426"/>
        </w:trPr>
        <w:tc>
          <w:tcPr>
            <w:tcW w:w="3237" w:type="dxa"/>
            <w:shd w:val="clear" w:color="auto" w:fill="auto"/>
            <w:vAlign w:val="center"/>
          </w:tcPr>
          <w:p w:rsidR="00804B8D" w:rsidRPr="00F86515" w:rsidRDefault="00804B8D" w:rsidP="00BC1427">
            <w:pPr>
              <w:jc w:val="center"/>
              <w:rPr>
                <w:rFonts w:ascii="Arial Narrow" w:hAnsi="Arial Narrow" w:cs="Arial"/>
                <w:b/>
                <w:sz w:val="22"/>
                <w:szCs w:val="22"/>
              </w:rPr>
            </w:pPr>
            <w:r w:rsidRPr="00F86515">
              <w:rPr>
                <w:rFonts w:ascii="Arial Narrow" w:hAnsi="Arial Narrow" w:cs="Arial"/>
                <w:b/>
                <w:sz w:val="22"/>
                <w:szCs w:val="22"/>
              </w:rPr>
              <w:t>Elaborado por:</w:t>
            </w:r>
          </w:p>
        </w:tc>
        <w:tc>
          <w:tcPr>
            <w:tcW w:w="3730" w:type="dxa"/>
            <w:shd w:val="clear" w:color="auto" w:fill="auto"/>
            <w:vAlign w:val="center"/>
          </w:tcPr>
          <w:p w:rsidR="00804B8D" w:rsidRPr="00F86515" w:rsidRDefault="00804B8D" w:rsidP="00BC1427">
            <w:pPr>
              <w:jc w:val="center"/>
              <w:rPr>
                <w:rFonts w:ascii="Arial Narrow" w:hAnsi="Arial Narrow" w:cs="Arial"/>
                <w:b/>
                <w:sz w:val="22"/>
                <w:szCs w:val="22"/>
              </w:rPr>
            </w:pPr>
            <w:r w:rsidRPr="00F86515">
              <w:rPr>
                <w:rFonts w:ascii="Arial Narrow" w:hAnsi="Arial Narrow" w:cs="Arial"/>
                <w:b/>
                <w:sz w:val="22"/>
                <w:szCs w:val="22"/>
              </w:rPr>
              <w:t>Revisado por:</w:t>
            </w:r>
          </w:p>
        </w:tc>
        <w:tc>
          <w:tcPr>
            <w:tcW w:w="2324" w:type="dxa"/>
            <w:shd w:val="clear" w:color="auto" w:fill="auto"/>
            <w:vAlign w:val="center"/>
          </w:tcPr>
          <w:p w:rsidR="00804B8D" w:rsidRPr="00F86515" w:rsidRDefault="00804B8D" w:rsidP="00BC1427">
            <w:pPr>
              <w:jc w:val="center"/>
              <w:rPr>
                <w:rFonts w:ascii="Arial Narrow" w:hAnsi="Arial Narrow" w:cs="Arial"/>
                <w:b/>
                <w:sz w:val="22"/>
                <w:szCs w:val="22"/>
              </w:rPr>
            </w:pPr>
            <w:r w:rsidRPr="00F86515">
              <w:rPr>
                <w:rFonts w:ascii="Arial Narrow" w:hAnsi="Arial Narrow" w:cs="Arial"/>
                <w:b/>
                <w:sz w:val="22"/>
                <w:szCs w:val="22"/>
              </w:rPr>
              <w:t>Aprobado por:</w:t>
            </w:r>
          </w:p>
        </w:tc>
      </w:tr>
      <w:tr w:rsidR="00037365" w:rsidRPr="00F86515" w:rsidTr="001355F9">
        <w:trPr>
          <w:trHeight w:val="403"/>
        </w:trPr>
        <w:tc>
          <w:tcPr>
            <w:tcW w:w="3237" w:type="dxa"/>
            <w:shd w:val="clear" w:color="auto" w:fill="auto"/>
            <w:vAlign w:val="center"/>
          </w:tcPr>
          <w:p w:rsidR="00037365" w:rsidRPr="00F86515" w:rsidRDefault="00037365" w:rsidP="00BC1427">
            <w:pPr>
              <w:jc w:val="center"/>
              <w:rPr>
                <w:rFonts w:ascii="Arial Narrow" w:hAnsi="Arial Narrow" w:cs="Arial"/>
                <w:b/>
                <w:sz w:val="22"/>
                <w:szCs w:val="22"/>
              </w:rPr>
            </w:pPr>
            <w:r w:rsidRPr="00F86515">
              <w:rPr>
                <w:rFonts w:ascii="Arial Narrow" w:hAnsi="Arial Narrow" w:cs="Arial"/>
                <w:b/>
                <w:sz w:val="22"/>
                <w:szCs w:val="22"/>
              </w:rPr>
              <w:t>Comisión de Auditoría</w:t>
            </w:r>
          </w:p>
        </w:tc>
        <w:tc>
          <w:tcPr>
            <w:tcW w:w="3730" w:type="dxa"/>
            <w:shd w:val="clear" w:color="auto" w:fill="auto"/>
            <w:vAlign w:val="center"/>
          </w:tcPr>
          <w:p w:rsidR="00037365" w:rsidRPr="00F86515" w:rsidRDefault="002941F9" w:rsidP="00BC1427">
            <w:pPr>
              <w:jc w:val="center"/>
              <w:rPr>
                <w:rFonts w:ascii="Arial Narrow" w:hAnsi="Arial Narrow" w:cs="Arial"/>
                <w:b/>
                <w:sz w:val="22"/>
                <w:szCs w:val="22"/>
              </w:rPr>
            </w:pPr>
            <w:r w:rsidRPr="00F86515">
              <w:rPr>
                <w:rFonts w:ascii="Arial Narrow" w:hAnsi="Arial Narrow" w:cs="Arial"/>
                <w:b/>
                <w:sz w:val="22"/>
                <w:szCs w:val="22"/>
              </w:rPr>
              <w:t>Gerente</w:t>
            </w:r>
            <w:r w:rsidR="00037365" w:rsidRPr="00F86515">
              <w:rPr>
                <w:rFonts w:ascii="Arial Narrow" w:hAnsi="Arial Narrow" w:cs="Arial"/>
                <w:b/>
                <w:sz w:val="22"/>
                <w:szCs w:val="22"/>
              </w:rPr>
              <w:t xml:space="preserve"> de Control Posterior</w:t>
            </w:r>
          </w:p>
        </w:tc>
        <w:tc>
          <w:tcPr>
            <w:tcW w:w="2324" w:type="dxa"/>
            <w:shd w:val="clear" w:color="auto" w:fill="auto"/>
            <w:vAlign w:val="center"/>
          </w:tcPr>
          <w:p w:rsidR="00037365" w:rsidRPr="00F86515" w:rsidRDefault="00037365" w:rsidP="00037365">
            <w:pPr>
              <w:jc w:val="center"/>
              <w:rPr>
                <w:rFonts w:ascii="Arial Narrow" w:hAnsi="Arial Narrow" w:cs="Arial"/>
                <w:b/>
                <w:sz w:val="22"/>
                <w:szCs w:val="22"/>
              </w:rPr>
            </w:pPr>
            <w:r w:rsidRPr="00F86515">
              <w:rPr>
                <w:rFonts w:ascii="Arial Narrow" w:hAnsi="Arial Narrow" w:cs="Arial"/>
                <w:b/>
                <w:sz w:val="22"/>
                <w:szCs w:val="22"/>
              </w:rPr>
              <w:t>Auditor Interno</w:t>
            </w:r>
          </w:p>
        </w:tc>
      </w:tr>
    </w:tbl>
    <w:p w:rsidR="00804B8D" w:rsidRPr="00F86515" w:rsidRDefault="00804B8D" w:rsidP="00342761">
      <w:pPr>
        <w:jc w:val="both"/>
        <w:rPr>
          <w:rFonts w:ascii="Arial Narrow" w:hAnsi="Arial Narrow" w:cs="Arial"/>
          <w:b/>
          <w:sz w:val="22"/>
          <w:szCs w:val="22"/>
        </w:rPr>
      </w:pPr>
    </w:p>
    <w:p w:rsidR="00ED7DCF" w:rsidRPr="00F86515" w:rsidRDefault="00ED7DCF" w:rsidP="00342761">
      <w:pPr>
        <w:jc w:val="both"/>
        <w:rPr>
          <w:rFonts w:ascii="Arial Narrow" w:hAnsi="Arial Narrow" w:cs="Arial"/>
          <w:b/>
          <w:sz w:val="22"/>
          <w:szCs w:val="22"/>
        </w:rPr>
      </w:pPr>
    </w:p>
    <w:p w:rsidR="00342761" w:rsidRPr="00F86515" w:rsidRDefault="006B0EC9" w:rsidP="00696EB4">
      <w:pPr>
        <w:pStyle w:val="Prrafodelista"/>
        <w:numPr>
          <w:ilvl w:val="0"/>
          <w:numId w:val="58"/>
        </w:numPr>
        <w:jc w:val="both"/>
        <w:rPr>
          <w:rFonts w:ascii="Arial Narrow" w:hAnsi="Arial Narrow" w:cs="Arial"/>
          <w:b/>
          <w:lang w:val="es-VE"/>
        </w:rPr>
      </w:pPr>
      <w:r w:rsidRPr="00F86515">
        <w:rPr>
          <w:rFonts w:ascii="Arial Narrow" w:hAnsi="Arial Narrow" w:cs="Arial"/>
          <w:b/>
          <w:lang w:val="es-VE"/>
        </w:rPr>
        <w:t xml:space="preserve">Análisis </w:t>
      </w:r>
      <w:r w:rsidR="005F1AB3" w:rsidRPr="00F86515">
        <w:rPr>
          <w:rFonts w:ascii="Arial Narrow" w:hAnsi="Arial Narrow" w:cs="Arial"/>
          <w:b/>
          <w:lang w:val="es-VE"/>
        </w:rPr>
        <w:t xml:space="preserve">previo </w:t>
      </w:r>
      <w:r w:rsidRPr="00F86515">
        <w:rPr>
          <w:rFonts w:ascii="Arial Narrow" w:hAnsi="Arial Narrow" w:cs="Arial"/>
          <w:b/>
          <w:lang w:val="es-VE"/>
        </w:rPr>
        <w:t>de</w:t>
      </w:r>
      <w:r w:rsidR="005F1AB3" w:rsidRPr="00F86515">
        <w:rPr>
          <w:rFonts w:ascii="Arial Narrow" w:hAnsi="Arial Narrow" w:cs="Arial"/>
          <w:b/>
          <w:lang w:val="es-VE"/>
        </w:rPr>
        <w:t>l</w:t>
      </w:r>
      <w:r w:rsidR="00342761" w:rsidRPr="00F86515">
        <w:rPr>
          <w:rFonts w:ascii="Arial Narrow" w:hAnsi="Arial Narrow" w:cs="Arial"/>
          <w:b/>
          <w:lang w:val="es-VE"/>
        </w:rPr>
        <w:t>Riesgo</w:t>
      </w:r>
      <w:r w:rsidR="005F1AB3" w:rsidRPr="00F86515">
        <w:rPr>
          <w:rFonts w:ascii="Arial Narrow" w:hAnsi="Arial Narrow" w:cs="Arial"/>
          <w:b/>
          <w:lang w:val="es-VE"/>
        </w:rPr>
        <w:t xml:space="preserve"> de la auditoría</w:t>
      </w:r>
    </w:p>
    <w:tbl>
      <w:tblPr>
        <w:tblW w:w="10440" w:type="dxa"/>
        <w:tblInd w:w="60" w:type="dxa"/>
        <w:tblLayout w:type="fixed"/>
        <w:tblCellMar>
          <w:left w:w="70" w:type="dxa"/>
          <w:right w:w="70" w:type="dxa"/>
        </w:tblCellMar>
        <w:tblLook w:val="04A0"/>
      </w:tblPr>
      <w:tblGrid>
        <w:gridCol w:w="1286"/>
        <w:gridCol w:w="389"/>
        <w:gridCol w:w="745"/>
        <w:gridCol w:w="1418"/>
        <w:gridCol w:w="1013"/>
        <w:gridCol w:w="121"/>
        <w:gridCol w:w="283"/>
        <w:gridCol w:w="457"/>
        <w:gridCol w:w="782"/>
        <w:gridCol w:w="320"/>
        <w:gridCol w:w="284"/>
        <w:gridCol w:w="1508"/>
        <w:gridCol w:w="1834"/>
      </w:tblGrid>
      <w:tr w:rsidR="00EA62B3" w:rsidRPr="00F86515" w:rsidTr="000D6575">
        <w:trPr>
          <w:trHeight w:val="300"/>
        </w:trPr>
        <w:tc>
          <w:tcPr>
            <w:tcW w:w="8606" w:type="dxa"/>
            <w:gridSpan w:val="12"/>
            <w:vMerge w:val="restart"/>
            <w:tcBorders>
              <w:top w:val="single" w:sz="8"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EA62B3">
            <w:pPr>
              <w:rPr>
                <w:rFonts w:ascii="Arial Narrow" w:hAnsi="Arial Narrow"/>
                <w:b/>
                <w:bCs/>
                <w:sz w:val="36"/>
                <w:szCs w:val="36"/>
              </w:rPr>
            </w:pPr>
            <w:r w:rsidRPr="00F86515">
              <w:rPr>
                <w:rFonts w:ascii="Arial Narrow" w:hAnsi="Arial Narrow"/>
                <w:b/>
                <w:bCs/>
                <w:noProof/>
                <w:sz w:val="36"/>
                <w:szCs w:val="36"/>
                <w:lang w:eastAsia="es-VE"/>
              </w:rPr>
              <w:drawing>
                <wp:inline distT="0" distB="0" distL="0" distR="0">
                  <wp:extent cx="647700" cy="285750"/>
                  <wp:effectExtent l="0" t="0" r="0" b="0"/>
                  <wp:docPr id="2" name="Imagen 1"/>
                  <wp:cNvGraphicFramePr/>
                  <a:graphic xmlns:a="http://schemas.openxmlformats.org/drawingml/2006/main">
                    <a:graphicData uri="http://schemas.openxmlformats.org/drawingml/2006/picture">
                      <pic:pic xmlns:pic="http://schemas.openxmlformats.org/drawingml/2006/picture">
                        <pic:nvPicPr>
                          <pic:cNvPr id="5" name="4 Imagen"/>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1296" b="951"/>
                          <a:stretch/>
                        </pic:blipFill>
                        <pic:spPr bwMode="auto">
                          <a:xfrm>
                            <a:off x="0" y="0"/>
                            <a:ext cx="647700" cy="2857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 uri="{FAA26D3D-D897-4be2-8F04-BA451C77F1D7}">
                              <ma14:placeholderFlag xmlns:xdr="http://schemas.openxmlformats.org/drawingml/2006/spreadsheetDrawin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lc="http://schemas.openxmlformats.org/drawingml/2006/lockedCanva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inline>
              </w:drawing>
            </w:r>
            <w:r w:rsidRPr="00F86515">
              <w:rPr>
                <w:rFonts w:ascii="Arial Narrow" w:hAnsi="Arial Narrow"/>
                <w:b/>
                <w:bCs/>
                <w:sz w:val="36"/>
                <w:szCs w:val="36"/>
              </w:rPr>
              <w:t> </w:t>
            </w:r>
          </w:p>
        </w:tc>
        <w:tc>
          <w:tcPr>
            <w:tcW w:w="1834" w:type="dxa"/>
            <w:tcBorders>
              <w:top w:val="single" w:sz="8" w:space="0" w:color="auto"/>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b/>
                <w:bCs/>
                <w:sz w:val="16"/>
                <w:szCs w:val="16"/>
              </w:rPr>
            </w:pPr>
            <w:r w:rsidRPr="00F86515">
              <w:rPr>
                <w:rFonts w:ascii="Arial Narrow" w:hAnsi="Arial Narrow"/>
                <w:b/>
                <w:bCs/>
                <w:sz w:val="16"/>
                <w:szCs w:val="16"/>
              </w:rPr>
              <w:t>1. FECHA</w:t>
            </w:r>
          </w:p>
        </w:tc>
      </w:tr>
      <w:tr w:rsidR="00EA62B3" w:rsidRPr="00F86515" w:rsidTr="000D6575">
        <w:trPr>
          <w:trHeight w:val="315"/>
        </w:trPr>
        <w:tc>
          <w:tcPr>
            <w:tcW w:w="8606" w:type="dxa"/>
            <w:gridSpan w:val="12"/>
            <w:vMerge/>
            <w:tcBorders>
              <w:top w:val="single" w:sz="8" w:space="0" w:color="auto"/>
              <w:left w:val="single" w:sz="8" w:space="0" w:color="auto"/>
              <w:bottom w:val="single" w:sz="4" w:space="0" w:color="auto"/>
              <w:right w:val="single" w:sz="4" w:space="0" w:color="auto"/>
            </w:tcBorders>
            <w:vAlign w:val="center"/>
            <w:hideMark/>
          </w:tcPr>
          <w:p w:rsidR="00EA62B3" w:rsidRPr="00F86515" w:rsidRDefault="00EA62B3" w:rsidP="004E3D04">
            <w:pPr>
              <w:rPr>
                <w:rFonts w:ascii="Arial Narrow" w:hAnsi="Arial Narrow"/>
                <w:b/>
                <w:bCs/>
                <w:sz w:val="36"/>
                <w:szCs w:val="36"/>
              </w:rPr>
            </w:pP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0D6575" w:rsidP="000D6575">
            <w:pPr>
              <w:rPr>
                <w:rFonts w:ascii="Arial Narrow" w:hAnsi="Arial Narrow"/>
                <w:b/>
                <w:bCs/>
                <w:sz w:val="22"/>
                <w:szCs w:val="22"/>
              </w:rPr>
            </w:pPr>
            <w:r w:rsidRPr="00F86515">
              <w:rPr>
                <w:rFonts w:ascii="Arial Narrow" w:hAnsi="Arial Narrow"/>
                <w:b/>
                <w:bCs/>
                <w:sz w:val="22"/>
                <w:szCs w:val="22"/>
              </w:rPr>
              <w:t xml:space="preserve"> [Fecha del Programa]</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000000"/>
            </w:tcBorders>
            <w:shd w:val="clear" w:color="000000" w:fill="FFFFFF"/>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2. UNIDAD DE AUDITORÍA INTERNA</w:t>
            </w:r>
          </w:p>
        </w:tc>
        <w:tc>
          <w:tcPr>
            <w:tcW w:w="1643" w:type="dxa"/>
            <w:gridSpan w:val="4"/>
            <w:tcBorders>
              <w:top w:val="nil"/>
              <w:left w:val="nil"/>
              <w:bottom w:val="single" w:sz="4" w:space="0" w:color="auto"/>
              <w:right w:val="nil"/>
            </w:tcBorders>
            <w:shd w:val="clear" w:color="000000" w:fill="FFFFFF"/>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3. COORDINACIÓN:</w:t>
            </w:r>
          </w:p>
        </w:tc>
        <w:tc>
          <w:tcPr>
            <w:tcW w:w="2112" w:type="dxa"/>
            <w:gridSpan w:val="3"/>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 </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16"/>
                <w:szCs w:val="16"/>
              </w:rPr>
            </w:pPr>
            <w:r w:rsidRPr="00F86515">
              <w:rPr>
                <w:rFonts w:ascii="Arial Narrow" w:hAnsi="Arial Narrow"/>
                <w:sz w:val="16"/>
                <w:szCs w:val="16"/>
              </w:rPr>
              <w:t> </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nil"/>
            </w:tcBorders>
            <w:shd w:val="clear" w:color="000000" w:fill="FFFFFF"/>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GERENCIA DE CONTROL POSTERIOR</w:t>
            </w:r>
          </w:p>
        </w:tc>
        <w:tc>
          <w:tcPr>
            <w:tcW w:w="5589" w:type="dxa"/>
            <w:gridSpan w:val="8"/>
            <w:tcBorders>
              <w:top w:val="single" w:sz="4" w:space="0" w:color="auto"/>
              <w:left w:val="single" w:sz="4" w:space="0" w:color="auto"/>
              <w:bottom w:val="single" w:sz="4" w:space="0" w:color="auto"/>
              <w:right w:val="single" w:sz="8" w:space="0" w:color="000000"/>
            </w:tcBorders>
            <w:shd w:val="clear" w:color="000000" w:fill="FFFFFF"/>
            <w:vAlign w:val="center"/>
            <w:hideMark/>
          </w:tcPr>
          <w:p w:rsidR="00EA62B3" w:rsidRPr="00F86515" w:rsidRDefault="00EA62B3" w:rsidP="004E3D04">
            <w:pPr>
              <w:jc w:val="center"/>
              <w:rPr>
                <w:rFonts w:ascii="Arial Narrow" w:hAnsi="Arial Narrow"/>
                <w:b/>
                <w:bCs/>
                <w:sz w:val="20"/>
                <w:szCs w:val="20"/>
              </w:rPr>
            </w:pPr>
            <w:r w:rsidRPr="00F86515">
              <w:rPr>
                <w:rFonts w:ascii="Arial Narrow" w:hAnsi="Arial Narrow"/>
                <w:b/>
                <w:bCs/>
                <w:sz w:val="20"/>
                <w:szCs w:val="20"/>
              </w:rPr>
              <w:t>[RESPONSABLE UAI]</w:t>
            </w:r>
          </w:p>
        </w:tc>
      </w:tr>
      <w:tr w:rsidR="00EA62B3" w:rsidRPr="00F86515" w:rsidTr="000D6575">
        <w:trPr>
          <w:trHeight w:val="315"/>
        </w:trPr>
        <w:tc>
          <w:tcPr>
            <w:tcW w:w="10440" w:type="dxa"/>
            <w:gridSpan w:val="13"/>
            <w:tcBorders>
              <w:top w:val="single" w:sz="4" w:space="0" w:color="auto"/>
              <w:left w:val="single" w:sz="8" w:space="0" w:color="auto"/>
              <w:bottom w:val="nil"/>
              <w:right w:val="single" w:sz="8" w:space="0" w:color="000000"/>
            </w:tcBorders>
            <w:shd w:val="clear" w:color="000000" w:fill="FFFFFF"/>
            <w:vAlign w:val="center"/>
            <w:hideMark/>
          </w:tcPr>
          <w:p w:rsidR="00EA62B3" w:rsidRPr="00F86515" w:rsidRDefault="00EA62B3" w:rsidP="004E3D04">
            <w:pPr>
              <w:jc w:val="center"/>
              <w:rPr>
                <w:rFonts w:ascii="Arial Narrow" w:hAnsi="Arial Narrow"/>
                <w:b/>
                <w:bCs/>
                <w:sz w:val="20"/>
                <w:szCs w:val="20"/>
              </w:rPr>
            </w:pPr>
            <w:r w:rsidRPr="00F86515">
              <w:rPr>
                <w:rFonts w:ascii="Arial Narrow" w:hAnsi="Arial Narrow"/>
                <w:b/>
                <w:bCs/>
                <w:sz w:val="20"/>
                <w:szCs w:val="20"/>
              </w:rPr>
              <w:t xml:space="preserve">DATOS DE LA ACTUACIÓN </w:t>
            </w:r>
          </w:p>
        </w:tc>
      </w:tr>
      <w:tr w:rsidR="00EA62B3" w:rsidRPr="00F86515" w:rsidTr="000D6575">
        <w:trPr>
          <w:trHeight w:val="315"/>
        </w:trPr>
        <w:tc>
          <w:tcPr>
            <w:tcW w:w="5712" w:type="dxa"/>
            <w:gridSpan w:val="8"/>
            <w:tcBorders>
              <w:top w:val="single" w:sz="4" w:space="0" w:color="auto"/>
              <w:left w:val="single" w:sz="4"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4. UNIDAD RESPONSABLE</w:t>
            </w:r>
          </w:p>
        </w:tc>
        <w:tc>
          <w:tcPr>
            <w:tcW w:w="782" w:type="dxa"/>
            <w:tcBorders>
              <w:top w:val="single" w:sz="4" w:space="0" w:color="auto"/>
              <w:left w:val="nil"/>
              <w:bottom w:val="single" w:sz="4" w:space="0" w:color="auto"/>
              <w:right w:val="nil"/>
            </w:tcBorders>
            <w:shd w:val="clear" w:color="000000" w:fill="FFFFFF"/>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5. TIPO</w:t>
            </w:r>
          </w:p>
        </w:tc>
        <w:tc>
          <w:tcPr>
            <w:tcW w:w="2112" w:type="dxa"/>
            <w:gridSpan w:val="3"/>
            <w:tcBorders>
              <w:top w:val="single" w:sz="4" w:space="0" w:color="auto"/>
              <w:left w:val="nil"/>
              <w:bottom w:val="single" w:sz="4" w:space="0" w:color="auto"/>
              <w:right w:val="nil"/>
            </w:tcBorders>
            <w:shd w:val="clear" w:color="000000" w:fill="FFFFFF"/>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 </w:t>
            </w:r>
          </w:p>
        </w:tc>
        <w:tc>
          <w:tcPr>
            <w:tcW w:w="1834" w:type="dxa"/>
            <w:tcBorders>
              <w:top w:val="single" w:sz="4" w:space="0" w:color="auto"/>
              <w:left w:val="nil"/>
              <w:bottom w:val="single" w:sz="4" w:space="0" w:color="auto"/>
              <w:right w:val="single" w:sz="8" w:space="0" w:color="auto"/>
            </w:tcBorders>
            <w:shd w:val="clear" w:color="000000" w:fill="FFFFFF"/>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 </w:t>
            </w:r>
          </w:p>
        </w:tc>
      </w:tr>
      <w:tr w:rsidR="00EA62B3" w:rsidRPr="00F86515" w:rsidTr="000D6575">
        <w:trPr>
          <w:trHeight w:val="345"/>
        </w:trPr>
        <w:tc>
          <w:tcPr>
            <w:tcW w:w="5712" w:type="dxa"/>
            <w:gridSpan w:val="8"/>
            <w:tcBorders>
              <w:top w:val="nil"/>
              <w:left w:val="single" w:sz="8" w:space="0" w:color="auto"/>
              <w:bottom w:val="single" w:sz="4" w:space="0" w:color="auto"/>
              <w:right w:val="nil"/>
            </w:tcBorders>
            <w:shd w:val="clear" w:color="000000" w:fill="DBEEF3"/>
            <w:vAlign w:val="center"/>
            <w:hideMark/>
          </w:tcPr>
          <w:p w:rsidR="00EA62B3" w:rsidRPr="00F86515" w:rsidRDefault="00EA62B3" w:rsidP="004E3D04">
            <w:pPr>
              <w:rPr>
                <w:rFonts w:ascii="Arial Narrow" w:hAnsi="Arial Narrow"/>
                <w:bCs/>
                <w:sz w:val="16"/>
                <w:szCs w:val="16"/>
              </w:rPr>
            </w:pPr>
            <w:r w:rsidRPr="00F86515">
              <w:rPr>
                <w:rFonts w:ascii="Arial Narrow" w:hAnsi="Arial Narrow" w:cs="Arial"/>
                <w:sz w:val="16"/>
                <w:szCs w:val="16"/>
              </w:rPr>
              <w:t xml:space="preserve"> [UNIDAD QUE ENTREGA]</w:t>
            </w:r>
            <w:r w:rsidR="003C3680" w:rsidRPr="00F86515">
              <w:rPr>
                <w:rFonts w:ascii="Arial Narrow" w:hAnsi="Arial Narrow" w:cs="Arial"/>
                <w:sz w:val="16"/>
                <w:szCs w:val="16"/>
              </w:rPr>
              <w:t xml:space="preserve"> / [UNIDAD DE ADSCRIPCION]</w:t>
            </w:r>
          </w:p>
        </w:tc>
        <w:tc>
          <w:tcPr>
            <w:tcW w:w="4728" w:type="dxa"/>
            <w:gridSpan w:val="5"/>
            <w:tcBorders>
              <w:top w:val="nil"/>
              <w:left w:val="single" w:sz="4" w:space="0" w:color="auto"/>
              <w:bottom w:val="single" w:sz="4" w:space="0" w:color="auto"/>
              <w:right w:val="single" w:sz="8" w:space="0" w:color="000000"/>
            </w:tcBorders>
            <w:shd w:val="clear" w:color="000000" w:fill="FFFFFF"/>
            <w:vAlign w:val="center"/>
            <w:hideMark/>
          </w:tcPr>
          <w:p w:rsidR="00EA62B3" w:rsidRPr="00F86515" w:rsidRDefault="00EA62B3" w:rsidP="004E3D04">
            <w:pPr>
              <w:jc w:val="center"/>
              <w:rPr>
                <w:rFonts w:ascii="Arial Narrow" w:hAnsi="Arial Narrow"/>
                <w:b/>
                <w:bCs/>
                <w:sz w:val="20"/>
                <w:szCs w:val="20"/>
              </w:rPr>
            </w:pPr>
            <w:r w:rsidRPr="00F86515">
              <w:rPr>
                <w:rFonts w:ascii="Arial Narrow" w:hAnsi="Arial Narrow"/>
                <w:b/>
                <w:bCs/>
                <w:sz w:val="20"/>
                <w:szCs w:val="20"/>
              </w:rPr>
              <w:t>Acta de Entrega</w:t>
            </w:r>
          </w:p>
        </w:tc>
      </w:tr>
      <w:tr w:rsidR="00EA62B3" w:rsidRPr="00F86515" w:rsidTr="000D6575">
        <w:trPr>
          <w:trHeight w:val="300"/>
        </w:trPr>
        <w:tc>
          <w:tcPr>
            <w:tcW w:w="5712" w:type="dxa"/>
            <w:gridSpan w:val="8"/>
            <w:tcBorders>
              <w:top w:val="single" w:sz="4" w:space="0" w:color="auto"/>
              <w:left w:val="single" w:sz="8" w:space="0" w:color="auto"/>
              <w:bottom w:val="single" w:sz="4" w:space="0" w:color="auto"/>
              <w:right w:val="single" w:sz="4" w:space="0" w:color="000000"/>
            </w:tcBorders>
            <w:shd w:val="clear" w:color="000000" w:fill="FFFFFF"/>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6. ALCANCE</w:t>
            </w:r>
          </w:p>
        </w:tc>
        <w:tc>
          <w:tcPr>
            <w:tcW w:w="782" w:type="dxa"/>
            <w:tcBorders>
              <w:top w:val="nil"/>
              <w:left w:val="nil"/>
              <w:bottom w:val="single" w:sz="4" w:space="0" w:color="auto"/>
              <w:right w:val="nil"/>
            </w:tcBorders>
            <w:shd w:val="clear" w:color="000000" w:fill="FFFFFF"/>
            <w:vAlign w:val="center"/>
            <w:hideMark/>
          </w:tcPr>
          <w:p w:rsidR="00EA62B3" w:rsidRPr="00F86515" w:rsidRDefault="000D6575" w:rsidP="000D6575">
            <w:pPr>
              <w:rPr>
                <w:rFonts w:ascii="Arial Narrow" w:hAnsi="Arial Narrow"/>
                <w:b/>
                <w:bCs/>
                <w:sz w:val="16"/>
                <w:szCs w:val="16"/>
              </w:rPr>
            </w:pPr>
            <w:r w:rsidRPr="00F86515">
              <w:rPr>
                <w:rFonts w:ascii="Arial Narrow" w:hAnsi="Arial Narrow"/>
                <w:b/>
                <w:bCs/>
                <w:sz w:val="16"/>
                <w:szCs w:val="16"/>
              </w:rPr>
              <w:t>7.C</w:t>
            </w:r>
            <w:r w:rsidR="00EA62B3" w:rsidRPr="00F86515">
              <w:rPr>
                <w:rFonts w:ascii="Arial Narrow" w:hAnsi="Arial Narrow"/>
                <w:b/>
                <w:bCs/>
                <w:sz w:val="16"/>
                <w:szCs w:val="16"/>
              </w:rPr>
              <w:t>ÓDIGO</w:t>
            </w:r>
          </w:p>
        </w:tc>
        <w:tc>
          <w:tcPr>
            <w:tcW w:w="2112" w:type="dxa"/>
            <w:gridSpan w:val="3"/>
            <w:tcBorders>
              <w:top w:val="nil"/>
              <w:left w:val="nil"/>
              <w:bottom w:val="single" w:sz="4" w:space="0" w:color="auto"/>
              <w:right w:val="nil"/>
            </w:tcBorders>
            <w:shd w:val="clear" w:color="000000" w:fill="FFFFFF"/>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 </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 </w:t>
            </w:r>
          </w:p>
        </w:tc>
      </w:tr>
      <w:tr w:rsidR="00EA62B3" w:rsidRPr="00F86515" w:rsidTr="000D6575">
        <w:trPr>
          <w:trHeight w:val="300"/>
        </w:trPr>
        <w:tc>
          <w:tcPr>
            <w:tcW w:w="5712" w:type="dxa"/>
            <w:gridSpan w:val="8"/>
            <w:tcBorders>
              <w:top w:val="single" w:sz="4" w:space="0" w:color="auto"/>
              <w:left w:val="single" w:sz="4" w:space="0" w:color="auto"/>
              <w:bottom w:val="single" w:sz="4" w:space="0" w:color="auto"/>
              <w:right w:val="single" w:sz="4" w:space="0" w:color="000000"/>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2023</w:t>
            </w:r>
          </w:p>
        </w:tc>
        <w:tc>
          <w:tcPr>
            <w:tcW w:w="4728" w:type="dxa"/>
            <w:gridSpan w:val="5"/>
            <w:tcBorders>
              <w:top w:val="single" w:sz="4" w:space="0" w:color="auto"/>
              <w:left w:val="nil"/>
              <w:bottom w:val="single" w:sz="4" w:space="0" w:color="auto"/>
              <w:right w:val="single" w:sz="8" w:space="0" w:color="000000"/>
            </w:tcBorders>
            <w:shd w:val="clear" w:color="000000" w:fill="DBEEF3"/>
            <w:vAlign w:val="center"/>
            <w:hideMark/>
          </w:tcPr>
          <w:p w:rsidR="00EA62B3" w:rsidRPr="00F86515" w:rsidRDefault="00EA62B3" w:rsidP="004E3D04">
            <w:pPr>
              <w:jc w:val="center"/>
              <w:rPr>
                <w:rFonts w:ascii="Arial Narrow" w:hAnsi="Arial Narrow"/>
                <w:b/>
                <w:bCs/>
                <w:sz w:val="22"/>
                <w:szCs w:val="22"/>
              </w:rPr>
            </w:pPr>
            <w:r w:rsidRPr="00F86515">
              <w:rPr>
                <w:rFonts w:ascii="Arial Narrow" w:hAnsi="Arial Narrow"/>
                <w:b/>
                <w:bCs/>
                <w:sz w:val="22"/>
                <w:szCs w:val="22"/>
              </w:rPr>
              <w:t>[CODIGO DE LA ACTUACION]</w:t>
            </w:r>
          </w:p>
        </w:tc>
      </w:tr>
      <w:tr w:rsidR="00EA62B3" w:rsidRPr="00F86515" w:rsidTr="000D6575">
        <w:trPr>
          <w:trHeight w:val="315"/>
        </w:trPr>
        <w:tc>
          <w:tcPr>
            <w:tcW w:w="10440" w:type="dxa"/>
            <w:gridSpan w:val="13"/>
            <w:tcBorders>
              <w:top w:val="single" w:sz="4" w:space="0" w:color="auto"/>
              <w:left w:val="single" w:sz="8" w:space="0" w:color="auto"/>
              <w:bottom w:val="single" w:sz="4" w:space="0" w:color="auto"/>
              <w:right w:val="single" w:sz="8" w:space="0" w:color="000000"/>
            </w:tcBorders>
            <w:shd w:val="clear" w:color="000000" w:fill="FFFFFF"/>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8. OBJETIVO GENERAL</w:t>
            </w:r>
          </w:p>
        </w:tc>
      </w:tr>
      <w:tr w:rsidR="00EA62B3" w:rsidRPr="00F86515" w:rsidTr="000D6575">
        <w:trPr>
          <w:trHeight w:val="510"/>
        </w:trPr>
        <w:tc>
          <w:tcPr>
            <w:tcW w:w="10440" w:type="dxa"/>
            <w:gridSpan w:val="13"/>
            <w:vMerge w:val="restart"/>
            <w:tcBorders>
              <w:top w:val="single" w:sz="4" w:space="0" w:color="auto"/>
              <w:left w:val="single" w:sz="8" w:space="0" w:color="auto"/>
              <w:bottom w:val="single" w:sz="4" w:space="0" w:color="000000"/>
              <w:right w:val="single" w:sz="8" w:space="0" w:color="000000"/>
            </w:tcBorders>
            <w:shd w:val="clear" w:color="000000" w:fill="FFFFFF"/>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Verificar la sinceridad y exactitud del contenido del Acta de Entrega de la [UNIDAD QUE ENTREGA], suscrita por la servidora pública saliente y la servidora pública entrante, en el marco de las disposiciones contenidas en las Normas para Regular la Entrega de los Órganos y Entidades de la Administración Pública y de sus Respectivas Oficinas o Dependencias (Artículo 23 NREOEAPROD).</w:t>
            </w:r>
          </w:p>
        </w:tc>
      </w:tr>
      <w:tr w:rsidR="00EA62B3" w:rsidRPr="00F86515" w:rsidTr="000D6575">
        <w:trPr>
          <w:trHeight w:val="269"/>
        </w:trPr>
        <w:tc>
          <w:tcPr>
            <w:tcW w:w="10440" w:type="dxa"/>
            <w:gridSpan w:val="13"/>
            <w:vMerge/>
            <w:tcBorders>
              <w:top w:val="single" w:sz="4" w:space="0" w:color="auto"/>
              <w:left w:val="single" w:sz="8" w:space="0" w:color="auto"/>
              <w:bottom w:val="single" w:sz="4" w:space="0" w:color="000000"/>
              <w:right w:val="single" w:sz="8" w:space="0" w:color="000000"/>
            </w:tcBorders>
            <w:vAlign w:val="center"/>
            <w:hideMark/>
          </w:tcPr>
          <w:p w:rsidR="00EA62B3" w:rsidRPr="00F86515" w:rsidRDefault="00EA62B3" w:rsidP="004E3D04">
            <w:pPr>
              <w:rPr>
                <w:rFonts w:ascii="Arial Narrow" w:hAnsi="Arial Narrow"/>
                <w:b/>
                <w:bCs/>
                <w:sz w:val="16"/>
                <w:szCs w:val="16"/>
              </w:rPr>
            </w:pPr>
          </w:p>
        </w:tc>
      </w:tr>
      <w:tr w:rsidR="00EA62B3" w:rsidRPr="00F86515" w:rsidTr="000D6575">
        <w:trPr>
          <w:trHeight w:val="315"/>
        </w:trPr>
        <w:tc>
          <w:tcPr>
            <w:tcW w:w="10440" w:type="dxa"/>
            <w:gridSpan w:val="13"/>
            <w:tcBorders>
              <w:top w:val="single" w:sz="4" w:space="0" w:color="auto"/>
              <w:left w:val="single" w:sz="8" w:space="0" w:color="auto"/>
              <w:bottom w:val="single" w:sz="4" w:space="0" w:color="auto"/>
              <w:right w:val="single" w:sz="8" w:space="0" w:color="000000"/>
            </w:tcBorders>
            <w:shd w:val="clear" w:color="000000" w:fill="FFFFFF"/>
            <w:vAlign w:val="center"/>
            <w:hideMark/>
          </w:tcPr>
          <w:p w:rsidR="00EA62B3" w:rsidRPr="00F86515" w:rsidRDefault="00EA62B3" w:rsidP="004E3D04">
            <w:pPr>
              <w:jc w:val="center"/>
              <w:rPr>
                <w:rFonts w:ascii="Arial Narrow" w:hAnsi="Arial Narrow"/>
                <w:b/>
                <w:bCs/>
                <w:sz w:val="18"/>
                <w:szCs w:val="18"/>
              </w:rPr>
            </w:pPr>
            <w:r w:rsidRPr="00F86515">
              <w:rPr>
                <w:rFonts w:ascii="Arial Narrow" w:hAnsi="Arial Narrow"/>
                <w:b/>
                <w:bCs/>
                <w:sz w:val="18"/>
                <w:szCs w:val="18"/>
              </w:rPr>
              <w:t>MATRIZ DE EVALUACIÓN DE RIESGOS</w:t>
            </w:r>
          </w:p>
        </w:tc>
      </w:tr>
      <w:tr w:rsidR="00EA62B3" w:rsidRPr="00F86515" w:rsidTr="000D6575">
        <w:trPr>
          <w:trHeight w:val="734"/>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b/>
                <w:bCs/>
                <w:sz w:val="16"/>
                <w:szCs w:val="16"/>
              </w:rPr>
            </w:pPr>
            <w:r w:rsidRPr="00F86515">
              <w:rPr>
                <w:rFonts w:ascii="Arial Narrow" w:hAnsi="Arial Narrow"/>
                <w:b/>
                <w:bCs/>
                <w:sz w:val="16"/>
                <w:szCs w:val="16"/>
              </w:rPr>
              <w:t>9. RIESGO</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16"/>
                <w:szCs w:val="16"/>
              </w:rPr>
            </w:pPr>
            <w:r w:rsidRPr="00F86515">
              <w:rPr>
                <w:rFonts w:ascii="Arial Narrow" w:hAnsi="Arial Narrow"/>
                <w:sz w:val="16"/>
                <w:szCs w:val="16"/>
              </w:rPr>
              <w:t>10.</w:t>
            </w:r>
            <w:r w:rsidRPr="00F86515">
              <w:rPr>
                <w:rFonts w:ascii="Arial Narrow" w:hAnsi="Arial Narrow"/>
                <w:b/>
                <w:bCs/>
                <w:sz w:val="16"/>
                <w:szCs w:val="16"/>
              </w:rPr>
              <w:t xml:space="preserve"> PROBABILIDAD</w:t>
            </w:r>
            <w:r w:rsidRPr="00F86515">
              <w:rPr>
                <w:rFonts w:ascii="Arial Narrow" w:hAnsi="Arial Narrow"/>
                <w:sz w:val="16"/>
                <w:szCs w:val="16"/>
              </w:rPr>
              <w:t xml:space="preserve"> (ALTA*3,MEDIANA*2 ,BAJA*1)  </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16"/>
                <w:szCs w:val="16"/>
              </w:rPr>
            </w:pPr>
            <w:r w:rsidRPr="00F86515">
              <w:rPr>
                <w:rFonts w:ascii="Arial Narrow" w:hAnsi="Arial Narrow"/>
                <w:sz w:val="16"/>
                <w:szCs w:val="16"/>
              </w:rPr>
              <w:t>11.</w:t>
            </w:r>
            <w:r w:rsidRPr="00F86515">
              <w:rPr>
                <w:rFonts w:ascii="Arial Narrow" w:hAnsi="Arial Narrow"/>
                <w:b/>
                <w:bCs/>
                <w:sz w:val="16"/>
                <w:szCs w:val="16"/>
              </w:rPr>
              <w:t xml:space="preserve"> IMPACTO</w:t>
            </w:r>
            <w:r w:rsidRPr="00F86515">
              <w:rPr>
                <w:rFonts w:ascii="Arial Narrow" w:hAnsi="Arial Narrow"/>
                <w:sz w:val="16"/>
                <w:szCs w:val="16"/>
              </w:rPr>
              <w:t xml:space="preserve"> (LEVE*1,MODERADO*2,ALTO*3)</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16"/>
                <w:szCs w:val="16"/>
              </w:rPr>
            </w:pPr>
            <w:r w:rsidRPr="00F86515">
              <w:rPr>
                <w:rFonts w:ascii="Arial Narrow" w:hAnsi="Arial Narrow"/>
                <w:sz w:val="16"/>
                <w:szCs w:val="16"/>
              </w:rPr>
              <w:t>12.</w:t>
            </w:r>
            <w:r w:rsidRPr="00F86515">
              <w:rPr>
                <w:rFonts w:ascii="Arial Narrow" w:hAnsi="Arial Narrow"/>
                <w:b/>
                <w:bCs/>
                <w:sz w:val="16"/>
                <w:szCs w:val="16"/>
              </w:rPr>
              <w:t xml:space="preserve"> TOTAL </w:t>
            </w:r>
            <w:r w:rsidRPr="00F86515">
              <w:rPr>
                <w:rFonts w:ascii="Arial Narrow" w:hAnsi="Arial Narrow"/>
                <w:sz w:val="16"/>
                <w:szCs w:val="16"/>
              </w:rPr>
              <w:t>(PROBABILIDAD*IMPACTO)</w:t>
            </w:r>
          </w:p>
        </w:tc>
      </w:tr>
      <w:tr w:rsidR="00EA62B3" w:rsidRPr="00F86515" w:rsidTr="000D6575">
        <w:trPr>
          <w:trHeight w:val="315"/>
        </w:trPr>
        <w:tc>
          <w:tcPr>
            <w:tcW w:w="10440" w:type="dxa"/>
            <w:gridSpan w:val="13"/>
            <w:tcBorders>
              <w:top w:val="single" w:sz="4" w:space="0" w:color="auto"/>
              <w:left w:val="single" w:sz="8" w:space="0" w:color="auto"/>
              <w:bottom w:val="single" w:sz="4" w:space="0" w:color="auto"/>
              <w:right w:val="single" w:sz="8" w:space="0" w:color="000000"/>
            </w:tcBorders>
            <w:shd w:val="clear" w:color="000000" w:fill="FFFFFF"/>
            <w:vAlign w:val="center"/>
            <w:hideMark/>
          </w:tcPr>
          <w:p w:rsidR="00EA62B3" w:rsidRPr="00F86515" w:rsidRDefault="00EA62B3" w:rsidP="004E3D04">
            <w:pPr>
              <w:rPr>
                <w:rFonts w:ascii="Arial Narrow" w:hAnsi="Arial Narrow"/>
                <w:b/>
                <w:bCs/>
                <w:sz w:val="18"/>
                <w:szCs w:val="18"/>
              </w:rPr>
            </w:pPr>
            <w:r w:rsidRPr="00F86515">
              <w:rPr>
                <w:rFonts w:ascii="Arial Narrow" w:hAnsi="Arial Narrow"/>
                <w:b/>
                <w:bCs/>
                <w:sz w:val="18"/>
                <w:szCs w:val="18"/>
              </w:rPr>
              <w:t>9.1 RIESGOS INHERENTES</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COMPLEJIDAD DE LA ORGANIZACIÓN</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xml:space="preserve">• AUTOMATIZACIÓN DE LA INFORMACIÓN </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SISTEMA DE PLANIFICACIÓN ESTRATÉGICA Y OPERATIVA</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RENDICIÓN DE CUENTAS</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INFORMACIÓN PRESUPUESTARIA Y FINANCIERA</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INFORMACIÓN DE LOS PROCESOS MEDULARES Y DE APOYO</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UNIDAD DE AUDITORIA INTERNA</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RESULTADOS DE AUDITORIAS ANTERIORES</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177"/>
        </w:trPr>
        <w:tc>
          <w:tcPr>
            <w:tcW w:w="8606" w:type="dxa"/>
            <w:gridSpan w:val="12"/>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jc w:val="right"/>
              <w:rPr>
                <w:rFonts w:ascii="Arial Narrow" w:hAnsi="Arial Narrow"/>
                <w:b/>
                <w:bCs/>
                <w:sz w:val="16"/>
                <w:szCs w:val="16"/>
              </w:rPr>
            </w:pPr>
            <w:r w:rsidRPr="00F86515">
              <w:rPr>
                <w:rFonts w:ascii="Arial Narrow" w:hAnsi="Arial Narrow"/>
                <w:b/>
                <w:bCs/>
                <w:sz w:val="16"/>
                <w:szCs w:val="16"/>
              </w:rPr>
              <w:t>TOTAL RIESGOS INHERENTES</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b/>
                <w:bCs/>
              </w:rPr>
            </w:pPr>
            <w:r w:rsidRPr="00F86515">
              <w:rPr>
                <w:rFonts w:ascii="Arial Narrow" w:hAnsi="Arial Narrow"/>
                <w:b/>
                <w:bCs/>
              </w:rPr>
              <w:t>8</w:t>
            </w:r>
          </w:p>
        </w:tc>
      </w:tr>
      <w:tr w:rsidR="00EA62B3" w:rsidRPr="00F86515" w:rsidTr="000D6575">
        <w:trPr>
          <w:trHeight w:val="315"/>
        </w:trPr>
        <w:tc>
          <w:tcPr>
            <w:tcW w:w="10440" w:type="dxa"/>
            <w:gridSpan w:val="13"/>
            <w:tcBorders>
              <w:top w:val="single" w:sz="4" w:space="0" w:color="auto"/>
              <w:left w:val="single" w:sz="8" w:space="0" w:color="auto"/>
              <w:bottom w:val="single" w:sz="4" w:space="0" w:color="auto"/>
              <w:right w:val="single" w:sz="8" w:space="0" w:color="000000"/>
            </w:tcBorders>
            <w:shd w:val="clear" w:color="000000" w:fill="FFFFFF"/>
            <w:vAlign w:val="center"/>
            <w:hideMark/>
          </w:tcPr>
          <w:p w:rsidR="00EA62B3" w:rsidRPr="00F86515" w:rsidRDefault="00EA62B3" w:rsidP="004E3D04">
            <w:pPr>
              <w:rPr>
                <w:rFonts w:ascii="Arial Narrow" w:hAnsi="Arial Narrow"/>
                <w:b/>
                <w:bCs/>
                <w:sz w:val="18"/>
                <w:szCs w:val="18"/>
              </w:rPr>
            </w:pPr>
            <w:r w:rsidRPr="00F86515">
              <w:rPr>
                <w:rFonts w:ascii="Arial Narrow" w:hAnsi="Arial Narrow"/>
                <w:b/>
                <w:bCs/>
                <w:sz w:val="18"/>
                <w:szCs w:val="18"/>
              </w:rPr>
              <w:t>9.2 RIESGO DE CONTROL</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xml:space="preserve">• SEGREGACIÓN DE FUNCIONES </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MANUALES DE ORGANIZACIÓN, NORMAS Y PROCEDIMIENTOS</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PAUTAS Y PROCEDIMIENTO DE CONTROL</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xml:space="preserve">• SISTEMAS DE INFORMACIÓN Y COMUNICACIÓN </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NIVELES DE AUTORIZACIÓN</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MECANISMO DE CONTROL Y SUPERVISIÓN</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DOCUMENTACIÓN DE LAS OPERACIONES</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xml:space="preserve">• AMBIENTE DE CONTROL </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215"/>
        </w:trPr>
        <w:tc>
          <w:tcPr>
            <w:tcW w:w="8606" w:type="dxa"/>
            <w:gridSpan w:val="12"/>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jc w:val="right"/>
              <w:rPr>
                <w:rFonts w:ascii="Arial Narrow" w:hAnsi="Arial Narrow"/>
                <w:b/>
                <w:bCs/>
                <w:sz w:val="16"/>
                <w:szCs w:val="16"/>
              </w:rPr>
            </w:pPr>
            <w:r w:rsidRPr="00F86515">
              <w:rPr>
                <w:rFonts w:ascii="Arial Narrow" w:hAnsi="Arial Narrow"/>
                <w:b/>
                <w:bCs/>
                <w:sz w:val="16"/>
                <w:szCs w:val="16"/>
              </w:rPr>
              <w:t xml:space="preserve">TOTAL RIESGO DE CONTROL </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b/>
                <w:bCs/>
              </w:rPr>
            </w:pPr>
            <w:r w:rsidRPr="00F86515">
              <w:rPr>
                <w:rFonts w:ascii="Arial Narrow" w:hAnsi="Arial Narrow"/>
                <w:b/>
                <w:bCs/>
              </w:rPr>
              <w:t>8</w:t>
            </w:r>
          </w:p>
        </w:tc>
      </w:tr>
      <w:tr w:rsidR="00EA62B3" w:rsidRPr="00F86515" w:rsidTr="000D6575">
        <w:trPr>
          <w:trHeight w:val="315"/>
        </w:trPr>
        <w:tc>
          <w:tcPr>
            <w:tcW w:w="8606" w:type="dxa"/>
            <w:gridSpan w:val="12"/>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jc w:val="right"/>
              <w:rPr>
                <w:rFonts w:ascii="Arial Narrow" w:hAnsi="Arial Narrow"/>
                <w:sz w:val="16"/>
                <w:szCs w:val="16"/>
              </w:rPr>
            </w:pPr>
            <w:r w:rsidRPr="00F86515">
              <w:rPr>
                <w:rFonts w:ascii="Arial Narrow" w:hAnsi="Arial Narrow"/>
                <w:sz w:val="16"/>
                <w:szCs w:val="16"/>
              </w:rPr>
              <w:t>TOTAL RIESGO INHERENTE + TOTAL RIESGO DE CONTROL</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b/>
                <w:bCs/>
              </w:rPr>
            </w:pPr>
            <w:r w:rsidRPr="00F86515">
              <w:rPr>
                <w:rFonts w:ascii="Arial Narrow" w:hAnsi="Arial Narrow"/>
                <w:b/>
                <w:bCs/>
              </w:rPr>
              <w:t>16</w:t>
            </w:r>
          </w:p>
        </w:tc>
      </w:tr>
      <w:tr w:rsidR="00EA62B3" w:rsidRPr="00F86515" w:rsidTr="000D6575">
        <w:trPr>
          <w:trHeight w:val="315"/>
        </w:trPr>
        <w:tc>
          <w:tcPr>
            <w:tcW w:w="10440" w:type="dxa"/>
            <w:gridSpan w:val="13"/>
            <w:tcBorders>
              <w:top w:val="single" w:sz="4" w:space="0" w:color="auto"/>
              <w:left w:val="single" w:sz="8" w:space="0" w:color="auto"/>
              <w:bottom w:val="single" w:sz="4" w:space="0" w:color="auto"/>
              <w:right w:val="single" w:sz="8" w:space="0" w:color="000000"/>
            </w:tcBorders>
            <w:shd w:val="clear" w:color="000000" w:fill="FFFFFF"/>
            <w:vAlign w:val="center"/>
            <w:hideMark/>
          </w:tcPr>
          <w:p w:rsidR="00EA62B3" w:rsidRPr="00F86515" w:rsidRDefault="00EA62B3" w:rsidP="004E3D04">
            <w:pPr>
              <w:rPr>
                <w:rFonts w:ascii="Arial Narrow" w:hAnsi="Arial Narrow"/>
                <w:b/>
                <w:bCs/>
                <w:sz w:val="18"/>
                <w:szCs w:val="18"/>
              </w:rPr>
            </w:pPr>
            <w:r w:rsidRPr="00F86515">
              <w:rPr>
                <w:rFonts w:ascii="Arial Narrow" w:hAnsi="Arial Narrow"/>
                <w:b/>
                <w:bCs/>
                <w:sz w:val="18"/>
                <w:szCs w:val="18"/>
              </w:rPr>
              <w:t xml:space="preserve">9.3 RIESGO DE DETECCIÓN </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CONOCIMIENTO PREVIO DE LA UNIDAD O DEPENDENCIA AUDITADA</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CLARIDAD DE LOS OBJETIVOS Y ALCANCES</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DISPONIBILIDAD Y ADMINISTRACIÓN DE LOS RECURSOS</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CONOCIMIENTO DEL PROCESO DE AUDITORIA</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315"/>
        </w:trPr>
        <w:tc>
          <w:tcPr>
            <w:tcW w:w="4851" w:type="dxa"/>
            <w:gridSpan w:val="5"/>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CAPACIDAD PROFESIONAL DEL AUDITOR</w:t>
            </w:r>
          </w:p>
        </w:tc>
        <w:tc>
          <w:tcPr>
            <w:tcW w:w="1963" w:type="dxa"/>
            <w:gridSpan w:val="5"/>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792" w:type="dxa"/>
            <w:gridSpan w:val="2"/>
            <w:tcBorders>
              <w:top w:val="nil"/>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20"/>
                <w:szCs w:val="20"/>
              </w:rPr>
            </w:pPr>
            <w:r w:rsidRPr="00F86515">
              <w:rPr>
                <w:rFonts w:ascii="Arial Narrow" w:hAnsi="Arial Narrow"/>
                <w:sz w:val="20"/>
                <w:szCs w:val="20"/>
              </w:rPr>
              <w:t>1</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sz w:val="22"/>
                <w:szCs w:val="22"/>
              </w:rPr>
            </w:pPr>
            <w:r w:rsidRPr="00F86515">
              <w:rPr>
                <w:rFonts w:ascii="Arial Narrow" w:hAnsi="Arial Narrow"/>
                <w:sz w:val="22"/>
                <w:szCs w:val="22"/>
              </w:rPr>
              <w:t>1</w:t>
            </w:r>
          </w:p>
        </w:tc>
      </w:tr>
      <w:tr w:rsidR="00EA62B3" w:rsidRPr="00F86515" w:rsidTr="000D6575">
        <w:trPr>
          <w:trHeight w:val="209"/>
        </w:trPr>
        <w:tc>
          <w:tcPr>
            <w:tcW w:w="8606" w:type="dxa"/>
            <w:gridSpan w:val="12"/>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jc w:val="right"/>
              <w:rPr>
                <w:rFonts w:ascii="Arial Narrow" w:hAnsi="Arial Narrow"/>
                <w:b/>
                <w:bCs/>
                <w:sz w:val="16"/>
                <w:szCs w:val="16"/>
              </w:rPr>
            </w:pPr>
            <w:r w:rsidRPr="00F86515">
              <w:rPr>
                <w:rFonts w:ascii="Arial Narrow" w:hAnsi="Arial Narrow"/>
                <w:b/>
                <w:bCs/>
                <w:sz w:val="16"/>
                <w:szCs w:val="16"/>
              </w:rPr>
              <w:t>TOTAL RIESGO DE DETECCIÓN</w:t>
            </w:r>
          </w:p>
        </w:tc>
        <w:tc>
          <w:tcPr>
            <w:tcW w:w="1834" w:type="dxa"/>
            <w:tcBorders>
              <w:top w:val="nil"/>
              <w:left w:val="nil"/>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b/>
                <w:bCs/>
              </w:rPr>
            </w:pPr>
            <w:r w:rsidRPr="00F86515">
              <w:rPr>
                <w:rFonts w:ascii="Arial Narrow" w:hAnsi="Arial Narrow"/>
                <w:b/>
                <w:bCs/>
              </w:rPr>
              <w:t>5</w:t>
            </w:r>
          </w:p>
        </w:tc>
      </w:tr>
      <w:tr w:rsidR="00EA62B3" w:rsidRPr="00F86515" w:rsidTr="000D6575">
        <w:trPr>
          <w:trHeight w:val="300"/>
        </w:trPr>
        <w:tc>
          <w:tcPr>
            <w:tcW w:w="8606" w:type="dxa"/>
            <w:gridSpan w:val="12"/>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13. TOTAL GENERAL</w:t>
            </w:r>
          </w:p>
        </w:tc>
        <w:tc>
          <w:tcPr>
            <w:tcW w:w="1834" w:type="dxa"/>
            <w:vMerge w:val="restart"/>
            <w:tcBorders>
              <w:top w:val="nil"/>
              <w:left w:val="single" w:sz="4" w:space="0" w:color="auto"/>
              <w:bottom w:val="single" w:sz="4" w:space="0" w:color="auto"/>
              <w:right w:val="single" w:sz="8" w:space="0" w:color="auto"/>
            </w:tcBorders>
            <w:shd w:val="clear" w:color="000000" w:fill="FFFFFF"/>
            <w:vAlign w:val="center"/>
            <w:hideMark/>
          </w:tcPr>
          <w:p w:rsidR="00EA62B3" w:rsidRPr="00F86515" w:rsidRDefault="00EA62B3" w:rsidP="004E3D04">
            <w:pPr>
              <w:jc w:val="center"/>
              <w:rPr>
                <w:rFonts w:ascii="Arial Narrow" w:hAnsi="Arial Narrow"/>
                <w:b/>
                <w:bCs/>
                <w:sz w:val="28"/>
                <w:szCs w:val="28"/>
              </w:rPr>
            </w:pPr>
            <w:r w:rsidRPr="00F86515">
              <w:rPr>
                <w:rFonts w:ascii="Arial Narrow" w:hAnsi="Arial Narrow"/>
                <w:b/>
                <w:bCs/>
                <w:sz w:val="28"/>
                <w:szCs w:val="28"/>
              </w:rPr>
              <w:t>21</w:t>
            </w:r>
          </w:p>
        </w:tc>
      </w:tr>
      <w:tr w:rsidR="00EA62B3" w:rsidRPr="00F86515" w:rsidTr="000D6575">
        <w:trPr>
          <w:trHeight w:val="315"/>
        </w:trPr>
        <w:tc>
          <w:tcPr>
            <w:tcW w:w="8606" w:type="dxa"/>
            <w:gridSpan w:val="12"/>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xml:space="preserve"> ( TOTAL RIESGO INHERENTE + TOTAL RIESGO DE CONTROL + TOTAL RIESGO DE DETECCIÓN)</w:t>
            </w:r>
          </w:p>
        </w:tc>
        <w:tc>
          <w:tcPr>
            <w:tcW w:w="1834" w:type="dxa"/>
            <w:vMerge/>
            <w:tcBorders>
              <w:top w:val="nil"/>
              <w:left w:val="single" w:sz="4" w:space="0" w:color="auto"/>
              <w:bottom w:val="single" w:sz="4" w:space="0" w:color="auto"/>
              <w:right w:val="single" w:sz="8" w:space="0" w:color="auto"/>
            </w:tcBorders>
            <w:vAlign w:val="center"/>
            <w:hideMark/>
          </w:tcPr>
          <w:p w:rsidR="00EA62B3" w:rsidRPr="00F86515" w:rsidRDefault="00EA62B3" w:rsidP="004E3D04">
            <w:pPr>
              <w:rPr>
                <w:rFonts w:ascii="Arial Narrow" w:hAnsi="Arial Narrow"/>
                <w:b/>
                <w:bCs/>
                <w:sz w:val="28"/>
                <w:szCs w:val="28"/>
              </w:rPr>
            </w:pPr>
          </w:p>
        </w:tc>
      </w:tr>
      <w:tr w:rsidR="00EA62B3" w:rsidRPr="00F86515" w:rsidTr="000D6575">
        <w:trPr>
          <w:trHeight w:val="300"/>
        </w:trPr>
        <w:tc>
          <w:tcPr>
            <w:tcW w:w="10440" w:type="dxa"/>
            <w:gridSpan w:val="13"/>
            <w:tcBorders>
              <w:top w:val="single" w:sz="4" w:space="0" w:color="auto"/>
              <w:left w:val="single" w:sz="8" w:space="0" w:color="auto"/>
              <w:bottom w:val="single" w:sz="4" w:space="0" w:color="auto"/>
              <w:right w:val="single" w:sz="8" w:space="0" w:color="000000"/>
            </w:tcBorders>
            <w:shd w:val="clear" w:color="000000" w:fill="FFFFFF"/>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14. OBSERVACIONES</w:t>
            </w:r>
          </w:p>
        </w:tc>
      </w:tr>
      <w:tr w:rsidR="00EA62B3" w:rsidRPr="00F86515" w:rsidTr="000D6575">
        <w:trPr>
          <w:trHeight w:val="540"/>
        </w:trPr>
        <w:tc>
          <w:tcPr>
            <w:tcW w:w="1675" w:type="dxa"/>
            <w:gridSpan w:val="2"/>
            <w:tcBorders>
              <w:top w:val="nil"/>
              <w:left w:val="single" w:sz="8" w:space="0" w:color="auto"/>
              <w:bottom w:val="nil"/>
              <w:right w:val="nil"/>
            </w:tcBorders>
            <w:shd w:val="clear" w:color="000000" w:fill="DBEEF3"/>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 xml:space="preserve">RESULTADO </w:t>
            </w:r>
          </w:p>
        </w:tc>
        <w:tc>
          <w:tcPr>
            <w:tcW w:w="2163" w:type="dxa"/>
            <w:gridSpan w:val="2"/>
            <w:tcBorders>
              <w:top w:val="nil"/>
              <w:left w:val="nil"/>
              <w:bottom w:val="nil"/>
              <w:right w:val="nil"/>
            </w:tcBorders>
            <w:shd w:val="clear" w:color="000000" w:fill="DBEEF3"/>
            <w:vAlign w:val="center"/>
            <w:hideMark/>
          </w:tcPr>
          <w:p w:rsidR="00EA62B3" w:rsidRPr="00F86515" w:rsidRDefault="00EA62B3" w:rsidP="004E3D04">
            <w:pPr>
              <w:jc w:val="center"/>
              <w:rPr>
                <w:rFonts w:ascii="Arial Narrow" w:hAnsi="Arial Narrow"/>
                <w:b/>
                <w:bCs/>
                <w:sz w:val="16"/>
                <w:szCs w:val="16"/>
              </w:rPr>
            </w:pPr>
            <w:r w:rsidRPr="00F86515">
              <w:rPr>
                <w:rFonts w:ascii="Arial Narrow" w:hAnsi="Arial Narrow"/>
                <w:b/>
                <w:bCs/>
                <w:sz w:val="16"/>
                <w:szCs w:val="16"/>
              </w:rPr>
              <w:t>Riesgo Aceptable</w:t>
            </w:r>
          </w:p>
        </w:tc>
        <w:tc>
          <w:tcPr>
            <w:tcW w:w="1417" w:type="dxa"/>
            <w:gridSpan w:val="3"/>
            <w:tcBorders>
              <w:top w:val="nil"/>
              <w:left w:val="nil"/>
              <w:bottom w:val="nil"/>
              <w:right w:val="nil"/>
            </w:tcBorders>
            <w:shd w:val="clear" w:color="000000" w:fill="DBEEF3"/>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RIESGO BAJO</w:t>
            </w:r>
          </w:p>
        </w:tc>
        <w:tc>
          <w:tcPr>
            <w:tcW w:w="5185" w:type="dxa"/>
            <w:gridSpan w:val="6"/>
            <w:tcBorders>
              <w:top w:val="nil"/>
              <w:left w:val="nil"/>
              <w:bottom w:val="nil"/>
              <w:right w:val="single" w:sz="8" w:space="0" w:color="000000"/>
            </w:tcBorders>
            <w:shd w:val="clear" w:color="000000" w:fill="DBEEF3"/>
            <w:vAlign w:val="center"/>
            <w:hideMark/>
          </w:tcPr>
          <w:p w:rsidR="00EA62B3" w:rsidRPr="00F86515" w:rsidRDefault="00EA62B3" w:rsidP="004E3D04">
            <w:pPr>
              <w:rPr>
                <w:rFonts w:ascii="Arial Narrow" w:hAnsi="Arial Narrow"/>
                <w:b/>
                <w:bCs/>
                <w:sz w:val="16"/>
                <w:szCs w:val="16"/>
              </w:rPr>
            </w:pPr>
            <w:r w:rsidRPr="00F86515">
              <w:rPr>
                <w:rFonts w:ascii="Arial Narrow" w:hAnsi="Arial Narrow"/>
                <w:b/>
                <w:bCs/>
                <w:sz w:val="16"/>
                <w:szCs w:val="16"/>
              </w:rPr>
              <w:t>Factores de riesgo con “ Baja probabilidad “ de ocurrencia</w:t>
            </w:r>
          </w:p>
        </w:tc>
      </w:tr>
      <w:tr w:rsidR="00EA62B3" w:rsidRPr="00F86515" w:rsidTr="000D6575">
        <w:trPr>
          <w:trHeight w:val="315"/>
        </w:trPr>
        <w:tc>
          <w:tcPr>
            <w:tcW w:w="3838" w:type="dxa"/>
            <w:gridSpan w:val="4"/>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16"/>
                <w:szCs w:val="16"/>
              </w:rPr>
            </w:pPr>
            <w:r w:rsidRPr="00F86515">
              <w:rPr>
                <w:rFonts w:ascii="Arial Narrow" w:hAnsi="Arial Narrow"/>
                <w:sz w:val="16"/>
                <w:szCs w:val="16"/>
              </w:rPr>
              <w:t>15. ELABORADO POR</w:t>
            </w:r>
          </w:p>
        </w:tc>
        <w:tc>
          <w:tcPr>
            <w:tcW w:w="3260" w:type="dxa"/>
            <w:gridSpan w:val="7"/>
            <w:tcBorders>
              <w:top w:val="single" w:sz="4" w:space="0" w:color="auto"/>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16"/>
                <w:szCs w:val="16"/>
              </w:rPr>
            </w:pPr>
            <w:r w:rsidRPr="00F86515">
              <w:rPr>
                <w:rFonts w:ascii="Arial Narrow" w:hAnsi="Arial Narrow"/>
                <w:sz w:val="16"/>
                <w:szCs w:val="16"/>
              </w:rPr>
              <w:t>16. REVISADO POR</w:t>
            </w:r>
          </w:p>
        </w:tc>
        <w:tc>
          <w:tcPr>
            <w:tcW w:w="3342" w:type="dxa"/>
            <w:gridSpan w:val="2"/>
            <w:tcBorders>
              <w:top w:val="single" w:sz="4" w:space="0" w:color="auto"/>
              <w:left w:val="nil"/>
              <w:bottom w:val="single" w:sz="4" w:space="0" w:color="auto"/>
              <w:right w:val="single" w:sz="8" w:space="0" w:color="000000"/>
            </w:tcBorders>
            <w:shd w:val="clear" w:color="000000" w:fill="FFFFFF"/>
            <w:vAlign w:val="center"/>
            <w:hideMark/>
          </w:tcPr>
          <w:p w:rsidR="00EA62B3" w:rsidRPr="00F86515" w:rsidRDefault="00EA62B3" w:rsidP="004E3D04">
            <w:pPr>
              <w:jc w:val="center"/>
              <w:rPr>
                <w:rFonts w:ascii="Arial Narrow" w:hAnsi="Arial Narrow"/>
                <w:sz w:val="16"/>
                <w:szCs w:val="16"/>
              </w:rPr>
            </w:pPr>
            <w:r w:rsidRPr="00F86515">
              <w:rPr>
                <w:rFonts w:ascii="Arial Narrow" w:hAnsi="Arial Narrow"/>
                <w:sz w:val="16"/>
                <w:szCs w:val="16"/>
              </w:rPr>
              <w:t>17. APROBADO POR</w:t>
            </w:r>
          </w:p>
        </w:tc>
      </w:tr>
      <w:tr w:rsidR="00EA62B3" w:rsidRPr="00F86515" w:rsidTr="000D6575">
        <w:trPr>
          <w:trHeight w:val="315"/>
        </w:trPr>
        <w:tc>
          <w:tcPr>
            <w:tcW w:w="3838" w:type="dxa"/>
            <w:gridSpan w:val="4"/>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APELLIDOS Y NOMBRES:</w:t>
            </w:r>
          </w:p>
        </w:tc>
        <w:tc>
          <w:tcPr>
            <w:tcW w:w="3260" w:type="dxa"/>
            <w:gridSpan w:val="7"/>
            <w:tcBorders>
              <w:top w:val="single" w:sz="4" w:space="0" w:color="auto"/>
              <w:left w:val="nil"/>
              <w:bottom w:val="single" w:sz="4"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APELLIDOS Y NOMBRES:</w:t>
            </w:r>
          </w:p>
        </w:tc>
        <w:tc>
          <w:tcPr>
            <w:tcW w:w="3342" w:type="dxa"/>
            <w:gridSpan w:val="2"/>
            <w:tcBorders>
              <w:top w:val="single" w:sz="4" w:space="0" w:color="auto"/>
              <w:left w:val="nil"/>
              <w:bottom w:val="single" w:sz="4" w:space="0" w:color="auto"/>
              <w:right w:val="single" w:sz="8" w:space="0" w:color="000000"/>
            </w:tcBorders>
            <w:shd w:val="clear" w:color="000000" w:fill="FFFFFF"/>
            <w:vAlign w:val="center"/>
            <w:hideMark/>
          </w:tcPr>
          <w:p w:rsidR="00EA62B3" w:rsidRPr="00F86515" w:rsidRDefault="00EA62B3" w:rsidP="004E3D04">
            <w:pPr>
              <w:jc w:val="center"/>
              <w:rPr>
                <w:rFonts w:ascii="Arial Narrow" w:hAnsi="Arial Narrow"/>
                <w:sz w:val="16"/>
                <w:szCs w:val="16"/>
              </w:rPr>
            </w:pPr>
            <w:r w:rsidRPr="00F86515">
              <w:rPr>
                <w:rFonts w:ascii="Arial Narrow" w:hAnsi="Arial Narrow"/>
                <w:sz w:val="16"/>
                <w:szCs w:val="16"/>
              </w:rPr>
              <w:t>APELLIDOS Y NOMBRES:</w:t>
            </w:r>
          </w:p>
        </w:tc>
      </w:tr>
      <w:tr w:rsidR="00EA62B3" w:rsidRPr="00F86515" w:rsidTr="000D6575">
        <w:trPr>
          <w:trHeight w:val="300"/>
        </w:trPr>
        <w:tc>
          <w:tcPr>
            <w:tcW w:w="3838" w:type="dxa"/>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rsidR="00F545DF" w:rsidRDefault="00E471AD" w:rsidP="00E471AD">
            <w:pPr>
              <w:jc w:val="center"/>
              <w:rPr>
                <w:rFonts w:ascii="Arial Narrow" w:hAnsi="Arial Narrow"/>
                <w:bCs/>
                <w:sz w:val="18"/>
                <w:szCs w:val="18"/>
              </w:rPr>
            </w:pPr>
            <w:r w:rsidRPr="00F86515">
              <w:rPr>
                <w:rFonts w:ascii="Arial Narrow" w:hAnsi="Arial Narrow"/>
                <w:bCs/>
                <w:sz w:val="18"/>
                <w:szCs w:val="18"/>
              </w:rPr>
              <w:t>[COORDINADOR DEL ACTA]/</w:t>
            </w:r>
          </w:p>
          <w:p w:rsidR="00EA62B3" w:rsidRPr="00F86515" w:rsidRDefault="00E471AD" w:rsidP="00E471AD">
            <w:pPr>
              <w:jc w:val="center"/>
              <w:rPr>
                <w:rFonts w:ascii="Arial Narrow" w:hAnsi="Arial Narrow"/>
                <w:bCs/>
                <w:sz w:val="18"/>
                <w:szCs w:val="18"/>
              </w:rPr>
            </w:pPr>
            <w:r w:rsidRPr="00F86515">
              <w:rPr>
                <w:rFonts w:ascii="Arial Narrow" w:hAnsi="Arial Narrow"/>
                <w:bCs/>
                <w:sz w:val="18"/>
                <w:szCs w:val="18"/>
              </w:rPr>
              <w:t>[AUDITOR]</w:t>
            </w:r>
          </w:p>
        </w:tc>
        <w:tc>
          <w:tcPr>
            <w:tcW w:w="3260" w:type="dxa"/>
            <w:gridSpan w:val="7"/>
            <w:tcBorders>
              <w:top w:val="single" w:sz="4" w:space="0" w:color="auto"/>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b/>
                <w:bCs/>
                <w:sz w:val="20"/>
                <w:szCs w:val="20"/>
              </w:rPr>
            </w:pPr>
            <w:r w:rsidRPr="00F86515">
              <w:rPr>
                <w:rFonts w:ascii="Arial Narrow" w:hAnsi="Arial Narrow"/>
                <w:b/>
                <w:bCs/>
                <w:sz w:val="20"/>
                <w:szCs w:val="20"/>
              </w:rPr>
              <w:t xml:space="preserve">Ligia Isabel </w:t>
            </w:r>
            <w:r w:rsidR="00F545DF" w:rsidRPr="00F86515">
              <w:rPr>
                <w:rFonts w:ascii="Arial Narrow" w:hAnsi="Arial Narrow"/>
                <w:b/>
                <w:bCs/>
                <w:sz w:val="20"/>
                <w:szCs w:val="20"/>
              </w:rPr>
              <w:t>Ramírez</w:t>
            </w:r>
            <w:r w:rsidRPr="00F86515">
              <w:rPr>
                <w:rFonts w:ascii="Arial Narrow" w:hAnsi="Arial Narrow"/>
                <w:b/>
                <w:bCs/>
                <w:sz w:val="20"/>
                <w:szCs w:val="20"/>
              </w:rPr>
              <w:t xml:space="preserve"> Ramos</w:t>
            </w:r>
          </w:p>
        </w:tc>
        <w:tc>
          <w:tcPr>
            <w:tcW w:w="3342" w:type="dxa"/>
            <w:gridSpan w:val="2"/>
            <w:tcBorders>
              <w:top w:val="single" w:sz="4" w:space="0" w:color="auto"/>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b/>
                <w:bCs/>
                <w:sz w:val="20"/>
                <w:szCs w:val="20"/>
              </w:rPr>
            </w:pPr>
            <w:r w:rsidRPr="00F86515">
              <w:rPr>
                <w:rFonts w:ascii="Arial Narrow" w:hAnsi="Arial Narrow"/>
                <w:b/>
                <w:bCs/>
                <w:sz w:val="20"/>
                <w:szCs w:val="20"/>
              </w:rPr>
              <w:t xml:space="preserve">Jenbluk Vanegas </w:t>
            </w:r>
          </w:p>
        </w:tc>
      </w:tr>
      <w:tr w:rsidR="00EA62B3" w:rsidRPr="00F86515" w:rsidTr="000D6575">
        <w:trPr>
          <w:trHeight w:val="300"/>
        </w:trPr>
        <w:tc>
          <w:tcPr>
            <w:tcW w:w="3838" w:type="dxa"/>
            <w:gridSpan w:val="4"/>
            <w:tcBorders>
              <w:top w:val="single" w:sz="4" w:space="0" w:color="auto"/>
              <w:left w:val="single" w:sz="8" w:space="0" w:color="auto"/>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16"/>
                <w:szCs w:val="16"/>
              </w:rPr>
            </w:pPr>
            <w:r w:rsidRPr="00F86515">
              <w:rPr>
                <w:rFonts w:ascii="Arial Narrow" w:hAnsi="Arial Narrow"/>
                <w:sz w:val="16"/>
                <w:szCs w:val="16"/>
              </w:rPr>
              <w:t>Comisión de auditoria</w:t>
            </w:r>
          </w:p>
        </w:tc>
        <w:tc>
          <w:tcPr>
            <w:tcW w:w="3260" w:type="dxa"/>
            <w:gridSpan w:val="7"/>
            <w:tcBorders>
              <w:top w:val="single" w:sz="4" w:space="0" w:color="auto"/>
              <w:left w:val="nil"/>
              <w:bottom w:val="single" w:sz="4" w:space="0" w:color="auto"/>
              <w:right w:val="single" w:sz="4" w:space="0" w:color="auto"/>
            </w:tcBorders>
            <w:shd w:val="clear" w:color="000000" w:fill="FFFFFF"/>
            <w:vAlign w:val="center"/>
            <w:hideMark/>
          </w:tcPr>
          <w:p w:rsidR="00EA62B3" w:rsidRPr="00F86515" w:rsidRDefault="00EA62B3" w:rsidP="004E3D04">
            <w:pPr>
              <w:jc w:val="center"/>
              <w:rPr>
                <w:rFonts w:ascii="Arial Narrow" w:hAnsi="Arial Narrow"/>
                <w:sz w:val="16"/>
                <w:szCs w:val="16"/>
              </w:rPr>
            </w:pPr>
            <w:r w:rsidRPr="00F86515">
              <w:rPr>
                <w:rFonts w:ascii="Arial Narrow" w:hAnsi="Arial Narrow"/>
                <w:sz w:val="16"/>
                <w:szCs w:val="16"/>
              </w:rPr>
              <w:t xml:space="preserve">Gerente de Control Posterior </w:t>
            </w:r>
          </w:p>
        </w:tc>
        <w:tc>
          <w:tcPr>
            <w:tcW w:w="3342" w:type="dxa"/>
            <w:gridSpan w:val="2"/>
            <w:tcBorders>
              <w:top w:val="single" w:sz="4" w:space="0" w:color="auto"/>
              <w:left w:val="nil"/>
              <w:bottom w:val="single" w:sz="4" w:space="0" w:color="auto"/>
              <w:right w:val="single" w:sz="8" w:space="0" w:color="000000"/>
            </w:tcBorders>
            <w:shd w:val="clear" w:color="000000" w:fill="FFFFFF"/>
            <w:vAlign w:val="center"/>
            <w:hideMark/>
          </w:tcPr>
          <w:p w:rsidR="00EA62B3" w:rsidRPr="00F86515" w:rsidRDefault="00EA62B3" w:rsidP="004E3D04">
            <w:pPr>
              <w:jc w:val="center"/>
              <w:rPr>
                <w:rFonts w:ascii="Arial Narrow" w:hAnsi="Arial Narrow"/>
                <w:sz w:val="16"/>
                <w:szCs w:val="16"/>
              </w:rPr>
            </w:pPr>
            <w:r w:rsidRPr="00F86515">
              <w:rPr>
                <w:rFonts w:ascii="Arial Narrow" w:hAnsi="Arial Narrow"/>
                <w:sz w:val="16"/>
                <w:szCs w:val="16"/>
              </w:rPr>
              <w:t>Auditor Interno</w:t>
            </w:r>
          </w:p>
        </w:tc>
      </w:tr>
      <w:tr w:rsidR="00EA62B3" w:rsidRPr="00F86515" w:rsidTr="000D6575">
        <w:trPr>
          <w:trHeight w:val="315"/>
        </w:trPr>
        <w:tc>
          <w:tcPr>
            <w:tcW w:w="1286" w:type="dxa"/>
            <w:tcBorders>
              <w:top w:val="nil"/>
              <w:left w:val="single" w:sz="8" w:space="0" w:color="auto"/>
              <w:bottom w:val="single" w:sz="8"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FIRMA:</w:t>
            </w:r>
          </w:p>
        </w:tc>
        <w:tc>
          <w:tcPr>
            <w:tcW w:w="1134" w:type="dxa"/>
            <w:gridSpan w:val="2"/>
            <w:tcBorders>
              <w:top w:val="nil"/>
              <w:left w:val="nil"/>
              <w:bottom w:val="single" w:sz="8"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 </w:t>
            </w:r>
          </w:p>
        </w:tc>
        <w:tc>
          <w:tcPr>
            <w:tcW w:w="1418" w:type="dxa"/>
            <w:tcBorders>
              <w:top w:val="nil"/>
              <w:left w:val="nil"/>
              <w:bottom w:val="single" w:sz="8"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FECHA:</w:t>
            </w:r>
          </w:p>
        </w:tc>
        <w:tc>
          <w:tcPr>
            <w:tcW w:w="1134" w:type="dxa"/>
            <w:gridSpan w:val="2"/>
            <w:tcBorders>
              <w:top w:val="nil"/>
              <w:left w:val="nil"/>
              <w:bottom w:val="single" w:sz="8"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FIRMA:</w:t>
            </w:r>
          </w:p>
        </w:tc>
        <w:tc>
          <w:tcPr>
            <w:tcW w:w="2126" w:type="dxa"/>
            <w:gridSpan w:val="5"/>
            <w:tcBorders>
              <w:top w:val="nil"/>
              <w:left w:val="nil"/>
              <w:bottom w:val="single" w:sz="8"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FECHA:</w:t>
            </w:r>
          </w:p>
        </w:tc>
        <w:tc>
          <w:tcPr>
            <w:tcW w:w="1508" w:type="dxa"/>
            <w:tcBorders>
              <w:top w:val="nil"/>
              <w:left w:val="nil"/>
              <w:bottom w:val="single" w:sz="8" w:space="0" w:color="auto"/>
              <w:right w:val="single" w:sz="4"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FIRMA:</w:t>
            </w:r>
          </w:p>
        </w:tc>
        <w:tc>
          <w:tcPr>
            <w:tcW w:w="1834" w:type="dxa"/>
            <w:tcBorders>
              <w:top w:val="nil"/>
              <w:left w:val="nil"/>
              <w:bottom w:val="single" w:sz="8" w:space="0" w:color="auto"/>
              <w:right w:val="single" w:sz="8" w:space="0" w:color="auto"/>
            </w:tcBorders>
            <w:shd w:val="clear" w:color="000000" w:fill="FFFFFF"/>
            <w:vAlign w:val="center"/>
            <w:hideMark/>
          </w:tcPr>
          <w:p w:rsidR="00EA62B3" w:rsidRPr="00F86515" w:rsidRDefault="00EA62B3" w:rsidP="004E3D04">
            <w:pPr>
              <w:rPr>
                <w:rFonts w:ascii="Arial Narrow" w:hAnsi="Arial Narrow"/>
                <w:sz w:val="16"/>
                <w:szCs w:val="16"/>
              </w:rPr>
            </w:pPr>
            <w:r w:rsidRPr="00F86515">
              <w:rPr>
                <w:rFonts w:ascii="Arial Narrow" w:hAnsi="Arial Narrow"/>
                <w:sz w:val="16"/>
                <w:szCs w:val="16"/>
              </w:rPr>
              <w:t>FECHA:</w:t>
            </w:r>
          </w:p>
        </w:tc>
      </w:tr>
    </w:tbl>
    <w:p w:rsidR="0012287D" w:rsidRPr="00F86515" w:rsidRDefault="0012287D" w:rsidP="0012287D">
      <w:pPr>
        <w:spacing w:line="276" w:lineRule="auto"/>
        <w:jc w:val="both"/>
        <w:rPr>
          <w:rFonts w:ascii="Arial Narrow" w:hAnsi="Arial Narrow" w:cs="Arial"/>
          <w:b/>
          <w:sz w:val="22"/>
          <w:szCs w:val="22"/>
        </w:rPr>
      </w:pPr>
    </w:p>
    <w:p w:rsidR="00893EBB" w:rsidRPr="00F86515" w:rsidRDefault="00893EBB" w:rsidP="00893EBB">
      <w:pPr>
        <w:autoSpaceDE w:val="0"/>
        <w:adjustRightInd w:val="0"/>
        <w:spacing w:line="276" w:lineRule="auto"/>
        <w:ind w:left="284"/>
        <w:jc w:val="both"/>
        <w:rPr>
          <w:rFonts w:ascii="Arial Narrow" w:hAnsi="Arial Narrow" w:cs="Arial"/>
          <w:sz w:val="22"/>
          <w:szCs w:val="22"/>
        </w:rPr>
      </w:pPr>
      <w:r w:rsidRPr="00F86515">
        <w:rPr>
          <w:rFonts w:ascii="Arial Narrow" w:hAnsi="Arial Narrow" w:cs="Arial"/>
          <w:sz w:val="22"/>
          <w:szCs w:val="22"/>
        </w:rPr>
        <w:t>Asimismo, se debe evaluar el riesgo de la actuación a fin de determinar cómo deben ser tratados aquellos hechos cuya probabilidad de ocurrencia es incierta; pero relevante para la consecución de los objetivos de la actuación. Identificar los elementos de riesgo relacionados a la unidad o dependencia objeto de la auditoria permite reajustar el o los objetivo(s), determinar la muestra y planificar los procedimientos de auditoría, de ser el caso.</w:t>
      </w:r>
    </w:p>
    <w:p w:rsidR="00893EBB" w:rsidRPr="00F86515" w:rsidRDefault="00893EBB" w:rsidP="00893EBB">
      <w:pPr>
        <w:tabs>
          <w:tab w:val="left" w:pos="284"/>
        </w:tabs>
        <w:autoSpaceDE w:val="0"/>
        <w:adjustRightInd w:val="0"/>
        <w:ind w:left="284"/>
        <w:jc w:val="both"/>
        <w:rPr>
          <w:rFonts w:ascii="Arial Narrow" w:hAnsi="Arial Narrow" w:cs="Arial"/>
          <w:sz w:val="22"/>
          <w:szCs w:val="22"/>
        </w:rPr>
      </w:pPr>
    </w:p>
    <w:p w:rsidR="00893EBB" w:rsidRPr="00F86515" w:rsidRDefault="00893EBB" w:rsidP="00893EBB">
      <w:pPr>
        <w:tabs>
          <w:tab w:val="left" w:pos="284"/>
        </w:tabs>
        <w:autoSpaceDE w:val="0"/>
        <w:adjustRightInd w:val="0"/>
        <w:ind w:left="284"/>
        <w:jc w:val="both"/>
        <w:rPr>
          <w:rFonts w:ascii="Arial Narrow" w:hAnsi="Arial Narrow" w:cs="Arial"/>
          <w:sz w:val="22"/>
          <w:szCs w:val="22"/>
        </w:rPr>
      </w:pPr>
      <w:r w:rsidRPr="00F86515">
        <w:rPr>
          <w:rFonts w:ascii="Arial Narrow" w:hAnsi="Arial Narrow" w:cs="Arial"/>
          <w:sz w:val="22"/>
          <w:szCs w:val="22"/>
        </w:rPr>
        <w:t xml:space="preserve">A tal efecto, para valorar el riesgo que afecta la actuación, se consideraron tres (3) tipos de riesgos: </w:t>
      </w:r>
    </w:p>
    <w:p w:rsidR="00893EBB" w:rsidRPr="00F86515" w:rsidRDefault="00893EBB" w:rsidP="00893EBB">
      <w:pPr>
        <w:autoSpaceDE w:val="0"/>
        <w:adjustRightInd w:val="0"/>
        <w:jc w:val="both"/>
        <w:rPr>
          <w:rFonts w:ascii="Arial Narrow" w:hAnsi="Arial Narrow" w:cs="Arial"/>
          <w:sz w:val="22"/>
          <w:szCs w:val="22"/>
        </w:rPr>
      </w:pPr>
    </w:p>
    <w:p w:rsidR="00893EBB" w:rsidRPr="00F86515" w:rsidRDefault="00893EBB" w:rsidP="00893EBB">
      <w:pPr>
        <w:widowControl/>
        <w:numPr>
          <w:ilvl w:val="0"/>
          <w:numId w:val="29"/>
        </w:numPr>
        <w:tabs>
          <w:tab w:val="left" w:pos="284"/>
        </w:tabs>
        <w:suppressAutoHyphens w:val="0"/>
        <w:autoSpaceDE w:val="0"/>
        <w:adjustRightInd w:val="0"/>
        <w:spacing w:line="276" w:lineRule="auto"/>
        <w:jc w:val="both"/>
        <w:textAlignment w:val="auto"/>
        <w:rPr>
          <w:rFonts w:ascii="Arial Narrow" w:hAnsi="Arial Narrow" w:cs="Arial"/>
          <w:sz w:val="22"/>
          <w:szCs w:val="22"/>
          <w:lang w:eastAsia="es-VE"/>
        </w:rPr>
      </w:pPr>
      <w:r w:rsidRPr="00F86515">
        <w:rPr>
          <w:rFonts w:ascii="Arial Narrow" w:hAnsi="Arial Narrow" w:cs="Arial"/>
          <w:b/>
          <w:sz w:val="22"/>
          <w:szCs w:val="22"/>
          <w:lang w:eastAsia="es-VE"/>
        </w:rPr>
        <w:t xml:space="preserve">El riesgo inherente, </w:t>
      </w:r>
      <w:r w:rsidRPr="00F86515">
        <w:rPr>
          <w:rFonts w:ascii="Arial Narrow" w:hAnsi="Arial Narrow" w:cs="Arial"/>
          <w:sz w:val="22"/>
          <w:szCs w:val="22"/>
          <w:lang w:eastAsia="es-VE"/>
        </w:rPr>
        <w:t xml:space="preserve">es aquel vinculado con los aspectos y características propias de las actividades del objeto a evaluar. </w:t>
      </w:r>
    </w:p>
    <w:p w:rsidR="00893EBB" w:rsidRPr="00F86515" w:rsidRDefault="00893EBB" w:rsidP="00893EBB">
      <w:pPr>
        <w:pStyle w:val="Prrafodelista"/>
        <w:numPr>
          <w:ilvl w:val="0"/>
          <w:numId w:val="29"/>
        </w:numPr>
        <w:suppressAutoHyphens w:val="0"/>
        <w:autoSpaceDE w:val="0"/>
        <w:adjustRightInd w:val="0"/>
        <w:spacing w:after="0"/>
        <w:contextualSpacing/>
        <w:jc w:val="both"/>
        <w:textAlignment w:val="auto"/>
        <w:rPr>
          <w:rFonts w:ascii="Arial Narrow" w:hAnsi="Arial Narrow" w:cs="Arial"/>
          <w:lang w:val="es-VE" w:eastAsia="es-VE"/>
        </w:rPr>
      </w:pPr>
      <w:r w:rsidRPr="00F86515">
        <w:rPr>
          <w:rFonts w:ascii="Arial Narrow" w:hAnsi="Arial Narrow" w:cs="Arial"/>
          <w:b/>
          <w:lang w:val="es-VE" w:eastAsia="es-VE"/>
        </w:rPr>
        <w:t>El riesgo de control</w:t>
      </w:r>
      <w:r w:rsidRPr="00F86515">
        <w:rPr>
          <w:rFonts w:ascii="Arial Narrow" w:hAnsi="Arial Narrow" w:cs="Arial"/>
          <w:lang w:val="es-VE" w:eastAsia="es-VE"/>
        </w:rPr>
        <w:t>, es aquel referido a las deficiencias del sistema de control interno del objeto a evaluar, que pudieran incidir en los resultados de la auditoría.</w:t>
      </w:r>
    </w:p>
    <w:p w:rsidR="00893EBB" w:rsidRPr="00F86515" w:rsidRDefault="00893EBB" w:rsidP="00893EBB">
      <w:pPr>
        <w:pStyle w:val="Prrafodelista"/>
        <w:numPr>
          <w:ilvl w:val="0"/>
          <w:numId w:val="29"/>
        </w:numPr>
        <w:suppressAutoHyphens w:val="0"/>
        <w:autoSpaceDE w:val="0"/>
        <w:adjustRightInd w:val="0"/>
        <w:spacing w:after="0"/>
        <w:contextualSpacing/>
        <w:jc w:val="both"/>
        <w:textAlignment w:val="auto"/>
        <w:rPr>
          <w:rFonts w:ascii="Arial Narrow" w:hAnsi="Arial Narrow" w:cs="Arial"/>
          <w:lang w:val="es-VE" w:eastAsia="es-VE"/>
        </w:rPr>
      </w:pPr>
      <w:r w:rsidRPr="00F86515">
        <w:rPr>
          <w:rFonts w:ascii="Arial Narrow" w:hAnsi="Arial Narrow" w:cs="Arial"/>
          <w:b/>
          <w:lang w:val="es-VE" w:eastAsia="es-VE"/>
        </w:rPr>
        <w:t>El riesgo de detección</w:t>
      </w:r>
      <w:r w:rsidRPr="00F86515">
        <w:rPr>
          <w:rFonts w:ascii="Arial Narrow" w:hAnsi="Arial Narrow" w:cs="Arial"/>
          <w:lang w:val="es-VE" w:eastAsia="es-VE"/>
        </w:rPr>
        <w:t>, es aquel relativo  a la probabilidad de que el equipo de trabajo no aplique los procedimientos que permitan descubrir errores o irregularidades significativas, así como considerar la relación entre el riesgo de detección y el nivel combinado de los riesgos inherentes y de control.</w:t>
      </w:r>
    </w:p>
    <w:p w:rsidR="00893EBB" w:rsidRPr="00F86515" w:rsidRDefault="00893EBB" w:rsidP="00893EBB">
      <w:pPr>
        <w:jc w:val="both"/>
        <w:rPr>
          <w:rFonts w:ascii="Arial Narrow" w:hAnsi="Arial Narrow" w:cs="Arial"/>
          <w:sz w:val="22"/>
          <w:szCs w:val="22"/>
          <w:lang w:eastAsia="es-VE"/>
        </w:rPr>
      </w:pPr>
    </w:p>
    <w:p w:rsidR="00893EBB" w:rsidRPr="00F86515" w:rsidRDefault="00893EBB" w:rsidP="00893EBB">
      <w:pPr>
        <w:jc w:val="both"/>
        <w:rPr>
          <w:rFonts w:ascii="Arial Narrow" w:hAnsi="Arial Narrow" w:cs="Arial"/>
          <w:sz w:val="22"/>
          <w:szCs w:val="22"/>
          <w:lang w:eastAsia="es-VE"/>
        </w:rPr>
      </w:pPr>
      <w:r w:rsidRPr="00F86515">
        <w:rPr>
          <w:rFonts w:ascii="Arial Narrow" w:hAnsi="Arial Narrow" w:cs="Arial"/>
          <w:sz w:val="22"/>
          <w:szCs w:val="22"/>
          <w:lang w:eastAsia="es-VE"/>
        </w:rPr>
        <w:t>En correspondencia con los conceptos expresados, se presenta el “Cuadro Nº 1. Valoración del Riesgo”, instrumento que permite calificar el riesgo de la auditoriade acuerdo a los criterios siguientes:</w:t>
      </w:r>
    </w:p>
    <w:p w:rsidR="00A116CD" w:rsidRPr="00F86515" w:rsidRDefault="00A116CD" w:rsidP="00893EBB">
      <w:pPr>
        <w:pStyle w:val="western"/>
        <w:spacing w:before="0" w:beforeAutospacing="0" w:after="0"/>
        <w:jc w:val="center"/>
        <w:rPr>
          <w:rFonts w:ascii="Arial Narrow" w:hAnsi="Arial Narrow" w:cs="Arial"/>
          <w:bCs/>
          <w:color w:val="auto"/>
          <w:sz w:val="22"/>
          <w:szCs w:val="22"/>
        </w:rPr>
      </w:pPr>
    </w:p>
    <w:p w:rsidR="00893EBB" w:rsidRPr="00F86515" w:rsidRDefault="00893EBB" w:rsidP="00893EBB">
      <w:pPr>
        <w:pStyle w:val="western"/>
        <w:spacing w:before="0" w:beforeAutospacing="0" w:after="0"/>
        <w:jc w:val="center"/>
        <w:rPr>
          <w:rFonts w:ascii="Arial Narrow" w:hAnsi="Arial Narrow" w:cs="Arial"/>
          <w:color w:val="auto"/>
          <w:sz w:val="22"/>
          <w:szCs w:val="22"/>
        </w:rPr>
      </w:pPr>
      <w:r w:rsidRPr="00F86515">
        <w:rPr>
          <w:rFonts w:ascii="Arial Narrow" w:hAnsi="Arial Narrow" w:cs="Arial"/>
          <w:b/>
          <w:bCs/>
          <w:color w:val="auto"/>
          <w:sz w:val="22"/>
          <w:szCs w:val="22"/>
        </w:rPr>
        <w:t xml:space="preserve">Cuadro No.1. </w:t>
      </w:r>
      <w:r w:rsidRPr="00F86515">
        <w:rPr>
          <w:rFonts w:ascii="Arial Narrow" w:hAnsi="Arial Narrow" w:cs="Arial"/>
          <w:bCs/>
          <w:color w:val="auto"/>
          <w:sz w:val="22"/>
          <w:szCs w:val="22"/>
        </w:rPr>
        <w:t>Valoración del riesgo</w:t>
      </w:r>
    </w:p>
    <w:tbl>
      <w:tblPr>
        <w:tblW w:w="10055" w:type="dxa"/>
        <w:jc w:val="center"/>
        <w:tblInd w:w="-278" w:type="dxa"/>
        <w:tblCellMar>
          <w:left w:w="70" w:type="dxa"/>
          <w:right w:w="70" w:type="dxa"/>
        </w:tblCellMar>
        <w:tblLook w:val="04A0"/>
      </w:tblPr>
      <w:tblGrid>
        <w:gridCol w:w="1311"/>
        <w:gridCol w:w="2087"/>
        <w:gridCol w:w="1095"/>
        <w:gridCol w:w="5562"/>
      </w:tblGrid>
      <w:tr w:rsidR="00893EBB" w:rsidRPr="00F86515" w:rsidTr="00A116CD">
        <w:trPr>
          <w:trHeight w:val="502"/>
          <w:jc w:val="center"/>
        </w:trPr>
        <w:tc>
          <w:tcPr>
            <w:tcW w:w="1311"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893EBB" w:rsidRPr="00F86515" w:rsidRDefault="00893EBB" w:rsidP="00DE4F8C">
            <w:pPr>
              <w:jc w:val="center"/>
              <w:rPr>
                <w:rFonts w:ascii="Arial Narrow" w:eastAsia="Times New Roman" w:hAnsi="Arial Narrow" w:cs="Arial"/>
                <w:b/>
                <w:bCs/>
                <w:sz w:val="20"/>
                <w:szCs w:val="20"/>
                <w:lang w:eastAsia="es-VE"/>
              </w:rPr>
            </w:pPr>
            <w:r w:rsidRPr="00F86515">
              <w:rPr>
                <w:rFonts w:ascii="Arial Narrow" w:eastAsia="Times New Roman" w:hAnsi="Arial Narrow" w:cs="Arial"/>
                <w:b/>
                <w:bCs/>
                <w:sz w:val="20"/>
                <w:szCs w:val="20"/>
                <w:lang w:eastAsia="es-VE"/>
              </w:rPr>
              <w:t>Rango</w:t>
            </w:r>
          </w:p>
        </w:tc>
        <w:tc>
          <w:tcPr>
            <w:tcW w:w="2087" w:type="dxa"/>
            <w:tcBorders>
              <w:top w:val="single" w:sz="4" w:space="0" w:color="auto"/>
              <w:left w:val="nil"/>
              <w:bottom w:val="single" w:sz="4" w:space="0" w:color="auto"/>
              <w:right w:val="single" w:sz="4" w:space="0" w:color="auto"/>
            </w:tcBorders>
            <w:shd w:val="clear" w:color="000000" w:fill="D8D8D8"/>
            <w:vAlign w:val="center"/>
            <w:hideMark/>
          </w:tcPr>
          <w:p w:rsidR="00893EBB" w:rsidRPr="00F86515" w:rsidRDefault="00893EBB" w:rsidP="00DE4F8C">
            <w:pPr>
              <w:jc w:val="center"/>
              <w:rPr>
                <w:rFonts w:ascii="Arial Narrow" w:eastAsia="Times New Roman" w:hAnsi="Arial Narrow" w:cs="Arial"/>
                <w:b/>
                <w:bCs/>
                <w:sz w:val="20"/>
                <w:szCs w:val="20"/>
                <w:lang w:eastAsia="es-VE"/>
              </w:rPr>
            </w:pPr>
            <w:r w:rsidRPr="00F86515">
              <w:rPr>
                <w:rFonts w:ascii="Arial Narrow" w:eastAsia="Times New Roman" w:hAnsi="Arial Narrow" w:cs="Arial"/>
                <w:b/>
                <w:bCs/>
                <w:sz w:val="20"/>
                <w:szCs w:val="20"/>
                <w:lang w:eastAsia="es-VE"/>
              </w:rPr>
              <w:t>Sub_Tipo</w:t>
            </w:r>
          </w:p>
        </w:tc>
        <w:tc>
          <w:tcPr>
            <w:tcW w:w="1095" w:type="dxa"/>
            <w:tcBorders>
              <w:top w:val="single" w:sz="4" w:space="0" w:color="auto"/>
              <w:left w:val="nil"/>
              <w:bottom w:val="single" w:sz="4" w:space="0" w:color="auto"/>
              <w:right w:val="single" w:sz="4" w:space="0" w:color="auto"/>
            </w:tcBorders>
            <w:shd w:val="clear" w:color="000000" w:fill="D8D8D8"/>
            <w:vAlign w:val="center"/>
            <w:hideMark/>
          </w:tcPr>
          <w:p w:rsidR="00893EBB" w:rsidRPr="00F86515" w:rsidRDefault="00893EBB" w:rsidP="00DE4F8C">
            <w:pPr>
              <w:jc w:val="center"/>
              <w:rPr>
                <w:rFonts w:ascii="Arial Narrow" w:eastAsia="Times New Roman" w:hAnsi="Arial Narrow" w:cs="Arial"/>
                <w:b/>
                <w:bCs/>
                <w:sz w:val="20"/>
                <w:szCs w:val="20"/>
                <w:lang w:eastAsia="es-VE"/>
              </w:rPr>
            </w:pPr>
            <w:r w:rsidRPr="00F86515">
              <w:rPr>
                <w:rFonts w:ascii="Arial Narrow" w:eastAsia="Times New Roman" w:hAnsi="Arial Narrow" w:cs="Arial"/>
                <w:b/>
                <w:bCs/>
                <w:sz w:val="20"/>
                <w:szCs w:val="20"/>
                <w:lang w:eastAsia="es-VE"/>
              </w:rPr>
              <w:t>Tipo</w:t>
            </w:r>
          </w:p>
        </w:tc>
        <w:tc>
          <w:tcPr>
            <w:tcW w:w="5562" w:type="dxa"/>
            <w:tcBorders>
              <w:top w:val="single" w:sz="4" w:space="0" w:color="auto"/>
              <w:left w:val="nil"/>
              <w:bottom w:val="single" w:sz="4" w:space="0" w:color="auto"/>
              <w:right w:val="single" w:sz="4" w:space="0" w:color="auto"/>
            </w:tcBorders>
            <w:shd w:val="clear" w:color="000000" w:fill="D8D8D8"/>
            <w:vAlign w:val="center"/>
            <w:hideMark/>
          </w:tcPr>
          <w:p w:rsidR="00893EBB" w:rsidRPr="00F86515" w:rsidRDefault="00893EBB" w:rsidP="00DE4F8C">
            <w:pPr>
              <w:jc w:val="center"/>
              <w:rPr>
                <w:rFonts w:ascii="Arial Narrow" w:eastAsia="Times New Roman" w:hAnsi="Arial Narrow" w:cs="Arial"/>
                <w:b/>
                <w:bCs/>
                <w:sz w:val="20"/>
                <w:szCs w:val="20"/>
                <w:lang w:eastAsia="es-VE"/>
              </w:rPr>
            </w:pPr>
            <w:r w:rsidRPr="00F86515">
              <w:rPr>
                <w:rFonts w:ascii="Arial Narrow" w:eastAsia="Times New Roman" w:hAnsi="Arial Narrow" w:cs="Arial"/>
                <w:b/>
                <w:bCs/>
                <w:sz w:val="20"/>
                <w:szCs w:val="20"/>
                <w:lang w:eastAsia="es-VE"/>
              </w:rPr>
              <w:t>Ocurrencia</w:t>
            </w:r>
          </w:p>
        </w:tc>
      </w:tr>
      <w:tr w:rsidR="00893EBB" w:rsidRPr="00F86515" w:rsidTr="00A116CD">
        <w:trPr>
          <w:trHeight w:val="493"/>
          <w:jc w:val="center"/>
        </w:trPr>
        <w:tc>
          <w:tcPr>
            <w:tcW w:w="1311" w:type="dxa"/>
            <w:tcBorders>
              <w:top w:val="nil"/>
              <w:left w:val="single" w:sz="4" w:space="0" w:color="auto"/>
              <w:bottom w:val="single" w:sz="4" w:space="0" w:color="auto"/>
              <w:right w:val="single" w:sz="4" w:space="0" w:color="auto"/>
            </w:tcBorders>
            <w:shd w:val="clear" w:color="auto" w:fill="auto"/>
            <w:vAlign w:val="center"/>
            <w:hideMark/>
          </w:tcPr>
          <w:p w:rsidR="00893EBB" w:rsidRPr="00F86515" w:rsidRDefault="00893EBB" w:rsidP="00DE4F8C">
            <w:pPr>
              <w:jc w:val="center"/>
              <w:rPr>
                <w:rFonts w:ascii="Arial Narrow" w:eastAsia="Times New Roman" w:hAnsi="Arial Narrow" w:cs="Arial"/>
                <w:sz w:val="20"/>
                <w:szCs w:val="20"/>
                <w:lang w:eastAsia="es-VE"/>
              </w:rPr>
            </w:pPr>
            <w:r w:rsidRPr="00F86515">
              <w:rPr>
                <w:rFonts w:ascii="Arial Narrow" w:eastAsia="Times New Roman" w:hAnsi="Arial Narrow" w:cs="Arial"/>
                <w:bCs/>
                <w:sz w:val="20"/>
                <w:szCs w:val="20"/>
                <w:lang w:eastAsia="es-VE"/>
              </w:rPr>
              <w:t>0 – 21</w:t>
            </w:r>
          </w:p>
        </w:tc>
        <w:tc>
          <w:tcPr>
            <w:tcW w:w="2087" w:type="dxa"/>
            <w:tcBorders>
              <w:top w:val="nil"/>
              <w:left w:val="nil"/>
              <w:bottom w:val="single" w:sz="4" w:space="0" w:color="auto"/>
              <w:right w:val="single" w:sz="4" w:space="0" w:color="auto"/>
            </w:tcBorders>
            <w:shd w:val="clear" w:color="auto" w:fill="auto"/>
            <w:vAlign w:val="center"/>
            <w:hideMark/>
          </w:tcPr>
          <w:p w:rsidR="00893EBB" w:rsidRPr="00F86515" w:rsidRDefault="00893EBB" w:rsidP="00DE4F8C">
            <w:pPr>
              <w:jc w:val="center"/>
              <w:rPr>
                <w:rFonts w:ascii="Arial Narrow" w:eastAsia="Times New Roman" w:hAnsi="Arial Narrow" w:cs="Arial"/>
                <w:sz w:val="20"/>
                <w:szCs w:val="20"/>
                <w:lang w:eastAsia="es-VE"/>
              </w:rPr>
            </w:pPr>
            <w:r w:rsidRPr="00F86515">
              <w:rPr>
                <w:rFonts w:ascii="Arial Narrow" w:eastAsia="Times New Roman" w:hAnsi="Arial Narrow" w:cs="Arial"/>
                <w:bCs/>
                <w:sz w:val="20"/>
                <w:szCs w:val="20"/>
                <w:lang w:eastAsia="es-VE"/>
              </w:rPr>
              <w:t>Riesgo Aceptable</w:t>
            </w:r>
          </w:p>
        </w:tc>
        <w:tc>
          <w:tcPr>
            <w:tcW w:w="1095" w:type="dxa"/>
            <w:vMerge w:val="restart"/>
            <w:tcBorders>
              <w:top w:val="nil"/>
              <w:left w:val="single" w:sz="4" w:space="0" w:color="auto"/>
              <w:bottom w:val="single" w:sz="4" w:space="0" w:color="auto"/>
              <w:right w:val="single" w:sz="4" w:space="0" w:color="auto"/>
            </w:tcBorders>
            <w:shd w:val="clear" w:color="auto" w:fill="auto"/>
            <w:vAlign w:val="center"/>
            <w:hideMark/>
          </w:tcPr>
          <w:p w:rsidR="00893EBB" w:rsidRPr="00F86515" w:rsidRDefault="00893EBB" w:rsidP="00DE4F8C">
            <w:pPr>
              <w:jc w:val="center"/>
              <w:rPr>
                <w:rFonts w:ascii="Arial Narrow" w:eastAsia="Times New Roman" w:hAnsi="Arial Narrow" w:cs="Arial"/>
                <w:sz w:val="20"/>
                <w:szCs w:val="20"/>
                <w:lang w:eastAsia="es-VE"/>
              </w:rPr>
            </w:pPr>
            <w:r w:rsidRPr="00F86515">
              <w:rPr>
                <w:rFonts w:ascii="Arial Narrow" w:eastAsia="Times New Roman" w:hAnsi="Arial Narrow" w:cs="Arial"/>
                <w:bCs/>
                <w:sz w:val="20"/>
                <w:szCs w:val="20"/>
                <w:lang w:eastAsia="es-VE"/>
              </w:rPr>
              <w:t>RIESGO BAJO</w:t>
            </w:r>
          </w:p>
        </w:tc>
        <w:tc>
          <w:tcPr>
            <w:tcW w:w="5562" w:type="dxa"/>
            <w:vMerge w:val="restart"/>
            <w:tcBorders>
              <w:top w:val="nil"/>
              <w:left w:val="single" w:sz="4" w:space="0" w:color="auto"/>
              <w:bottom w:val="single" w:sz="4" w:space="0" w:color="000000"/>
              <w:right w:val="single" w:sz="4" w:space="0" w:color="auto"/>
            </w:tcBorders>
            <w:shd w:val="clear" w:color="auto" w:fill="auto"/>
            <w:vAlign w:val="center"/>
            <w:hideMark/>
          </w:tcPr>
          <w:p w:rsidR="00893EBB" w:rsidRPr="00F86515" w:rsidRDefault="00893EBB" w:rsidP="00A116CD">
            <w:pPr>
              <w:rPr>
                <w:rFonts w:ascii="Arial Narrow" w:eastAsia="Times New Roman" w:hAnsi="Arial Narrow" w:cs="Arial"/>
                <w:sz w:val="20"/>
                <w:szCs w:val="20"/>
                <w:lang w:eastAsia="es-VE"/>
              </w:rPr>
            </w:pPr>
            <w:r w:rsidRPr="00F86515">
              <w:rPr>
                <w:rFonts w:ascii="Arial Narrow" w:eastAsia="Times New Roman" w:hAnsi="Arial Narrow" w:cs="Arial"/>
                <w:bCs/>
                <w:sz w:val="20"/>
                <w:szCs w:val="20"/>
                <w:lang w:eastAsia="es-VE"/>
              </w:rPr>
              <w:t>Factores de riesgo con “ Baja probabilidad “ de ocurrencia</w:t>
            </w:r>
          </w:p>
        </w:tc>
      </w:tr>
      <w:tr w:rsidR="00893EBB" w:rsidRPr="00F86515" w:rsidTr="00A116CD">
        <w:trPr>
          <w:trHeight w:val="414"/>
          <w:jc w:val="center"/>
        </w:trPr>
        <w:tc>
          <w:tcPr>
            <w:tcW w:w="1311" w:type="dxa"/>
            <w:tcBorders>
              <w:top w:val="nil"/>
              <w:left w:val="single" w:sz="4" w:space="0" w:color="auto"/>
              <w:bottom w:val="single" w:sz="4" w:space="0" w:color="auto"/>
              <w:right w:val="single" w:sz="4" w:space="0" w:color="auto"/>
            </w:tcBorders>
            <w:shd w:val="clear" w:color="auto" w:fill="auto"/>
            <w:vAlign w:val="center"/>
            <w:hideMark/>
          </w:tcPr>
          <w:p w:rsidR="00893EBB" w:rsidRPr="00F86515" w:rsidRDefault="00893EBB" w:rsidP="00DE4F8C">
            <w:pPr>
              <w:jc w:val="center"/>
              <w:rPr>
                <w:rFonts w:ascii="Arial Narrow" w:eastAsia="Times New Roman" w:hAnsi="Arial Narrow" w:cs="Arial"/>
                <w:sz w:val="20"/>
                <w:szCs w:val="20"/>
                <w:lang w:eastAsia="es-VE"/>
              </w:rPr>
            </w:pPr>
            <w:r w:rsidRPr="00F86515">
              <w:rPr>
                <w:rFonts w:ascii="Arial Narrow" w:eastAsia="Times New Roman" w:hAnsi="Arial Narrow" w:cs="Arial"/>
                <w:bCs/>
                <w:sz w:val="20"/>
                <w:szCs w:val="20"/>
                <w:lang w:eastAsia="es-VE"/>
              </w:rPr>
              <w:t>22 - 42</w:t>
            </w:r>
          </w:p>
        </w:tc>
        <w:tc>
          <w:tcPr>
            <w:tcW w:w="2087" w:type="dxa"/>
            <w:tcBorders>
              <w:top w:val="nil"/>
              <w:left w:val="nil"/>
              <w:bottom w:val="single" w:sz="4" w:space="0" w:color="auto"/>
              <w:right w:val="single" w:sz="4" w:space="0" w:color="auto"/>
            </w:tcBorders>
            <w:shd w:val="clear" w:color="auto" w:fill="auto"/>
            <w:vAlign w:val="center"/>
            <w:hideMark/>
          </w:tcPr>
          <w:p w:rsidR="00893EBB" w:rsidRPr="00F86515" w:rsidRDefault="00893EBB" w:rsidP="00DE4F8C">
            <w:pPr>
              <w:jc w:val="center"/>
              <w:rPr>
                <w:rFonts w:ascii="Arial Narrow" w:eastAsia="Times New Roman" w:hAnsi="Arial Narrow" w:cs="Arial"/>
                <w:sz w:val="20"/>
                <w:szCs w:val="20"/>
                <w:lang w:eastAsia="es-VE"/>
              </w:rPr>
            </w:pPr>
            <w:r w:rsidRPr="00F86515">
              <w:rPr>
                <w:rFonts w:ascii="Arial Narrow" w:eastAsia="Times New Roman" w:hAnsi="Arial Narrow" w:cs="Arial"/>
                <w:bCs/>
                <w:sz w:val="20"/>
                <w:szCs w:val="20"/>
                <w:lang w:eastAsia="es-VE"/>
              </w:rPr>
              <w:t>Riesgo Tolerable</w:t>
            </w:r>
          </w:p>
        </w:tc>
        <w:tc>
          <w:tcPr>
            <w:tcW w:w="1095" w:type="dxa"/>
            <w:vMerge/>
            <w:tcBorders>
              <w:top w:val="nil"/>
              <w:left w:val="single" w:sz="4" w:space="0" w:color="auto"/>
              <w:bottom w:val="single" w:sz="4" w:space="0" w:color="auto"/>
              <w:right w:val="single" w:sz="4" w:space="0" w:color="auto"/>
            </w:tcBorders>
            <w:vAlign w:val="center"/>
            <w:hideMark/>
          </w:tcPr>
          <w:p w:rsidR="00893EBB" w:rsidRPr="00F86515" w:rsidRDefault="00893EBB" w:rsidP="00DE4F8C">
            <w:pPr>
              <w:rPr>
                <w:rFonts w:ascii="Arial Narrow" w:eastAsia="Times New Roman" w:hAnsi="Arial Narrow" w:cs="Arial"/>
                <w:sz w:val="20"/>
                <w:szCs w:val="20"/>
                <w:lang w:eastAsia="es-VE"/>
              </w:rPr>
            </w:pPr>
          </w:p>
        </w:tc>
        <w:tc>
          <w:tcPr>
            <w:tcW w:w="5562" w:type="dxa"/>
            <w:vMerge/>
            <w:tcBorders>
              <w:top w:val="nil"/>
              <w:left w:val="single" w:sz="4" w:space="0" w:color="auto"/>
              <w:bottom w:val="single" w:sz="4" w:space="0" w:color="000000"/>
              <w:right w:val="single" w:sz="4" w:space="0" w:color="auto"/>
            </w:tcBorders>
            <w:vAlign w:val="center"/>
            <w:hideMark/>
          </w:tcPr>
          <w:p w:rsidR="00893EBB" w:rsidRPr="00F86515" w:rsidRDefault="00893EBB" w:rsidP="00DE4F8C">
            <w:pPr>
              <w:rPr>
                <w:rFonts w:ascii="Arial Narrow" w:eastAsia="Times New Roman" w:hAnsi="Arial Narrow" w:cs="Arial"/>
                <w:sz w:val="20"/>
                <w:szCs w:val="20"/>
                <w:lang w:eastAsia="es-VE"/>
              </w:rPr>
            </w:pPr>
          </w:p>
        </w:tc>
      </w:tr>
      <w:tr w:rsidR="00893EBB" w:rsidRPr="00F86515" w:rsidTr="00A116CD">
        <w:trPr>
          <w:trHeight w:val="420"/>
          <w:jc w:val="center"/>
        </w:trPr>
        <w:tc>
          <w:tcPr>
            <w:tcW w:w="1311" w:type="dxa"/>
            <w:tcBorders>
              <w:top w:val="nil"/>
              <w:left w:val="single" w:sz="4" w:space="0" w:color="auto"/>
              <w:bottom w:val="single" w:sz="4" w:space="0" w:color="auto"/>
              <w:right w:val="single" w:sz="4" w:space="0" w:color="auto"/>
            </w:tcBorders>
            <w:shd w:val="clear" w:color="auto" w:fill="auto"/>
            <w:vAlign w:val="center"/>
            <w:hideMark/>
          </w:tcPr>
          <w:p w:rsidR="00893EBB" w:rsidRPr="00F86515" w:rsidRDefault="00893EBB" w:rsidP="00DE4F8C">
            <w:pPr>
              <w:jc w:val="center"/>
              <w:rPr>
                <w:rFonts w:ascii="Arial Narrow" w:eastAsia="Times New Roman" w:hAnsi="Arial Narrow" w:cs="Arial"/>
                <w:sz w:val="20"/>
                <w:szCs w:val="20"/>
                <w:lang w:eastAsia="es-VE"/>
              </w:rPr>
            </w:pPr>
            <w:r w:rsidRPr="00F86515">
              <w:rPr>
                <w:rFonts w:ascii="Arial Narrow" w:eastAsia="Times New Roman" w:hAnsi="Arial Narrow" w:cs="Arial"/>
                <w:bCs/>
                <w:sz w:val="20"/>
                <w:szCs w:val="20"/>
                <w:lang w:eastAsia="es-VE"/>
              </w:rPr>
              <w:t>43 - 84</w:t>
            </w:r>
          </w:p>
        </w:tc>
        <w:tc>
          <w:tcPr>
            <w:tcW w:w="2087" w:type="dxa"/>
            <w:tcBorders>
              <w:top w:val="nil"/>
              <w:left w:val="nil"/>
              <w:bottom w:val="single" w:sz="4" w:space="0" w:color="auto"/>
              <w:right w:val="single" w:sz="4" w:space="0" w:color="auto"/>
            </w:tcBorders>
            <w:shd w:val="clear" w:color="auto" w:fill="auto"/>
            <w:vAlign w:val="center"/>
            <w:hideMark/>
          </w:tcPr>
          <w:p w:rsidR="00893EBB" w:rsidRPr="00F86515" w:rsidRDefault="00893EBB" w:rsidP="00DE4F8C">
            <w:pPr>
              <w:jc w:val="center"/>
              <w:rPr>
                <w:rFonts w:ascii="Arial Narrow" w:eastAsia="Times New Roman" w:hAnsi="Arial Narrow" w:cs="Arial"/>
                <w:sz w:val="20"/>
                <w:szCs w:val="20"/>
                <w:lang w:eastAsia="es-VE"/>
              </w:rPr>
            </w:pPr>
            <w:r w:rsidRPr="00F86515">
              <w:rPr>
                <w:rFonts w:ascii="Arial Narrow" w:eastAsia="Times New Roman" w:hAnsi="Arial Narrow" w:cs="Arial"/>
                <w:bCs/>
                <w:sz w:val="20"/>
                <w:szCs w:val="20"/>
                <w:lang w:eastAsia="es-VE"/>
              </w:rPr>
              <w:t>Riesgo Moderado</w:t>
            </w:r>
          </w:p>
        </w:tc>
        <w:tc>
          <w:tcPr>
            <w:tcW w:w="1095" w:type="dxa"/>
            <w:tcBorders>
              <w:top w:val="nil"/>
              <w:left w:val="nil"/>
              <w:bottom w:val="single" w:sz="4" w:space="0" w:color="auto"/>
              <w:right w:val="single" w:sz="4" w:space="0" w:color="auto"/>
            </w:tcBorders>
            <w:shd w:val="clear" w:color="auto" w:fill="auto"/>
            <w:vAlign w:val="center"/>
            <w:hideMark/>
          </w:tcPr>
          <w:p w:rsidR="00893EBB" w:rsidRPr="00F86515" w:rsidRDefault="00893EBB" w:rsidP="00DE4F8C">
            <w:pPr>
              <w:jc w:val="center"/>
              <w:rPr>
                <w:rFonts w:ascii="Arial Narrow" w:eastAsia="Times New Roman" w:hAnsi="Arial Narrow" w:cs="Arial"/>
                <w:sz w:val="20"/>
                <w:szCs w:val="20"/>
                <w:lang w:eastAsia="es-VE"/>
              </w:rPr>
            </w:pPr>
            <w:r w:rsidRPr="00F86515">
              <w:rPr>
                <w:rFonts w:ascii="Arial Narrow" w:eastAsia="Times New Roman" w:hAnsi="Arial Narrow" w:cs="Arial"/>
                <w:bCs/>
                <w:sz w:val="20"/>
                <w:szCs w:val="20"/>
                <w:lang w:eastAsia="es-VE"/>
              </w:rPr>
              <w:t>RIESGO MEDIO</w:t>
            </w:r>
          </w:p>
        </w:tc>
        <w:tc>
          <w:tcPr>
            <w:tcW w:w="5562" w:type="dxa"/>
            <w:tcBorders>
              <w:top w:val="nil"/>
              <w:left w:val="nil"/>
              <w:bottom w:val="nil"/>
              <w:right w:val="single" w:sz="4" w:space="0" w:color="auto"/>
            </w:tcBorders>
            <w:shd w:val="clear" w:color="auto" w:fill="auto"/>
            <w:vAlign w:val="center"/>
            <w:hideMark/>
          </w:tcPr>
          <w:p w:rsidR="00893EBB" w:rsidRPr="00F86515" w:rsidRDefault="00893EBB" w:rsidP="00DE4F8C">
            <w:pPr>
              <w:rPr>
                <w:rFonts w:ascii="Arial Narrow" w:eastAsia="Times New Roman" w:hAnsi="Arial Narrow" w:cs="Arial"/>
                <w:sz w:val="20"/>
                <w:szCs w:val="20"/>
                <w:lang w:eastAsia="es-VE"/>
              </w:rPr>
            </w:pPr>
            <w:r w:rsidRPr="00F86515">
              <w:rPr>
                <w:rFonts w:ascii="Arial Narrow" w:eastAsia="Times New Roman" w:hAnsi="Arial Narrow" w:cs="Arial"/>
                <w:bCs/>
                <w:sz w:val="20"/>
                <w:szCs w:val="20"/>
                <w:lang w:eastAsia="es-VE"/>
              </w:rPr>
              <w:t>Factores de riesgo con “ Posible probabilidad “ de ocurrencia</w:t>
            </w:r>
          </w:p>
        </w:tc>
      </w:tr>
      <w:tr w:rsidR="00893EBB" w:rsidRPr="00F86515" w:rsidTr="00A116CD">
        <w:trPr>
          <w:trHeight w:val="385"/>
          <w:jc w:val="center"/>
        </w:trPr>
        <w:tc>
          <w:tcPr>
            <w:tcW w:w="1311" w:type="dxa"/>
            <w:tcBorders>
              <w:top w:val="nil"/>
              <w:left w:val="single" w:sz="4" w:space="0" w:color="auto"/>
              <w:bottom w:val="single" w:sz="4" w:space="0" w:color="auto"/>
              <w:right w:val="single" w:sz="4" w:space="0" w:color="auto"/>
            </w:tcBorders>
            <w:shd w:val="clear" w:color="auto" w:fill="auto"/>
            <w:vAlign w:val="center"/>
            <w:hideMark/>
          </w:tcPr>
          <w:p w:rsidR="00893EBB" w:rsidRPr="00F86515" w:rsidRDefault="00893EBB" w:rsidP="00DE4F8C">
            <w:pPr>
              <w:jc w:val="center"/>
              <w:rPr>
                <w:rFonts w:ascii="Arial Narrow" w:eastAsia="Times New Roman" w:hAnsi="Arial Narrow" w:cs="Arial"/>
                <w:sz w:val="20"/>
                <w:szCs w:val="20"/>
                <w:lang w:eastAsia="es-VE"/>
              </w:rPr>
            </w:pPr>
            <w:r w:rsidRPr="00F86515">
              <w:rPr>
                <w:rFonts w:ascii="Arial Narrow" w:eastAsia="Times New Roman" w:hAnsi="Arial Narrow" w:cs="Arial"/>
                <w:bCs/>
                <w:sz w:val="20"/>
                <w:szCs w:val="20"/>
                <w:lang w:eastAsia="es-VE"/>
              </w:rPr>
              <w:t>85 - 126</w:t>
            </w:r>
          </w:p>
        </w:tc>
        <w:tc>
          <w:tcPr>
            <w:tcW w:w="2087" w:type="dxa"/>
            <w:tcBorders>
              <w:top w:val="nil"/>
              <w:left w:val="nil"/>
              <w:bottom w:val="single" w:sz="4" w:space="0" w:color="auto"/>
              <w:right w:val="single" w:sz="4" w:space="0" w:color="auto"/>
            </w:tcBorders>
            <w:shd w:val="clear" w:color="auto" w:fill="auto"/>
            <w:vAlign w:val="center"/>
            <w:hideMark/>
          </w:tcPr>
          <w:p w:rsidR="00893EBB" w:rsidRPr="00F86515" w:rsidRDefault="00893EBB" w:rsidP="00DE4F8C">
            <w:pPr>
              <w:jc w:val="center"/>
              <w:rPr>
                <w:rFonts w:ascii="Arial Narrow" w:eastAsia="Times New Roman" w:hAnsi="Arial Narrow" w:cs="Arial"/>
                <w:sz w:val="20"/>
                <w:szCs w:val="20"/>
                <w:lang w:eastAsia="es-VE"/>
              </w:rPr>
            </w:pPr>
            <w:r w:rsidRPr="00F86515">
              <w:rPr>
                <w:rFonts w:ascii="Arial Narrow" w:eastAsia="Times New Roman" w:hAnsi="Arial Narrow" w:cs="Arial"/>
                <w:bCs/>
                <w:sz w:val="20"/>
                <w:szCs w:val="20"/>
                <w:lang w:eastAsia="es-VE"/>
              </w:rPr>
              <w:t>Riesgo Importante</w:t>
            </w:r>
          </w:p>
        </w:tc>
        <w:tc>
          <w:tcPr>
            <w:tcW w:w="1095" w:type="dxa"/>
            <w:vMerge w:val="restart"/>
            <w:tcBorders>
              <w:top w:val="nil"/>
              <w:left w:val="single" w:sz="4" w:space="0" w:color="auto"/>
              <w:bottom w:val="single" w:sz="4" w:space="0" w:color="auto"/>
              <w:right w:val="single" w:sz="4" w:space="0" w:color="auto"/>
            </w:tcBorders>
            <w:shd w:val="clear" w:color="auto" w:fill="auto"/>
            <w:vAlign w:val="center"/>
            <w:hideMark/>
          </w:tcPr>
          <w:p w:rsidR="00893EBB" w:rsidRPr="00F86515" w:rsidRDefault="00893EBB" w:rsidP="00DE4F8C">
            <w:pPr>
              <w:jc w:val="center"/>
              <w:rPr>
                <w:rFonts w:ascii="Arial Narrow" w:eastAsia="Times New Roman" w:hAnsi="Arial Narrow" w:cs="Arial"/>
                <w:sz w:val="20"/>
                <w:szCs w:val="20"/>
                <w:lang w:eastAsia="es-VE"/>
              </w:rPr>
            </w:pPr>
            <w:r w:rsidRPr="00F86515">
              <w:rPr>
                <w:rFonts w:ascii="Arial Narrow" w:eastAsia="Times New Roman" w:hAnsi="Arial Narrow" w:cs="Arial"/>
                <w:bCs/>
                <w:sz w:val="20"/>
                <w:szCs w:val="20"/>
                <w:lang w:eastAsia="es-VE"/>
              </w:rPr>
              <w:t>RIESGO ALTO</w:t>
            </w:r>
          </w:p>
        </w:tc>
        <w:tc>
          <w:tcPr>
            <w:tcW w:w="556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93EBB" w:rsidRPr="00F86515" w:rsidRDefault="00893EBB" w:rsidP="00DE4F8C">
            <w:pPr>
              <w:jc w:val="center"/>
              <w:rPr>
                <w:rFonts w:ascii="Arial Narrow" w:eastAsia="Times New Roman" w:hAnsi="Arial Narrow" w:cs="Arial"/>
                <w:sz w:val="20"/>
                <w:szCs w:val="20"/>
                <w:lang w:eastAsia="es-VE"/>
              </w:rPr>
            </w:pPr>
            <w:r w:rsidRPr="00F86515">
              <w:rPr>
                <w:rFonts w:ascii="Arial Narrow" w:eastAsia="Times New Roman" w:hAnsi="Arial Narrow" w:cs="Arial"/>
                <w:bCs/>
                <w:sz w:val="20"/>
                <w:szCs w:val="20"/>
                <w:lang w:eastAsia="es-VE"/>
              </w:rPr>
              <w:t>Factores de riesgo con “ Alta probabilidad “ de ocurrencia</w:t>
            </w:r>
          </w:p>
        </w:tc>
      </w:tr>
      <w:tr w:rsidR="00893EBB" w:rsidRPr="00F86515" w:rsidTr="00A116CD">
        <w:trPr>
          <w:trHeight w:val="419"/>
          <w:jc w:val="center"/>
        </w:trPr>
        <w:tc>
          <w:tcPr>
            <w:tcW w:w="1311" w:type="dxa"/>
            <w:tcBorders>
              <w:top w:val="nil"/>
              <w:left w:val="single" w:sz="4" w:space="0" w:color="auto"/>
              <w:bottom w:val="single" w:sz="4" w:space="0" w:color="auto"/>
              <w:right w:val="single" w:sz="4" w:space="0" w:color="auto"/>
            </w:tcBorders>
            <w:shd w:val="clear" w:color="auto" w:fill="auto"/>
            <w:vAlign w:val="center"/>
            <w:hideMark/>
          </w:tcPr>
          <w:p w:rsidR="00893EBB" w:rsidRPr="00F86515" w:rsidRDefault="00893EBB" w:rsidP="00DE4F8C">
            <w:pPr>
              <w:jc w:val="center"/>
              <w:rPr>
                <w:rFonts w:ascii="Arial Narrow" w:eastAsia="Times New Roman" w:hAnsi="Arial Narrow" w:cs="Arial"/>
                <w:sz w:val="20"/>
                <w:szCs w:val="20"/>
                <w:lang w:eastAsia="es-VE"/>
              </w:rPr>
            </w:pPr>
            <w:r w:rsidRPr="00F86515">
              <w:rPr>
                <w:rFonts w:ascii="Arial Narrow" w:eastAsia="Times New Roman" w:hAnsi="Arial Narrow" w:cs="Arial"/>
                <w:bCs/>
                <w:sz w:val="20"/>
                <w:szCs w:val="20"/>
                <w:lang w:eastAsia="es-VE"/>
              </w:rPr>
              <w:t>127 - 189</w:t>
            </w:r>
          </w:p>
        </w:tc>
        <w:tc>
          <w:tcPr>
            <w:tcW w:w="2087" w:type="dxa"/>
            <w:tcBorders>
              <w:top w:val="nil"/>
              <w:left w:val="nil"/>
              <w:bottom w:val="single" w:sz="4" w:space="0" w:color="auto"/>
              <w:right w:val="single" w:sz="4" w:space="0" w:color="auto"/>
            </w:tcBorders>
            <w:shd w:val="clear" w:color="auto" w:fill="auto"/>
            <w:vAlign w:val="center"/>
            <w:hideMark/>
          </w:tcPr>
          <w:p w:rsidR="00893EBB" w:rsidRPr="00F86515" w:rsidRDefault="00893EBB" w:rsidP="00DE4F8C">
            <w:pPr>
              <w:jc w:val="center"/>
              <w:rPr>
                <w:rFonts w:ascii="Arial Narrow" w:eastAsia="Times New Roman" w:hAnsi="Arial Narrow" w:cs="Arial"/>
                <w:sz w:val="20"/>
                <w:szCs w:val="20"/>
                <w:lang w:eastAsia="es-VE"/>
              </w:rPr>
            </w:pPr>
            <w:r w:rsidRPr="00F86515">
              <w:rPr>
                <w:rFonts w:ascii="Arial Narrow" w:eastAsia="Times New Roman" w:hAnsi="Arial Narrow" w:cs="Arial"/>
                <w:bCs/>
                <w:sz w:val="20"/>
                <w:szCs w:val="20"/>
                <w:lang w:eastAsia="es-VE"/>
              </w:rPr>
              <w:t>Riesgo  Inaceptable</w:t>
            </w:r>
          </w:p>
        </w:tc>
        <w:tc>
          <w:tcPr>
            <w:tcW w:w="1095" w:type="dxa"/>
            <w:vMerge/>
            <w:tcBorders>
              <w:top w:val="nil"/>
              <w:left w:val="single" w:sz="4" w:space="0" w:color="auto"/>
              <w:bottom w:val="single" w:sz="4" w:space="0" w:color="auto"/>
              <w:right w:val="single" w:sz="4" w:space="0" w:color="auto"/>
            </w:tcBorders>
            <w:vAlign w:val="center"/>
            <w:hideMark/>
          </w:tcPr>
          <w:p w:rsidR="00893EBB" w:rsidRPr="00F86515" w:rsidRDefault="00893EBB" w:rsidP="00DE4F8C">
            <w:pPr>
              <w:rPr>
                <w:rFonts w:ascii="Arial Narrow" w:eastAsia="Times New Roman" w:hAnsi="Arial Narrow" w:cs="Arial"/>
                <w:sz w:val="20"/>
                <w:szCs w:val="20"/>
                <w:lang w:eastAsia="es-VE"/>
              </w:rPr>
            </w:pPr>
          </w:p>
        </w:tc>
        <w:tc>
          <w:tcPr>
            <w:tcW w:w="5562" w:type="dxa"/>
            <w:vMerge/>
            <w:tcBorders>
              <w:top w:val="single" w:sz="4" w:space="0" w:color="auto"/>
              <w:left w:val="single" w:sz="4" w:space="0" w:color="auto"/>
              <w:bottom w:val="single" w:sz="4" w:space="0" w:color="000000"/>
              <w:right w:val="single" w:sz="4" w:space="0" w:color="auto"/>
            </w:tcBorders>
            <w:vAlign w:val="center"/>
            <w:hideMark/>
          </w:tcPr>
          <w:p w:rsidR="00893EBB" w:rsidRPr="00F86515" w:rsidRDefault="00893EBB" w:rsidP="00DE4F8C">
            <w:pPr>
              <w:rPr>
                <w:rFonts w:ascii="Arial Narrow" w:eastAsia="Times New Roman" w:hAnsi="Arial Narrow" w:cs="Arial"/>
                <w:sz w:val="20"/>
                <w:szCs w:val="20"/>
                <w:lang w:eastAsia="es-VE"/>
              </w:rPr>
            </w:pPr>
          </w:p>
        </w:tc>
      </w:tr>
    </w:tbl>
    <w:p w:rsidR="00696EB4" w:rsidRPr="00F86515" w:rsidRDefault="00696EB4" w:rsidP="00696EB4">
      <w:pPr>
        <w:spacing w:line="276" w:lineRule="auto"/>
        <w:jc w:val="both"/>
        <w:rPr>
          <w:rFonts w:ascii="Arial Narrow" w:hAnsi="Arial Narrow" w:cs="Arial"/>
          <w:sz w:val="22"/>
          <w:szCs w:val="22"/>
        </w:rPr>
      </w:pPr>
    </w:p>
    <w:p w:rsidR="00696EB4" w:rsidRPr="00F86515" w:rsidRDefault="00696EB4" w:rsidP="00696EB4">
      <w:pPr>
        <w:spacing w:line="276" w:lineRule="auto"/>
        <w:jc w:val="both"/>
        <w:rPr>
          <w:rFonts w:ascii="Arial Narrow" w:hAnsi="Arial Narrow" w:cs="Arial"/>
          <w:sz w:val="22"/>
          <w:szCs w:val="22"/>
        </w:rPr>
      </w:pPr>
      <w:r w:rsidRPr="00F86515">
        <w:rPr>
          <w:rFonts w:ascii="Arial Narrow" w:hAnsi="Arial Narrow" w:cs="Arial"/>
          <w:sz w:val="22"/>
          <w:szCs w:val="22"/>
        </w:rPr>
        <w:t>Según el resultado obtenido se considera los parámetros siguientes:</w:t>
      </w:r>
    </w:p>
    <w:p w:rsidR="00696EB4" w:rsidRPr="00F86515" w:rsidRDefault="00696EB4" w:rsidP="00696EB4">
      <w:pPr>
        <w:spacing w:line="276" w:lineRule="auto"/>
        <w:jc w:val="both"/>
        <w:rPr>
          <w:rFonts w:ascii="Arial Narrow" w:hAnsi="Arial Narrow" w:cs="Arial"/>
          <w:sz w:val="22"/>
          <w:szCs w:val="22"/>
        </w:rPr>
      </w:pPr>
    </w:p>
    <w:tbl>
      <w:tblPr>
        <w:tblW w:w="9707" w:type="dxa"/>
        <w:jc w:val="center"/>
        <w:tblInd w:w="-2392" w:type="dxa"/>
        <w:tblCellMar>
          <w:left w:w="70" w:type="dxa"/>
          <w:right w:w="70" w:type="dxa"/>
        </w:tblCellMar>
        <w:tblLook w:val="04A0"/>
      </w:tblPr>
      <w:tblGrid>
        <w:gridCol w:w="3642"/>
        <w:gridCol w:w="6065"/>
      </w:tblGrid>
      <w:tr w:rsidR="00696EB4" w:rsidRPr="00F86515" w:rsidTr="00A116CD">
        <w:trPr>
          <w:trHeight w:val="263"/>
          <w:jc w:val="center"/>
        </w:trPr>
        <w:tc>
          <w:tcPr>
            <w:tcW w:w="3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EB4" w:rsidRPr="00F86515" w:rsidRDefault="00696EB4" w:rsidP="00DE4F8C">
            <w:pPr>
              <w:spacing w:line="276" w:lineRule="auto"/>
              <w:rPr>
                <w:rFonts w:ascii="Arial Narrow" w:hAnsi="Arial Narrow" w:cs="Arial"/>
                <w:color w:val="000000"/>
                <w:sz w:val="20"/>
                <w:szCs w:val="20"/>
              </w:rPr>
            </w:pPr>
            <w:r w:rsidRPr="00F86515">
              <w:rPr>
                <w:rFonts w:ascii="Arial Narrow" w:hAnsi="Arial Narrow" w:cs="Arial"/>
                <w:color w:val="000000"/>
                <w:sz w:val="20"/>
                <w:szCs w:val="20"/>
              </w:rPr>
              <w:t>Riesgo de control bajo e inherente alto</w:t>
            </w:r>
          </w:p>
        </w:tc>
        <w:tc>
          <w:tcPr>
            <w:tcW w:w="6065" w:type="dxa"/>
            <w:tcBorders>
              <w:top w:val="single" w:sz="4" w:space="0" w:color="auto"/>
              <w:left w:val="nil"/>
              <w:bottom w:val="single" w:sz="4" w:space="0" w:color="auto"/>
              <w:right w:val="single" w:sz="4" w:space="0" w:color="auto"/>
            </w:tcBorders>
            <w:shd w:val="clear" w:color="auto" w:fill="auto"/>
            <w:vAlign w:val="center"/>
            <w:hideMark/>
          </w:tcPr>
          <w:p w:rsidR="00696EB4" w:rsidRPr="00F86515" w:rsidRDefault="00696EB4" w:rsidP="00DE4F8C">
            <w:pPr>
              <w:spacing w:line="276" w:lineRule="auto"/>
              <w:rPr>
                <w:rFonts w:ascii="Arial Narrow" w:hAnsi="Arial Narrow" w:cs="Arial"/>
                <w:color w:val="000000"/>
                <w:sz w:val="20"/>
                <w:szCs w:val="20"/>
              </w:rPr>
            </w:pPr>
            <w:r w:rsidRPr="00F86515">
              <w:rPr>
                <w:rFonts w:ascii="Arial Narrow" w:hAnsi="Arial Narrow" w:cs="Arial"/>
                <w:color w:val="000000"/>
                <w:sz w:val="20"/>
                <w:szCs w:val="20"/>
              </w:rPr>
              <w:t>Se planifica procedimiento de cumplimiento</w:t>
            </w:r>
          </w:p>
        </w:tc>
      </w:tr>
      <w:tr w:rsidR="00696EB4" w:rsidRPr="00F86515" w:rsidTr="00A116CD">
        <w:trPr>
          <w:trHeight w:val="409"/>
          <w:jc w:val="center"/>
        </w:trPr>
        <w:tc>
          <w:tcPr>
            <w:tcW w:w="3642" w:type="dxa"/>
            <w:tcBorders>
              <w:top w:val="nil"/>
              <w:left w:val="single" w:sz="4" w:space="0" w:color="auto"/>
              <w:bottom w:val="single" w:sz="4" w:space="0" w:color="auto"/>
              <w:right w:val="single" w:sz="4" w:space="0" w:color="auto"/>
            </w:tcBorders>
            <w:shd w:val="clear" w:color="auto" w:fill="auto"/>
            <w:vAlign w:val="center"/>
            <w:hideMark/>
          </w:tcPr>
          <w:p w:rsidR="00696EB4" w:rsidRPr="00F86515" w:rsidRDefault="00696EB4" w:rsidP="00DE4F8C">
            <w:pPr>
              <w:spacing w:line="276" w:lineRule="auto"/>
              <w:rPr>
                <w:rFonts w:ascii="Arial Narrow" w:hAnsi="Arial Narrow" w:cs="Arial"/>
                <w:color w:val="000000"/>
                <w:sz w:val="20"/>
                <w:szCs w:val="20"/>
              </w:rPr>
            </w:pPr>
            <w:r w:rsidRPr="00F86515">
              <w:rPr>
                <w:rFonts w:ascii="Arial Narrow" w:hAnsi="Arial Narrow" w:cs="Arial"/>
                <w:color w:val="000000"/>
                <w:sz w:val="20"/>
                <w:szCs w:val="20"/>
              </w:rPr>
              <w:t>Riesgo de control e inherente alto</w:t>
            </w:r>
          </w:p>
        </w:tc>
        <w:tc>
          <w:tcPr>
            <w:tcW w:w="6065" w:type="dxa"/>
            <w:tcBorders>
              <w:top w:val="nil"/>
              <w:left w:val="nil"/>
              <w:bottom w:val="single" w:sz="4" w:space="0" w:color="auto"/>
              <w:right w:val="single" w:sz="4" w:space="0" w:color="auto"/>
            </w:tcBorders>
            <w:shd w:val="clear" w:color="auto" w:fill="auto"/>
            <w:vAlign w:val="center"/>
            <w:hideMark/>
          </w:tcPr>
          <w:p w:rsidR="00696EB4" w:rsidRPr="00F86515" w:rsidRDefault="00696EB4" w:rsidP="00DE4F8C">
            <w:pPr>
              <w:spacing w:line="276" w:lineRule="auto"/>
              <w:rPr>
                <w:rFonts w:ascii="Arial Narrow" w:hAnsi="Arial Narrow" w:cs="Arial"/>
                <w:color w:val="000000"/>
                <w:sz w:val="20"/>
                <w:szCs w:val="20"/>
              </w:rPr>
            </w:pPr>
            <w:r w:rsidRPr="00F86515">
              <w:rPr>
                <w:rFonts w:ascii="Arial Narrow" w:hAnsi="Arial Narrow" w:cs="Arial"/>
                <w:color w:val="000000"/>
                <w:sz w:val="20"/>
                <w:szCs w:val="20"/>
              </w:rPr>
              <w:t>Se debe optar por procedimientos sustantivos con alcance extenso y posible combinación con pruebas de cumplimiento</w:t>
            </w:r>
          </w:p>
        </w:tc>
      </w:tr>
      <w:tr w:rsidR="00696EB4" w:rsidRPr="00F86515" w:rsidTr="00A116CD">
        <w:trPr>
          <w:trHeight w:val="273"/>
          <w:jc w:val="center"/>
        </w:trPr>
        <w:tc>
          <w:tcPr>
            <w:tcW w:w="3642" w:type="dxa"/>
            <w:tcBorders>
              <w:top w:val="nil"/>
              <w:left w:val="single" w:sz="4" w:space="0" w:color="auto"/>
              <w:bottom w:val="single" w:sz="4" w:space="0" w:color="auto"/>
              <w:right w:val="single" w:sz="4" w:space="0" w:color="auto"/>
            </w:tcBorders>
            <w:shd w:val="clear" w:color="auto" w:fill="auto"/>
            <w:vAlign w:val="center"/>
            <w:hideMark/>
          </w:tcPr>
          <w:p w:rsidR="00696EB4" w:rsidRPr="00F86515" w:rsidRDefault="00696EB4" w:rsidP="00DE4F8C">
            <w:pPr>
              <w:spacing w:line="276" w:lineRule="auto"/>
              <w:rPr>
                <w:rFonts w:ascii="Arial Narrow" w:hAnsi="Arial Narrow" w:cs="Arial"/>
                <w:color w:val="000000"/>
                <w:sz w:val="20"/>
                <w:szCs w:val="20"/>
              </w:rPr>
            </w:pPr>
            <w:r w:rsidRPr="00F86515">
              <w:rPr>
                <w:rFonts w:ascii="Arial Narrow" w:hAnsi="Arial Narrow" w:cs="Arial"/>
                <w:color w:val="000000"/>
                <w:sz w:val="20"/>
                <w:szCs w:val="20"/>
              </w:rPr>
              <w:t>Riesgo de control alto e inherente bajo</w:t>
            </w:r>
          </w:p>
        </w:tc>
        <w:tc>
          <w:tcPr>
            <w:tcW w:w="6065" w:type="dxa"/>
            <w:tcBorders>
              <w:top w:val="nil"/>
              <w:left w:val="nil"/>
              <w:bottom w:val="single" w:sz="4" w:space="0" w:color="auto"/>
              <w:right w:val="single" w:sz="4" w:space="0" w:color="auto"/>
            </w:tcBorders>
            <w:shd w:val="clear" w:color="auto" w:fill="auto"/>
            <w:vAlign w:val="center"/>
            <w:hideMark/>
          </w:tcPr>
          <w:p w:rsidR="00696EB4" w:rsidRPr="00F86515" w:rsidRDefault="00696EB4" w:rsidP="00DE4F8C">
            <w:pPr>
              <w:spacing w:line="276" w:lineRule="auto"/>
              <w:rPr>
                <w:rFonts w:ascii="Arial Narrow" w:hAnsi="Arial Narrow" w:cs="Arial"/>
                <w:color w:val="000000"/>
                <w:sz w:val="20"/>
                <w:szCs w:val="20"/>
              </w:rPr>
            </w:pPr>
            <w:r w:rsidRPr="00F86515">
              <w:rPr>
                <w:rFonts w:ascii="Arial Narrow" w:hAnsi="Arial Narrow" w:cs="Arial"/>
                <w:color w:val="000000"/>
                <w:sz w:val="20"/>
                <w:szCs w:val="20"/>
              </w:rPr>
              <w:t>Se debe optar por procedimientos sustantivos de alcance moderado</w:t>
            </w:r>
          </w:p>
        </w:tc>
      </w:tr>
      <w:tr w:rsidR="00696EB4" w:rsidRPr="00F86515" w:rsidTr="00A116CD">
        <w:trPr>
          <w:trHeight w:val="264"/>
          <w:jc w:val="center"/>
        </w:trPr>
        <w:tc>
          <w:tcPr>
            <w:tcW w:w="3642" w:type="dxa"/>
            <w:tcBorders>
              <w:top w:val="nil"/>
              <w:left w:val="single" w:sz="4" w:space="0" w:color="auto"/>
              <w:bottom w:val="single" w:sz="4" w:space="0" w:color="auto"/>
              <w:right w:val="single" w:sz="4" w:space="0" w:color="auto"/>
            </w:tcBorders>
            <w:shd w:val="clear" w:color="auto" w:fill="auto"/>
            <w:vAlign w:val="center"/>
            <w:hideMark/>
          </w:tcPr>
          <w:p w:rsidR="00696EB4" w:rsidRPr="00F86515" w:rsidRDefault="00696EB4" w:rsidP="00DE4F8C">
            <w:pPr>
              <w:spacing w:line="276" w:lineRule="auto"/>
              <w:rPr>
                <w:rFonts w:ascii="Arial Narrow" w:hAnsi="Arial Narrow" w:cs="Arial"/>
                <w:color w:val="000000"/>
                <w:sz w:val="20"/>
                <w:szCs w:val="20"/>
              </w:rPr>
            </w:pPr>
            <w:r w:rsidRPr="00F86515">
              <w:rPr>
                <w:rFonts w:ascii="Arial Narrow" w:hAnsi="Arial Narrow" w:cs="Arial"/>
                <w:color w:val="000000"/>
                <w:sz w:val="20"/>
                <w:szCs w:val="20"/>
              </w:rPr>
              <w:t>Riesgo de control e inherente bajo</w:t>
            </w:r>
          </w:p>
        </w:tc>
        <w:tc>
          <w:tcPr>
            <w:tcW w:w="6065" w:type="dxa"/>
            <w:tcBorders>
              <w:top w:val="nil"/>
              <w:left w:val="nil"/>
              <w:bottom w:val="single" w:sz="4" w:space="0" w:color="auto"/>
              <w:right w:val="single" w:sz="4" w:space="0" w:color="auto"/>
            </w:tcBorders>
            <w:shd w:val="clear" w:color="auto" w:fill="auto"/>
            <w:vAlign w:val="center"/>
            <w:hideMark/>
          </w:tcPr>
          <w:p w:rsidR="00696EB4" w:rsidRPr="00F86515" w:rsidRDefault="00696EB4" w:rsidP="00DE4F8C">
            <w:pPr>
              <w:spacing w:line="276" w:lineRule="auto"/>
              <w:rPr>
                <w:rFonts w:ascii="Arial Narrow" w:hAnsi="Arial Narrow" w:cs="Arial"/>
                <w:color w:val="000000"/>
                <w:sz w:val="20"/>
                <w:szCs w:val="20"/>
              </w:rPr>
            </w:pPr>
            <w:r w:rsidRPr="00F86515">
              <w:rPr>
                <w:rFonts w:ascii="Arial Narrow" w:hAnsi="Arial Narrow" w:cs="Arial"/>
                <w:color w:val="000000"/>
                <w:sz w:val="20"/>
                <w:szCs w:val="20"/>
              </w:rPr>
              <w:t>Se debe optar por procedimientos analíticos globales</w:t>
            </w:r>
          </w:p>
        </w:tc>
      </w:tr>
      <w:tr w:rsidR="00696EB4" w:rsidRPr="00F86515" w:rsidTr="00A116CD">
        <w:trPr>
          <w:trHeight w:val="412"/>
          <w:jc w:val="center"/>
        </w:trPr>
        <w:tc>
          <w:tcPr>
            <w:tcW w:w="3642" w:type="dxa"/>
            <w:tcBorders>
              <w:top w:val="nil"/>
              <w:left w:val="single" w:sz="4" w:space="0" w:color="auto"/>
              <w:bottom w:val="single" w:sz="4" w:space="0" w:color="auto"/>
              <w:right w:val="single" w:sz="4" w:space="0" w:color="auto"/>
            </w:tcBorders>
            <w:shd w:val="clear" w:color="auto" w:fill="auto"/>
            <w:vAlign w:val="center"/>
            <w:hideMark/>
          </w:tcPr>
          <w:p w:rsidR="00696EB4" w:rsidRPr="00F86515" w:rsidRDefault="00696EB4" w:rsidP="00DE4F8C">
            <w:pPr>
              <w:spacing w:line="276" w:lineRule="auto"/>
              <w:rPr>
                <w:rFonts w:ascii="Arial Narrow" w:hAnsi="Arial Narrow" w:cs="Arial"/>
                <w:color w:val="000000"/>
                <w:sz w:val="20"/>
                <w:szCs w:val="20"/>
              </w:rPr>
            </w:pPr>
            <w:r w:rsidRPr="00F86515">
              <w:rPr>
                <w:rFonts w:ascii="Arial Narrow" w:hAnsi="Arial Narrow" w:cs="Arial"/>
                <w:color w:val="000000"/>
                <w:sz w:val="20"/>
                <w:szCs w:val="20"/>
              </w:rPr>
              <w:t>Riesgo de Detección</w:t>
            </w:r>
          </w:p>
        </w:tc>
        <w:tc>
          <w:tcPr>
            <w:tcW w:w="6065" w:type="dxa"/>
            <w:tcBorders>
              <w:top w:val="nil"/>
              <w:left w:val="nil"/>
              <w:bottom w:val="single" w:sz="4" w:space="0" w:color="auto"/>
              <w:right w:val="single" w:sz="4" w:space="0" w:color="auto"/>
            </w:tcBorders>
            <w:shd w:val="clear" w:color="auto" w:fill="auto"/>
            <w:vAlign w:val="center"/>
            <w:hideMark/>
          </w:tcPr>
          <w:p w:rsidR="00696EB4" w:rsidRPr="00F86515" w:rsidRDefault="00696EB4" w:rsidP="00DE4F8C">
            <w:pPr>
              <w:spacing w:line="276" w:lineRule="auto"/>
              <w:rPr>
                <w:rFonts w:ascii="Arial Narrow" w:hAnsi="Arial Narrow" w:cs="Arial"/>
                <w:color w:val="000000"/>
                <w:sz w:val="20"/>
                <w:szCs w:val="20"/>
              </w:rPr>
            </w:pPr>
            <w:r w:rsidRPr="00F86515">
              <w:rPr>
                <w:rFonts w:ascii="Arial Narrow" w:hAnsi="Arial Narrow" w:cs="Arial"/>
                <w:color w:val="000000"/>
                <w:sz w:val="20"/>
                <w:szCs w:val="20"/>
              </w:rPr>
              <w:t>Se debe revisar las normas específicas del asunto: "Planificación de la Auditoría/Evaluación del Riesgo"</w:t>
            </w:r>
          </w:p>
        </w:tc>
      </w:tr>
    </w:tbl>
    <w:p w:rsidR="00696EB4" w:rsidRPr="00F86515" w:rsidRDefault="00696EB4" w:rsidP="00696EB4">
      <w:pPr>
        <w:spacing w:line="276" w:lineRule="auto"/>
        <w:jc w:val="both"/>
        <w:rPr>
          <w:rFonts w:ascii="Arial Narrow" w:hAnsi="Arial Narrow" w:cs="Arial"/>
          <w:sz w:val="22"/>
          <w:szCs w:val="22"/>
        </w:rPr>
      </w:pPr>
    </w:p>
    <w:p w:rsidR="00696EB4" w:rsidRPr="00F86515" w:rsidRDefault="00696EB4" w:rsidP="00696EB4">
      <w:pPr>
        <w:spacing w:line="276" w:lineRule="auto"/>
        <w:jc w:val="both"/>
        <w:rPr>
          <w:rFonts w:ascii="Arial Narrow" w:hAnsi="Arial Narrow" w:cs="Arial"/>
          <w:sz w:val="22"/>
          <w:szCs w:val="22"/>
        </w:rPr>
      </w:pPr>
      <w:r w:rsidRPr="00F86515">
        <w:rPr>
          <w:rFonts w:ascii="Arial Narrow" w:hAnsi="Arial Narrow" w:cs="Arial"/>
          <w:sz w:val="22"/>
          <w:szCs w:val="22"/>
        </w:rPr>
        <w:t>Riesgo de control e inherente bajo.</w:t>
      </w:r>
    </w:p>
    <w:p w:rsidR="00696EB4" w:rsidRPr="00F86515" w:rsidRDefault="00696EB4" w:rsidP="00696EB4">
      <w:pPr>
        <w:spacing w:line="276" w:lineRule="auto"/>
        <w:jc w:val="both"/>
        <w:rPr>
          <w:rFonts w:ascii="Arial Narrow" w:hAnsi="Arial Narrow" w:cs="Arial"/>
          <w:b/>
          <w:sz w:val="22"/>
          <w:szCs w:val="22"/>
        </w:rPr>
      </w:pPr>
    </w:p>
    <w:p w:rsidR="00696EB4" w:rsidRPr="00F86515" w:rsidRDefault="00696EB4" w:rsidP="00696EB4">
      <w:pPr>
        <w:widowControl/>
        <w:numPr>
          <w:ilvl w:val="0"/>
          <w:numId w:val="21"/>
        </w:numPr>
        <w:suppressAutoHyphens w:val="0"/>
        <w:autoSpaceDN/>
        <w:spacing w:line="276" w:lineRule="auto"/>
        <w:jc w:val="both"/>
        <w:textAlignment w:val="auto"/>
        <w:rPr>
          <w:rFonts w:ascii="Arial Narrow" w:hAnsi="Arial Narrow" w:cs="Arial"/>
          <w:sz w:val="22"/>
          <w:szCs w:val="22"/>
        </w:rPr>
      </w:pPr>
      <w:r w:rsidRPr="00F86515">
        <w:rPr>
          <w:rFonts w:ascii="Arial Narrow" w:hAnsi="Arial Narrow" w:cs="Arial"/>
          <w:sz w:val="22"/>
          <w:szCs w:val="22"/>
        </w:rPr>
        <w:t>S</w:t>
      </w:r>
      <w:r w:rsidRPr="00F86515">
        <w:rPr>
          <w:rFonts w:ascii="Arial Narrow" w:hAnsi="Arial Narrow" w:cs="Arial"/>
          <w:color w:val="000000"/>
          <w:sz w:val="22"/>
          <w:szCs w:val="22"/>
        </w:rPr>
        <w:t xml:space="preserve">e </w:t>
      </w:r>
      <w:r w:rsidRPr="00F86515">
        <w:rPr>
          <w:rFonts w:ascii="Arial Narrow" w:hAnsi="Arial Narrow" w:cs="Arial"/>
          <w:sz w:val="22"/>
          <w:szCs w:val="22"/>
        </w:rPr>
        <w:t>debe optar por procedimientos analíticos globales.</w:t>
      </w:r>
    </w:p>
    <w:p w:rsidR="00696EB4" w:rsidRPr="00F86515" w:rsidRDefault="00696EB4" w:rsidP="00696EB4">
      <w:pPr>
        <w:spacing w:line="276" w:lineRule="auto"/>
        <w:jc w:val="both"/>
        <w:rPr>
          <w:rFonts w:ascii="Arial Narrow" w:hAnsi="Arial Narrow" w:cs="Arial"/>
          <w:sz w:val="22"/>
          <w:szCs w:val="22"/>
        </w:rPr>
      </w:pPr>
    </w:p>
    <w:p w:rsidR="00A116CD" w:rsidRPr="00F86515" w:rsidRDefault="00A116CD">
      <w:pPr>
        <w:widowControl/>
        <w:suppressAutoHyphens w:val="0"/>
        <w:autoSpaceDN/>
        <w:textAlignment w:val="auto"/>
        <w:rPr>
          <w:rFonts w:ascii="Arial Narrow" w:hAnsi="Arial Narrow" w:cs="Arial"/>
          <w:sz w:val="22"/>
          <w:szCs w:val="22"/>
        </w:rPr>
      </w:pPr>
      <w:r w:rsidRPr="00F86515">
        <w:rPr>
          <w:rFonts w:ascii="Arial Narrow" w:hAnsi="Arial Narrow" w:cs="Arial"/>
          <w:sz w:val="22"/>
          <w:szCs w:val="22"/>
        </w:rPr>
        <w:br w:type="page"/>
      </w:r>
    </w:p>
    <w:p w:rsidR="00696EB4" w:rsidRPr="00F86515" w:rsidRDefault="00696EB4" w:rsidP="00696EB4">
      <w:pPr>
        <w:spacing w:line="276" w:lineRule="auto"/>
        <w:jc w:val="center"/>
        <w:rPr>
          <w:rFonts w:ascii="Arial Narrow" w:hAnsi="Arial Narrow" w:cs="Arial"/>
          <w:sz w:val="22"/>
          <w:szCs w:val="22"/>
        </w:rPr>
      </w:pPr>
      <w:r w:rsidRPr="00F86515">
        <w:rPr>
          <w:rFonts w:ascii="Arial Narrow" w:hAnsi="Arial Narrow" w:cs="Arial"/>
          <w:sz w:val="22"/>
          <w:szCs w:val="22"/>
        </w:rPr>
        <w:t>INSTRUCTIVO</w:t>
      </w:r>
    </w:p>
    <w:p w:rsidR="0012287D" w:rsidRPr="00F86515" w:rsidRDefault="0012287D" w:rsidP="00893EBB">
      <w:pPr>
        <w:spacing w:line="276" w:lineRule="auto"/>
        <w:jc w:val="center"/>
        <w:rPr>
          <w:rFonts w:ascii="Arial Narrow" w:hAnsi="Arial Narrow" w:cs="Arial"/>
          <w:sz w:val="22"/>
          <w:szCs w:val="22"/>
        </w:rPr>
      </w:pPr>
    </w:p>
    <w:p w:rsidR="0012287D" w:rsidRPr="00F86515" w:rsidRDefault="0012287D" w:rsidP="0012287D">
      <w:pPr>
        <w:ind w:left="-284"/>
        <w:rPr>
          <w:rFonts w:ascii="Arial Narrow" w:hAnsi="Arial Narrow" w:cs="Arial"/>
          <w:sz w:val="22"/>
          <w:szCs w:val="22"/>
        </w:rPr>
      </w:pPr>
      <w:r w:rsidRPr="00F86515">
        <w:rPr>
          <w:rFonts w:ascii="Arial Narrow" w:hAnsi="Arial Narrow" w:cs="Arial"/>
          <w:sz w:val="22"/>
          <w:szCs w:val="22"/>
        </w:rPr>
        <w:t>OBJETIVO: Identificar los elementos de riesgo relacionados a la unidad o dependencia objeto de la auditoria a fin de reajustar el o los objetivo(s), determinar la muestra y planificar los procedimientos de auditoría, de ser el caso.</w:t>
      </w:r>
    </w:p>
    <w:p w:rsidR="00A116CD" w:rsidRPr="00F86515" w:rsidRDefault="00A116CD" w:rsidP="0012287D">
      <w:pPr>
        <w:ind w:left="-284"/>
        <w:rPr>
          <w:rFonts w:ascii="Arial Narrow" w:hAnsi="Arial Narrow" w:cs="Arial"/>
          <w:sz w:val="22"/>
          <w:szCs w:val="22"/>
        </w:rPr>
      </w:pPr>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19"/>
        <w:gridCol w:w="195"/>
        <w:gridCol w:w="6593"/>
      </w:tblGrid>
      <w:tr w:rsidR="0012287D" w:rsidRPr="00F86515" w:rsidTr="00A116CD">
        <w:tc>
          <w:tcPr>
            <w:tcW w:w="3614" w:type="dxa"/>
            <w:gridSpan w:val="2"/>
          </w:tcPr>
          <w:p w:rsidR="0012287D" w:rsidRPr="00F86515" w:rsidRDefault="0012287D" w:rsidP="0012287D">
            <w:pPr>
              <w:jc w:val="both"/>
              <w:rPr>
                <w:rFonts w:ascii="Arial Narrow" w:hAnsi="Arial Narrow" w:cs="Arial"/>
                <w:b/>
                <w:sz w:val="20"/>
                <w:szCs w:val="20"/>
              </w:rPr>
            </w:pPr>
            <w:r w:rsidRPr="00F86515">
              <w:rPr>
                <w:rFonts w:ascii="Arial Narrow" w:hAnsi="Arial Narrow" w:cs="Arial"/>
                <w:sz w:val="20"/>
                <w:szCs w:val="20"/>
              </w:rPr>
              <w:t>1.FECHA</w:t>
            </w:r>
          </w:p>
        </w:tc>
        <w:tc>
          <w:tcPr>
            <w:tcW w:w="6593" w:type="dxa"/>
          </w:tcPr>
          <w:p w:rsidR="0012287D" w:rsidRPr="00F86515" w:rsidRDefault="0012287D" w:rsidP="0012287D">
            <w:pPr>
              <w:jc w:val="both"/>
              <w:rPr>
                <w:rFonts w:ascii="Arial Narrow" w:hAnsi="Arial Narrow" w:cs="Arial"/>
                <w:b/>
                <w:sz w:val="20"/>
                <w:szCs w:val="20"/>
              </w:rPr>
            </w:pPr>
            <w:r w:rsidRPr="00F86515">
              <w:rPr>
                <w:rFonts w:ascii="Arial Narrow" w:hAnsi="Arial Narrow" w:cs="Arial"/>
                <w:sz w:val="20"/>
                <w:szCs w:val="20"/>
              </w:rPr>
              <w:t>Coloque día, mes y año del registro de la información.-</w:t>
            </w:r>
          </w:p>
        </w:tc>
      </w:tr>
      <w:tr w:rsidR="0012287D" w:rsidRPr="00F86515" w:rsidTr="00A116CD">
        <w:tc>
          <w:tcPr>
            <w:tcW w:w="3614" w:type="dxa"/>
            <w:gridSpan w:val="2"/>
          </w:tcPr>
          <w:p w:rsidR="0012287D" w:rsidRPr="00F86515" w:rsidRDefault="0012287D" w:rsidP="0012287D">
            <w:pPr>
              <w:jc w:val="both"/>
              <w:rPr>
                <w:rFonts w:ascii="Arial Narrow" w:hAnsi="Arial Narrow" w:cs="Arial"/>
                <w:b/>
                <w:sz w:val="20"/>
                <w:szCs w:val="20"/>
              </w:rPr>
            </w:pPr>
            <w:r w:rsidRPr="00F86515">
              <w:rPr>
                <w:rFonts w:ascii="Arial Narrow" w:hAnsi="Arial Narrow" w:cs="Arial"/>
                <w:sz w:val="20"/>
                <w:szCs w:val="20"/>
              </w:rPr>
              <w:t>3. COORDINACIÓN</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Señale el nombre de la Dirección de Control que planifica la auditoria.</w:t>
            </w:r>
          </w:p>
        </w:tc>
      </w:tr>
      <w:tr w:rsidR="0012287D" w:rsidRPr="00F86515" w:rsidTr="00A116CD">
        <w:tc>
          <w:tcPr>
            <w:tcW w:w="3614" w:type="dxa"/>
            <w:gridSpan w:val="2"/>
          </w:tcPr>
          <w:p w:rsidR="0012287D" w:rsidRPr="00F86515" w:rsidRDefault="0012287D" w:rsidP="0012287D">
            <w:pPr>
              <w:jc w:val="both"/>
              <w:rPr>
                <w:rFonts w:ascii="Arial Narrow" w:hAnsi="Arial Narrow" w:cs="Arial"/>
                <w:b/>
                <w:sz w:val="20"/>
                <w:szCs w:val="20"/>
              </w:rPr>
            </w:pPr>
            <w:r w:rsidRPr="00F86515">
              <w:rPr>
                <w:rFonts w:ascii="Arial Narrow" w:hAnsi="Arial Narrow" w:cs="Arial"/>
                <w:sz w:val="20"/>
                <w:szCs w:val="20"/>
              </w:rPr>
              <w:t>4.UNIDAD O DEPENDENCIA OBJETO DE LA AUDITORÍA</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Indique el nombre de unidad o dependencia objeto de la auditoria.</w:t>
            </w:r>
          </w:p>
        </w:tc>
      </w:tr>
      <w:tr w:rsidR="0012287D" w:rsidRPr="00F86515" w:rsidTr="00A116CD">
        <w:tc>
          <w:tcPr>
            <w:tcW w:w="3614" w:type="dxa"/>
            <w:gridSpan w:val="2"/>
          </w:tcPr>
          <w:p w:rsidR="0012287D" w:rsidRPr="00F86515" w:rsidRDefault="0012287D" w:rsidP="0012287D">
            <w:pPr>
              <w:jc w:val="both"/>
              <w:rPr>
                <w:rFonts w:ascii="Arial Narrow" w:hAnsi="Arial Narrow" w:cs="Arial"/>
                <w:b/>
                <w:sz w:val="20"/>
                <w:szCs w:val="20"/>
              </w:rPr>
            </w:pPr>
            <w:r w:rsidRPr="00F86515">
              <w:rPr>
                <w:rFonts w:ascii="Arial Narrow" w:hAnsi="Arial Narrow" w:cs="Arial"/>
                <w:sz w:val="20"/>
                <w:szCs w:val="20"/>
              </w:rPr>
              <w:t>5.TIPO</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Indique la denominación de la auditoria (auditoria operativa, de gestión, etc.)</w:t>
            </w:r>
          </w:p>
        </w:tc>
      </w:tr>
      <w:tr w:rsidR="0012287D" w:rsidRPr="00F86515" w:rsidTr="00A116CD">
        <w:tc>
          <w:tcPr>
            <w:tcW w:w="3614" w:type="dxa"/>
            <w:gridSpan w:val="2"/>
          </w:tcPr>
          <w:p w:rsidR="0012287D" w:rsidRPr="00F86515" w:rsidRDefault="0012287D" w:rsidP="0012287D">
            <w:pPr>
              <w:jc w:val="both"/>
              <w:rPr>
                <w:rFonts w:ascii="Arial Narrow" w:hAnsi="Arial Narrow" w:cs="Arial"/>
                <w:b/>
                <w:sz w:val="20"/>
                <w:szCs w:val="20"/>
              </w:rPr>
            </w:pPr>
            <w:r w:rsidRPr="00F86515">
              <w:rPr>
                <w:rFonts w:ascii="Arial Narrow" w:hAnsi="Arial Narrow" w:cs="Arial"/>
                <w:sz w:val="20"/>
                <w:szCs w:val="20"/>
              </w:rPr>
              <w:t>6.ALCANCE</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Señale el periodo al cual se suscribe la auditoria.</w:t>
            </w:r>
          </w:p>
        </w:tc>
      </w:tr>
      <w:tr w:rsidR="0012287D" w:rsidRPr="00F86515" w:rsidTr="00A116CD">
        <w:tc>
          <w:tcPr>
            <w:tcW w:w="3614" w:type="dxa"/>
            <w:gridSpan w:val="2"/>
          </w:tcPr>
          <w:p w:rsidR="0012287D" w:rsidRPr="00F86515" w:rsidRDefault="0012287D" w:rsidP="0012287D">
            <w:pPr>
              <w:jc w:val="both"/>
              <w:rPr>
                <w:rFonts w:ascii="Arial Narrow" w:hAnsi="Arial Narrow" w:cs="Arial"/>
                <w:b/>
                <w:sz w:val="20"/>
                <w:szCs w:val="20"/>
              </w:rPr>
            </w:pPr>
            <w:r w:rsidRPr="00F86515">
              <w:rPr>
                <w:rFonts w:ascii="Arial Narrow" w:hAnsi="Arial Narrow" w:cs="Arial"/>
                <w:sz w:val="20"/>
                <w:szCs w:val="20"/>
              </w:rPr>
              <w:t>7.CÓDIGO</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Indique la codificación de la auditoria.</w:t>
            </w:r>
          </w:p>
        </w:tc>
      </w:tr>
      <w:tr w:rsidR="0012287D" w:rsidRPr="00F86515" w:rsidTr="00A116CD">
        <w:tc>
          <w:tcPr>
            <w:tcW w:w="3614" w:type="dxa"/>
            <w:gridSpan w:val="2"/>
          </w:tcPr>
          <w:p w:rsidR="0012287D" w:rsidRPr="00F86515" w:rsidRDefault="0012287D" w:rsidP="0012287D">
            <w:pPr>
              <w:jc w:val="both"/>
              <w:rPr>
                <w:rFonts w:ascii="Arial Narrow" w:hAnsi="Arial Narrow" w:cs="Arial"/>
                <w:b/>
                <w:sz w:val="20"/>
                <w:szCs w:val="20"/>
              </w:rPr>
            </w:pPr>
            <w:r w:rsidRPr="00F86515">
              <w:rPr>
                <w:rFonts w:ascii="Arial Narrow" w:hAnsi="Arial Narrow" w:cs="Arial"/>
                <w:sz w:val="20"/>
                <w:szCs w:val="20"/>
              </w:rPr>
              <w:t>8.OBJETIVO GENER</w:t>
            </w:r>
            <w:r w:rsidRPr="00F86515">
              <w:rPr>
                <w:rFonts w:ascii="Arial Narrow" w:hAnsi="Arial Narrow" w:cs="Arial"/>
                <w:b/>
                <w:sz w:val="20"/>
                <w:szCs w:val="20"/>
              </w:rPr>
              <w:t>AL</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Finalidad o propósitos que persigue la Dirección para realizar la auditoria, definido dentro de su plan operativo anual.</w:t>
            </w:r>
          </w:p>
        </w:tc>
      </w:tr>
      <w:tr w:rsidR="0012287D" w:rsidRPr="00F86515" w:rsidTr="00A116CD">
        <w:tc>
          <w:tcPr>
            <w:tcW w:w="3614" w:type="dxa"/>
            <w:gridSpan w:val="2"/>
          </w:tcPr>
          <w:p w:rsidR="0012287D" w:rsidRPr="00F86515" w:rsidRDefault="0012287D" w:rsidP="0012287D">
            <w:pPr>
              <w:jc w:val="both"/>
              <w:rPr>
                <w:rFonts w:ascii="Arial Narrow" w:hAnsi="Arial Narrow" w:cs="Arial"/>
                <w:b/>
                <w:sz w:val="20"/>
                <w:szCs w:val="20"/>
              </w:rPr>
            </w:pPr>
            <w:r w:rsidRPr="00F86515">
              <w:rPr>
                <w:rFonts w:ascii="Arial Narrow" w:hAnsi="Arial Narrow" w:cs="Arial"/>
                <w:sz w:val="20"/>
                <w:szCs w:val="20"/>
              </w:rPr>
              <w:t>9.RIESGO</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Relativo a los hechos o acontecimientos cuya probabilidad de ocurrencia es incierta y pone en peligro el objetivo de la auditoria.</w:t>
            </w:r>
          </w:p>
        </w:tc>
      </w:tr>
      <w:tr w:rsidR="0012287D" w:rsidRPr="00F86515" w:rsidTr="00A116CD">
        <w:tc>
          <w:tcPr>
            <w:tcW w:w="3614" w:type="dxa"/>
            <w:gridSpan w:val="2"/>
          </w:tcPr>
          <w:p w:rsidR="0012287D" w:rsidRPr="00F86515" w:rsidRDefault="0012287D" w:rsidP="0012287D">
            <w:pPr>
              <w:jc w:val="both"/>
              <w:rPr>
                <w:rFonts w:ascii="Arial Narrow" w:hAnsi="Arial Narrow" w:cs="Arial"/>
                <w:b/>
                <w:sz w:val="20"/>
                <w:szCs w:val="20"/>
              </w:rPr>
            </w:pPr>
            <w:r w:rsidRPr="00F86515">
              <w:rPr>
                <w:rFonts w:ascii="Arial Narrow" w:hAnsi="Arial Narrow" w:cs="Arial"/>
                <w:sz w:val="20"/>
                <w:szCs w:val="20"/>
              </w:rPr>
              <w:t>9.1.RIESGO INHERENTE</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Elementos relativos a los riesgos generados por las características y naturaleza propias del órgano o ente, que pudieran incidir en los resultados de la auditoria.</w:t>
            </w:r>
          </w:p>
        </w:tc>
      </w:tr>
      <w:tr w:rsidR="0012287D" w:rsidRPr="00F86515" w:rsidTr="00A116CD">
        <w:tc>
          <w:tcPr>
            <w:tcW w:w="3614" w:type="dxa"/>
            <w:gridSpan w:val="2"/>
          </w:tcPr>
          <w:p w:rsidR="0012287D" w:rsidRPr="00F86515" w:rsidRDefault="0012287D" w:rsidP="001632A9">
            <w:pPr>
              <w:pStyle w:val="Prrafodelista"/>
              <w:numPr>
                <w:ilvl w:val="0"/>
                <w:numId w:val="50"/>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 xml:space="preserve">COMPLEJIDAD DE LA ORGANIZACIÓN </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Relativo a la complejidad del esquema organizativo y funcional, tamaño, dispersión o complejidad de la estructura conforme al alcance y objetivo de la auditoria.</w:t>
            </w:r>
          </w:p>
        </w:tc>
      </w:tr>
      <w:tr w:rsidR="0012287D" w:rsidRPr="00F86515" w:rsidTr="00A116CD">
        <w:tc>
          <w:tcPr>
            <w:tcW w:w="3614" w:type="dxa"/>
            <w:gridSpan w:val="2"/>
          </w:tcPr>
          <w:p w:rsidR="0012287D" w:rsidRPr="00F86515" w:rsidRDefault="0012287D" w:rsidP="001632A9">
            <w:pPr>
              <w:pStyle w:val="Prrafodelista"/>
              <w:numPr>
                <w:ilvl w:val="0"/>
                <w:numId w:val="51"/>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AUTOMATIZACIÓN DE LA INFORMACIÓN</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Referido a la existencia de sistema de información automatizados, su nivel de confiabilidad o vulnerabilidad.</w:t>
            </w:r>
          </w:p>
        </w:tc>
      </w:tr>
      <w:tr w:rsidR="0012287D" w:rsidRPr="00F86515" w:rsidTr="00A116CD">
        <w:tc>
          <w:tcPr>
            <w:tcW w:w="3614" w:type="dxa"/>
            <w:gridSpan w:val="2"/>
          </w:tcPr>
          <w:p w:rsidR="0012287D" w:rsidRPr="00F86515" w:rsidRDefault="0012287D" w:rsidP="001632A9">
            <w:pPr>
              <w:pStyle w:val="Prrafodelista"/>
              <w:numPr>
                <w:ilvl w:val="0"/>
                <w:numId w:val="49"/>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SISTEMA DE PLANIFICACIÓN  ESTRATÉGICA Y OPERATIVA</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Relativo a la existencia, manejo y compromiso ante la formulación y cumplimiento de los planes estratégicos institucionales y los planes operativos anuales.</w:t>
            </w:r>
          </w:p>
        </w:tc>
      </w:tr>
      <w:tr w:rsidR="0012287D" w:rsidRPr="00F86515" w:rsidTr="00A116CD">
        <w:tc>
          <w:tcPr>
            <w:tcW w:w="3614" w:type="dxa"/>
            <w:gridSpan w:val="2"/>
          </w:tcPr>
          <w:p w:rsidR="0012287D" w:rsidRPr="00F86515" w:rsidRDefault="0012287D" w:rsidP="001632A9">
            <w:pPr>
              <w:pStyle w:val="Prrafodelista"/>
              <w:numPr>
                <w:ilvl w:val="0"/>
                <w:numId w:val="42"/>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 xml:space="preserve"> RENDICIÓN DE CUENTAS</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Relativo a la existencia, nivel de confiabilidad, y disponibilidad de la información relativa a la rendición de cuentas en los aspectos vinculados con el objetivo y alcance de la actuación.</w:t>
            </w:r>
          </w:p>
        </w:tc>
      </w:tr>
      <w:tr w:rsidR="0012287D" w:rsidRPr="00F86515" w:rsidTr="00A116CD">
        <w:tc>
          <w:tcPr>
            <w:tcW w:w="3614" w:type="dxa"/>
            <w:gridSpan w:val="2"/>
          </w:tcPr>
          <w:p w:rsidR="0012287D" w:rsidRPr="00F86515" w:rsidRDefault="0012287D" w:rsidP="001632A9">
            <w:pPr>
              <w:pStyle w:val="Prrafodelista"/>
              <w:numPr>
                <w:ilvl w:val="0"/>
                <w:numId w:val="48"/>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INFORMACIÓN PRESUPUESTARIA Y FINANCIERA</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Referido a la existencia, nivel de confiabilidad, y disponibilidad de la información relativa a los aspectos presupuestario y financieros vinculados con el objetivo y alcance de la auditoria.</w:t>
            </w:r>
          </w:p>
        </w:tc>
      </w:tr>
      <w:tr w:rsidR="0012287D" w:rsidRPr="00F86515" w:rsidTr="00A116CD">
        <w:tc>
          <w:tcPr>
            <w:tcW w:w="3614" w:type="dxa"/>
            <w:gridSpan w:val="2"/>
          </w:tcPr>
          <w:p w:rsidR="0012287D" w:rsidRPr="00F86515" w:rsidRDefault="0012287D" w:rsidP="001632A9">
            <w:pPr>
              <w:pStyle w:val="Prrafodelista"/>
              <w:numPr>
                <w:ilvl w:val="0"/>
                <w:numId w:val="47"/>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INFORMACIÓN DE LOS PROCESOS MEDULARES Y DE APOYO</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Relativo a la existencia, nivel de confiabilidad, y disponibilidad de la información relativa a los procesos vinculados con el objetivo y alcance de la auditoria.</w:t>
            </w:r>
          </w:p>
        </w:tc>
      </w:tr>
      <w:tr w:rsidR="0012287D" w:rsidRPr="00F86515" w:rsidTr="00A116CD">
        <w:tc>
          <w:tcPr>
            <w:tcW w:w="3614" w:type="dxa"/>
            <w:gridSpan w:val="2"/>
          </w:tcPr>
          <w:p w:rsidR="0012287D" w:rsidRPr="00F86515" w:rsidRDefault="0012287D" w:rsidP="001632A9">
            <w:pPr>
              <w:pStyle w:val="Prrafodelista"/>
              <w:numPr>
                <w:ilvl w:val="0"/>
                <w:numId w:val="46"/>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UNIDAD DE AUDITORIA INTERNA</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Relativo a la existencia, nivel de independencia, estructura y procesos de la unidad de auditoría interna.</w:t>
            </w:r>
          </w:p>
        </w:tc>
      </w:tr>
      <w:tr w:rsidR="0012287D" w:rsidRPr="00F86515" w:rsidTr="00A116CD">
        <w:tc>
          <w:tcPr>
            <w:tcW w:w="3614" w:type="dxa"/>
            <w:gridSpan w:val="2"/>
          </w:tcPr>
          <w:p w:rsidR="0012287D" w:rsidRPr="00F86515" w:rsidRDefault="0012287D" w:rsidP="001632A9">
            <w:pPr>
              <w:pStyle w:val="Prrafodelista"/>
              <w:numPr>
                <w:ilvl w:val="0"/>
                <w:numId w:val="45"/>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RESULTADOS DE LA AUDITORÍAS ANTERIORES</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Referido a los niveles de riesgo inherentes en auditorias anteriores.</w:t>
            </w:r>
          </w:p>
        </w:tc>
      </w:tr>
      <w:tr w:rsidR="0012287D" w:rsidRPr="00F86515" w:rsidTr="00A116CD">
        <w:tc>
          <w:tcPr>
            <w:tcW w:w="3614" w:type="dxa"/>
            <w:gridSpan w:val="2"/>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 xml:space="preserve">TOTAL RIESGOS INHERENTES </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Sume el total de valores de la columna N° 12. TOTAL, para el riesgo inherente.</w:t>
            </w:r>
          </w:p>
        </w:tc>
      </w:tr>
      <w:tr w:rsidR="0012287D" w:rsidRPr="00F86515" w:rsidTr="00A116CD">
        <w:tc>
          <w:tcPr>
            <w:tcW w:w="3614" w:type="dxa"/>
            <w:gridSpan w:val="2"/>
          </w:tcPr>
          <w:p w:rsidR="0012287D" w:rsidRPr="00F86515" w:rsidRDefault="0012287D" w:rsidP="0012287D">
            <w:pPr>
              <w:jc w:val="both"/>
              <w:rPr>
                <w:rFonts w:ascii="Arial Narrow" w:hAnsi="Arial Narrow" w:cs="Arial"/>
                <w:b/>
                <w:sz w:val="20"/>
                <w:szCs w:val="20"/>
              </w:rPr>
            </w:pPr>
            <w:r w:rsidRPr="00F86515">
              <w:rPr>
                <w:rFonts w:ascii="Arial Narrow" w:hAnsi="Arial Narrow" w:cs="Arial"/>
                <w:sz w:val="20"/>
                <w:szCs w:val="20"/>
              </w:rPr>
              <w:t>9.2RIESGO DE CONTROL</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Elementos relacionados con las deficiencias del sistema de control interno del órgano o ente donde se proyecte practicar la auditoria, que pudieran incidir en los resultados de la auditoria.</w:t>
            </w:r>
          </w:p>
        </w:tc>
      </w:tr>
      <w:tr w:rsidR="0012287D" w:rsidRPr="00F86515" w:rsidTr="00A116CD">
        <w:tc>
          <w:tcPr>
            <w:tcW w:w="3614" w:type="dxa"/>
            <w:gridSpan w:val="2"/>
          </w:tcPr>
          <w:p w:rsidR="0012287D" w:rsidRPr="00F86515" w:rsidRDefault="0012287D" w:rsidP="001632A9">
            <w:pPr>
              <w:pStyle w:val="Prrafodelista"/>
              <w:numPr>
                <w:ilvl w:val="0"/>
                <w:numId w:val="44"/>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SEGREGACIÓN DE FUNCIONES</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Relativo a la distribución de las responsabilidades de autorizar, ejecutar registrar y supervisar, las cuales deben estar claramente separadas y diferenciadas.</w:t>
            </w:r>
          </w:p>
        </w:tc>
      </w:tr>
      <w:tr w:rsidR="0012287D" w:rsidRPr="00F86515" w:rsidTr="00A116CD">
        <w:tc>
          <w:tcPr>
            <w:tcW w:w="3614" w:type="dxa"/>
            <w:gridSpan w:val="2"/>
          </w:tcPr>
          <w:p w:rsidR="0012287D" w:rsidRPr="00F86515" w:rsidRDefault="0012287D" w:rsidP="001632A9">
            <w:pPr>
              <w:pStyle w:val="Prrafodelista"/>
              <w:numPr>
                <w:ilvl w:val="0"/>
                <w:numId w:val="43"/>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MANUALES DE ORGANIZACIÓN, NORMAS Y PROCEDIMIENTOS</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Relativo a la existencia de manuales de organización, normas y procedimientos relacionados con los aspectos vinculados con el objeto y alcance de la auditoria, su nivel de utilización y actualización.</w:t>
            </w:r>
          </w:p>
        </w:tc>
      </w:tr>
      <w:tr w:rsidR="0012287D" w:rsidRPr="00F86515" w:rsidTr="00A116CD">
        <w:tc>
          <w:tcPr>
            <w:tcW w:w="3614" w:type="dxa"/>
            <w:gridSpan w:val="2"/>
          </w:tcPr>
          <w:p w:rsidR="0012287D" w:rsidRPr="00F86515" w:rsidRDefault="0012287D" w:rsidP="001632A9">
            <w:pPr>
              <w:pStyle w:val="Prrafodelista"/>
              <w:numPr>
                <w:ilvl w:val="0"/>
                <w:numId w:val="41"/>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PAUTAS Y PROCEDIMIENTOS DE CONTROL</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Relativo a la existencia de política, pautas o procedimientos claros, relacionados con el control interno de las áreas objeto de la auditoría.</w:t>
            </w:r>
          </w:p>
        </w:tc>
      </w:tr>
      <w:tr w:rsidR="0012287D" w:rsidRPr="00F86515" w:rsidTr="00A116CD">
        <w:tc>
          <w:tcPr>
            <w:tcW w:w="3614" w:type="dxa"/>
            <w:gridSpan w:val="2"/>
          </w:tcPr>
          <w:p w:rsidR="0012287D" w:rsidRPr="00F86515" w:rsidRDefault="0012287D" w:rsidP="001632A9">
            <w:pPr>
              <w:pStyle w:val="Prrafodelista"/>
              <w:numPr>
                <w:ilvl w:val="0"/>
                <w:numId w:val="40"/>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SISTEMAS DE INFORMACIÓN Y COMUNICACIÓN</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Relativo a la existencia, nivel de confiabilidad y disponibilidad de la información, así como de los mecanismo de comunicación interna o externa referente a los aspectos vinculados con el objetivo y alcance de la auditoría.</w:t>
            </w:r>
          </w:p>
        </w:tc>
      </w:tr>
      <w:tr w:rsidR="0012287D" w:rsidRPr="00F86515" w:rsidTr="00A116CD">
        <w:tc>
          <w:tcPr>
            <w:tcW w:w="3614" w:type="dxa"/>
            <w:gridSpan w:val="2"/>
          </w:tcPr>
          <w:p w:rsidR="0012287D" w:rsidRPr="00F86515" w:rsidRDefault="0012287D" w:rsidP="001632A9">
            <w:pPr>
              <w:pStyle w:val="Prrafodelista"/>
              <w:numPr>
                <w:ilvl w:val="0"/>
                <w:numId w:val="39"/>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NIVELES DE ACTORIZACIÓN</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Relativo a todas las operaciones de la organización las cuales deben ser ejecutadas y autorizadas por funcionarios que actúen dentro de sus competencias.</w:t>
            </w:r>
          </w:p>
        </w:tc>
      </w:tr>
      <w:tr w:rsidR="0012287D" w:rsidRPr="00F86515" w:rsidTr="00A116CD">
        <w:tc>
          <w:tcPr>
            <w:tcW w:w="3614" w:type="dxa"/>
            <w:gridSpan w:val="2"/>
          </w:tcPr>
          <w:p w:rsidR="0012287D" w:rsidRPr="00F86515" w:rsidRDefault="0012287D" w:rsidP="001632A9">
            <w:pPr>
              <w:pStyle w:val="Prrafodelista"/>
              <w:numPr>
                <w:ilvl w:val="0"/>
                <w:numId w:val="38"/>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MECANISMOS DE CONTROL Y SUPERVISIÓN</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Relativo a la existencias de mecanismos de control, supervisión o monitoreo relacionados con los aspectos vinculados con el objeto y alcance de la auditoría, su nivel de utilización y eficiencia.</w:t>
            </w:r>
          </w:p>
        </w:tc>
      </w:tr>
      <w:tr w:rsidR="0012287D" w:rsidRPr="00F86515" w:rsidTr="00A116CD">
        <w:tc>
          <w:tcPr>
            <w:tcW w:w="3614" w:type="dxa"/>
            <w:gridSpan w:val="2"/>
          </w:tcPr>
          <w:p w:rsidR="0012287D" w:rsidRPr="00F86515" w:rsidRDefault="0012287D" w:rsidP="001632A9">
            <w:pPr>
              <w:pStyle w:val="Prrafodelista"/>
              <w:numPr>
                <w:ilvl w:val="0"/>
                <w:numId w:val="37"/>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DOCUMENTACIÓN DE LAS OPERACIONES</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Relativo a mecanismo que permita que las operaciones vinculadas con el objetivo y alcance de la auditoría estén debidamente documentadas y disponibles para su verificación.</w:t>
            </w:r>
          </w:p>
        </w:tc>
      </w:tr>
      <w:tr w:rsidR="0012287D" w:rsidRPr="00F86515" w:rsidTr="00A116CD">
        <w:tc>
          <w:tcPr>
            <w:tcW w:w="3614" w:type="dxa"/>
            <w:gridSpan w:val="2"/>
          </w:tcPr>
          <w:p w:rsidR="0012287D" w:rsidRPr="00F86515" w:rsidRDefault="0012287D" w:rsidP="001632A9">
            <w:pPr>
              <w:pStyle w:val="Prrafodelista"/>
              <w:numPr>
                <w:ilvl w:val="0"/>
                <w:numId w:val="36"/>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AMBIENTE DE CONTROL</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Relativo a la existencia de una estructura de control interno que potencie las buenas relaciones entre la ejecución y el control interno o externo.</w:t>
            </w:r>
          </w:p>
        </w:tc>
      </w:tr>
      <w:tr w:rsidR="0012287D" w:rsidRPr="00F86515" w:rsidTr="00A116CD">
        <w:tc>
          <w:tcPr>
            <w:tcW w:w="3614" w:type="dxa"/>
            <w:gridSpan w:val="2"/>
          </w:tcPr>
          <w:p w:rsidR="0012287D" w:rsidRPr="00F86515" w:rsidRDefault="0012287D" w:rsidP="0012287D">
            <w:pPr>
              <w:jc w:val="right"/>
              <w:rPr>
                <w:rFonts w:ascii="Arial Narrow" w:hAnsi="Arial Narrow" w:cs="Arial"/>
                <w:sz w:val="20"/>
                <w:szCs w:val="20"/>
              </w:rPr>
            </w:pPr>
            <w:r w:rsidRPr="00F86515">
              <w:rPr>
                <w:rFonts w:ascii="Arial Narrow" w:hAnsi="Arial Narrow" w:cs="Arial"/>
                <w:sz w:val="20"/>
                <w:szCs w:val="20"/>
              </w:rPr>
              <w:t>TOTAL RIESGOS DE CONTROL</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Sume el total de valores de la columna N° 12. TOTAL, para el riesgo de control.</w:t>
            </w:r>
          </w:p>
        </w:tc>
      </w:tr>
      <w:tr w:rsidR="0012287D" w:rsidRPr="00F86515" w:rsidTr="00A116CD">
        <w:trPr>
          <w:trHeight w:val="932"/>
        </w:trPr>
        <w:tc>
          <w:tcPr>
            <w:tcW w:w="3614" w:type="dxa"/>
            <w:gridSpan w:val="2"/>
          </w:tcPr>
          <w:p w:rsidR="0012287D" w:rsidRPr="00F86515" w:rsidRDefault="0012287D" w:rsidP="0012287D">
            <w:pPr>
              <w:pStyle w:val="Prrafodelista"/>
              <w:ind w:left="0"/>
              <w:jc w:val="both"/>
              <w:rPr>
                <w:rFonts w:ascii="Arial Narrow" w:hAnsi="Arial Narrow" w:cs="Arial"/>
                <w:sz w:val="20"/>
                <w:szCs w:val="20"/>
                <w:lang w:val="es-VE"/>
              </w:rPr>
            </w:pPr>
            <w:r w:rsidRPr="00F86515">
              <w:rPr>
                <w:rFonts w:ascii="Arial Narrow" w:hAnsi="Arial Narrow" w:cs="Arial"/>
                <w:sz w:val="20"/>
                <w:szCs w:val="20"/>
                <w:lang w:val="es-VE"/>
              </w:rPr>
              <w:t xml:space="preserve">TOTAL RIESGOS INHERENTE  + </w:t>
            </w:r>
          </w:p>
          <w:p w:rsidR="0012287D" w:rsidRPr="00F86515" w:rsidRDefault="0012287D" w:rsidP="0012287D">
            <w:pPr>
              <w:pStyle w:val="Prrafodelista"/>
              <w:jc w:val="both"/>
              <w:rPr>
                <w:rFonts w:ascii="Arial Narrow" w:hAnsi="Arial Narrow" w:cs="Arial"/>
                <w:sz w:val="20"/>
                <w:szCs w:val="20"/>
                <w:lang w:val="es-VE"/>
              </w:rPr>
            </w:pPr>
            <w:r w:rsidRPr="00F86515">
              <w:rPr>
                <w:rFonts w:ascii="Arial Narrow" w:hAnsi="Arial Narrow" w:cs="Arial"/>
                <w:sz w:val="20"/>
                <w:szCs w:val="20"/>
                <w:lang w:val="es-VE"/>
              </w:rPr>
              <w:t xml:space="preserve">TOTAL RIESGOS DE CONTROL     </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Sume los valores correspondientes a las filas "TOTAL RIESGO INHERENTE" y "TOTAL RIESGO DE CONTROL"</w:t>
            </w:r>
          </w:p>
        </w:tc>
      </w:tr>
      <w:tr w:rsidR="0012287D" w:rsidRPr="00F86515" w:rsidTr="00A116CD">
        <w:trPr>
          <w:trHeight w:val="204"/>
        </w:trPr>
        <w:tc>
          <w:tcPr>
            <w:tcW w:w="3614" w:type="dxa"/>
            <w:gridSpan w:val="2"/>
          </w:tcPr>
          <w:p w:rsidR="0012287D" w:rsidRPr="00F86515" w:rsidRDefault="0012287D" w:rsidP="0012287D">
            <w:pPr>
              <w:pStyle w:val="Prrafodelista"/>
              <w:ind w:left="0"/>
              <w:jc w:val="both"/>
              <w:rPr>
                <w:rFonts w:ascii="Arial Narrow" w:hAnsi="Arial Narrow" w:cs="Arial"/>
                <w:b/>
                <w:sz w:val="20"/>
                <w:szCs w:val="20"/>
                <w:lang w:val="es-VE"/>
              </w:rPr>
            </w:pPr>
            <w:r w:rsidRPr="00F86515">
              <w:rPr>
                <w:rFonts w:ascii="Arial Narrow" w:hAnsi="Arial Narrow" w:cs="Arial"/>
                <w:sz w:val="20"/>
                <w:szCs w:val="20"/>
                <w:lang w:val="es-VE"/>
              </w:rPr>
              <w:t>9.3.RIESGO DE DETECCIÓN</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Elementos referidos al riesgo asumido por el equipo de trabajo que practicará la auditoría.</w:t>
            </w:r>
          </w:p>
        </w:tc>
      </w:tr>
      <w:tr w:rsidR="0012287D" w:rsidRPr="00F86515" w:rsidTr="00A116CD">
        <w:tc>
          <w:tcPr>
            <w:tcW w:w="3614" w:type="dxa"/>
            <w:gridSpan w:val="2"/>
          </w:tcPr>
          <w:p w:rsidR="0012287D" w:rsidRPr="00F86515" w:rsidRDefault="0012287D" w:rsidP="001632A9">
            <w:pPr>
              <w:pStyle w:val="Prrafodelista"/>
              <w:numPr>
                <w:ilvl w:val="0"/>
                <w:numId w:val="35"/>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CONOCIMIENTO PREVIO DEL ÓRGANO O ENTE AUDITADO</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Información del objeto a evaluar, misión, ordenamiento jurídico que lo regula, información financiera y de control interno, proceso que ejecuta y cualquier otro elemento de interés.</w:t>
            </w:r>
          </w:p>
        </w:tc>
      </w:tr>
      <w:tr w:rsidR="0012287D" w:rsidRPr="00F86515" w:rsidTr="00A116CD">
        <w:tc>
          <w:tcPr>
            <w:tcW w:w="3614" w:type="dxa"/>
            <w:gridSpan w:val="2"/>
          </w:tcPr>
          <w:p w:rsidR="0012287D" w:rsidRPr="00F86515" w:rsidRDefault="0012287D" w:rsidP="001632A9">
            <w:pPr>
              <w:pStyle w:val="Prrafodelista"/>
              <w:numPr>
                <w:ilvl w:val="0"/>
                <w:numId w:val="34"/>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CLARIDAD DE LOS OBJETIVOS Y ALCANCE</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Conocimiento por parte del equipo de trabajo acerca de sus obligaciones y objetivos propuestos así como el periodo a evaluar y fines de la auditoria.</w:t>
            </w:r>
          </w:p>
        </w:tc>
      </w:tr>
      <w:tr w:rsidR="0012287D" w:rsidRPr="00F86515" w:rsidTr="00A116CD">
        <w:tc>
          <w:tcPr>
            <w:tcW w:w="3614" w:type="dxa"/>
            <w:gridSpan w:val="2"/>
          </w:tcPr>
          <w:p w:rsidR="0012287D" w:rsidRPr="00F86515" w:rsidRDefault="0012287D" w:rsidP="001632A9">
            <w:pPr>
              <w:pStyle w:val="Prrafodelista"/>
              <w:numPr>
                <w:ilvl w:val="0"/>
                <w:numId w:val="33"/>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DISPINIBILIDAD Y ABMINISTRACIÓN DE LOS RECURSOS</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Relativo a la cantidad y calidad de recursos suficientes y adecuados que garanticen la eficiencia y economía en el proceso.</w:t>
            </w:r>
          </w:p>
        </w:tc>
      </w:tr>
      <w:tr w:rsidR="0012287D" w:rsidRPr="00F86515" w:rsidTr="00A116CD">
        <w:tc>
          <w:tcPr>
            <w:tcW w:w="3614" w:type="dxa"/>
            <w:gridSpan w:val="2"/>
          </w:tcPr>
          <w:p w:rsidR="0012287D" w:rsidRPr="00F86515" w:rsidRDefault="0012287D" w:rsidP="001632A9">
            <w:pPr>
              <w:pStyle w:val="Prrafodelista"/>
              <w:numPr>
                <w:ilvl w:val="0"/>
                <w:numId w:val="32"/>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CONOCIMIENTO DEL PROCESO DE AUDITORÍA</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Conocimiento por parte del equipo de trabajo sobre los aspectos normativos y procedimentales que regulan el proceso de auditoría.</w:t>
            </w:r>
          </w:p>
        </w:tc>
      </w:tr>
      <w:tr w:rsidR="0012287D" w:rsidRPr="00F86515" w:rsidTr="00A116CD">
        <w:tc>
          <w:tcPr>
            <w:tcW w:w="3614" w:type="dxa"/>
            <w:gridSpan w:val="2"/>
          </w:tcPr>
          <w:p w:rsidR="0012287D" w:rsidRPr="00F86515" w:rsidRDefault="0012287D" w:rsidP="001632A9">
            <w:pPr>
              <w:pStyle w:val="Prrafodelista"/>
              <w:numPr>
                <w:ilvl w:val="0"/>
                <w:numId w:val="31"/>
              </w:numPr>
              <w:suppressAutoHyphens w:val="0"/>
              <w:autoSpaceDN/>
              <w:spacing w:after="0" w:line="240" w:lineRule="auto"/>
              <w:contextualSpacing/>
              <w:jc w:val="both"/>
              <w:textAlignment w:val="auto"/>
              <w:rPr>
                <w:rFonts w:ascii="Arial Narrow" w:hAnsi="Arial Narrow" w:cs="Arial"/>
                <w:b/>
                <w:sz w:val="20"/>
                <w:szCs w:val="20"/>
                <w:lang w:val="es-VE"/>
              </w:rPr>
            </w:pPr>
            <w:r w:rsidRPr="00F86515">
              <w:rPr>
                <w:rFonts w:ascii="Arial Narrow" w:hAnsi="Arial Narrow" w:cs="Arial"/>
                <w:sz w:val="20"/>
                <w:szCs w:val="20"/>
                <w:lang w:val="es-VE"/>
              </w:rPr>
              <w:t>CAPACIDAD PROFECIONAL DEL AUDITOR</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Competencia profesional, conocimientos, experiencia, aptitudes y destrezas técnicas proporcionales con el tipo y complejidad de las labores a realizar.</w:t>
            </w:r>
          </w:p>
        </w:tc>
      </w:tr>
      <w:tr w:rsidR="0012287D" w:rsidRPr="00F86515" w:rsidTr="00A116CD">
        <w:tc>
          <w:tcPr>
            <w:tcW w:w="3614" w:type="dxa"/>
            <w:gridSpan w:val="2"/>
          </w:tcPr>
          <w:p w:rsidR="0012287D" w:rsidRPr="00F86515" w:rsidRDefault="0012287D" w:rsidP="0012287D">
            <w:pPr>
              <w:ind w:right="360"/>
              <w:rPr>
                <w:rFonts w:ascii="Arial Narrow" w:hAnsi="Arial Narrow" w:cs="Arial"/>
                <w:sz w:val="20"/>
                <w:szCs w:val="20"/>
              </w:rPr>
            </w:pPr>
            <w:r w:rsidRPr="00F86515">
              <w:rPr>
                <w:rFonts w:ascii="Arial Narrow" w:hAnsi="Arial Narrow" w:cs="Arial"/>
                <w:sz w:val="20"/>
                <w:szCs w:val="20"/>
              </w:rPr>
              <w:t>TOTAL RIEGOS DE DETECCIÓN</w:t>
            </w:r>
          </w:p>
        </w:tc>
        <w:tc>
          <w:tcPr>
            <w:tcW w:w="6593" w:type="dxa"/>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Sume el total de valores de la columna N°12. TOTAL, para el riesgo de detección.</w:t>
            </w:r>
          </w:p>
        </w:tc>
      </w:tr>
      <w:tr w:rsidR="0012287D" w:rsidRPr="00F86515" w:rsidTr="00A116CD">
        <w:tc>
          <w:tcPr>
            <w:tcW w:w="3614" w:type="dxa"/>
            <w:gridSpan w:val="2"/>
            <w:tcBorders>
              <w:top w:val="single" w:sz="4" w:space="0" w:color="auto"/>
              <w:left w:val="single" w:sz="4" w:space="0" w:color="auto"/>
              <w:bottom w:val="single" w:sz="4" w:space="0" w:color="auto"/>
              <w:right w:val="single" w:sz="4" w:space="0" w:color="auto"/>
            </w:tcBorders>
          </w:tcPr>
          <w:p w:rsidR="0012287D" w:rsidRPr="00F86515" w:rsidRDefault="0012287D" w:rsidP="0012287D">
            <w:pPr>
              <w:pStyle w:val="Prrafodelista"/>
              <w:jc w:val="right"/>
              <w:rPr>
                <w:rFonts w:ascii="Arial Narrow" w:hAnsi="Arial Narrow" w:cs="Arial"/>
                <w:sz w:val="20"/>
                <w:szCs w:val="20"/>
                <w:lang w:val="es-VE"/>
              </w:rPr>
            </w:pPr>
            <w:r w:rsidRPr="00F86515">
              <w:rPr>
                <w:rFonts w:ascii="Arial Narrow" w:hAnsi="Arial Narrow" w:cs="Arial"/>
                <w:sz w:val="20"/>
                <w:szCs w:val="20"/>
                <w:lang w:val="es-VE"/>
              </w:rPr>
              <w:t>10.PROBABILIDAD</w:t>
            </w:r>
          </w:p>
        </w:tc>
        <w:tc>
          <w:tcPr>
            <w:tcW w:w="6593" w:type="dxa"/>
            <w:tcBorders>
              <w:top w:val="single" w:sz="4" w:space="0" w:color="auto"/>
              <w:left w:val="single" w:sz="4" w:space="0" w:color="auto"/>
              <w:bottom w:val="single" w:sz="4" w:space="0" w:color="auto"/>
              <w:right w:val="single" w:sz="4" w:space="0" w:color="auto"/>
            </w:tcBorders>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Asigne la posibilidad de ocurrencia de los elementos de cada tipo de riesgo, según los siguientes valores:</w:t>
            </w:r>
          </w:p>
          <w:tbl>
            <w:tblPr>
              <w:tblW w:w="0" w:type="auto"/>
              <w:tblLayout w:type="fixed"/>
              <w:tblLook w:val="04A0"/>
            </w:tblPr>
            <w:tblGrid>
              <w:gridCol w:w="2091"/>
              <w:gridCol w:w="2409"/>
            </w:tblGrid>
            <w:tr w:rsidR="0012287D" w:rsidRPr="00F86515" w:rsidTr="00A116CD">
              <w:tc>
                <w:tcPr>
                  <w:tcW w:w="2091" w:type="dxa"/>
                </w:tcPr>
                <w:p w:rsidR="0012287D" w:rsidRPr="00F86515" w:rsidRDefault="0012287D" w:rsidP="001632A9">
                  <w:pPr>
                    <w:pStyle w:val="Sinespaciado"/>
                    <w:numPr>
                      <w:ilvl w:val="0"/>
                      <w:numId w:val="54"/>
                    </w:numPr>
                    <w:rPr>
                      <w:rFonts w:ascii="Arial Narrow" w:hAnsi="Arial Narrow" w:cs="Arial"/>
                      <w:sz w:val="20"/>
                      <w:szCs w:val="20"/>
                    </w:rPr>
                  </w:pPr>
                  <w:r w:rsidRPr="00F86515">
                    <w:rPr>
                      <w:rFonts w:ascii="Arial Narrow" w:hAnsi="Arial Narrow" w:cs="Arial"/>
                      <w:sz w:val="20"/>
                      <w:szCs w:val="20"/>
                    </w:rPr>
                    <w:t>Alta probabilidad</w:t>
                  </w:r>
                </w:p>
              </w:tc>
              <w:tc>
                <w:tcPr>
                  <w:tcW w:w="2409" w:type="dxa"/>
                </w:tcPr>
                <w:p w:rsidR="0012287D" w:rsidRPr="00F86515" w:rsidRDefault="0012287D" w:rsidP="0012287D">
                  <w:pPr>
                    <w:ind w:left="708"/>
                    <w:contextualSpacing/>
                    <w:jc w:val="both"/>
                    <w:rPr>
                      <w:rFonts w:ascii="Arial Narrow" w:hAnsi="Arial Narrow" w:cs="Arial"/>
                      <w:sz w:val="20"/>
                      <w:szCs w:val="20"/>
                    </w:rPr>
                  </w:pPr>
                  <w:r w:rsidRPr="00F86515">
                    <w:rPr>
                      <w:rFonts w:ascii="Arial Narrow" w:hAnsi="Arial Narrow" w:cs="Arial"/>
                      <w:sz w:val="20"/>
                      <w:szCs w:val="20"/>
                    </w:rPr>
                    <w:t>3</w:t>
                  </w:r>
                </w:p>
              </w:tc>
            </w:tr>
            <w:tr w:rsidR="0012287D" w:rsidRPr="00F86515" w:rsidTr="00A116CD">
              <w:tc>
                <w:tcPr>
                  <w:tcW w:w="2091" w:type="dxa"/>
                </w:tcPr>
                <w:p w:rsidR="0012287D" w:rsidRPr="00F86515" w:rsidRDefault="0012287D" w:rsidP="001632A9">
                  <w:pPr>
                    <w:pStyle w:val="Sinespaciado"/>
                    <w:numPr>
                      <w:ilvl w:val="0"/>
                      <w:numId w:val="54"/>
                    </w:numPr>
                    <w:rPr>
                      <w:rFonts w:ascii="Arial Narrow" w:hAnsi="Arial Narrow" w:cs="Arial"/>
                      <w:sz w:val="20"/>
                      <w:szCs w:val="20"/>
                    </w:rPr>
                  </w:pPr>
                  <w:r w:rsidRPr="00F86515">
                    <w:rPr>
                      <w:rFonts w:ascii="Arial Narrow" w:hAnsi="Arial Narrow" w:cs="Arial"/>
                      <w:sz w:val="20"/>
                      <w:szCs w:val="20"/>
                    </w:rPr>
                    <w:t>Mediana probabilidad</w:t>
                  </w:r>
                </w:p>
              </w:tc>
              <w:tc>
                <w:tcPr>
                  <w:tcW w:w="2409" w:type="dxa"/>
                </w:tcPr>
                <w:p w:rsidR="0012287D" w:rsidRPr="00F86515" w:rsidRDefault="0012287D" w:rsidP="0012287D">
                  <w:pPr>
                    <w:ind w:left="708"/>
                    <w:contextualSpacing/>
                    <w:jc w:val="both"/>
                    <w:rPr>
                      <w:rFonts w:ascii="Arial Narrow" w:hAnsi="Arial Narrow" w:cs="Arial"/>
                      <w:sz w:val="20"/>
                      <w:szCs w:val="20"/>
                    </w:rPr>
                  </w:pPr>
                  <w:r w:rsidRPr="00F86515">
                    <w:rPr>
                      <w:rFonts w:ascii="Arial Narrow" w:hAnsi="Arial Narrow" w:cs="Arial"/>
                      <w:sz w:val="20"/>
                      <w:szCs w:val="20"/>
                    </w:rPr>
                    <w:t>2</w:t>
                  </w:r>
                </w:p>
              </w:tc>
            </w:tr>
            <w:tr w:rsidR="0012287D" w:rsidRPr="00F86515" w:rsidTr="00A116CD">
              <w:tc>
                <w:tcPr>
                  <w:tcW w:w="2091" w:type="dxa"/>
                </w:tcPr>
                <w:p w:rsidR="0012287D" w:rsidRPr="00F86515" w:rsidRDefault="0012287D" w:rsidP="001632A9">
                  <w:pPr>
                    <w:pStyle w:val="Sinespaciado"/>
                    <w:numPr>
                      <w:ilvl w:val="0"/>
                      <w:numId w:val="54"/>
                    </w:numPr>
                    <w:rPr>
                      <w:rFonts w:ascii="Arial Narrow" w:hAnsi="Arial Narrow" w:cs="Arial"/>
                      <w:sz w:val="20"/>
                      <w:szCs w:val="20"/>
                    </w:rPr>
                  </w:pPr>
                  <w:r w:rsidRPr="00F86515">
                    <w:rPr>
                      <w:rFonts w:ascii="Arial Narrow" w:hAnsi="Arial Narrow" w:cs="Arial"/>
                      <w:sz w:val="20"/>
                      <w:szCs w:val="20"/>
                    </w:rPr>
                    <w:t>Baja probabilidad</w:t>
                  </w:r>
                </w:p>
              </w:tc>
              <w:tc>
                <w:tcPr>
                  <w:tcW w:w="2409" w:type="dxa"/>
                </w:tcPr>
                <w:p w:rsidR="0012287D" w:rsidRPr="00F86515" w:rsidRDefault="0012287D" w:rsidP="0012287D">
                  <w:pPr>
                    <w:ind w:left="708"/>
                    <w:contextualSpacing/>
                    <w:jc w:val="both"/>
                    <w:rPr>
                      <w:rFonts w:ascii="Arial Narrow" w:hAnsi="Arial Narrow" w:cs="Arial"/>
                      <w:sz w:val="20"/>
                      <w:szCs w:val="20"/>
                    </w:rPr>
                  </w:pPr>
                  <w:r w:rsidRPr="00F86515">
                    <w:rPr>
                      <w:rFonts w:ascii="Arial Narrow" w:hAnsi="Arial Narrow" w:cs="Arial"/>
                      <w:sz w:val="20"/>
                      <w:szCs w:val="20"/>
                    </w:rPr>
                    <w:t>1</w:t>
                  </w:r>
                </w:p>
              </w:tc>
            </w:tr>
          </w:tbl>
          <w:p w:rsidR="0012287D" w:rsidRPr="00F86515" w:rsidRDefault="0012287D" w:rsidP="0012287D">
            <w:pPr>
              <w:jc w:val="both"/>
              <w:rPr>
                <w:rFonts w:ascii="Arial Narrow" w:hAnsi="Arial Narrow" w:cs="Arial"/>
                <w:sz w:val="20"/>
                <w:szCs w:val="20"/>
              </w:rPr>
            </w:pPr>
          </w:p>
        </w:tc>
      </w:tr>
      <w:tr w:rsidR="0012287D" w:rsidRPr="00F86515" w:rsidTr="00A116CD">
        <w:tc>
          <w:tcPr>
            <w:tcW w:w="3614" w:type="dxa"/>
            <w:gridSpan w:val="2"/>
            <w:tcBorders>
              <w:top w:val="single" w:sz="4" w:space="0" w:color="auto"/>
              <w:left w:val="single" w:sz="4" w:space="0" w:color="auto"/>
              <w:bottom w:val="single" w:sz="4" w:space="0" w:color="auto"/>
              <w:right w:val="single" w:sz="4" w:space="0" w:color="auto"/>
            </w:tcBorders>
          </w:tcPr>
          <w:p w:rsidR="0012287D" w:rsidRPr="00F86515" w:rsidRDefault="0012287D" w:rsidP="0012287D">
            <w:pPr>
              <w:pStyle w:val="Prrafodelista"/>
              <w:jc w:val="right"/>
              <w:rPr>
                <w:rFonts w:ascii="Arial Narrow" w:hAnsi="Arial Narrow" w:cs="Arial"/>
                <w:sz w:val="20"/>
                <w:szCs w:val="20"/>
                <w:lang w:val="es-VE"/>
              </w:rPr>
            </w:pPr>
            <w:r w:rsidRPr="00F86515">
              <w:rPr>
                <w:rFonts w:ascii="Arial Narrow" w:hAnsi="Arial Narrow" w:cs="Arial"/>
                <w:sz w:val="20"/>
                <w:szCs w:val="20"/>
                <w:lang w:val="es-VE"/>
              </w:rPr>
              <w:t xml:space="preserve">11.IMPACTO </w:t>
            </w:r>
          </w:p>
        </w:tc>
        <w:tc>
          <w:tcPr>
            <w:tcW w:w="6593" w:type="dxa"/>
            <w:tcBorders>
              <w:top w:val="single" w:sz="4" w:space="0" w:color="auto"/>
              <w:left w:val="single" w:sz="4" w:space="0" w:color="auto"/>
              <w:bottom w:val="single" w:sz="4" w:space="0" w:color="auto"/>
              <w:right w:val="single" w:sz="4" w:space="0" w:color="auto"/>
            </w:tcBorders>
          </w:tcPr>
          <w:p w:rsidR="0012287D" w:rsidRPr="00F86515" w:rsidRDefault="0012287D" w:rsidP="0012287D">
            <w:pPr>
              <w:jc w:val="both"/>
              <w:rPr>
                <w:rFonts w:ascii="Arial Narrow" w:hAnsi="Arial Narrow" w:cs="Arial"/>
                <w:sz w:val="20"/>
                <w:szCs w:val="20"/>
              </w:rPr>
            </w:pPr>
            <w:r w:rsidRPr="00F86515">
              <w:rPr>
                <w:rFonts w:ascii="Arial Narrow" w:hAnsi="Arial Narrow" w:cs="Arial"/>
                <w:sz w:val="20"/>
                <w:szCs w:val="20"/>
              </w:rPr>
              <w:t>Determine la magnitud de las potenciales consecuencias que implique la ocurrencia de los elementos de cada tipo de riesgo, tomando en consideración las siguientes categorías:</w:t>
            </w:r>
          </w:p>
          <w:tbl>
            <w:tblPr>
              <w:tblW w:w="0" w:type="auto"/>
              <w:tblLayout w:type="fixed"/>
              <w:tblLook w:val="04A0"/>
            </w:tblPr>
            <w:tblGrid>
              <w:gridCol w:w="1949"/>
              <w:gridCol w:w="1437"/>
            </w:tblGrid>
            <w:tr w:rsidR="0012287D" w:rsidRPr="00F86515" w:rsidTr="00A116CD">
              <w:tc>
                <w:tcPr>
                  <w:tcW w:w="1949" w:type="dxa"/>
                </w:tcPr>
                <w:p w:rsidR="0012287D" w:rsidRPr="00F86515" w:rsidRDefault="0012287D" w:rsidP="001632A9">
                  <w:pPr>
                    <w:pStyle w:val="Prrafodelista"/>
                    <w:numPr>
                      <w:ilvl w:val="0"/>
                      <w:numId w:val="52"/>
                    </w:numPr>
                    <w:suppressAutoHyphens w:val="0"/>
                    <w:autoSpaceDN/>
                    <w:spacing w:after="0" w:line="240" w:lineRule="auto"/>
                    <w:contextualSpacing/>
                    <w:jc w:val="both"/>
                    <w:textAlignment w:val="auto"/>
                    <w:rPr>
                      <w:rFonts w:ascii="Arial Narrow" w:hAnsi="Arial Narrow" w:cs="Arial"/>
                      <w:sz w:val="20"/>
                      <w:szCs w:val="20"/>
                      <w:lang w:val="es-VE"/>
                    </w:rPr>
                  </w:pPr>
                  <w:r w:rsidRPr="00F86515">
                    <w:rPr>
                      <w:rFonts w:ascii="Arial Narrow" w:hAnsi="Arial Narrow" w:cs="Arial"/>
                      <w:sz w:val="20"/>
                      <w:szCs w:val="20"/>
                      <w:lang w:val="es-VE"/>
                    </w:rPr>
                    <w:t>Impacto leve</w:t>
                  </w:r>
                </w:p>
              </w:tc>
              <w:tc>
                <w:tcPr>
                  <w:tcW w:w="1437" w:type="dxa"/>
                </w:tcPr>
                <w:p w:rsidR="0012287D" w:rsidRPr="00F86515" w:rsidRDefault="0012287D" w:rsidP="0012287D">
                  <w:pPr>
                    <w:ind w:left="708"/>
                    <w:contextualSpacing/>
                    <w:jc w:val="both"/>
                    <w:rPr>
                      <w:rFonts w:ascii="Arial Narrow" w:hAnsi="Arial Narrow" w:cs="Arial"/>
                      <w:sz w:val="20"/>
                      <w:szCs w:val="20"/>
                    </w:rPr>
                  </w:pPr>
                  <w:r w:rsidRPr="00F86515">
                    <w:rPr>
                      <w:rFonts w:ascii="Arial Narrow" w:hAnsi="Arial Narrow" w:cs="Arial"/>
                      <w:sz w:val="20"/>
                      <w:szCs w:val="20"/>
                    </w:rPr>
                    <w:t>1</w:t>
                  </w:r>
                </w:p>
              </w:tc>
            </w:tr>
            <w:tr w:rsidR="0012287D" w:rsidRPr="00F86515" w:rsidTr="00A116CD">
              <w:tc>
                <w:tcPr>
                  <w:tcW w:w="1949" w:type="dxa"/>
                </w:tcPr>
                <w:p w:rsidR="0012287D" w:rsidRPr="00F86515" w:rsidRDefault="0012287D" w:rsidP="001632A9">
                  <w:pPr>
                    <w:pStyle w:val="Prrafodelista"/>
                    <w:numPr>
                      <w:ilvl w:val="0"/>
                      <w:numId w:val="52"/>
                    </w:numPr>
                    <w:suppressAutoHyphens w:val="0"/>
                    <w:autoSpaceDN/>
                    <w:spacing w:after="0" w:line="240" w:lineRule="auto"/>
                    <w:contextualSpacing/>
                    <w:jc w:val="both"/>
                    <w:textAlignment w:val="auto"/>
                    <w:rPr>
                      <w:rFonts w:ascii="Arial Narrow" w:hAnsi="Arial Narrow" w:cs="Arial"/>
                      <w:sz w:val="20"/>
                      <w:szCs w:val="20"/>
                      <w:lang w:val="es-VE"/>
                    </w:rPr>
                  </w:pPr>
                  <w:r w:rsidRPr="00F86515">
                    <w:rPr>
                      <w:rFonts w:ascii="Arial Narrow" w:hAnsi="Arial Narrow" w:cs="Arial"/>
                      <w:sz w:val="20"/>
                      <w:szCs w:val="20"/>
                      <w:lang w:val="es-VE"/>
                    </w:rPr>
                    <w:t>Impacto moderado</w:t>
                  </w:r>
                </w:p>
              </w:tc>
              <w:tc>
                <w:tcPr>
                  <w:tcW w:w="1437" w:type="dxa"/>
                </w:tcPr>
                <w:p w:rsidR="0012287D" w:rsidRPr="00F86515" w:rsidRDefault="0012287D" w:rsidP="001632A9">
                  <w:pPr>
                    <w:pStyle w:val="Prrafodelista"/>
                    <w:numPr>
                      <w:ilvl w:val="0"/>
                      <w:numId w:val="53"/>
                    </w:numPr>
                    <w:suppressAutoHyphens w:val="0"/>
                    <w:autoSpaceDN/>
                    <w:spacing w:after="0" w:line="240" w:lineRule="auto"/>
                    <w:contextualSpacing/>
                    <w:jc w:val="both"/>
                    <w:textAlignment w:val="auto"/>
                    <w:rPr>
                      <w:rFonts w:ascii="Arial Narrow" w:hAnsi="Arial Narrow" w:cs="Arial"/>
                      <w:sz w:val="20"/>
                      <w:szCs w:val="20"/>
                      <w:lang w:val="es-VE"/>
                    </w:rPr>
                  </w:pPr>
                  <w:r w:rsidRPr="00F86515">
                    <w:rPr>
                      <w:rFonts w:ascii="Arial Narrow" w:hAnsi="Arial Narrow" w:cs="Arial"/>
                      <w:sz w:val="20"/>
                      <w:szCs w:val="20"/>
                      <w:lang w:val="es-VE"/>
                    </w:rPr>
                    <w:t>2</w:t>
                  </w:r>
                </w:p>
              </w:tc>
            </w:tr>
            <w:tr w:rsidR="0012287D" w:rsidRPr="00F86515" w:rsidTr="00A116CD">
              <w:tc>
                <w:tcPr>
                  <w:tcW w:w="1949" w:type="dxa"/>
                </w:tcPr>
                <w:p w:rsidR="0012287D" w:rsidRPr="00F86515" w:rsidRDefault="0012287D" w:rsidP="001632A9">
                  <w:pPr>
                    <w:pStyle w:val="Prrafodelista"/>
                    <w:numPr>
                      <w:ilvl w:val="0"/>
                      <w:numId w:val="52"/>
                    </w:numPr>
                    <w:suppressAutoHyphens w:val="0"/>
                    <w:autoSpaceDN/>
                    <w:spacing w:after="0" w:line="240" w:lineRule="auto"/>
                    <w:contextualSpacing/>
                    <w:jc w:val="both"/>
                    <w:textAlignment w:val="auto"/>
                    <w:rPr>
                      <w:rFonts w:ascii="Arial Narrow" w:hAnsi="Arial Narrow" w:cs="Arial"/>
                      <w:sz w:val="20"/>
                      <w:szCs w:val="20"/>
                      <w:lang w:val="es-VE"/>
                    </w:rPr>
                  </w:pPr>
                  <w:r w:rsidRPr="00F86515">
                    <w:rPr>
                      <w:rFonts w:ascii="Arial Narrow" w:hAnsi="Arial Narrow" w:cs="Arial"/>
                      <w:sz w:val="20"/>
                      <w:szCs w:val="20"/>
                      <w:lang w:val="es-VE"/>
                    </w:rPr>
                    <w:t>Impacto alto</w:t>
                  </w:r>
                </w:p>
              </w:tc>
              <w:tc>
                <w:tcPr>
                  <w:tcW w:w="1437" w:type="dxa"/>
                </w:tcPr>
                <w:p w:rsidR="0012287D" w:rsidRPr="00F86515" w:rsidRDefault="0012287D" w:rsidP="001632A9">
                  <w:pPr>
                    <w:pStyle w:val="Prrafodelista"/>
                    <w:numPr>
                      <w:ilvl w:val="0"/>
                      <w:numId w:val="53"/>
                    </w:numPr>
                    <w:suppressAutoHyphens w:val="0"/>
                    <w:autoSpaceDN/>
                    <w:spacing w:after="0" w:line="240" w:lineRule="auto"/>
                    <w:contextualSpacing/>
                    <w:jc w:val="both"/>
                    <w:textAlignment w:val="auto"/>
                    <w:rPr>
                      <w:rFonts w:ascii="Arial Narrow" w:hAnsi="Arial Narrow" w:cs="Arial"/>
                      <w:sz w:val="20"/>
                      <w:szCs w:val="20"/>
                      <w:lang w:val="es-VE"/>
                    </w:rPr>
                  </w:pPr>
                  <w:r w:rsidRPr="00F86515">
                    <w:rPr>
                      <w:rFonts w:ascii="Arial Narrow" w:hAnsi="Arial Narrow" w:cs="Arial"/>
                      <w:sz w:val="20"/>
                      <w:szCs w:val="20"/>
                      <w:lang w:val="es-VE"/>
                    </w:rPr>
                    <w:t>3</w:t>
                  </w:r>
                </w:p>
              </w:tc>
            </w:tr>
          </w:tbl>
          <w:p w:rsidR="0012287D" w:rsidRPr="00F86515" w:rsidRDefault="0012287D" w:rsidP="0012287D">
            <w:pPr>
              <w:jc w:val="both"/>
              <w:rPr>
                <w:rFonts w:ascii="Arial Narrow" w:hAnsi="Arial Narrow" w:cs="Arial"/>
                <w:sz w:val="20"/>
                <w:szCs w:val="20"/>
              </w:rPr>
            </w:pPr>
          </w:p>
        </w:tc>
      </w:tr>
      <w:tr w:rsidR="0012287D" w:rsidRPr="00F86515" w:rsidTr="00A116CD">
        <w:trPr>
          <w:trHeight w:val="436"/>
        </w:trPr>
        <w:tc>
          <w:tcPr>
            <w:tcW w:w="3614" w:type="dxa"/>
            <w:gridSpan w:val="2"/>
            <w:tcBorders>
              <w:top w:val="single" w:sz="4" w:space="0" w:color="auto"/>
              <w:left w:val="single" w:sz="4" w:space="0" w:color="auto"/>
              <w:bottom w:val="single" w:sz="4" w:space="0" w:color="auto"/>
              <w:right w:val="single" w:sz="4" w:space="0" w:color="auto"/>
            </w:tcBorders>
          </w:tcPr>
          <w:p w:rsidR="0012287D" w:rsidRPr="00F86515" w:rsidRDefault="0012287D" w:rsidP="0012287D">
            <w:pPr>
              <w:pStyle w:val="Prrafodelista"/>
              <w:jc w:val="right"/>
              <w:rPr>
                <w:rFonts w:ascii="Arial Narrow" w:hAnsi="Arial Narrow" w:cs="Arial"/>
                <w:sz w:val="20"/>
                <w:szCs w:val="20"/>
                <w:lang w:val="es-VE"/>
              </w:rPr>
            </w:pPr>
            <w:r w:rsidRPr="00F86515">
              <w:rPr>
                <w:rFonts w:ascii="Arial Narrow" w:hAnsi="Arial Narrow" w:cs="Arial"/>
                <w:sz w:val="20"/>
                <w:szCs w:val="20"/>
                <w:lang w:val="es-VE"/>
              </w:rPr>
              <w:t>12. TOTAL</w:t>
            </w:r>
          </w:p>
        </w:tc>
        <w:tc>
          <w:tcPr>
            <w:tcW w:w="6593" w:type="dxa"/>
            <w:tcBorders>
              <w:top w:val="single" w:sz="4" w:space="0" w:color="auto"/>
              <w:left w:val="single" w:sz="4" w:space="0" w:color="auto"/>
              <w:bottom w:val="single" w:sz="4" w:space="0" w:color="auto"/>
              <w:right w:val="single" w:sz="4" w:space="0" w:color="auto"/>
            </w:tcBorders>
          </w:tcPr>
          <w:p w:rsidR="0012287D" w:rsidRPr="00F86515" w:rsidRDefault="0012287D" w:rsidP="0012287D">
            <w:pPr>
              <w:rPr>
                <w:rFonts w:ascii="Arial Narrow" w:hAnsi="Arial Narrow" w:cs="Arial"/>
                <w:sz w:val="20"/>
                <w:szCs w:val="20"/>
              </w:rPr>
            </w:pPr>
            <w:r w:rsidRPr="00F86515">
              <w:rPr>
                <w:rFonts w:ascii="Arial Narrow" w:hAnsi="Arial Narrow" w:cs="Arial"/>
                <w:sz w:val="20"/>
                <w:szCs w:val="20"/>
              </w:rPr>
              <w:t>Indique el resultado de la multiplicación de la columna N° 10. PROPABILIDAD por la columna N° 11 IMPACTO</w:t>
            </w:r>
          </w:p>
        </w:tc>
      </w:tr>
      <w:tr w:rsidR="0012287D" w:rsidRPr="00F86515" w:rsidTr="00A116CD">
        <w:tc>
          <w:tcPr>
            <w:tcW w:w="10207" w:type="dxa"/>
            <w:gridSpan w:val="3"/>
          </w:tcPr>
          <w:p w:rsidR="0012287D" w:rsidRPr="00F86515" w:rsidRDefault="0012287D" w:rsidP="0012287D">
            <w:pPr>
              <w:pStyle w:val="Sinespaciado"/>
              <w:jc w:val="both"/>
              <w:rPr>
                <w:rFonts w:ascii="Arial Narrow" w:hAnsi="Arial Narrow" w:cs="Arial"/>
                <w:b/>
                <w:sz w:val="20"/>
                <w:szCs w:val="20"/>
              </w:rPr>
            </w:pPr>
            <w:r w:rsidRPr="00F86515">
              <w:rPr>
                <w:rFonts w:ascii="Arial Narrow" w:hAnsi="Arial Narrow" w:cs="Arial"/>
                <w:sz w:val="20"/>
                <w:szCs w:val="20"/>
              </w:rPr>
              <w:t>13. TOTAL GENERAL</w:t>
            </w:r>
          </w:p>
        </w:tc>
      </w:tr>
      <w:tr w:rsidR="0012287D" w:rsidRPr="00F86515" w:rsidTr="00A116CD">
        <w:trPr>
          <w:trHeight w:val="4549"/>
        </w:trPr>
        <w:tc>
          <w:tcPr>
            <w:tcW w:w="10207" w:type="dxa"/>
            <w:gridSpan w:val="3"/>
          </w:tcPr>
          <w:p w:rsidR="0012287D" w:rsidRPr="00F86515" w:rsidRDefault="00F545DF" w:rsidP="0012287D">
            <w:pPr>
              <w:jc w:val="both"/>
              <w:rPr>
                <w:rFonts w:ascii="Arial Narrow" w:hAnsi="Arial Narrow" w:cs="Arial"/>
                <w:b/>
                <w:bCs/>
                <w:sz w:val="20"/>
                <w:szCs w:val="20"/>
              </w:rPr>
            </w:pPr>
            <w:r>
              <w:rPr>
                <w:rFonts w:ascii="Arial Narrow" w:hAnsi="Arial Narrow" w:cs="Arial"/>
                <w:sz w:val="20"/>
                <w:szCs w:val="20"/>
              </w:rPr>
              <w:t>0. Determine</w:t>
            </w:r>
            <w:r w:rsidR="0012287D" w:rsidRPr="00F86515">
              <w:rPr>
                <w:rFonts w:ascii="Arial Narrow" w:hAnsi="Arial Narrow" w:cs="Arial"/>
                <w:sz w:val="20"/>
                <w:szCs w:val="20"/>
              </w:rPr>
              <w:t xml:space="preserve"> el riesgo de la auditoria que resulta de la suma correspondiente al total del riesgo inherente, riesgo de control y riesgo de </w:t>
            </w:r>
            <w:r w:rsidRPr="00F86515">
              <w:rPr>
                <w:rFonts w:ascii="Arial Narrow" w:hAnsi="Arial Narrow" w:cs="Arial"/>
                <w:sz w:val="20"/>
                <w:szCs w:val="20"/>
              </w:rPr>
              <w:t>detección. El</w:t>
            </w:r>
            <w:r w:rsidR="0012287D" w:rsidRPr="00F86515">
              <w:rPr>
                <w:rFonts w:ascii="Arial Narrow" w:hAnsi="Arial Narrow" w:cs="Arial"/>
                <w:sz w:val="20"/>
                <w:szCs w:val="20"/>
              </w:rPr>
              <w:t xml:space="preserve"> riesgo de la auditoria se deberá calificar de a de acuerdo a los criterios siguientes:</w:t>
            </w:r>
          </w:p>
          <w:tbl>
            <w:tblPr>
              <w:tblW w:w="0" w:type="auto"/>
              <w:tblInd w:w="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0"/>
              <w:gridCol w:w="350"/>
              <w:gridCol w:w="550"/>
              <w:gridCol w:w="974"/>
              <w:gridCol w:w="1560"/>
              <w:gridCol w:w="1275"/>
              <w:gridCol w:w="2790"/>
            </w:tblGrid>
            <w:tr w:rsidR="0012287D" w:rsidRPr="00F86515" w:rsidTr="00A116CD">
              <w:trPr>
                <w:trHeight w:val="195"/>
              </w:trPr>
              <w:tc>
                <w:tcPr>
                  <w:tcW w:w="910" w:type="dxa"/>
                  <w:tcBorders>
                    <w:top w:val="single" w:sz="4" w:space="0" w:color="auto"/>
                    <w:left w:val="nil"/>
                    <w:bottom w:val="single" w:sz="4" w:space="0" w:color="auto"/>
                    <w:right w:val="nil"/>
                  </w:tcBorders>
                </w:tcPr>
                <w:p w:rsidR="0012287D" w:rsidRPr="00F86515" w:rsidRDefault="0012287D" w:rsidP="001632A9">
                  <w:pPr>
                    <w:pStyle w:val="Prrafodelista"/>
                    <w:numPr>
                      <w:ilvl w:val="0"/>
                      <w:numId w:val="52"/>
                    </w:numPr>
                    <w:suppressAutoHyphens w:val="0"/>
                    <w:autoSpaceDN/>
                    <w:spacing w:after="0" w:line="240" w:lineRule="auto"/>
                    <w:contextualSpacing/>
                    <w:jc w:val="both"/>
                    <w:textAlignment w:val="auto"/>
                    <w:rPr>
                      <w:rFonts w:ascii="Arial Narrow" w:hAnsi="Arial Narrow" w:cs="Arial"/>
                      <w:bCs/>
                      <w:sz w:val="20"/>
                      <w:szCs w:val="20"/>
                      <w:lang w:val="es-VE"/>
                    </w:rPr>
                  </w:pPr>
                  <w:r w:rsidRPr="00F86515">
                    <w:rPr>
                      <w:rFonts w:ascii="Arial Narrow" w:hAnsi="Arial Narrow" w:cs="Arial"/>
                      <w:bCs/>
                      <w:sz w:val="20"/>
                      <w:szCs w:val="20"/>
                      <w:lang w:val="es-VE"/>
                    </w:rPr>
                    <w:t>0</w:t>
                  </w:r>
                </w:p>
              </w:tc>
              <w:tc>
                <w:tcPr>
                  <w:tcW w:w="350" w:type="dxa"/>
                  <w:tcBorders>
                    <w:left w:val="nil"/>
                    <w:bottom w:val="single" w:sz="4" w:space="0" w:color="000000"/>
                    <w:right w:val="nil"/>
                  </w:tcBorders>
                </w:tcPr>
                <w:p w:rsidR="0012287D" w:rsidRPr="00F86515" w:rsidRDefault="0012287D" w:rsidP="0012287D">
                  <w:pPr>
                    <w:jc w:val="center"/>
                    <w:rPr>
                      <w:rFonts w:ascii="Arial Narrow" w:hAnsi="Arial Narrow" w:cs="Arial"/>
                      <w:bCs/>
                      <w:sz w:val="20"/>
                      <w:szCs w:val="20"/>
                    </w:rPr>
                  </w:pPr>
                  <w:r w:rsidRPr="00F86515">
                    <w:rPr>
                      <w:rFonts w:ascii="Arial Narrow" w:hAnsi="Arial Narrow" w:cs="Arial"/>
                      <w:bCs/>
                      <w:sz w:val="20"/>
                      <w:szCs w:val="20"/>
                    </w:rPr>
                    <w:t>--</w:t>
                  </w:r>
                </w:p>
              </w:tc>
              <w:tc>
                <w:tcPr>
                  <w:tcW w:w="550" w:type="dxa"/>
                  <w:tcBorders>
                    <w:left w:val="nil"/>
                    <w:bottom w:val="single" w:sz="4" w:space="0" w:color="000000"/>
                    <w:right w:val="nil"/>
                  </w:tcBorders>
                </w:tcPr>
                <w:p w:rsidR="0012287D" w:rsidRPr="00F86515" w:rsidRDefault="0012287D" w:rsidP="0012287D">
                  <w:pPr>
                    <w:jc w:val="center"/>
                    <w:rPr>
                      <w:rFonts w:ascii="Arial Narrow" w:hAnsi="Arial Narrow" w:cs="Arial"/>
                      <w:bCs/>
                      <w:sz w:val="20"/>
                      <w:szCs w:val="20"/>
                    </w:rPr>
                  </w:pPr>
                  <w:r w:rsidRPr="00F86515">
                    <w:rPr>
                      <w:rFonts w:ascii="Arial Narrow" w:hAnsi="Arial Narrow" w:cs="Arial"/>
                      <w:bCs/>
                      <w:sz w:val="20"/>
                      <w:szCs w:val="20"/>
                    </w:rPr>
                    <w:t>21</w:t>
                  </w:r>
                </w:p>
              </w:tc>
              <w:tc>
                <w:tcPr>
                  <w:tcW w:w="974" w:type="dxa"/>
                  <w:tcBorders>
                    <w:left w:val="nil"/>
                  </w:tcBorders>
                </w:tcPr>
                <w:p w:rsidR="0012287D" w:rsidRPr="00F86515" w:rsidRDefault="0012287D" w:rsidP="0012287D">
                  <w:pPr>
                    <w:jc w:val="center"/>
                    <w:rPr>
                      <w:rFonts w:ascii="Arial Narrow" w:hAnsi="Arial Narrow" w:cs="Arial"/>
                      <w:b/>
                      <w:bCs/>
                      <w:sz w:val="20"/>
                      <w:szCs w:val="20"/>
                    </w:rPr>
                  </w:pPr>
                  <w:r w:rsidRPr="00F86515">
                    <w:rPr>
                      <w:rFonts w:ascii="Arial Narrow" w:hAnsi="Arial Narrow" w:cs="Arial"/>
                      <w:b/>
                      <w:bCs/>
                      <w:sz w:val="20"/>
                      <w:szCs w:val="20"/>
                    </w:rPr>
                    <w:t>-</w:t>
                  </w:r>
                </w:p>
              </w:tc>
              <w:tc>
                <w:tcPr>
                  <w:tcW w:w="1560" w:type="dxa"/>
                </w:tcPr>
                <w:p w:rsidR="0012287D" w:rsidRPr="00F86515" w:rsidRDefault="0012287D" w:rsidP="0012287D">
                  <w:pPr>
                    <w:jc w:val="both"/>
                    <w:rPr>
                      <w:rFonts w:ascii="Arial Narrow" w:hAnsi="Arial Narrow" w:cs="Arial"/>
                      <w:bCs/>
                      <w:sz w:val="20"/>
                      <w:szCs w:val="20"/>
                    </w:rPr>
                  </w:pPr>
                  <w:r w:rsidRPr="00F86515">
                    <w:rPr>
                      <w:rFonts w:ascii="Arial Narrow" w:hAnsi="Arial Narrow" w:cs="Arial"/>
                      <w:bCs/>
                      <w:sz w:val="20"/>
                      <w:szCs w:val="20"/>
                    </w:rPr>
                    <w:t>Riesgo Aceptable</w:t>
                  </w:r>
                </w:p>
              </w:tc>
              <w:tc>
                <w:tcPr>
                  <w:tcW w:w="1275" w:type="dxa"/>
                  <w:vMerge w:val="restart"/>
                  <w:vAlign w:val="center"/>
                </w:tcPr>
                <w:p w:rsidR="0012287D" w:rsidRPr="00F86515" w:rsidRDefault="0012287D" w:rsidP="0012287D">
                  <w:pPr>
                    <w:jc w:val="center"/>
                    <w:rPr>
                      <w:rFonts w:ascii="Arial Narrow" w:hAnsi="Arial Narrow" w:cs="Arial"/>
                      <w:bCs/>
                      <w:sz w:val="20"/>
                      <w:szCs w:val="20"/>
                    </w:rPr>
                  </w:pPr>
                  <w:r w:rsidRPr="00F86515">
                    <w:rPr>
                      <w:rFonts w:ascii="Arial Narrow" w:hAnsi="Arial Narrow" w:cs="Arial"/>
                      <w:bCs/>
                      <w:sz w:val="20"/>
                      <w:szCs w:val="20"/>
                    </w:rPr>
                    <w:t>RIESGO BAJO</w:t>
                  </w:r>
                </w:p>
              </w:tc>
              <w:tc>
                <w:tcPr>
                  <w:tcW w:w="2790" w:type="dxa"/>
                  <w:vMerge w:val="restart"/>
                  <w:tcBorders>
                    <w:right w:val="nil"/>
                  </w:tcBorders>
                  <w:vAlign w:val="center"/>
                </w:tcPr>
                <w:p w:rsidR="0012287D" w:rsidRPr="00F86515" w:rsidRDefault="0012287D" w:rsidP="0012287D">
                  <w:pPr>
                    <w:jc w:val="both"/>
                    <w:rPr>
                      <w:rFonts w:ascii="Arial Narrow" w:hAnsi="Arial Narrow" w:cs="Arial"/>
                      <w:bCs/>
                      <w:sz w:val="20"/>
                      <w:szCs w:val="20"/>
                    </w:rPr>
                  </w:pPr>
                  <w:r w:rsidRPr="00F86515">
                    <w:rPr>
                      <w:rFonts w:ascii="Arial Narrow" w:hAnsi="Arial Narrow" w:cs="Arial"/>
                      <w:bCs/>
                      <w:sz w:val="20"/>
                      <w:szCs w:val="20"/>
                    </w:rPr>
                    <w:t>Factores de riesgo con “ Baja probabilidad “ de ocurrencia</w:t>
                  </w:r>
                </w:p>
              </w:tc>
            </w:tr>
            <w:tr w:rsidR="0012287D" w:rsidRPr="00F86515" w:rsidTr="00A116CD">
              <w:trPr>
                <w:trHeight w:val="195"/>
              </w:trPr>
              <w:tc>
                <w:tcPr>
                  <w:tcW w:w="910" w:type="dxa"/>
                  <w:tcBorders>
                    <w:top w:val="single" w:sz="4" w:space="0" w:color="auto"/>
                    <w:left w:val="nil"/>
                    <w:bottom w:val="single" w:sz="4" w:space="0" w:color="000000"/>
                    <w:right w:val="nil"/>
                  </w:tcBorders>
                </w:tcPr>
                <w:p w:rsidR="0012287D" w:rsidRPr="00F86515" w:rsidRDefault="0012287D" w:rsidP="001632A9">
                  <w:pPr>
                    <w:pStyle w:val="Prrafodelista"/>
                    <w:numPr>
                      <w:ilvl w:val="0"/>
                      <w:numId w:val="52"/>
                    </w:numPr>
                    <w:suppressAutoHyphens w:val="0"/>
                    <w:autoSpaceDN/>
                    <w:spacing w:after="0" w:line="240" w:lineRule="auto"/>
                    <w:contextualSpacing/>
                    <w:jc w:val="both"/>
                    <w:textAlignment w:val="auto"/>
                    <w:rPr>
                      <w:rFonts w:ascii="Arial Narrow" w:hAnsi="Arial Narrow" w:cs="Arial"/>
                      <w:bCs/>
                      <w:sz w:val="20"/>
                      <w:szCs w:val="20"/>
                      <w:lang w:val="es-VE"/>
                    </w:rPr>
                  </w:pPr>
                  <w:r w:rsidRPr="00F86515">
                    <w:rPr>
                      <w:rFonts w:ascii="Arial Narrow" w:hAnsi="Arial Narrow" w:cs="Arial"/>
                      <w:bCs/>
                      <w:sz w:val="20"/>
                      <w:szCs w:val="20"/>
                      <w:lang w:val="es-VE"/>
                    </w:rPr>
                    <w:t>22</w:t>
                  </w:r>
                </w:p>
              </w:tc>
              <w:tc>
                <w:tcPr>
                  <w:tcW w:w="350" w:type="dxa"/>
                  <w:tcBorders>
                    <w:left w:val="nil"/>
                    <w:bottom w:val="single" w:sz="4" w:space="0" w:color="000000"/>
                    <w:right w:val="nil"/>
                  </w:tcBorders>
                </w:tcPr>
                <w:p w:rsidR="0012287D" w:rsidRPr="00F86515" w:rsidRDefault="0012287D" w:rsidP="0012287D">
                  <w:pPr>
                    <w:jc w:val="center"/>
                    <w:rPr>
                      <w:rFonts w:ascii="Arial Narrow" w:hAnsi="Arial Narrow" w:cs="Arial"/>
                      <w:bCs/>
                      <w:sz w:val="20"/>
                      <w:szCs w:val="20"/>
                    </w:rPr>
                  </w:pPr>
                  <w:r w:rsidRPr="00F86515">
                    <w:rPr>
                      <w:rFonts w:ascii="Arial Narrow" w:hAnsi="Arial Narrow" w:cs="Arial"/>
                      <w:bCs/>
                      <w:sz w:val="20"/>
                      <w:szCs w:val="20"/>
                    </w:rPr>
                    <w:t>--</w:t>
                  </w:r>
                </w:p>
              </w:tc>
              <w:tc>
                <w:tcPr>
                  <w:tcW w:w="550" w:type="dxa"/>
                  <w:tcBorders>
                    <w:left w:val="nil"/>
                    <w:bottom w:val="single" w:sz="4" w:space="0" w:color="000000"/>
                    <w:right w:val="nil"/>
                  </w:tcBorders>
                </w:tcPr>
                <w:p w:rsidR="0012287D" w:rsidRPr="00F86515" w:rsidRDefault="0012287D" w:rsidP="0012287D">
                  <w:pPr>
                    <w:jc w:val="center"/>
                    <w:rPr>
                      <w:rFonts w:ascii="Arial Narrow" w:hAnsi="Arial Narrow" w:cs="Arial"/>
                      <w:bCs/>
                      <w:sz w:val="20"/>
                      <w:szCs w:val="20"/>
                    </w:rPr>
                  </w:pPr>
                  <w:r w:rsidRPr="00F86515">
                    <w:rPr>
                      <w:rFonts w:ascii="Arial Narrow" w:hAnsi="Arial Narrow" w:cs="Arial"/>
                      <w:bCs/>
                      <w:sz w:val="20"/>
                      <w:szCs w:val="20"/>
                    </w:rPr>
                    <w:t>42</w:t>
                  </w:r>
                </w:p>
              </w:tc>
              <w:tc>
                <w:tcPr>
                  <w:tcW w:w="974" w:type="dxa"/>
                  <w:tcBorders>
                    <w:left w:val="nil"/>
                  </w:tcBorders>
                </w:tcPr>
                <w:p w:rsidR="0012287D" w:rsidRPr="00F86515" w:rsidRDefault="0012287D" w:rsidP="0012287D">
                  <w:pPr>
                    <w:jc w:val="center"/>
                    <w:rPr>
                      <w:rFonts w:ascii="Arial Narrow" w:hAnsi="Arial Narrow" w:cs="Arial"/>
                      <w:b/>
                      <w:bCs/>
                      <w:sz w:val="20"/>
                      <w:szCs w:val="20"/>
                    </w:rPr>
                  </w:pPr>
                  <w:r w:rsidRPr="00F86515">
                    <w:rPr>
                      <w:rFonts w:ascii="Arial Narrow" w:hAnsi="Arial Narrow" w:cs="Arial"/>
                      <w:b/>
                      <w:bCs/>
                      <w:sz w:val="20"/>
                      <w:szCs w:val="20"/>
                    </w:rPr>
                    <w:t>-</w:t>
                  </w:r>
                </w:p>
              </w:tc>
              <w:tc>
                <w:tcPr>
                  <w:tcW w:w="1560" w:type="dxa"/>
                </w:tcPr>
                <w:p w:rsidR="0012287D" w:rsidRPr="00F86515" w:rsidRDefault="0012287D" w:rsidP="0012287D">
                  <w:pPr>
                    <w:jc w:val="both"/>
                    <w:rPr>
                      <w:rFonts w:ascii="Arial Narrow" w:hAnsi="Arial Narrow" w:cs="Arial"/>
                      <w:bCs/>
                      <w:sz w:val="20"/>
                      <w:szCs w:val="20"/>
                    </w:rPr>
                  </w:pPr>
                  <w:r w:rsidRPr="00F86515">
                    <w:rPr>
                      <w:rFonts w:ascii="Arial Narrow" w:hAnsi="Arial Narrow" w:cs="Arial"/>
                      <w:bCs/>
                      <w:sz w:val="20"/>
                      <w:szCs w:val="20"/>
                    </w:rPr>
                    <w:t>Riesgo Tolerable</w:t>
                  </w:r>
                </w:p>
              </w:tc>
              <w:tc>
                <w:tcPr>
                  <w:tcW w:w="1275" w:type="dxa"/>
                  <w:vMerge/>
                </w:tcPr>
                <w:p w:rsidR="0012287D" w:rsidRPr="00F86515" w:rsidRDefault="0012287D" w:rsidP="0012287D">
                  <w:pPr>
                    <w:jc w:val="center"/>
                    <w:rPr>
                      <w:rFonts w:ascii="Arial Narrow" w:hAnsi="Arial Narrow" w:cs="Arial"/>
                      <w:bCs/>
                      <w:sz w:val="20"/>
                      <w:szCs w:val="20"/>
                    </w:rPr>
                  </w:pPr>
                </w:p>
              </w:tc>
              <w:tc>
                <w:tcPr>
                  <w:tcW w:w="2790" w:type="dxa"/>
                  <w:vMerge/>
                  <w:tcBorders>
                    <w:bottom w:val="single" w:sz="4" w:space="0" w:color="000000"/>
                    <w:right w:val="nil"/>
                  </w:tcBorders>
                </w:tcPr>
                <w:p w:rsidR="0012287D" w:rsidRPr="00F86515" w:rsidRDefault="0012287D" w:rsidP="0012287D">
                  <w:pPr>
                    <w:jc w:val="both"/>
                    <w:rPr>
                      <w:rFonts w:ascii="Arial Narrow" w:hAnsi="Arial Narrow" w:cs="Arial"/>
                      <w:bCs/>
                      <w:sz w:val="20"/>
                      <w:szCs w:val="20"/>
                    </w:rPr>
                  </w:pPr>
                </w:p>
              </w:tc>
            </w:tr>
            <w:tr w:rsidR="0012287D" w:rsidRPr="00F86515" w:rsidTr="00A116CD">
              <w:trPr>
                <w:trHeight w:val="195"/>
              </w:trPr>
              <w:tc>
                <w:tcPr>
                  <w:tcW w:w="910" w:type="dxa"/>
                  <w:tcBorders>
                    <w:left w:val="nil"/>
                    <w:bottom w:val="single" w:sz="4" w:space="0" w:color="000000"/>
                    <w:right w:val="nil"/>
                  </w:tcBorders>
                </w:tcPr>
                <w:p w:rsidR="0012287D" w:rsidRPr="00F86515" w:rsidRDefault="0012287D" w:rsidP="001632A9">
                  <w:pPr>
                    <w:pStyle w:val="Prrafodelista"/>
                    <w:numPr>
                      <w:ilvl w:val="0"/>
                      <w:numId w:val="52"/>
                    </w:numPr>
                    <w:suppressAutoHyphens w:val="0"/>
                    <w:autoSpaceDN/>
                    <w:spacing w:after="0" w:line="240" w:lineRule="auto"/>
                    <w:contextualSpacing/>
                    <w:jc w:val="both"/>
                    <w:textAlignment w:val="auto"/>
                    <w:rPr>
                      <w:rFonts w:ascii="Arial Narrow" w:hAnsi="Arial Narrow" w:cs="Arial"/>
                      <w:bCs/>
                      <w:sz w:val="20"/>
                      <w:szCs w:val="20"/>
                      <w:lang w:val="es-VE"/>
                    </w:rPr>
                  </w:pPr>
                  <w:r w:rsidRPr="00F86515">
                    <w:rPr>
                      <w:rFonts w:ascii="Arial Narrow" w:hAnsi="Arial Narrow" w:cs="Arial"/>
                      <w:bCs/>
                      <w:sz w:val="20"/>
                      <w:szCs w:val="20"/>
                      <w:lang w:val="es-VE"/>
                    </w:rPr>
                    <w:t>43</w:t>
                  </w:r>
                </w:p>
              </w:tc>
              <w:tc>
                <w:tcPr>
                  <w:tcW w:w="350" w:type="dxa"/>
                  <w:tcBorders>
                    <w:left w:val="nil"/>
                    <w:bottom w:val="single" w:sz="4" w:space="0" w:color="000000"/>
                    <w:right w:val="nil"/>
                  </w:tcBorders>
                </w:tcPr>
                <w:p w:rsidR="0012287D" w:rsidRPr="00F86515" w:rsidRDefault="0012287D" w:rsidP="0012287D">
                  <w:pPr>
                    <w:jc w:val="center"/>
                    <w:rPr>
                      <w:rFonts w:ascii="Arial Narrow" w:hAnsi="Arial Narrow" w:cs="Arial"/>
                      <w:bCs/>
                      <w:sz w:val="20"/>
                      <w:szCs w:val="20"/>
                    </w:rPr>
                  </w:pPr>
                  <w:r w:rsidRPr="00F86515">
                    <w:rPr>
                      <w:rFonts w:ascii="Arial Narrow" w:hAnsi="Arial Narrow" w:cs="Arial"/>
                      <w:bCs/>
                      <w:sz w:val="20"/>
                      <w:szCs w:val="20"/>
                    </w:rPr>
                    <w:t>--</w:t>
                  </w:r>
                </w:p>
              </w:tc>
              <w:tc>
                <w:tcPr>
                  <w:tcW w:w="550" w:type="dxa"/>
                  <w:tcBorders>
                    <w:left w:val="nil"/>
                    <w:bottom w:val="single" w:sz="4" w:space="0" w:color="000000"/>
                    <w:right w:val="nil"/>
                  </w:tcBorders>
                </w:tcPr>
                <w:p w:rsidR="0012287D" w:rsidRPr="00F86515" w:rsidRDefault="0012287D" w:rsidP="0012287D">
                  <w:pPr>
                    <w:jc w:val="center"/>
                    <w:rPr>
                      <w:rFonts w:ascii="Arial Narrow" w:hAnsi="Arial Narrow" w:cs="Arial"/>
                      <w:bCs/>
                      <w:sz w:val="20"/>
                      <w:szCs w:val="20"/>
                    </w:rPr>
                  </w:pPr>
                  <w:r w:rsidRPr="00F86515">
                    <w:rPr>
                      <w:rFonts w:ascii="Arial Narrow" w:hAnsi="Arial Narrow" w:cs="Arial"/>
                      <w:bCs/>
                      <w:sz w:val="20"/>
                      <w:szCs w:val="20"/>
                    </w:rPr>
                    <w:t>84</w:t>
                  </w:r>
                </w:p>
              </w:tc>
              <w:tc>
                <w:tcPr>
                  <w:tcW w:w="974" w:type="dxa"/>
                  <w:tcBorders>
                    <w:left w:val="nil"/>
                  </w:tcBorders>
                </w:tcPr>
                <w:p w:rsidR="0012287D" w:rsidRPr="00F86515" w:rsidRDefault="0012287D" w:rsidP="0012287D">
                  <w:pPr>
                    <w:jc w:val="center"/>
                    <w:rPr>
                      <w:rFonts w:ascii="Arial Narrow" w:hAnsi="Arial Narrow" w:cs="Arial"/>
                      <w:b/>
                      <w:bCs/>
                      <w:sz w:val="20"/>
                      <w:szCs w:val="20"/>
                    </w:rPr>
                  </w:pPr>
                  <w:r w:rsidRPr="00F86515">
                    <w:rPr>
                      <w:rFonts w:ascii="Arial Narrow" w:hAnsi="Arial Narrow" w:cs="Arial"/>
                      <w:b/>
                      <w:bCs/>
                      <w:sz w:val="20"/>
                      <w:szCs w:val="20"/>
                    </w:rPr>
                    <w:t>-</w:t>
                  </w:r>
                </w:p>
              </w:tc>
              <w:tc>
                <w:tcPr>
                  <w:tcW w:w="1560" w:type="dxa"/>
                </w:tcPr>
                <w:p w:rsidR="0012287D" w:rsidRPr="00F86515" w:rsidRDefault="0012287D" w:rsidP="0012287D">
                  <w:pPr>
                    <w:jc w:val="both"/>
                    <w:rPr>
                      <w:rFonts w:ascii="Arial Narrow" w:hAnsi="Arial Narrow" w:cs="Arial"/>
                      <w:bCs/>
                      <w:sz w:val="20"/>
                      <w:szCs w:val="20"/>
                    </w:rPr>
                  </w:pPr>
                  <w:r w:rsidRPr="00F86515">
                    <w:rPr>
                      <w:rFonts w:ascii="Arial Narrow" w:hAnsi="Arial Narrow" w:cs="Arial"/>
                      <w:bCs/>
                      <w:sz w:val="20"/>
                      <w:szCs w:val="20"/>
                    </w:rPr>
                    <w:t>Riesgo Moderado</w:t>
                  </w:r>
                </w:p>
              </w:tc>
              <w:tc>
                <w:tcPr>
                  <w:tcW w:w="1275" w:type="dxa"/>
                  <w:vAlign w:val="center"/>
                </w:tcPr>
                <w:p w:rsidR="0012287D" w:rsidRPr="00F86515" w:rsidRDefault="0012287D" w:rsidP="0012287D">
                  <w:pPr>
                    <w:jc w:val="center"/>
                    <w:rPr>
                      <w:rFonts w:ascii="Arial Narrow" w:hAnsi="Arial Narrow" w:cs="Arial"/>
                      <w:bCs/>
                      <w:sz w:val="20"/>
                      <w:szCs w:val="20"/>
                    </w:rPr>
                  </w:pPr>
                  <w:r w:rsidRPr="00F86515">
                    <w:rPr>
                      <w:rFonts w:ascii="Arial Narrow" w:hAnsi="Arial Narrow" w:cs="Arial"/>
                      <w:bCs/>
                      <w:sz w:val="20"/>
                      <w:szCs w:val="20"/>
                    </w:rPr>
                    <w:t>RIESGO MEDIO</w:t>
                  </w:r>
                </w:p>
              </w:tc>
              <w:tc>
                <w:tcPr>
                  <w:tcW w:w="2790" w:type="dxa"/>
                  <w:tcBorders>
                    <w:bottom w:val="single" w:sz="4" w:space="0" w:color="000000"/>
                    <w:right w:val="nil"/>
                  </w:tcBorders>
                </w:tcPr>
                <w:p w:rsidR="0012287D" w:rsidRPr="00F86515" w:rsidRDefault="0012287D" w:rsidP="0012287D">
                  <w:pPr>
                    <w:jc w:val="both"/>
                    <w:rPr>
                      <w:rFonts w:ascii="Arial Narrow" w:hAnsi="Arial Narrow" w:cs="Arial"/>
                      <w:bCs/>
                      <w:sz w:val="20"/>
                      <w:szCs w:val="20"/>
                    </w:rPr>
                  </w:pPr>
                  <w:r w:rsidRPr="00F86515">
                    <w:rPr>
                      <w:rFonts w:ascii="Arial Narrow" w:hAnsi="Arial Narrow" w:cs="Arial"/>
                      <w:bCs/>
                      <w:sz w:val="20"/>
                      <w:szCs w:val="20"/>
                    </w:rPr>
                    <w:t>Factores de riesgo con “ Posible probabilidad “ de ocurrencia</w:t>
                  </w:r>
                </w:p>
              </w:tc>
            </w:tr>
            <w:tr w:rsidR="0012287D" w:rsidRPr="00F86515" w:rsidTr="00A116CD">
              <w:trPr>
                <w:trHeight w:val="195"/>
              </w:trPr>
              <w:tc>
                <w:tcPr>
                  <w:tcW w:w="910" w:type="dxa"/>
                  <w:tcBorders>
                    <w:left w:val="nil"/>
                    <w:bottom w:val="single" w:sz="4" w:space="0" w:color="000000"/>
                    <w:right w:val="nil"/>
                  </w:tcBorders>
                </w:tcPr>
                <w:p w:rsidR="0012287D" w:rsidRPr="00F86515" w:rsidRDefault="0012287D" w:rsidP="001632A9">
                  <w:pPr>
                    <w:pStyle w:val="Prrafodelista"/>
                    <w:numPr>
                      <w:ilvl w:val="0"/>
                      <w:numId w:val="52"/>
                    </w:numPr>
                    <w:suppressAutoHyphens w:val="0"/>
                    <w:autoSpaceDN/>
                    <w:spacing w:after="0" w:line="240" w:lineRule="auto"/>
                    <w:contextualSpacing/>
                    <w:jc w:val="both"/>
                    <w:textAlignment w:val="auto"/>
                    <w:rPr>
                      <w:rFonts w:ascii="Arial Narrow" w:hAnsi="Arial Narrow" w:cs="Arial"/>
                      <w:bCs/>
                      <w:sz w:val="20"/>
                      <w:szCs w:val="20"/>
                      <w:lang w:val="es-VE"/>
                    </w:rPr>
                  </w:pPr>
                  <w:r w:rsidRPr="00F86515">
                    <w:rPr>
                      <w:rFonts w:ascii="Arial Narrow" w:hAnsi="Arial Narrow" w:cs="Arial"/>
                      <w:bCs/>
                      <w:sz w:val="20"/>
                      <w:szCs w:val="20"/>
                      <w:lang w:val="es-VE"/>
                    </w:rPr>
                    <w:t>85</w:t>
                  </w:r>
                </w:p>
              </w:tc>
              <w:tc>
                <w:tcPr>
                  <w:tcW w:w="350" w:type="dxa"/>
                  <w:tcBorders>
                    <w:left w:val="nil"/>
                    <w:bottom w:val="single" w:sz="4" w:space="0" w:color="000000"/>
                    <w:right w:val="nil"/>
                  </w:tcBorders>
                </w:tcPr>
                <w:p w:rsidR="0012287D" w:rsidRPr="00F86515" w:rsidRDefault="0012287D" w:rsidP="0012287D">
                  <w:pPr>
                    <w:jc w:val="center"/>
                    <w:rPr>
                      <w:rFonts w:ascii="Arial Narrow" w:hAnsi="Arial Narrow" w:cs="Arial"/>
                      <w:bCs/>
                      <w:sz w:val="20"/>
                      <w:szCs w:val="20"/>
                    </w:rPr>
                  </w:pPr>
                  <w:r w:rsidRPr="00F86515">
                    <w:rPr>
                      <w:rFonts w:ascii="Arial Narrow" w:hAnsi="Arial Narrow" w:cs="Arial"/>
                      <w:bCs/>
                      <w:sz w:val="20"/>
                      <w:szCs w:val="20"/>
                    </w:rPr>
                    <w:t>--</w:t>
                  </w:r>
                </w:p>
              </w:tc>
              <w:tc>
                <w:tcPr>
                  <w:tcW w:w="550" w:type="dxa"/>
                  <w:tcBorders>
                    <w:left w:val="nil"/>
                    <w:bottom w:val="single" w:sz="4" w:space="0" w:color="000000"/>
                    <w:right w:val="nil"/>
                  </w:tcBorders>
                </w:tcPr>
                <w:p w:rsidR="0012287D" w:rsidRPr="00F86515" w:rsidRDefault="0012287D" w:rsidP="0012287D">
                  <w:pPr>
                    <w:jc w:val="center"/>
                    <w:rPr>
                      <w:rFonts w:ascii="Arial Narrow" w:hAnsi="Arial Narrow" w:cs="Arial"/>
                      <w:bCs/>
                      <w:sz w:val="20"/>
                      <w:szCs w:val="20"/>
                    </w:rPr>
                  </w:pPr>
                  <w:r w:rsidRPr="00F86515">
                    <w:rPr>
                      <w:rFonts w:ascii="Arial Narrow" w:hAnsi="Arial Narrow" w:cs="Arial"/>
                      <w:bCs/>
                      <w:sz w:val="20"/>
                      <w:szCs w:val="20"/>
                    </w:rPr>
                    <w:t>126</w:t>
                  </w:r>
                </w:p>
              </w:tc>
              <w:tc>
                <w:tcPr>
                  <w:tcW w:w="974" w:type="dxa"/>
                  <w:tcBorders>
                    <w:left w:val="nil"/>
                  </w:tcBorders>
                </w:tcPr>
                <w:p w:rsidR="0012287D" w:rsidRPr="00F86515" w:rsidRDefault="0012287D" w:rsidP="0012287D">
                  <w:pPr>
                    <w:jc w:val="center"/>
                    <w:rPr>
                      <w:rFonts w:ascii="Arial Narrow" w:hAnsi="Arial Narrow" w:cs="Arial"/>
                      <w:b/>
                      <w:bCs/>
                      <w:sz w:val="20"/>
                      <w:szCs w:val="20"/>
                    </w:rPr>
                  </w:pPr>
                  <w:r w:rsidRPr="00F86515">
                    <w:rPr>
                      <w:rFonts w:ascii="Arial Narrow" w:hAnsi="Arial Narrow" w:cs="Arial"/>
                      <w:b/>
                      <w:bCs/>
                      <w:sz w:val="20"/>
                      <w:szCs w:val="20"/>
                    </w:rPr>
                    <w:t>-</w:t>
                  </w:r>
                </w:p>
              </w:tc>
              <w:tc>
                <w:tcPr>
                  <w:tcW w:w="1560" w:type="dxa"/>
                </w:tcPr>
                <w:p w:rsidR="0012287D" w:rsidRPr="00F86515" w:rsidRDefault="0012287D" w:rsidP="0012287D">
                  <w:pPr>
                    <w:jc w:val="both"/>
                    <w:rPr>
                      <w:rFonts w:ascii="Arial Narrow" w:hAnsi="Arial Narrow" w:cs="Arial"/>
                      <w:bCs/>
                      <w:sz w:val="20"/>
                      <w:szCs w:val="20"/>
                    </w:rPr>
                  </w:pPr>
                  <w:r w:rsidRPr="00F86515">
                    <w:rPr>
                      <w:rFonts w:ascii="Arial Narrow" w:hAnsi="Arial Narrow" w:cs="Arial"/>
                      <w:bCs/>
                      <w:sz w:val="20"/>
                      <w:szCs w:val="20"/>
                    </w:rPr>
                    <w:t>Riesgo Importante</w:t>
                  </w:r>
                </w:p>
              </w:tc>
              <w:tc>
                <w:tcPr>
                  <w:tcW w:w="1275" w:type="dxa"/>
                  <w:vMerge w:val="restart"/>
                  <w:vAlign w:val="center"/>
                </w:tcPr>
                <w:p w:rsidR="0012287D" w:rsidRPr="00F86515" w:rsidRDefault="0012287D" w:rsidP="0012287D">
                  <w:pPr>
                    <w:jc w:val="center"/>
                    <w:rPr>
                      <w:rFonts w:ascii="Arial Narrow" w:hAnsi="Arial Narrow" w:cs="Arial"/>
                      <w:bCs/>
                      <w:sz w:val="20"/>
                      <w:szCs w:val="20"/>
                    </w:rPr>
                  </w:pPr>
                  <w:r w:rsidRPr="00F86515">
                    <w:rPr>
                      <w:rFonts w:ascii="Arial Narrow" w:hAnsi="Arial Narrow" w:cs="Arial"/>
                      <w:bCs/>
                      <w:sz w:val="20"/>
                      <w:szCs w:val="20"/>
                    </w:rPr>
                    <w:t>RIESGO ALTO</w:t>
                  </w:r>
                </w:p>
              </w:tc>
              <w:tc>
                <w:tcPr>
                  <w:tcW w:w="2790" w:type="dxa"/>
                  <w:vMerge w:val="restart"/>
                  <w:tcBorders>
                    <w:right w:val="nil"/>
                  </w:tcBorders>
                  <w:vAlign w:val="center"/>
                </w:tcPr>
                <w:p w:rsidR="0012287D" w:rsidRPr="00F86515" w:rsidRDefault="0012287D" w:rsidP="0012287D">
                  <w:pPr>
                    <w:jc w:val="both"/>
                    <w:rPr>
                      <w:rFonts w:ascii="Arial Narrow" w:hAnsi="Arial Narrow" w:cs="Arial"/>
                      <w:bCs/>
                      <w:sz w:val="20"/>
                      <w:szCs w:val="20"/>
                    </w:rPr>
                  </w:pPr>
                  <w:r w:rsidRPr="00F86515">
                    <w:rPr>
                      <w:rFonts w:ascii="Arial Narrow" w:hAnsi="Arial Narrow" w:cs="Arial"/>
                      <w:bCs/>
                      <w:sz w:val="20"/>
                      <w:szCs w:val="20"/>
                    </w:rPr>
                    <w:t>Factores de riesgo con “ Alta probabilidad “ de ocurrencia</w:t>
                  </w:r>
                </w:p>
              </w:tc>
            </w:tr>
            <w:tr w:rsidR="0012287D" w:rsidRPr="00F86515" w:rsidTr="00A116CD">
              <w:trPr>
                <w:trHeight w:val="317"/>
              </w:trPr>
              <w:tc>
                <w:tcPr>
                  <w:tcW w:w="910" w:type="dxa"/>
                  <w:tcBorders>
                    <w:left w:val="nil"/>
                    <w:right w:val="nil"/>
                  </w:tcBorders>
                </w:tcPr>
                <w:p w:rsidR="0012287D" w:rsidRPr="00F86515" w:rsidRDefault="0012287D" w:rsidP="001632A9">
                  <w:pPr>
                    <w:pStyle w:val="Prrafodelista"/>
                    <w:numPr>
                      <w:ilvl w:val="0"/>
                      <w:numId w:val="52"/>
                    </w:numPr>
                    <w:suppressAutoHyphens w:val="0"/>
                    <w:autoSpaceDN/>
                    <w:spacing w:after="0" w:line="240" w:lineRule="auto"/>
                    <w:contextualSpacing/>
                    <w:jc w:val="both"/>
                    <w:textAlignment w:val="auto"/>
                    <w:rPr>
                      <w:rFonts w:ascii="Arial Narrow" w:hAnsi="Arial Narrow" w:cs="Arial"/>
                      <w:bCs/>
                      <w:sz w:val="20"/>
                      <w:szCs w:val="20"/>
                      <w:lang w:val="es-VE"/>
                    </w:rPr>
                  </w:pPr>
                  <w:r w:rsidRPr="00F86515">
                    <w:rPr>
                      <w:rFonts w:ascii="Arial Narrow" w:hAnsi="Arial Narrow" w:cs="Arial"/>
                      <w:bCs/>
                      <w:sz w:val="20"/>
                      <w:szCs w:val="20"/>
                      <w:lang w:val="es-VE"/>
                    </w:rPr>
                    <w:t>127</w:t>
                  </w:r>
                </w:p>
              </w:tc>
              <w:tc>
                <w:tcPr>
                  <w:tcW w:w="350" w:type="dxa"/>
                  <w:tcBorders>
                    <w:left w:val="nil"/>
                    <w:right w:val="nil"/>
                  </w:tcBorders>
                </w:tcPr>
                <w:p w:rsidR="0012287D" w:rsidRPr="00F86515" w:rsidRDefault="0012287D" w:rsidP="0012287D">
                  <w:pPr>
                    <w:jc w:val="center"/>
                    <w:rPr>
                      <w:rFonts w:ascii="Arial Narrow" w:hAnsi="Arial Narrow" w:cs="Arial"/>
                      <w:bCs/>
                      <w:sz w:val="20"/>
                      <w:szCs w:val="20"/>
                    </w:rPr>
                  </w:pPr>
                  <w:r w:rsidRPr="00F86515">
                    <w:rPr>
                      <w:rFonts w:ascii="Arial Narrow" w:hAnsi="Arial Narrow" w:cs="Arial"/>
                      <w:bCs/>
                      <w:sz w:val="20"/>
                      <w:szCs w:val="20"/>
                    </w:rPr>
                    <w:t>--</w:t>
                  </w:r>
                </w:p>
              </w:tc>
              <w:tc>
                <w:tcPr>
                  <w:tcW w:w="550" w:type="dxa"/>
                  <w:tcBorders>
                    <w:left w:val="nil"/>
                    <w:right w:val="nil"/>
                  </w:tcBorders>
                </w:tcPr>
                <w:p w:rsidR="0012287D" w:rsidRPr="00F86515" w:rsidRDefault="0012287D" w:rsidP="0012287D">
                  <w:pPr>
                    <w:jc w:val="center"/>
                    <w:rPr>
                      <w:rFonts w:ascii="Arial Narrow" w:hAnsi="Arial Narrow" w:cs="Arial"/>
                      <w:bCs/>
                      <w:sz w:val="20"/>
                      <w:szCs w:val="20"/>
                    </w:rPr>
                  </w:pPr>
                  <w:r w:rsidRPr="00F86515">
                    <w:rPr>
                      <w:rFonts w:ascii="Arial Narrow" w:hAnsi="Arial Narrow" w:cs="Arial"/>
                      <w:bCs/>
                      <w:sz w:val="20"/>
                      <w:szCs w:val="20"/>
                    </w:rPr>
                    <w:t>189</w:t>
                  </w:r>
                </w:p>
              </w:tc>
              <w:tc>
                <w:tcPr>
                  <w:tcW w:w="974" w:type="dxa"/>
                  <w:tcBorders>
                    <w:left w:val="nil"/>
                  </w:tcBorders>
                </w:tcPr>
                <w:p w:rsidR="0012287D" w:rsidRPr="00F86515" w:rsidRDefault="0012287D" w:rsidP="0012287D">
                  <w:pPr>
                    <w:jc w:val="center"/>
                    <w:rPr>
                      <w:rFonts w:ascii="Arial Narrow" w:hAnsi="Arial Narrow" w:cs="Arial"/>
                      <w:b/>
                      <w:bCs/>
                      <w:sz w:val="20"/>
                      <w:szCs w:val="20"/>
                    </w:rPr>
                  </w:pPr>
                  <w:r w:rsidRPr="00F86515">
                    <w:rPr>
                      <w:rFonts w:ascii="Arial Narrow" w:hAnsi="Arial Narrow" w:cs="Arial"/>
                      <w:b/>
                      <w:bCs/>
                      <w:sz w:val="20"/>
                      <w:szCs w:val="20"/>
                    </w:rPr>
                    <w:t>-</w:t>
                  </w:r>
                </w:p>
              </w:tc>
              <w:tc>
                <w:tcPr>
                  <w:tcW w:w="1560" w:type="dxa"/>
                </w:tcPr>
                <w:p w:rsidR="0012287D" w:rsidRPr="00F86515" w:rsidRDefault="0012287D" w:rsidP="0012287D">
                  <w:pPr>
                    <w:jc w:val="both"/>
                    <w:rPr>
                      <w:rFonts w:ascii="Arial Narrow" w:hAnsi="Arial Narrow" w:cs="Arial"/>
                      <w:bCs/>
                      <w:sz w:val="20"/>
                      <w:szCs w:val="20"/>
                    </w:rPr>
                  </w:pPr>
                  <w:r w:rsidRPr="00F86515">
                    <w:rPr>
                      <w:rFonts w:ascii="Arial Narrow" w:hAnsi="Arial Narrow" w:cs="Arial"/>
                      <w:bCs/>
                      <w:sz w:val="20"/>
                      <w:szCs w:val="20"/>
                    </w:rPr>
                    <w:t>Riesgo  Inaceptable</w:t>
                  </w:r>
                </w:p>
              </w:tc>
              <w:tc>
                <w:tcPr>
                  <w:tcW w:w="1275" w:type="dxa"/>
                  <w:vMerge/>
                </w:tcPr>
                <w:p w:rsidR="0012287D" w:rsidRPr="00F86515" w:rsidRDefault="0012287D" w:rsidP="0012287D">
                  <w:pPr>
                    <w:jc w:val="both"/>
                    <w:rPr>
                      <w:rFonts w:ascii="Arial Narrow" w:hAnsi="Arial Narrow" w:cs="Arial"/>
                      <w:bCs/>
                      <w:sz w:val="20"/>
                      <w:szCs w:val="20"/>
                    </w:rPr>
                  </w:pPr>
                </w:p>
              </w:tc>
              <w:tc>
                <w:tcPr>
                  <w:tcW w:w="2790" w:type="dxa"/>
                  <w:vMerge/>
                  <w:tcBorders>
                    <w:right w:val="nil"/>
                  </w:tcBorders>
                </w:tcPr>
                <w:p w:rsidR="0012287D" w:rsidRPr="00F86515" w:rsidRDefault="0012287D" w:rsidP="0012287D">
                  <w:pPr>
                    <w:jc w:val="both"/>
                    <w:rPr>
                      <w:rFonts w:ascii="Arial Narrow" w:hAnsi="Arial Narrow" w:cs="Arial"/>
                      <w:bCs/>
                      <w:sz w:val="20"/>
                      <w:szCs w:val="20"/>
                    </w:rPr>
                  </w:pPr>
                </w:p>
              </w:tc>
            </w:tr>
          </w:tbl>
          <w:p w:rsidR="0012287D" w:rsidRPr="00F86515" w:rsidRDefault="0012287D" w:rsidP="0012287D">
            <w:pPr>
              <w:pStyle w:val="Sinespaciado"/>
              <w:rPr>
                <w:rFonts w:ascii="Arial Narrow" w:hAnsi="Arial Narrow" w:cs="Arial"/>
                <w:b/>
                <w:sz w:val="20"/>
                <w:szCs w:val="20"/>
              </w:rPr>
            </w:pPr>
            <w:r w:rsidRPr="00F86515">
              <w:rPr>
                <w:rFonts w:ascii="Arial Narrow" w:hAnsi="Arial Narrow" w:cs="Arial"/>
                <w:sz w:val="20"/>
                <w:szCs w:val="20"/>
              </w:rPr>
              <w:t>Según el resultado obtenido se consideran los parámetros siguiente:</w:t>
            </w:r>
          </w:p>
          <w:tbl>
            <w:tblPr>
              <w:tblW w:w="1034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261"/>
              <w:gridCol w:w="7087"/>
            </w:tblGrid>
            <w:tr w:rsidR="0012287D" w:rsidRPr="00F86515" w:rsidTr="00A116CD">
              <w:tc>
                <w:tcPr>
                  <w:tcW w:w="3261" w:type="dxa"/>
                  <w:tcBorders>
                    <w:top w:val="nil"/>
                    <w:left w:val="nil"/>
                    <w:bottom w:val="single" w:sz="4" w:space="0" w:color="000000"/>
                  </w:tcBorders>
                </w:tcPr>
                <w:p w:rsidR="0012287D" w:rsidRPr="00F86515" w:rsidRDefault="0012287D" w:rsidP="001632A9">
                  <w:pPr>
                    <w:pStyle w:val="Sinespaciado"/>
                    <w:numPr>
                      <w:ilvl w:val="0"/>
                      <w:numId w:val="52"/>
                    </w:numPr>
                    <w:ind w:left="0" w:firstLine="0"/>
                    <w:rPr>
                      <w:rFonts w:ascii="Arial Narrow" w:hAnsi="Arial Narrow" w:cs="Arial"/>
                      <w:sz w:val="20"/>
                      <w:szCs w:val="20"/>
                    </w:rPr>
                  </w:pPr>
                  <w:r w:rsidRPr="00F86515">
                    <w:rPr>
                      <w:rFonts w:ascii="Arial Narrow" w:hAnsi="Arial Narrow" w:cs="Arial"/>
                      <w:sz w:val="20"/>
                      <w:szCs w:val="20"/>
                    </w:rPr>
                    <w:t>Riesgo de control bajo e inherente alto:</w:t>
                  </w:r>
                </w:p>
              </w:tc>
              <w:tc>
                <w:tcPr>
                  <w:tcW w:w="7087" w:type="dxa"/>
                  <w:tcBorders>
                    <w:top w:val="nil"/>
                    <w:bottom w:val="single" w:sz="4" w:space="0" w:color="000000"/>
                    <w:right w:val="nil"/>
                  </w:tcBorders>
                </w:tcPr>
                <w:p w:rsidR="0012287D" w:rsidRPr="00F86515" w:rsidRDefault="0012287D" w:rsidP="0012287D">
                  <w:pPr>
                    <w:pStyle w:val="Sinespaciado"/>
                    <w:spacing w:after="200" w:line="276" w:lineRule="auto"/>
                    <w:rPr>
                      <w:rFonts w:ascii="Arial Narrow" w:hAnsi="Arial Narrow" w:cs="Arial"/>
                      <w:sz w:val="20"/>
                      <w:szCs w:val="20"/>
                    </w:rPr>
                  </w:pPr>
                  <w:r w:rsidRPr="00F86515">
                    <w:rPr>
                      <w:rFonts w:ascii="Arial Narrow" w:hAnsi="Arial Narrow" w:cs="Arial"/>
                      <w:sz w:val="20"/>
                      <w:szCs w:val="20"/>
                    </w:rPr>
                    <w:t>Se planifican procedimiento de cumplimiento</w:t>
                  </w:r>
                </w:p>
              </w:tc>
            </w:tr>
            <w:tr w:rsidR="0012287D" w:rsidRPr="00F86515" w:rsidTr="00A116CD">
              <w:trPr>
                <w:trHeight w:val="495"/>
              </w:trPr>
              <w:tc>
                <w:tcPr>
                  <w:tcW w:w="3261" w:type="dxa"/>
                  <w:tcBorders>
                    <w:left w:val="nil"/>
                    <w:bottom w:val="single" w:sz="4" w:space="0" w:color="000000"/>
                  </w:tcBorders>
                </w:tcPr>
                <w:p w:rsidR="0012287D" w:rsidRPr="00F86515" w:rsidRDefault="0012287D" w:rsidP="001632A9">
                  <w:pPr>
                    <w:pStyle w:val="Sinespaciado"/>
                    <w:numPr>
                      <w:ilvl w:val="0"/>
                      <w:numId w:val="52"/>
                    </w:numPr>
                    <w:ind w:left="0" w:firstLine="0"/>
                    <w:rPr>
                      <w:rFonts w:ascii="Arial Narrow" w:hAnsi="Arial Narrow" w:cs="Arial"/>
                      <w:sz w:val="20"/>
                      <w:szCs w:val="20"/>
                    </w:rPr>
                  </w:pPr>
                  <w:r w:rsidRPr="00F86515">
                    <w:rPr>
                      <w:rFonts w:ascii="Arial Narrow" w:hAnsi="Arial Narrow" w:cs="Arial"/>
                      <w:sz w:val="20"/>
                      <w:szCs w:val="20"/>
                    </w:rPr>
                    <w:t>Riesgo de control  e inherente alto:</w:t>
                  </w:r>
                </w:p>
              </w:tc>
              <w:tc>
                <w:tcPr>
                  <w:tcW w:w="7087" w:type="dxa"/>
                  <w:tcBorders>
                    <w:bottom w:val="single" w:sz="4" w:space="0" w:color="000000"/>
                    <w:right w:val="nil"/>
                  </w:tcBorders>
                </w:tcPr>
                <w:p w:rsidR="0012287D" w:rsidRPr="00F86515" w:rsidRDefault="0012287D" w:rsidP="0012287D">
                  <w:pPr>
                    <w:pStyle w:val="Sinespaciado"/>
                    <w:spacing w:after="200" w:line="276" w:lineRule="auto"/>
                    <w:jc w:val="both"/>
                    <w:rPr>
                      <w:rFonts w:ascii="Arial Narrow" w:hAnsi="Arial Narrow" w:cs="Arial"/>
                      <w:sz w:val="20"/>
                      <w:szCs w:val="20"/>
                    </w:rPr>
                  </w:pPr>
                  <w:r w:rsidRPr="00F86515">
                    <w:rPr>
                      <w:rFonts w:ascii="Arial Narrow" w:hAnsi="Arial Narrow" w:cs="Arial"/>
                      <w:sz w:val="20"/>
                      <w:szCs w:val="20"/>
                    </w:rPr>
                    <w:t>Se debe optar por procedimientos sustantivos con alcance extenso y posible combinación con pruebas de cumplimiento</w:t>
                  </w:r>
                </w:p>
              </w:tc>
            </w:tr>
            <w:tr w:rsidR="0012287D" w:rsidRPr="00F86515" w:rsidTr="00A116CD">
              <w:tc>
                <w:tcPr>
                  <w:tcW w:w="3261" w:type="dxa"/>
                  <w:tcBorders>
                    <w:left w:val="nil"/>
                    <w:bottom w:val="single" w:sz="4" w:space="0" w:color="000000"/>
                  </w:tcBorders>
                </w:tcPr>
                <w:p w:rsidR="0012287D" w:rsidRPr="00F86515" w:rsidRDefault="0012287D" w:rsidP="001632A9">
                  <w:pPr>
                    <w:pStyle w:val="Sinespaciado"/>
                    <w:numPr>
                      <w:ilvl w:val="0"/>
                      <w:numId w:val="52"/>
                    </w:numPr>
                    <w:ind w:left="0" w:firstLine="0"/>
                    <w:rPr>
                      <w:rFonts w:ascii="Arial Narrow" w:hAnsi="Arial Narrow" w:cs="Arial"/>
                      <w:sz w:val="20"/>
                      <w:szCs w:val="20"/>
                    </w:rPr>
                  </w:pPr>
                  <w:r w:rsidRPr="00F86515">
                    <w:rPr>
                      <w:rFonts w:ascii="Arial Narrow" w:hAnsi="Arial Narrow" w:cs="Arial"/>
                      <w:sz w:val="20"/>
                      <w:szCs w:val="20"/>
                    </w:rPr>
                    <w:t>Riesgo de control alto e inherente bajo:</w:t>
                  </w:r>
                </w:p>
              </w:tc>
              <w:tc>
                <w:tcPr>
                  <w:tcW w:w="7087" w:type="dxa"/>
                  <w:tcBorders>
                    <w:bottom w:val="single" w:sz="4" w:space="0" w:color="000000"/>
                    <w:right w:val="nil"/>
                  </w:tcBorders>
                </w:tcPr>
                <w:p w:rsidR="0012287D" w:rsidRPr="00F86515" w:rsidRDefault="0012287D" w:rsidP="0012287D">
                  <w:pPr>
                    <w:pStyle w:val="Sinespaciado"/>
                    <w:spacing w:after="200" w:line="276" w:lineRule="auto"/>
                    <w:jc w:val="both"/>
                    <w:rPr>
                      <w:rFonts w:ascii="Arial Narrow" w:hAnsi="Arial Narrow" w:cs="Arial"/>
                      <w:sz w:val="20"/>
                      <w:szCs w:val="20"/>
                    </w:rPr>
                  </w:pPr>
                  <w:r w:rsidRPr="00F86515">
                    <w:rPr>
                      <w:rFonts w:ascii="Arial Narrow" w:hAnsi="Arial Narrow" w:cs="Arial"/>
                      <w:sz w:val="20"/>
                      <w:szCs w:val="20"/>
                    </w:rPr>
                    <w:t>Se debe optar por procedimiento sustantivos de alcance moderado</w:t>
                  </w:r>
                </w:p>
              </w:tc>
            </w:tr>
            <w:tr w:rsidR="0012287D" w:rsidRPr="00F86515" w:rsidTr="00A116CD">
              <w:tc>
                <w:tcPr>
                  <w:tcW w:w="3261" w:type="dxa"/>
                  <w:tcBorders>
                    <w:left w:val="nil"/>
                    <w:bottom w:val="single" w:sz="4" w:space="0" w:color="000000"/>
                  </w:tcBorders>
                </w:tcPr>
                <w:p w:rsidR="0012287D" w:rsidRPr="00F86515" w:rsidRDefault="0012287D" w:rsidP="001632A9">
                  <w:pPr>
                    <w:pStyle w:val="Sinespaciado"/>
                    <w:numPr>
                      <w:ilvl w:val="0"/>
                      <w:numId w:val="52"/>
                    </w:numPr>
                    <w:ind w:left="0" w:firstLine="0"/>
                    <w:rPr>
                      <w:rFonts w:ascii="Arial Narrow" w:hAnsi="Arial Narrow" w:cs="Arial"/>
                      <w:sz w:val="20"/>
                      <w:szCs w:val="20"/>
                    </w:rPr>
                  </w:pPr>
                  <w:r w:rsidRPr="00F86515">
                    <w:rPr>
                      <w:rFonts w:ascii="Arial Narrow" w:hAnsi="Arial Narrow" w:cs="Arial"/>
                      <w:sz w:val="20"/>
                      <w:szCs w:val="20"/>
                    </w:rPr>
                    <w:t>Riesgo de control e inherente bajo:</w:t>
                  </w:r>
                </w:p>
              </w:tc>
              <w:tc>
                <w:tcPr>
                  <w:tcW w:w="7087" w:type="dxa"/>
                  <w:tcBorders>
                    <w:bottom w:val="single" w:sz="4" w:space="0" w:color="000000"/>
                    <w:right w:val="nil"/>
                  </w:tcBorders>
                </w:tcPr>
                <w:p w:rsidR="0012287D" w:rsidRPr="00F86515" w:rsidRDefault="0012287D" w:rsidP="0012287D">
                  <w:pPr>
                    <w:pStyle w:val="Sinespaciado"/>
                    <w:spacing w:after="200" w:line="276" w:lineRule="auto"/>
                    <w:rPr>
                      <w:rFonts w:ascii="Arial Narrow" w:hAnsi="Arial Narrow" w:cs="Arial"/>
                      <w:sz w:val="20"/>
                      <w:szCs w:val="20"/>
                    </w:rPr>
                  </w:pPr>
                  <w:r w:rsidRPr="00F86515">
                    <w:rPr>
                      <w:rFonts w:ascii="Arial Narrow" w:hAnsi="Arial Narrow" w:cs="Arial"/>
                      <w:sz w:val="20"/>
                      <w:szCs w:val="20"/>
                    </w:rPr>
                    <w:t>Se debe optar por procedimientos analíticos globales</w:t>
                  </w:r>
                </w:p>
              </w:tc>
            </w:tr>
            <w:tr w:rsidR="0012287D" w:rsidRPr="00F86515" w:rsidTr="00A116CD">
              <w:trPr>
                <w:trHeight w:val="391"/>
              </w:trPr>
              <w:tc>
                <w:tcPr>
                  <w:tcW w:w="3261" w:type="dxa"/>
                  <w:tcBorders>
                    <w:left w:val="nil"/>
                    <w:bottom w:val="nil"/>
                  </w:tcBorders>
                </w:tcPr>
                <w:p w:rsidR="0012287D" w:rsidRPr="00F86515" w:rsidRDefault="0012287D" w:rsidP="001632A9">
                  <w:pPr>
                    <w:pStyle w:val="Sinespaciado"/>
                    <w:numPr>
                      <w:ilvl w:val="0"/>
                      <w:numId w:val="52"/>
                    </w:numPr>
                    <w:ind w:left="0" w:firstLine="0"/>
                    <w:rPr>
                      <w:rFonts w:ascii="Arial Narrow" w:hAnsi="Arial Narrow" w:cs="Arial"/>
                      <w:sz w:val="20"/>
                      <w:szCs w:val="20"/>
                    </w:rPr>
                  </w:pPr>
                  <w:r w:rsidRPr="00F86515">
                    <w:rPr>
                      <w:rFonts w:ascii="Arial Narrow" w:hAnsi="Arial Narrow" w:cs="Arial"/>
                      <w:sz w:val="20"/>
                      <w:szCs w:val="20"/>
                    </w:rPr>
                    <w:t>Riesgo de Detección:</w:t>
                  </w:r>
                </w:p>
              </w:tc>
              <w:tc>
                <w:tcPr>
                  <w:tcW w:w="7087" w:type="dxa"/>
                  <w:tcBorders>
                    <w:bottom w:val="nil"/>
                    <w:right w:val="nil"/>
                  </w:tcBorders>
                </w:tcPr>
                <w:p w:rsidR="0012287D" w:rsidRPr="00F86515" w:rsidRDefault="0012287D" w:rsidP="0012287D">
                  <w:pPr>
                    <w:pStyle w:val="Sinespaciado"/>
                    <w:spacing w:after="200" w:line="276" w:lineRule="auto"/>
                    <w:rPr>
                      <w:rFonts w:ascii="Arial Narrow" w:hAnsi="Arial Narrow" w:cs="Arial"/>
                      <w:sz w:val="20"/>
                      <w:szCs w:val="20"/>
                    </w:rPr>
                  </w:pPr>
                  <w:r w:rsidRPr="00F86515">
                    <w:rPr>
                      <w:rFonts w:ascii="Arial Narrow" w:hAnsi="Arial Narrow" w:cs="Arial"/>
                      <w:sz w:val="20"/>
                      <w:szCs w:val="20"/>
                    </w:rPr>
                    <w:t>Se deben revisar las normas específicas del asunto: "Planificación de la Auditoría/Evaluación del Riesgo"</w:t>
                  </w:r>
                </w:p>
              </w:tc>
            </w:tr>
          </w:tbl>
          <w:p w:rsidR="0012287D" w:rsidRPr="00F86515" w:rsidRDefault="0012287D" w:rsidP="0012287D">
            <w:pPr>
              <w:pStyle w:val="Sinespaciado"/>
              <w:rPr>
                <w:rFonts w:ascii="Arial Narrow" w:hAnsi="Arial Narrow" w:cs="Arial"/>
                <w:b/>
                <w:bCs/>
                <w:sz w:val="20"/>
                <w:szCs w:val="20"/>
              </w:rPr>
            </w:pPr>
          </w:p>
        </w:tc>
      </w:tr>
      <w:tr w:rsidR="0012287D" w:rsidRPr="00F86515" w:rsidTr="00A116CD">
        <w:trPr>
          <w:trHeight w:val="385"/>
        </w:trPr>
        <w:tc>
          <w:tcPr>
            <w:tcW w:w="3419" w:type="dxa"/>
          </w:tcPr>
          <w:p w:rsidR="0012287D" w:rsidRPr="00F86515" w:rsidRDefault="0012287D" w:rsidP="0012287D">
            <w:pPr>
              <w:pStyle w:val="Sinespaciado"/>
              <w:rPr>
                <w:rFonts w:ascii="Arial Narrow" w:hAnsi="Arial Narrow" w:cs="Arial"/>
                <w:b/>
                <w:sz w:val="20"/>
                <w:szCs w:val="20"/>
              </w:rPr>
            </w:pPr>
            <w:r w:rsidRPr="00F86515">
              <w:rPr>
                <w:rFonts w:ascii="Arial Narrow" w:hAnsi="Arial Narrow" w:cs="Arial"/>
                <w:sz w:val="20"/>
                <w:szCs w:val="20"/>
              </w:rPr>
              <w:t>14.OBSERVACIONES</w:t>
            </w:r>
          </w:p>
        </w:tc>
        <w:tc>
          <w:tcPr>
            <w:tcW w:w="6788" w:type="dxa"/>
            <w:gridSpan w:val="2"/>
          </w:tcPr>
          <w:p w:rsidR="0012287D" w:rsidRPr="00F86515" w:rsidRDefault="0012287D" w:rsidP="0012287D">
            <w:pPr>
              <w:pStyle w:val="Sinespaciado"/>
              <w:rPr>
                <w:rFonts w:ascii="Arial Narrow" w:hAnsi="Arial Narrow" w:cs="Arial"/>
                <w:sz w:val="20"/>
                <w:szCs w:val="20"/>
              </w:rPr>
            </w:pPr>
            <w:r w:rsidRPr="00F86515">
              <w:rPr>
                <w:rFonts w:ascii="Arial Narrow" w:hAnsi="Arial Narrow" w:cs="Arial"/>
                <w:sz w:val="20"/>
                <w:szCs w:val="20"/>
              </w:rPr>
              <w:t>Señale cualquier información adicional que considere relevante, sobre los riesgos de la auditoria (Control, Inherentes y Detección)</w:t>
            </w:r>
          </w:p>
        </w:tc>
      </w:tr>
      <w:tr w:rsidR="0012287D" w:rsidRPr="00F86515" w:rsidTr="00A116CD">
        <w:tc>
          <w:tcPr>
            <w:tcW w:w="3419" w:type="dxa"/>
          </w:tcPr>
          <w:p w:rsidR="0012287D" w:rsidRPr="00F86515" w:rsidRDefault="0012287D" w:rsidP="0012287D">
            <w:pPr>
              <w:pStyle w:val="Sinespaciado"/>
              <w:rPr>
                <w:rFonts w:ascii="Arial Narrow" w:hAnsi="Arial Narrow" w:cs="Arial"/>
                <w:sz w:val="20"/>
                <w:szCs w:val="20"/>
              </w:rPr>
            </w:pPr>
            <w:r w:rsidRPr="00F86515">
              <w:rPr>
                <w:rFonts w:ascii="Arial Narrow" w:hAnsi="Arial Narrow" w:cs="Arial"/>
                <w:sz w:val="20"/>
                <w:szCs w:val="20"/>
              </w:rPr>
              <w:t>15.ELABORADO POR/ FIRMA/ FECHA</w:t>
            </w:r>
          </w:p>
        </w:tc>
        <w:tc>
          <w:tcPr>
            <w:tcW w:w="6788" w:type="dxa"/>
            <w:gridSpan w:val="2"/>
          </w:tcPr>
          <w:p w:rsidR="0012287D" w:rsidRPr="00F86515" w:rsidRDefault="0012287D" w:rsidP="0012287D">
            <w:pPr>
              <w:pStyle w:val="Sinespaciado"/>
              <w:rPr>
                <w:rFonts w:ascii="Arial Narrow" w:hAnsi="Arial Narrow" w:cs="Arial"/>
                <w:sz w:val="20"/>
                <w:szCs w:val="20"/>
              </w:rPr>
            </w:pPr>
            <w:r w:rsidRPr="00F86515">
              <w:rPr>
                <w:rFonts w:ascii="Arial Narrow" w:hAnsi="Arial Narrow" w:cs="Arial"/>
                <w:sz w:val="20"/>
                <w:szCs w:val="20"/>
              </w:rPr>
              <w:t>Indique apellidos, nombres, fecha y firma autógrafa del funcionario que está a cargo de la Coordinación auditoria</w:t>
            </w:r>
          </w:p>
        </w:tc>
      </w:tr>
      <w:tr w:rsidR="0012287D" w:rsidRPr="00F86515" w:rsidTr="00A116CD">
        <w:tc>
          <w:tcPr>
            <w:tcW w:w="3419" w:type="dxa"/>
          </w:tcPr>
          <w:p w:rsidR="0012287D" w:rsidRPr="00F86515" w:rsidRDefault="0012287D" w:rsidP="0012287D">
            <w:pPr>
              <w:pStyle w:val="Sinespaciado"/>
              <w:rPr>
                <w:rFonts w:ascii="Arial Narrow" w:hAnsi="Arial Narrow" w:cs="Arial"/>
                <w:sz w:val="20"/>
                <w:szCs w:val="20"/>
              </w:rPr>
            </w:pPr>
            <w:r w:rsidRPr="00F86515">
              <w:rPr>
                <w:rFonts w:ascii="Arial Narrow" w:hAnsi="Arial Narrow" w:cs="Arial"/>
                <w:sz w:val="20"/>
                <w:szCs w:val="20"/>
              </w:rPr>
              <w:t>16.REVISADO POR/ FIRMA/ FECHA</w:t>
            </w:r>
          </w:p>
        </w:tc>
        <w:tc>
          <w:tcPr>
            <w:tcW w:w="6788" w:type="dxa"/>
            <w:gridSpan w:val="2"/>
          </w:tcPr>
          <w:p w:rsidR="0012287D" w:rsidRPr="00F86515" w:rsidRDefault="0012287D" w:rsidP="0012287D">
            <w:pPr>
              <w:pStyle w:val="Sinespaciado"/>
              <w:rPr>
                <w:rFonts w:ascii="Arial Narrow" w:hAnsi="Arial Narrow" w:cs="Arial"/>
                <w:sz w:val="20"/>
                <w:szCs w:val="20"/>
              </w:rPr>
            </w:pPr>
            <w:r w:rsidRPr="00F86515">
              <w:rPr>
                <w:rFonts w:ascii="Arial Narrow" w:hAnsi="Arial Narrow" w:cs="Arial"/>
                <w:sz w:val="20"/>
                <w:szCs w:val="20"/>
              </w:rPr>
              <w:t>Indique apellidos, nombre, fecha y firma autógrafa del funcionario que está a cargo de la Supervisión auditoría</w:t>
            </w:r>
          </w:p>
        </w:tc>
      </w:tr>
      <w:tr w:rsidR="0012287D" w:rsidRPr="00F86515" w:rsidTr="00A116CD">
        <w:tc>
          <w:tcPr>
            <w:tcW w:w="3419" w:type="dxa"/>
            <w:tcBorders>
              <w:bottom w:val="single" w:sz="4" w:space="0" w:color="auto"/>
            </w:tcBorders>
          </w:tcPr>
          <w:p w:rsidR="0012287D" w:rsidRPr="00F86515" w:rsidRDefault="0012287D" w:rsidP="0012287D">
            <w:pPr>
              <w:pStyle w:val="Sinespaciado"/>
              <w:rPr>
                <w:rFonts w:ascii="Arial Narrow" w:hAnsi="Arial Narrow" w:cs="Arial"/>
                <w:sz w:val="20"/>
                <w:szCs w:val="20"/>
              </w:rPr>
            </w:pPr>
            <w:r w:rsidRPr="00F86515">
              <w:rPr>
                <w:rFonts w:ascii="Arial Narrow" w:hAnsi="Arial Narrow" w:cs="Arial"/>
                <w:sz w:val="20"/>
                <w:szCs w:val="20"/>
              </w:rPr>
              <w:t>17.APROBADO POR/ FIRMA/ FECHA</w:t>
            </w:r>
          </w:p>
        </w:tc>
        <w:tc>
          <w:tcPr>
            <w:tcW w:w="6788" w:type="dxa"/>
            <w:gridSpan w:val="2"/>
            <w:tcBorders>
              <w:bottom w:val="single" w:sz="4" w:space="0" w:color="auto"/>
            </w:tcBorders>
          </w:tcPr>
          <w:p w:rsidR="0012287D" w:rsidRPr="00F86515" w:rsidRDefault="0012287D" w:rsidP="0012287D">
            <w:pPr>
              <w:pStyle w:val="Sinespaciado"/>
              <w:rPr>
                <w:rFonts w:ascii="Arial Narrow" w:hAnsi="Arial Narrow" w:cs="Arial"/>
                <w:sz w:val="20"/>
                <w:szCs w:val="20"/>
              </w:rPr>
            </w:pPr>
            <w:r w:rsidRPr="00F86515">
              <w:rPr>
                <w:rFonts w:ascii="Arial Narrow" w:hAnsi="Arial Narrow" w:cs="Arial"/>
                <w:sz w:val="20"/>
                <w:szCs w:val="20"/>
              </w:rPr>
              <w:t>Indique apellidos, nombres, fecha y firma autógrafa del funcionario a cargo de la Dirección de Control</w:t>
            </w:r>
          </w:p>
        </w:tc>
      </w:tr>
    </w:tbl>
    <w:p w:rsidR="0012287D" w:rsidRPr="00F86515" w:rsidRDefault="0012287D" w:rsidP="0012287D">
      <w:pPr>
        <w:spacing w:line="276" w:lineRule="auto"/>
        <w:jc w:val="both"/>
        <w:rPr>
          <w:rFonts w:ascii="Arial Narrow" w:hAnsi="Arial Narrow" w:cs="Arial"/>
          <w:b/>
          <w:sz w:val="22"/>
          <w:szCs w:val="22"/>
        </w:rPr>
      </w:pPr>
    </w:p>
    <w:p w:rsidR="006B0EC9" w:rsidRPr="00F86515" w:rsidRDefault="00AE4840" w:rsidP="00342761">
      <w:pPr>
        <w:jc w:val="both"/>
        <w:rPr>
          <w:rFonts w:ascii="Arial Narrow" w:hAnsi="Arial Narrow" w:cs="Arial"/>
          <w:sz w:val="22"/>
          <w:szCs w:val="22"/>
        </w:rPr>
      </w:pPr>
      <w:r w:rsidRPr="00F86515">
        <w:rPr>
          <w:rFonts w:ascii="Arial Narrow" w:hAnsi="Arial Narrow" w:cs="Arial"/>
          <w:sz w:val="22"/>
          <w:szCs w:val="22"/>
        </w:rPr>
        <w:t xml:space="preserve">Riesgo de control </w:t>
      </w:r>
      <w:r w:rsidR="008C779C" w:rsidRPr="00F86515">
        <w:rPr>
          <w:rFonts w:ascii="Arial Narrow" w:hAnsi="Arial Narrow" w:cs="Arial"/>
          <w:sz w:val="22"/>
          <w:szCs w:val="22"/>
        </w:rPr>
        <w:t>(ninguno)</w:t>
      </w:r>
      <w:r w:rsidR="006B0EC9" w:rsidRPr="00F86515">
        <w:rPr>
          <w:rFonts w:ascii="Arial Narrow" w:hAnsi="Arial Narrow" w:cs="Arial"/>
          <w:sz w:val="22"/>
          <w:szCs w:val="22"/>
        </w:rPr>
        <w:t>.</w:t>
      </w:r>
    </w:p>
    <w:p w:rsidR="00583FC2" w:rsidRPr="00F86515" w:rsidRDefault="00583FC2" w:rsidP="00342761">
      <w:pPr>
        <w:jc w:val="both"/>
        <w:rPr>
          <w:rFonts w:ascii="Arial Narrow" w:hAnsi="Arial Narrow" w:cs="Arial"/>
          <w:sz w:val="22"/>
          <w:szCs w:val="22"/>
        </w:rPr>
      </w:pPr>
    </w:p>
    <w:p w:rsidR="006B0EC9" w:rsidRPr="00F86515" w:rsidRDefault="006B0EC9" w:rsidP="001632A9">
      <w:pPr>
        <w:numPr>
          <w:ilvl w:val="0"/>
          <w:numId w:val="21"/>
        </w:numPr>
        <w:jc w:val="both"/>
        <w:rPr>
          <w:rFonts w:ascii="Arial Narrow" w:hAnsi="Arial Narrow" w:cs="Arial"/>
          <w:sz w:val="22"/>
          <w:szCs w:val="22"/>
        </w:rPr>
      </w:pPr>
      <w:r w:rsidRPr="00F86515">
        <w:rPr>
          <w:rFonts w:ascii="Arial Narrow" w:hAnsi="Arial Narrow" w:cs="Arial"/>
          <w:sz w:val="22"/>
          <w:szCs w:val="22"/>
        </w:rPr>
        <w:t>Se debe opta</w:t>
      </w:r>
      <w:r w:rsidR="00F36B90" w:rsidRPr="00F86515">
        <w:rPr>
          <w:rFonts w:ascii="Arial Narrow" w:hAnsi="Arial Narrow" w:cs="Arial"/>
          <w:sz w:val="22"/>
          <w:szCs w:val="22"/>
        </w:rPr>
        <w:t>r por procedimientos generales de auditoría</w:t>
      </w:r>
      <w:r w:rsidRPr="00F86515">
        <w:rPr>
          <w:rFonts w:ascii="Arial Narrow" w:hAnsi="Arial Narrow" w:cs="Arial"/>
          <w:sz w:val="22"/>
          <w:szCs w:val="22"/>
        </w:rPr>
        <w:t>.</w:t>
      </w:r>
    </w:p>
    <w:p w:rsidR="00342761" w:rsidRPr="00F86515" w:rsidRDefault="00342761" w:rsidP="00342761">
      <w:pPr>
        <w:jc w:val="both"/>
        <w:rPr>
          <w:rFonts w:ascii="Arial Narrow" w:hAnsi="Arial Narrow" w:cs="Arial"/>
          <w:b/>
          <w:sz w:val="22"/>
          <w:szCs w:val="22"/>
        </w:rPr>
      </w:pPr>
    </w:p>
    <w:p w:rsidR="00342761" w:rsidRPr="00F86515" w:rsidRDefault="00342761" w:rsidP="00696EB4">
      <w:pPr>
        <w:pStyle w:val="Prrafodelista"/>
        <w:numPr>
          <w:ilvl w:val="0"/>
          <w:numId w:val="58"/>
        </w:numPr>
        <w:jc w:val="both"/>
        <w:rPr>
          <w:rFonts w:ascii="Arial Narrow" w:hAnsi="Arial Narrow" w:cs="Arial"/>
          <w:b/>
          <w:lang w:val="es-VE"/>
        </w:rPr>
      </w:pPr>
      <w:r w:rsidRPr="00F86515">
        <w:rPr>
          <w:rFonts w:ascii="Arial Narrow" w:hAnsi="Arial Narrow" w:cs="Arial"/>
          <w:b/>
          <w:lang w:val="es-VE"/>
        </w:rPr>
        <w:t>Muestra</w:t>
      </w:r>
    </w:p>
    <w:p w:rsidR="00E22861" w:rsidRPr="00F86515" w:rsidRDefault="00E22861" w:rsidP="00342761">
      <w:pPr>
        <w:jc w:val="both"/>
        <w:rPr>
          <w:rFonts w:ascii="Arial Narrow" w:hAnsi="Arial Narrow" w:cs="Arial"/>
          <w:b/>
          <w:sz w:val="22"/>
          <w:szCs w:val="22"/>
        </w:rPr>
      </w:pPr>
    </w:p>
    <w:p w:rsidR="00F36B90" w:rsidRPr="00F86515" w:rsidRDefault="00F36B90" w:rsidP="00696EB4">
      <w:pPr>
        <w:jc w:val="both"/>
        <w:rPr>
          <w:rFonts w:ascii="Arial Narrow" w:hAnsi="Arial Narrow" w:cs="Arial"/>
          <w:b/>
          <w:sz w:val="22"/>
          <w:szCs w:val="22"/>
        </w:rPr>
      </w:pPr>
      <w:r w:rsidRPr="00F86515">
        <w:rPr>
          <w:rFonts w:ascii="Arial Narrow" w:hAnsi="Arial Narrow" w:cs="Arial"/>
          <w:sz w:val="22"/>
          <w:szCs w:val="22"/>
        </w:rPr>
        <w:t xml:space="preserve">De la verificación in situ de la documentación, la muestra debe ser superior al 40% de documentos consignados en el </w:t>
      </w:r>
      <w:r w:rsidR="006D5D0F" w:rsidRPr="00F86515">
        <w:rPr>
          <w:rFonts w:ascii="Arial Narrow" w:hAnsi="Arial Narrow" w:cs="Arial"/>
          <w:sz w:val="22"/>
          <w:szCs w:val="22"/>
        </w:rPr>
        <w:t>Acta de Entrega</w:t>
      </w:r>
      <w:r w:rsidRPr="00F86515">
        <w:rPr>
          <w:rFonts w:ascii="Arial Narrow" w:hAnsi="Arial Narrow" w:cs="Arial"/>
          <w:sz w:val="22"/>
          <w:szCs w:val="22"/>
        </w:rPr>
        <w:t xml:space="preserve"> y si es posible el 100%, a fin de dejar constancia de acuerdo al principio de la oportunidad, de la sinceridad y exactitud del contenido del acta.</w:t>
      </w:r>
    </w:p>
    <w:p w:rsidR="00037365" w:rsidRPr="00F86515" w:rsidRDefault="00037365" w:rsidP="00037365">
      <w:pPr>
        <w:ind w:left="720"/>
        <w:jc w:val="both"/>
        <w:rPr>
          <w:rFonts w:ascii="Arial Narrow" w:hAnsi="Arial Narrow" w:cs="Arial"/>
          <w:b/>
          <w:sz w:val="22"/>
          <w:szCs w:val="22"/>
        </w:rPr>
      </w:pPr>
    </w:p>
    <w:p w:rsidR="00011F8A" w:rsidRPr="00F86515" w:rsidRDefault="00342761" w:rsidP="00342761">
      <w:pPr>
        <w:pStyle w:val="Prrafodelista"/>
        <w:numPr>
          <w:ilvl w:val="0"/>
          <w:numId w:val="58"/>
        </w:numPr>
        <w:jc w:val="both"/>
        <w:rPr>
          <w:rFonts w:ascii="Arial Narrow" w:hAnsi="Arial Narrow" w:cs="Arial"/>
          <w:b/>
          <w:lang w:val="es-VE"/>
        </w:rPr>
      </w:pPr>
      <w:r w:rsidRPr="00F86515">
        <w:rPr>
          <w:rFonts w:ascii="Arial Narrow" w:hAnsi="Arial Narrow" w:cs="Arial"/>
          <w:b/>
          <w:lang w:val="es-VE"/>
        </w:rPr>
        <w:t>Lapsos</w:t>
      </w:r>
      <w:r w:rsidR="001726C3" w:rsidRPr="00F86515">
        <w:rPr>
          <w:rFonts w:ascii="Arial Narrow" w:hAnsi="Arial Narrow" w:cs="Arial"/>
          <w:b/>
          <w:lang w:val="es-VE"/>
        </w:rPr>
        <w:t xml:space="preserve"> programados</w:t>
      </w:r>
    </w:p>
    <w:tbl>
      <w:tblPr>
        <w:tblW w:w="10285" w:type="dxa"/>
        <w:jc w:val="center"/>
        <w:tblInd w:w="-1115" w:type="dxa"/>
        <w:tblCellMar>
          <w:left w:w="70" w:type="dxa"/>
          <w:right w:w="70" w:type="dxa"/>
        </w:tblCellMar>
        <w:tblLook w:val="04A0"/>
      </w:tblPr>
      <w:tblGrid>
        <w:gridCol w:w="1008"/>
        <w:gridCol w:w="992"/>
        <w:gridCol w:w="992"/>
        <w:gridCol w:w="992"/>
        <w:gridCol w:w="1134"/>
        <w:gridCol w:w="1134"/>
        <w:gridCol w:w="1134"/>
        <w:gridCol w:w="978"/>
        <w:gridCol w:w="992"/>
        <w:gridCol w:w="929"/>
      </w:tblGrid>
      <w:tr w:rsidR="0012287D" w:rsidRPr="00F86515" w:rsidTr="0012287D">
        <w:trPr>
          <w:trHeight w:val="234"/>
          <w:jc w:val="center"/>
        </w:trPr>
        <w:tc>
          <w:tcPr>
            <w:tcW w:w="2000" w:type="dxa"/>
            <w:gridSpan w:val="2"/>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12287D" w:rsidRPr="00F86515" w:rsidRDefault="0012287D" w:rsidP="0012287D">
            <w:pPr>
              <w:jc w:val="center"/>
              <w:rPr>
                <w:rFonts w:ascii="Arial Narrow" w:hAnsi="Arial Narrow" w:cs="Arial"/>
                <w:b/>
                <w:bCs/>
                <w:color w:val="000000"/>
                <w:sz w:val="22"/>
                <w:szCs w:val="22"/>
              </w:rPr>
            </w:pPr>
            <w:r w:rsidRPr="00F86515">
              <w:rPr>
                <w:rFonts w:ascii="Arial Narrow" w:hAnsi="Arial Narrow" w:cs="Arial"/>
                <w:b/>
                <w:bCs/>
                <w:color w:val="000000"/>
                <w:sz w:val="22"/>
                <w:szCs w:val="22"/>
              </w:rPr>
              <w:t>Planificación</w:t>
            </w:r>
          </w:p>
        </w:tc>
        <w:tc>
          <w:tcPr>
            <w:tcW w:w="1984" w:type="dxa"/>
            <w:gridSpan w:val="2"/>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12287D" w:rsidRPr="00F86515" w:rsidRDefault="0012287D" w:rsidP="0012287D">
            <w:pPr>
              <w:jc w:val="center"/>
              <w:rPr>
                <w:rFonts w:ascii="Arial Narrow" w:hAnsi="Arial Narrow" w:cs="Arial"/>
                <w:b/>
                <w:bCs/>
                <w:color w:val="000000"/>
                <w:sz w:val="22"/>
                <w:szCs w:val="22"/>
              </w:rPr>
            </w:pPr>
            <w:r w:rsidRPr="00F86515">
              <w:rPr>
                <w:rFonts w:ascii="Arial Narrow" w:hAnsi="Arial Narrow" w:cs="Arial"/>
                <w:b/>
                <w:bCs/>
                <w:color w:val="000000"/>
                <w:sz w:val="22"/>
                <w:szCs w:val="22"/>
              </w:rPr>
              <w:t>Ejecución</w:t>
            </w:r>
          </w:p>
        </w:tc>
        <w:tc>
          <w:tcPr>
            <w:tcW w:w="6301" w:type="dxa"/>
            <w:gridSpan w:val="6"/>
            <w:tcBorders>
              <w:top w:val="single" w:sz="4" w:space="0" w:color="auto"/>
              <w:left w:val="nil"/>
              <w:bottom w:val="single" w:sz="4" w:space="0" w:color="auto"/>
              <w:right w:val="single" w:sz="4" w:space="0" w:color="auto"/>
            </w:tcBorders>
            <w:shd w:val="clear" w:color="000000" w:fill="D9D9D9"/>
            <w:vAlign w:val="center"/>
            <w:hideMark/>
          </w:tcPr>
          <w:p w:rsidR="0012287D" w:rsidRPr="00F86515" w:rsidRDefault="0012287D" w:rsidP="0012287D">
            <w:pPr>
              <w:jc w:val="center"/>
              <w:rPr>
                <w:rFonts w:ascii="Arial Narrow" w:hAnsi="Arial Narrow" w:cs="Arial"/>
                <w:b/>
                <w:bCs/>
                <w:color w:val="000000"/>
                <w:sz w:val="22"/>
                <w:szCs w:val="22"/>
              </w:rPr>
            </w:pPr>
            <w:r w:rsidRPr="00F86515">
              <w:rPr>
                <w:rFonts w:ascii="Arial Narrow" w:hAnsi="Arial Narrow" w:cs="Arial"/>
                <w:b/>
                <w:bCs/>
                <w:color w:val="000000"/>
                <w:sz w:val="22"/>
                <w:szCs w:val="22"/>
              </w:rPr>
              <w:t>Presentación de resultados</w:t>
            </w:r>
          </w:p>
        </w:tc>
      </w:tr>
      <w:tr w:rsidR="0012287D" w:rsidRPr="00F86515" w:rsidTr="0012287D">
        <w:trPr>
          <w:trHeight w:val="162"/>
          <w:jc w:val="center"/>
        </w:trPr>
        <w:tc>
          <w:tcPr>
            <w:tcW w:w="2000" w:type="dxa"/>
            <w:gridSpan w:val="2"/>
            <w:vMerge/>
            <w:tcBorders>
              <w:top w:val="single" w:sz="4" w:space="0" w:color="auto"/>
              <w:left w:val="single" w:sz="4" w:space="0" w:color="auto"/>
              <w:bottom w:val="single" w:sz="4" w:space="0" w:color="auto"/>
              <w:right w:val="single" w:sz="4" w:space="0" w:color="auto"/>
            </w:tcBorders>
            <w:vAlign w:val="center"/>
            <w:hideMark/>
          </w:tcPr>
          <w:p w:rsidR="0012287D" w:rsidRPr="00F86515" w:rsidRDefault="0012287D" w:rsidP="0012287D">
            <w:pPr>
              <w:rPr>
                <w:rFonts w:ascii="Arial Narrow" w:hAnsi="Arial Narrow" w:cs="Arial"/>
                <w:b/>
                <w:bCs/>
                <w:color w:val="000000"/>
                <w:sz w:val="22"/>
                <w:szCs w:val="22"/>
              </w:rPr>
            </w:pPr>
          </w:p>
        </w:tc>
        <w:tc>
          <w:tcPr>
            <w:tcW w:w="1984" w:type="dxa"/>
            <w:gridSpan w:val="2"/>
            <w:vMerge/>
            <w:tcBorders>
              <w:top w:val="single" w:sz="4" w:space="0" w:color="auto"/>
              <w:left w:val="single" w:sz="4" w:space="0" w:color="auto"/>
              <w:bottom w:val="single" w:sz="4" w:space="0" w:color="auto"/>
              <w:right w:val="single" w:sz="4" w:space="0" w:color="auto"/>
            </w:tcBorders>
            <w:vAlign w:val="center"/>
            <w:hideMark/>
          </w:tcPr>
          <w:p w:rsidR="0012287D" w:rsidRPr="00F86515" w:rsidRDefault="0012287D" w:rsidP="0012287D">
            <w:pPr>
              <w:rPr>
                <w:rFonts w:ascii="Arial Narrow" w:hAnsi="Arial Narrow" w:cs="Arial"/>
                <w:b/>
                <w:bCs/>
                <w:color w:val="000000"/>
                <w:sz w:val="22"/>
                <w:szCs w:val="22"/>
              </w:rPr>
            </w:pPr>
          </w:p>
        </w:tc>
        <w:tc>
          <w:tcPr>
            <w:tcW w:w="2268" w:type="dxa"/>
            <w:gridSpan w:val="2"/>
            <w:tcBorders>
              <w:top w:val="single" w:sz="4" w:space="0" w:color="auto"/>
              <w:left w:val="nil"/>
              <w:bottom w:val="single" w:sz="4" w:space="0" w:color="auto"/>
              <w:right w:val="single" w:sz="4" w:space="0" w:color="auto"/>
            </w:tcBorders>
            <w:shd w:val="clear" w:color="000000" w:fill="D9D9D9"/>
            <w:vAlign w:val="center"/>
            <w:hideMark/>
          </w:tcPr>
          <w:p w:rsidR="0012287D" w:rsidRPr="00F86515" w:rsidRDefault="0012287D" w:rsidP="0012287D">
            <w:pPr>
              <w:jc w:val="center"/>
              <w:rPr>
                <w:rFonts w:ascii="Arial Narrow" w:hAnsi="Arial Narrow" w:cs="Arial"/>
                <w:b/>
                <w:bCs/>
                <w:color w:val="000000"/>
                <w:sz w:val="22"/>
                <w:szCs w:val="22"/>
              </w:rPr>
            </w:pPr>
            <w:r w:rsidRPr="00F86515">
              <w:rPr>
                <w:rFonts w:ascii="Arial Narrow" w:hAnsi="Arial Narrow" w:cs="Arial"/>
                <w:b/>
                <w:bCs/>
                <w:color w:val="000000"/>
                <w:sz w:val="22"/>
                <w:szCs w:val="22"/>
              </w:rPr>
              <w:t>Informe Preliminar</w:t>
            </w:r>
          </w:p>
        </w:tc>
        <w:tc>
          <w:tcPr>
            <w:tcW w:w="2112" w:type="dxa"/>
            <w:gridSpan w:val="2"/>
            <w:tcBorders>
              <w:top w:val="single" w:sz="4" w:space="0" w:color="auto"/>
              <w:left w:val="nil"/>
              <w:bottom w:val="single" w:sz="4" w:space="0" w:color="auto"/>
              <w:right w:val="single" w:sz="4" w:space="0" w:color="auto"/>
            </w:tcBorders>
            <w:shd w:val="clear" w:color="000000" w:fill="D9D9D9"/>
            <w:vAlign w:val="center"/>
            <w:hideMark/>
          </w:tcPr>
          <w:p w:rsidR="0012287D" w:rsidRPr="00F86515" w:rsidRDefault="0012287D" w:rsidP="0012287D">
            <w:pPr>
              <w:jc w:val="center"/>
              <w:rPr>
                <w:rFonts w:ascii="Arial Narrow" w:hAnsi="Arial Narrow" w:cs="Arial"/>
                <w:b/>
                <w:bCs/>
                <w:color w:val="000000"/>
                <w:sz w:val="22"/>
                <w:szCs w:val="22"/>
              </w:rPr>
            </w:pPr>
            <w:r w:rsidRPr="00F86515">
              <w:rPr>
                <w:rFonts w:ascii="Arial Narrow" w:hAnsi="Arial Narrow" w:cs="Arial"/>
                <w:b/>
                <w:bCs/>
                <w:color w:val="000000"/>
                <w:sz w:val="22"/>
                <w:szCs w:val="22"/>
              </w:rPr>
              <w:t>Descargos</w:t>
            </w:r>
          </w:p>
        </w:tc>
        <w:tc>
          <w:tcPr>
            <w:tcW w:w="1921" w:type="dxa"/>
            <w:gridSpan w:val="2"/>
            <w:tcBorders>
              <w:top w:val="single" w:sz="4" w:space="0" w:color="auto"/>
              <w:left w:val="nil"/>
              <w:bottom w:val="single" w:sz="4" w:space="0" w:color="auto"/>
              <w:right w:val="single" w:sz="4" w:space="0" w:color="auto"/>
            </w:tcBorders>
            <w:shd w:val="clear" w:color="000000" w:fill="D9D9D9"/>
            <w:vAlign w:val="center"/>
            <w:hideMark/>
          </w:tcPr>
          <w:p w:rsidR="0012287D" w:rsidRPr="00F86515" w:rsidRDefault="0012287D" w:rsidP="0012287D">
            <w:pPr>
              <w:jc w:val="center"/>
              <w:rPr>
                <w:rFonts w:ascii="Arial Narrow" w:hAnsi="Arial Narrow" w:cs="Arial"/>
                <w:b/>
                <w:bCs/>
                <w:color w:val="000000"/>
                <w:sz w:val="22"/>
                <w:szCs w:val="22"/>
              </w:rPr>
            </w:pPr>
            <w:r w:rsidRPr="00F86515">
              <w:rPr>
                <w:rFonts w:ascii="Arial Narrow" w:hAnsi="Arial Narrow" w:cs="Arial"/>
                <w:b/>
                <w:bCs/>
                <w:color w:val="000000"/>
                <w:sz w:val="22"/>
                <w:szCs w:val="22"/>
              </w:rPr>
              <w:t>Informe Definitivo</w:t>
            </w:r>
          </w:p>
        </w:tc>
      </w:tr>
      <w:tr w:rsidR="0012287D" w:rsidRPr="00F86515" w:rsidTr="0012287D">
        <w:trPr>
          <w:trHeight w:val="210"/>
          <w:jc w:val="center"/>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color w:val="000000"/>
                <w:sz w:val="22"/>
                <w:szCs w:val="22"/>
              </w:rPr>
            </w:pPr>
            <w:r w:rsidRPr="00F86515">
              <w:rPr>
                <w:rFonts w:ascii="Arial Narrow" w:hAnsi="Arial Narrow" w:cs="Arial"/>
                <w:color w:val="000000"/>
                <w:sz w:val="22"/>
                <w:szCs w:val="22"/>
              </w:rPr>
              <w:t>desde</w:t>
            </w:r>
          </w:p>
        </w:tc>
        <w:tc>
          <w:tcPr>
            <w:tcW w:w="992"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color w:val="000000"/>
                <w:sz w:val="22"/>
                <w:szCs w:val="22"/>
              </w:rPr>
            </w:pPr>
            <w:r w:rsidRPr="00F86515">
              <w:rPr>
                <w:rFonts w:ascii="Arial Narrow" w:hAnsi="Arial Narrow" w:cs="Arial"/>
                <w:color w:val="000000"/>
                <w:sz w:val="22"/>
                <w:szCs w:val="22"/>
              </w:rPr>
              <w:t>hasta</w:t>
            </w:r>
          </w:p>
        </w:tc>
        <w:tc>
          <w:tcPr>
            <w:tcW w:w="992"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color w:val="000000"/>
                <w:sz w:val="22"/>
                <w:szCs w:val="22"/>
              </w:rPr>
            </w:pPr>
            <w:r w:rsidRPr="00F86515">
              <w:rPr>
                <w:rFonts w:ascii="Arial Narrow" w:hAnsi="Arial Narrow" w:cs="Arial"/>
                <w:color w:val="000000"/>
                <w:sz w:val="22"/>
                <w:szCs w:val="22"/>
              </w:rPr>
              <w:t>desde</w:t>
            </w:r>
          </w:p>
        </w:tc>
        <w:tc>
          <w:tcPr>
            <w:tcW w:w="992"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color w:val="000000"/>
                <w:sz w:val="22"/>
                <w:szCs w:val="22"/>
              </w:rPr>
            </w:pPr>
            <w:r w:rsidRPr="00F86515">
              <w:rPr>
                <w:rFonts w:ascii="Arial Narrow" w:hAnsi="Arial Narrow" w:cs="Arial"/>
                <w:color w:val="000000"/>
                <w:sz w:val="22"/>
                <w:szCs w:val="22"/>
              </w:rPr>
              <w:t>hasta</w:t>
            </w:r>
          </w:p>
        </w:tc>
        <w:tc>
          <w:tcPr>
            <w:tcW w:w="1134"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color w:val="000000"/>
                <w:sz w:val="22"/>
                <w:szCs w:val="22"/>
              </w:rPr>
            </w:pPr>
            <w:r w:rsidRPr="00F86515">
              <w:rPr>
                <w:rFonts w:ascii="Arial Narrow" w:hAnsi="Arial Narrow" w:cs="Arial"/>
                <w:color w:val="000000"/>
                <w:sz w:val="22"/>
                <w:szCs w:val="22"/>
              </w:rPr>
              <w:t>desde</w:t>
            </w:r>
          </w:p>
        </w:tc>
        <w:tc>
          <w:tcPr>
            <w:tcW w:w="1134"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color w:val="000000"/>
                <w:sz w:val="22"/>
                <w:szCs w:val="22"/>
              </w:rPr>
            </w:pPr>
            <w:r w:rsidRPr="00F86515">
              <w:rPr>
                <w:rFonts w:ascii="Arial Narrow" w:hAnsi="Arial Narrow" w:cs="Arial"/>
                <w:color w:val="000000"/>
                <w:sz w:val="22"/>
                <w:szCs w:val="22"/>
              </w:rPr>
              <w:t>hasta</w:t>
            </w:r>
          </w:p>
        </w:tc>
        <w:tc>
          <w:tcPr>
            <w:tcW w:w="1134"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color w:val="000000"/>
                <w:sz w:val="22"/>
                <w:szCs w:val="22"/>
              </w:rPr>
            </w:pPr>
            <w:r w:rsidRPr="00F86515">
              <w:rPr>
                <w:rFonts w:ascii="Arial Narrow" w:hAnsi="Arial Narrow" w:cs="Arial"/>
                <w:color w:val="000000"/>
                <w:sz w:val="22"/>
                <w:szCs w:val="22"/>
              </w:rPr>
              <w:t>desde</w:t>
            </w:r>
          </w:p>
        </w:tc>
        <w:tc>
          <w:tcPr>
            <w:tcW w:w="978"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color w:val="000000"/>
                <w:sz w:val="22"/>
                <w:szCs w:val="22"/>
              </w:rPr>
            </w:pPr>
            <w:r w:rsidRPr="00F86515">
              <w:rPr>
                <w:rFonts w:ascii="Arial Narrow" w:hAnsi="Arial Narrow" w:cs="Arial"/>
                <w:color w:val="000000"/>
                <w:sz w:val="22"/>
                <w:szCs w:val="22"/>
              </w:rPr>
              <w:t>hasta</w:t>
            </w:r>
          </w:p>
        </w:tc>
        <w:tc>
          <w:tcPr>
            <w:tcW w:w="992"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color w:val="000000"/>
                <w:sz w:val="22"/>
                <w:szCs w:val="22"/>
              </w:rPr>
            </w:pPr>
            <w:r w:rsidRPr="00F86515">
              <w:rPr>
                <w:rFonts w:ascii="Arial Narrow" w:hAnsi="Arial Narrow" w:cs="Arial"/>
                <w:color w:val="000000"/>
                <w:sz w:val="22"/>
                <w:szCs w:val="22"/>
              </w:rPr>
              <w:t>desde</w:t>
            </w:r>
          </w:p>
        </w:tc>
        <w:tc>
          <w:tcPr>
            <w:tcW w:w="929"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color w:val="000000"/>
                <w:sz w:val="22"/>
                <w:szCs w:val="22"/>
              </w:rPr>
            </w:pPr>
            <w:r w:rsidRPr="00F86515">
              <w:rPr>
                <w:rFonts w:ascii="Arial Narrow" w:hAnsi="Arial Narrow" w:cs="Arial"/>
                <w:color w:val="000000"/>
                <w:sz w:val="22"/>
                <w:szCs w:val="22"/>
              </w:rPr>
              <w:t>hasta</w:t>
            </w:r>
          </w:p>
        </w:tc>
      </w:tr>
      <w:tr w:rsidR="0012287D" w:rsidRPr="00F86515" w:rsidTr="0012287D">
        <w:trPr>
          <w:trHeight w:val="292"/>
          <w:jc w:val="center"/>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bCs/>
                <w:color w:val="000000"/>
                <w:sz w:val="22"/>
                <w:szCs w:val="22"/>
              </w:rPr>
            </w:pPr>
            <w:r w:rsidRPr="00F86515">
              <w:rPr>
                <w:rFonts w:ascii="Arial Narrow" w:hAnsi="Arial Narrow" w:cs="Arial"/>
                <w:bCs/>
                <w:color w:val="000000"/>
                <w:sz w:val="22"/>
                <w:szCs w:val="22"/>
              </w:rPr>
              <w:t>[desde plan]</w:t>
            </w:r>
          </w:p>
        </w:tc>
        <w:tc>
          <w:tcPr>
            <w:tcW w:w="992"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bCs/>
                <w:color w:val="000000"/>
                <w:sz w:val="22"/>
                <w:szCs w:val="22"/>
              </w:rPr>
            </w:pPr>
            <w:r w:rsidRPr="00F86515">
              <w:rPr>
                <w:rFonts w:ascii="Arial Narrow" w:hAnsi="Arial Narrow" w:cs="Arial"/>
                <w:bCs/>
                <w:color w:val="000000"/>
                <w:sz w:val="22"/>
                <w:szCs w:val="22"/>
              </w:rPr>
              <w:t>[hasta plan]</w:t>
            </w:r>
          </w:p>
        </w:tc>
        <w:tc>
          <w:tcPr>
            <w:tcW w:w="992"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sz w:val="22"/>
                <w:szCs w:val="22"/>
              </w:rPr>
            </w:pPr>
            <w:r w:rsidRPr="00F86515">
              <w:rPr>
                <w:rFonts w:ascii="Arial Narrow" w:hAnsi="Arial Narrow" w:cs="Arial"/>
                <w:bCs/>
                <w:color w:val="000000"/>
                <w:sz w:val="22"/>
                <w:szCs w:val="22"/>
              </w:rPr>
              <w:t>[desde ejec]</w:t>
            </w:r>
          </w:p>
        </w:tc>
        <w:tc>
          <w:tcPr>
            <w:tcW w:w="992"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sz w:val="22"/>
                <w:szCs w:val="22"/>
              </w:rPr>
            </w:pPr>
            <w:r w:rsidRPr="00F86515">
              <w:rPr>
                <w:rFonts w:ascii="Arial Narrow" w:hAnsi="Arial Narrow" w:cs="Arial"/>
                <w:bCs/>
                <w:color w:val="000000"/>
                <w:sz w:val="22"/>
                <w:szCs w:val="22"/>
              </w:rPr>
              <w:t>[hasta ejec]</w:t>
            </w:r>
          </w:p>
        </w:tc>
        <w:tc>
          <w:tcPr>
            <w:tcW w:w="1134"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sz w:val="22"/>
                <w:szCs w:val="22"/>
              </w:rPr>
            </w:pPr>
            <w:r w:rsidRPr="00F86515">
              <w:rPr>
                <w:rFonts w:ascii="Arial Narrow" w:hAnsi="Arial Narrow" w:cs="Arial"/>
                <w:bCs/>
                <w:color w:val="000000"/>
                <w:sz w:val="22"/>
                <w:szCs w:val="22"/>
              </w:rPr>
              <w:t>[desde IP]</w:t>
            </w:r>
          </w:p>
        </w:tc>
        <w:tc>
          <w:tcPr>
            <w:tcW w:w="1134"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sz w:val="22"/>
                <w:szCs w:val="22"/>
              </w:rPr>
            </w:pPr>
            <w:r w:rsidRPr="00F86515">
              <w:rPr>
                <w:rFonts w:ascii="Arial Narrow" w:hAnsi="Arial Narrow" w:cs="Arial"/>
                <w:bCs/>
                <w:color w:val="000000"/>
                <w:sz w:val="22"/>
                <w:szCs w:val="22"/>
              </w:rPr>
              <w:t>[hasta IP]</w:t>
            </w:r>
          </w:p>
        </w:tc>
        <w:tc>
          <w:tcPr>
            <w:tcW w:w="1134"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sz w:val="22"/>
                <w:szCs w:val="22"/>
              </w:rPr>
            </w:pPr>
            <w:r w:rsidRPr="00F86515">
              <w:rPr>
                <w:rFonts w:ascii="Arial Narrow" w:hAnsi="Arial Narrow" w:cs="Arial"/>
                <w:bCs/>
                <w:color w:val="000000"/>
                <w:sz w:val="22"/>
                <w:szCs w:val="22"/>
              </w:rPr>
              <w:t>[desde desc]</w:t>
            </w:r>
          </w:p>
        </w:tc>
        <w:tc>
          <w:tcPr>
            <w:tcW w:w="978"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sz w:val="22"/>
                <w:szCs w:val="22"/>
              </w:rPr>
            </w:pPr>
            <w:r w:rsidRPr="00F86515">
              <w:rPr>
                <w:rFonts w:ascii="Arial Narrow" w:hAnsi="Arial Narrow" w:cs="Arial"/>
                <w:bCs/>
                <w:color w:val="000000"/>
                <w:sz w:val="22"/>
                <w:szCs w:val="22"/>
              </w:rPr>
              <w:t>[hasta desc]</w:t>
            </w:r>
          </w:p>
        </w:tc>
        <w:tc>
          <w:tcPr>
            <w:tcW w:w="992"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sz w:val="22"/>
                <w:szCs w:val="22"/>
              </w:rPr>
            </w:pPr>
            <w:r w:rsidRPr="00F86515">
              <w:rPr>
                <w:rFonts w:ascii="Arial Narrow" w:hAnsi="Arial Narrow" w:cs="Arial"/>
                <w:bCs/>
                <w:color w:val="000000"/>
                <w:sz w:val="22"/>
                <w:szCs w:val="22"/>
              </w:rPr>
              <w:t>[desde ID]</w:t>
            </w:r>
          </w:p>
        </w:tc>
        <w:tc>
          <w:tcPr>
            <w:tcW w:w="929" w:type="dxa"/>
            <w:tcBorders>
              <w:top w:val="nil"/>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sz w:val="22"/>
                <w:szCs w:val="22"/>
              </w:rPr>
            </w:pPr>
            <w:r w:rsidRPr="00F86515">
              <w:rPr>
                <w:rFonts w:ascii="Arial Narrow" w:hAnsi="Arial Narrow" w:cs="Arial"/>
                <w:bCs/>
                <w:color w:val="000000"/>
                <w:sz w:val="22"/>
                <w:szCs w:val="22"/>
              </w:rPr>
              <w:t>[hasta ID]</w:t>
            </w:r>
          </w:p>
        </w:tc>
      </w:tr>
      <w:tr w:rsidR="0012287D" w:rsidRPr="00F86515" w:rsidTr="0012287D">
        <w:trPr>
          <w:trHeight w:val="140"/>
          <w:jc w:val="center"/>
        </w:trPr>
        <w:tc>
          <w:tcPr>
            <w:tcW w:w="20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b/>
                <w:bCs/>
                <w:color w:val="000000"/>
                <w:sz w:val="22"/>
                <w:szCs w:val="22"/>
              </w:rPr>
            </w:pPr>
            <w:r w:rsidRPr="00F86515">
              <w:rPr>
                <w:rFonts w:ascii="Arial Narrow" w:hAnsi="Arial Narrow" w:cs="Arial"/>
                <w:b/>
                <w:bCs/>
                <w:color w:val="000000"/>
                <w:sz w:val="22"/>
                <w:szCs w:val="22"/>
              </w:rPr>
              <w:t>[Dias Planificacion] días</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b/>
                <w:bCs/>
                <w:color w:val="000000"/>
                <w:sz w:val="22"/>
                <w:szCs w:val="22"/>
              </w:rPr>
            </w:pPr>
            <w:r w:rsidRPr="00F86515">
              <w:rPr>
                <w:rFonts w:ascii="Arial Narrow" w:hAnsi="Arial Narrow" w:cs="Arial"/>
                <w:b/>
                <w:bCs/>
                <w:color w:val="000000"/>
                <w:sz w:val="22"/>
                <w:szCs w:val="22"/>
              </w:rPr>
              <w:t>[Dias de Ejecucion] días</w:t>
            </w:r>
          </w:p>
        </w:tc>
        <w:tc>
          <w:tcPr>
            <w:tcW w:w="2268" w:type="dxa"/>
            <w:gridSpan w:val="2"/>
            <w:tcBorders>
              <w:top w:val="single" w:sz="4" w:space="0" w:color="auto"/>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b/>
                <w:bCs/>
                <w:color w:val="000000"/>
                <w:sz w:val="22"/>
                <w:szCs w:val="22"/>
              </w:rPr>
            </w:pPr>
            <w:r w:rsidRPr="00F86515">
              <w:rPr>
                <w:rFonts w:ascii="Arial Narrow" w:hAnsi="Arial Narrow" w:cs="Arial"/>
                <w:b/>
                <w:bCs/>
                <w:color w:val="000000"/>
                <w:sz w:val="22"/>
                <w:szCs w:val="22"/>
              </w:rPr>
              <w:t>[Dias Informe Preliminar] días</w:t>
            </w:r>
          </w:p>
        </w:tc>
        <w:tc>
          <w:tcPr>
            <w:tcW w:w="2112" w:type="dxa"/>
            <w:gridSpan w:val="2"/>
            <w:tcBorders>
              <w:top w:val="single" w:sz="4" w:space="0" w:color="auto"/>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b/>
                <w:bCs/>
                <w:color w:val="000000"/>
                <w:sz w:val="22"/>
                <w:szCs w:val="22"/>
              </w:rPr>
            </w:pPr>
            <w:r w:rsidRPr="00F86515">
              <w:rPr>
                <w:rFonts w:ascii="Arial Narrow" w:hAnsi="Arial Narrow" w:cs="Arial"/>
                <w:b/>
                <w:bCs/>
                <w:color w:val="000000"/>
                <w:sz w:val="22"/>
                <w:szCs w:val="22"/>
              </w:rPr>
              <w:t>10 días</w:t>
            </w:r>
          </w:p>
        </w:tc>
        <w:tc>
          <w:tcPr>
            <w:tcW w:w="1921" w:type="dxa"/>
            <w:gridSpan w:val="2"/>
            <w:tcBorders>
              <w:top w:val="single" w:sz="4" w:space="0" w:color="auto"/>
              <w:left w:val="nil"/>
              <w:bottom w:val="single" w:sz="4" w:space="0" w:color="auto"/>
              <w:right w:val="single" w:sz="4" w:space="0" w:color="auto"/>
            </w:tcBorders>
            <w:shd w:val="clear" w:color="auto" w:fill="auto"/>
            <w:vAlign w:val="center"/>
            <w:hideMark/>
          </w:tcPr>
          <w:p w:rsidR="0012287D" w:rsidRPr="00F86515" w:rsidRDefault="0012287D" w:rsidP="0012287D">
            <w:pPr>
              <w:jc w:val="center"/>
              <w:rPr>
                <w:rFonts w:ascii="Arial Narrow" w:hAnsi="Arial Narrow" w:cs="Arial"/>
                <w:b/>
                <w:bCs/>
                <w:color w:val="000000"/>
                <w:sz w:val="22"/>
                <w:szCs w:val="22"/>
              </w:rPr>
            </w:pPr>
            <w:r w:rsidRPr="00F86515">
              <w:rPr>
                <w:rFonts w:ascii="Arial Narrow" w:hAnsi="Arial Narrow" w:cs="Arial"/>
                <w:b/>
                <w:bCs/>
                <w:color w:val="000000"/>
                <w:sz w:val="22"/>
                <w:szCs w:val="22"/>
              </w:rPr>
              <w:t>[Dias Informe Definitivo] días</w:t>
            </w:r>
          </w:p>
        </w:tc>
      </w:tr>
    </w:tbl>
    <w:p w:rsidR="00011F8A" w:rsidRPr="00F86515" w:rsidRDefault="00011F8A" w:rsidP="00342761">
      <w:pPr>
        <w:jc w:val="both"/>
        <w:rPr>
          <w:rFonts w:ascii="Arial Narrow" w:hAnsi="Arial Narrow" w:cs="Arial"/>
          <w:b/>
          <w:sz w:val="22"/>
          <w:szCs w:val="22"/>
        </w:rPr>
      </w:pPr>
    </w:p>
    <w:p w:rsidR="00DC55E3" w:rsidRPr="00F86515" w:rsidRDefault="00DC55E3" w:rsidP="00696EB4">
      <w:pPr>
        <w:pStyle w:val="Prrafodelista"/>
        <w:numPr>
          <w:ilvl w:val="0"/>
          <w:numId w:val="58"/>
        </w:numPr>
        <w:jc w:val="both"/>
        <w:rPr>
          <w:rFonts w:ascii="Arial Narrow" w:hAnsi="Arial Narrow" w:cs="Arial"/>
          <w:b/>
          <w:lang w:val="es-VE"/>
        </w:rPr>
      </w:pPr>
      <w:r w:rsidRPr="00F86515">
        <w:rPr>
          <w:rFonts w:ascii="Arial Narrow" w:hAnsi="Arial Narrow" w:cs="Arial"/>
          <w:b/>
          <w:lang w:val="es-VE"/>
        </w:rPr>
        <w:t>Marco Regulatorio</w:t>
      </w:r>
    </w:p>
    <w:p w:rsidR="00DC55E3" w:rsidRPr="00F86515" w:rsidRDefault="00DC55E3" w:rsidP="00DC55E3">
      <w:pPr>
        <w:jc w:val="both"/>
        <w:rPr>
          <w:rFonts w:ascii="Arial Narrow" w:hAnsi="Arial Narrow" w:cs="Arial"/>
          <w:sz w:val="22"/>
          <w:szCs w:val="22"/>
        </w:rPr>
      </w:pPr>
      <w:r w:rsidRPr="00F86515">
        <w:rPr>
          <w:rFonts w:ascii="Arial Narrow" w:hAnsi="Arial Narrow" w:cs="Arial"/>
          <w:sz w:val="22"/>
          <w:szCs w:val="22"/>
        </w:rPr>
        <w:t>El marco regulatorio utilizado en la actuación fiscal, lo integran fundamentalmente los instrumentos normativos siguientes:</w:t>
      </w:r>
    </w:p>
    <w:p w:rsidR="009A2265" w:rsidRPr="00F86515" w:rsidRDefault="009A2265" w:rsidP="00DC55E3">
      <w:pPr>
        <w:jc w:val="both"/>
        <w:rPr>
          <w:rFonts w:ascii="Arial Narrow" w:hAnsi="Arial Narrow" w:cs="Arial"/>
          <w:sz w:val="22"/>
          <w:szCs w:val="22"/>
        </w:rPr>
      </w:pPr>
    </w:p>
    <w:p w:rsidR="00011F8A" w:rsidRPr="00F86515" w:rsidRDefault="00011F8A" w:rsidP="001632A9">
      <w:pPr>
        <w:numPr>
          <w:ilvl w:val="0"/>
          <w:numId w:val="22"/>
        </w:numPr>
        <w:spacing w:line="276" w:lineRule="auto"/>
        <w:ind w:left="360"/>
        <w:jc w:val="both"/>
        <w:rPr>
          <w:rFonts w:ascii="Arial Narrow" w:hAnsi="Arial Narrow" w:cs="Arial"/>
          <w:sz w:val="22"/>
          <w:szCs w:val="22"/>
        </w:rPr>
      </w:pPr>
      <w:r w:rsidRPr="00F86515">
        <w:rPr>
          <w:rFonts w:ascii="Arial Narrow" w:hAnsi="Arial Narrow" w:cs="Arial"/>
          <w:sz w:val="22"/>
          <w:szCs w:val="22"/>
        </w:rPr>
        <w:t>Constitución de la República Bolivariana de Venezuela (CRBV) y su Enmienda Nro. 1, publicadas en las Gacetas Oficiales de la República Bolivariana de Venezuela Nro. 5.453 y 5.908, ambos Extraordinario, de fechas 24/03/2000 y 19/02/2009, respectivamente.</w:t>
      </w:r>
    </w:p>
    <w:p w:rsidR="00011F8A" w:rsidRPr="00F86515" w:rsidRDefault="00011F8A" w:rsidP="00011F8A">
      <w:pPr>
        <w:spacing w:line="276" w:lineRule="auto"/>
        <w:jc w:val="both"/>
        <w:rPr>
          <w:rFonts w:ascii="Arial Narrow" w:hAnsi="Arial Narrow" w:cs="Arial"/>
          <w:sz w:val="22"/>
          <w:szCs w:val="22"/>
        </w:rPr>
      </w:pPr>
    </w:p>
    <w:p w:rsidR="00011F8A" w:rsidRPr="00F86515" w:rsidRDefault="00011F8A" w:rsidP="001632A9">
      <w:pPr>
        <w:numPr>
          <w:ilvl w:val="0"/>
          <w:numId w:val="22"/>
        </w:numPr>
        <w:spacing w:line="276" w:lineRule="auto"/>
        <w:ind w:left="360"/>
        <w:jc w:val="both"/>
        <w:rPr>
          <w:rFonts w:ascii="Arial Narrow" w:hAnsi="Arial Narrow" w:cs="Arial"/>
          <w:sz w:val="22"/>
          <w:szCs w:val="22"/>
        </w:rPr>
      </w:pPr>
      <w:r w:rsidRPr="00F86515">
        <w:rPr>
          <w:rFonts w:ascii="Arial Narrow" w:hAnsi="Arial Narrow" w:cs="Arial"/>
          <w:sz w:val="22"/>
          <w:szCs w:val="22"/>
        </w:rPr>
        <w:t>Ley Orgánica de la Contraloría General de la República y del Sistema Nacional de Control Fiscal (LOCGRSNCF), publicada en la Gaceta Oficial de la Rep</w:t>
      </w:r>
      <w:r w:rsidR="00F3399E" w:rsidRPr="00F86515">
        <w:rPr>
          <w:rFonts w:ascii="Arial Narrow" w:hAnsi="Arial Narrow" w:cs="Arial"/>
          <w:sz w:val="22"/>
          <w:szCs w:val="22"/>
        </w:rPr>
        <w:t xml:space="preserve">ública Bolivariana de Venezuela </w:t>
      </w:r>
      <w:r w:rsidR="005534B5" w:rsidRPr="00F86515">
        <w:rPr>
          <w:rFonts w:ascii="Arial Narrow" w:hAnsi="Arial Narrow" w:cs="Arial"/>
          <w:sz w:val="22"/>
          <w:szCs w:val="22"/>
        </w:rPr>
        <w:t>N</w:t>
      </w:r>
      <w:r w:rsidRPr="00F86515">
        <w:rPr>
          <w:rFonts w:ascii="Arial Narrow" w:hAnsi="Arial Narrow" w:cs="Arial"/>
          <w:sz w:val="22"/>
          <w:szCs w:val="22"/>
        </w:rPr>
        <w:t>ro. 6.013 Extraordinario, de fecha 23/12/2010.</w:t>
      </w:r>
    </w:p>
    <w:p w:rsidR="00011F8A" w:rsidRPr="00F86515" w:rsidRDefault="00011F8A" w:rsidP="00011F8A">
      <w:pPr>
        <w:spacing w:line="276" w:lineRule="auto"/>
        <w:jc w:val="both"/>
        <w:rPr>
          <w:rFonts w:ascii="Arial Narrow" w:hAnsi="Arial Narrow" w:cs="Arial"/>
          <w:sz w:val="22"/>
          <w:szCs w:val="22"/>
        </w:rPr>
      </w:pPr>
    </w:p>
    <w:p w:rsidR="00011F8A" w:rsidRPr="00F86515" w:rsidRDefault="00011F8A" w:rsidP="001632A9">
      <w:pPr>
        <w:numPr>
          <w:ilvl w:val="0"/>
          <w:numId w:val="22"/>
        </w:numPr>
        <w:spacing w:line="276" w:lineRule="auto"/>
        <w:ind w:left="360"/>
        <w:jc w:val="both"/>
        <w:rPr>
          <w:rFonts w:ascii="Arial Narrow" w:hAnsi="Arial Narrow" w:cs="Arial"/>
          <w:sz w:val="22"/>
          <w:szCs w:val="22"/>
        </w:rPr>
      </w:pPr>
      <w:r w:rsidRPr="00F86515">
        <w:rPr>
          <w:rFonts w:ascii="Arial Narrow" w:hAnsi="Arial Narrow" w:cs="Arial"/>
          <w:sz w:val="22"/>
          <w:szCs w:val="22"/>
        </w:rPr>
        <w:t>Ley Orgánica de Administración Financiera del Sector Público (LOAFSP), publicada en la Gaceta Oficial de la República Bolivariana de Venezuela Nro. 40.311 de fecha 09/12/2013.</w:t>
      </w:r>
    </w:p>
    <w:p w:rsidR="005B399E" w:rsidRPr="00F86515" w:rsidRDefault="005B399E" w:rsidP="00011F8A">
      <w:pPr>
        <w:spacing w:line="276" w:lineRule="auto"/>
        <w:jc w:val="both"/>
        <w:rPr>
          <w:rFonts w:ascii="Arial Narrow" w:hAnsi="Arial Narrow" w:cs="Arial"/>
          <w:sz w:val="22"/>
          <w:szCs w:val="22"/>
        </w:rPr>
      </w:pPr>
    </w:p>
    <w:p w:rsidR="00011F8A" w:rsidRPr="00F86515" w:rsidRDefault="00011F8A" w:rsidP="001632A9">
      <w:pPr>
        <w:numPr>
          <w:ilvl w:val="0"/>
          <w:numId w:val="22"/>
        </w:numPr>
        <w:spacing w:line="276" w:lineRule="auto"/>
        <w:ind w:left="360"/>
        <w:jc w:val="both"/>
        <w:rPr>
          <w:rFonts w:ascii="Arial Narrow" w:hAnsi="Arial Narrow" w:cs="Arial"/>
          <w:sz w:val="22"/>
          <w:szCs w:val="22"/>
        </w:rPr>
      </w:pPr>
      <w:r w:rsidRPr="00F86515">
        <w:rPr>
          <w:rFonts w:ascii="Arial Narrow" w:hAnsi="Arial Narrow" w:cs="Arial"/>
          <w:sz w:val="22"/>
          <w:szCs w:val="22"/>
        </w:rPr>
        <w:t>Reglamento de la Ley Orgánica de la Contraloría General de la República y del Sistema Nacional de Control Fiscal (RLOCGRSNCF), publicado en la Gaceta Oficial de la República Bolivariana de Venezuela Nro. 39.240 de fecha 12/08/2009.</w:t>
      </w:r>
    </w:p>
    <w:p w:rsidR="00011F8A" w:rsidRPr="00F86515" w:rsidRDefault="00011F8A" w:rsidP="00011F8A">
      <w:pPr>
        <w:spacing w:line="276" w:lineRule="auto"/>
        <w:jc w:val="both"/>
        <w:rPr>
          <w:rFonts w:ascii="Arial Narrow" w:hAnsi="Arial Narrow" w:cs="Arial"/>
          <w:sz w:val="22"/>
          <w:szCs w:val="22"/>
        </w:rPr>
      </w:pPr>
    </w:p>
    <w:p w:rsidR="00011F8A" w:rsidRPr="00F86515" w:rsidRDefault="00011F8A" w:rsidP="001632A9">
      <w:pPr>
        <w:numPr>
          <w:ilvl w:val="0"/>
          <w:numId w:val="22"/>
        </w:numPr>
        <w:spacing w:line="276" w:lineRule="auto"/>
        <w:ind w:left="360"/>
        <w:jc w:val="both"/>
        <w:rPr>
          <w:rFonts w:ascii="Arial Narrow" w:hAnsi="Arial Narrow" w:cs="Arial"/>
          <w:sz w:val="22"/>
          <w:szCs w:val="22"/>
        </w:rPr>
      </w:pPr>
      <w:r w:rsidRPr="00F86515">
        <w:rPr>
          <w:rFonts w:ascii="Arial Narrow" w:hAnsi="Arial Narrow" w:cs="Arial"/>
          <w:sz w:val="22"/>
          <w:szCs w:val="22"/>
        </w:rPr>
        <w:t>Reglamento Nro. 1 de la Ley Orgánica de la Administración Financiera del Sector Público, sobre el Sistema Presupuestario, publicado en la Gaceta Oficial de la República Bolivariana de Venezuela Nro. 5.781 Extraordinario, de fecha 12/08/2005.</w:t>
      </w:r>
    </w:p>
    <w:p w:rsidR="00011F8A" w:rsidRPr="00F86515" w:rsidRDefault="00011F8A" w:rsidP="00011F8A">
      <w:pPr>
        <w:spacing w:line="276" w:lineRule="auto"/>
        <w:jc w:val="both"/>
        <w:rPr>
          <w:rFonts w:ascii="Arial Narrow" w:hAnsi="Arial Narrow" w:cs="Arial"/>
          <w:sz w:val="22"/>
          <w:szCs w:val="22"/>
        </w:rPr>
      </w:pPr>
    </w:p>
    <w:p w:rsidR="00011F8A" w:rsidRPr="00F86515" w:rsidRDefault="00011F8A" w:rsidP="001632A9">
      <w:pPr>
        <w:numPr>
          <w:ilvl w:val="0"/>
          <w:numId w:val="22"/>
        </w:numPr>
        <w:spacing w:line="276" w:lineRule="auto"/>
        <w:ind w:left="360"/>
        <w:jc w:val="both"/>
        <w:rPr>
          <w:rFonts w:ascii="Arial Narrow" w:hAnsi="Arial Narrow" w:cs="Arial"/>
          <w:sz w:val="22"/>
          <w:szCs w:val="22"/>
        </w:rPr>
      </w:pPr>
      <w:r w:rsidRPr="00F86515">
        <w:rPr>
          <w:rFonts w:ascii="Arial Narrow" w:hAnsi="Arial Narrow" w:cs="Arial"/>
          <w:sz w:val="22"/>
          <w:szCs w:val="22"/>
        </w:rPr>
        <w:t>Normas Generales de Auditoría de Estado (NGAE), dictadas por la Contraloría General de la República y publicadas en la Gaceta Oficial de la República Bolivariana de Venezuela Nro. 40.172 de fecha 22/05/2013.</w:t>
      </w:r>
    </w:p>
    <w:p w:rsidR="00011F8A" w:rsidRPr="00F86515" w:rsidRDefault="00011F8A" w:rsidP="00011F8A">
      <w:pPr>
        <w:spacing w:line="276" w:lineRule="auto"/>
        <w:jc w:val="both"/>
        <w:rPr>
          <w:rFonts w:ascii="Arial Narrow" w:hAnsi="Arial Narrow" w:cs="Arial"/>
          <w:sz w:val="22"/>
          <w:szCs w:val="22"/>
        </w:rPr>
      </w:pPr>
    </w:p>
    <w:p w:rsidR="00011F8A" w:rsidRPr="00F86515" w:rsidRDefault="00011F8A" w:rsidP="001632A9">
      <w:pPr>
        <w:numPr>
          <w:ilvl w:val="0"/>
          <w:numId w:val="22"/>
        </w:numPr>
        <w:spacing w:line="276" w:lineRule="auto"/>
        <w:ind w:left="360"/>
        <w:jc w:val="both"/>
        <w:rPr>
          <w:rFonts w:ascii="Arial Narrow" w:hAnsi="Arial Narrow" w:cs="Arial"/>
          <w:sz w:val="22"/>
          <w:szCs w:val="22"/>
        </w:rPr>
      </w:pPr>
      <w:r w:rsidRPr="00F86515">
        <w:rPr>
          <w:rFonts w:ascii="Arial Narrow" w:hAnsi="Arial Narrow" w:cs="Arial"/>
          <w:sz w:val="22"/>
          <w:szCs w:val="22"/>
        </w:rPr>
        <w:t>Normas para Regular la Entrega de los Órganos y Entidades de la Administración Pública y de sus Respectivas Oficinas o Dependencias (NREOEAPROD), publicada en la Gaceta Oficial de la República Bolivariana de Venezuela Nro. 39.229 de fecha 28/07/2009; R</w:t>
      </w:r>
      <w:r w:rsidR="00F3399E" w:rsidRPr="00F86515">
        <w:rPr>
          <w:rFonts w:ascii="Arial Narrow" w:hAnsi="Arial Narrow" w:cs="Arial"/>
          <w:sz w:val="22"/>
          <w:szCs w:val="22"/>
        </w:rPr>
        <w:t xml:space="preserve">esolución </w:t>
      </w:r>
      <w:r w:rsidRPr="00F86515">
        <w:rPr>
          <w:rFonts w:ascii="Arial Narrow" w:hAnsi="Arial Narrow" w:cs="Arial"/>
          <w:sz w:val="22"/>
          <w:szCs w:val="22"/>
        </w:rPr>
        <w:t>Nro. 01-00-000162 de fecha 27/07/2009.</w:t>
      </w:r>
    </w:p>
    <w:p w:rsidR="00011F8A" w:rsidRPr="00F86515" w:rsidRDefault="00011F8A" w:rsidP="00011F8A">
      <w:pPr>
        <w:spacing w:line="276" w:lineRule="auto"/>
        <w:jc w:val="both"/>
        <w:rPr>
          <w:rFonts w:ascii="Arial Narrow" w:hAnsi="Arial Narrow" w:cs="Arial"/>
          <w:sz w:val="22"/>
          <w:szCs w:val="22"/>
        </w:rPr>
      </w:pPr>
    </w:p>
    <w:p w:rsidR="00011F8A" w:rsidRPr="00F86515" w:rsidRDefault="00011F8A" w:rsidP="001632A9">
      <w:pPr>
        <w:numPr>
          <w:ilvl w:val="0"/>
          <w:numId w:val="22"/>
        </w:numPr>
        <w:spacing w:line="276" w:lineRule="auto"/>
        <w:ind w:left="360"/>
        <w:jc w:val="both"/>
        <w:rPr>
          <w:rFonts w:ascii="Arial Narrow" w:hAnsi="Arial Narrow" w:cs="Arial"/>
          <w:sz w:val="22"/>
          <w:szCs w:val="22"/>
        </w:rPr>
      </w:pPr>
      <w:r w:rsidRPr="00F86515">
        <w:rPr>
          <w:rFonts w:ascii="Arial Narrow" w:hAnsi="Arial Narrow" w:cs="Arial"/>
          <w:sz w:val="22"/>
          <w:szCs w:val="22"/>
        </w:rPr>
        <w:t>Manual de Normas de Control Interno sobre un Modelo Genérico de la Administración Central y Descentralizada Funcionalmente (MNCISMGACDF), publicado en la Gaceta Oficial de la República Bolivariana de Venezuela Nro. 38.282 de fecha 28/09/2005.</w:t>
      </w:r>
    </w:p>
    <w:p w:rsidR="001632A9" w:rsidRPr="00F86515" w:rsidRDefault="001632A9" w:rsidP="001632A9">
      <w:pPr>
        <w:pStyle w:val="Default"/>
        <w:spacing w:line="276" w:lineRule="auto"/>
        <w:jc w:val="both"/>
        <w:rPr>
          <w:rFonts w:ascii="Arial Narrow" w:hAnsi="Arial Narrow"/>
          <w:sz w:val="22"/>
          <w:szCs w:val="22"/>
        </w:rPr>
      </w:pPr>
    </w:p>
    <w:p w:rsidR="001632A9" w:rsidRPr="00F86515" w:rsidRDefault="001632A9" w:rsidP="001632A9">
      <w:pPr>
        <w:pStyle w:val="Prrafodelista"/>
        <w:numPr>
          <w:ilvl w:val="0"/>
          <w:numId w:val="30"/>
        </w:numPr>
        <w:jc w:val="both"/>
        <w:rPr>
          <w:rFonts w:ascii="Arial Narrow" w:hAnsi="Arial Narrow" w:cs="Arial"/>
          <w:lang w:val="es-VE"/>
        </w:rPr>
      </w:pPr>
      <w:r w:rsidRPr="00F86515">
        <w:rPr>
          <w:rFonts w:ascii="Arial Narrow" w:hAnsi="Arial Narrow" w:cs="Arial"/>
          <w:lang w:val="es-VE"/>
        </w:rPr>
        <w:t xml:space="preserve">Reglamento Interno de la Unidad de Auditoría Interna de la Compañía Anónima Nacional </w:t>
      </w:r>
      <w:r w:rsidR="0094360C">
        <w:rPr>
          <w:rFonts w:ascii="Arial Narrow" w:hAnsi="Arial Narrow" w:cs="Arial"/>
          <w:lang w:val="es-VE"/>
        </w:rPr>
        <w:t xml:space="preserve">Teléfonos de Venezuela </w:t>
      </w:r>
      <w:r w:rsidRPr="00F86515">
        <w:rPr>
          <w:rFonts w:ascii="Arial Narrow" w:hAnsi="Arial Narrow" w:cs="Arial"/>
          <w:lang w:val="es-VE"/>
        </w:rPr>
        <w:t>(Cantv), (fecha de aprobació</w:t>
      </w:r>
      <w:r w:rsidR="00DE4F8C" w:rsidRPr="00F86515">
        <w:rPr>
          <w:rFonts w:ascii="Arial Narrow" w:hAnsi="Arial Narrow" w:cs="Arial"/>
          <w:lang w:val="es-VE"/>
        </w:rPr>
        <w:t xml:space="preserve">n 04/07/2019 y edición </w:t>
      </w:r>
      <w:r w:rsidR="00F545DF" w:rsidRPr="00F86515">
        <w:rPr>
          <w:rFonts w:ascii="Arial Narrow" w:hAnsi="Arial Narrow" w:cs="Arial"/>
          <w:lang w:val="es-VE"/>
        </w:rPr>
        <w:t>Nro.</w:t>
      </w:r>
      <w:r w:rsidR="00DE4F8C" w:rsidRPr="00F86515">
        <w:rPr>
          <w:rFonts w:ascii="Arial Narrow" w:hAnsi="Arial Narrow" w:cs="Arial"/>
          <w:lang w:val="es-VE"/>
        </w:rPr>
        <w:t xml:space="preserve"> 03</w:t>
      </w:r>
      <w:r w:rsidR="00F545DF" w:rsidRPr="00F86515">
        <w:rPr>
          <w:rFonts w:ascii="Arial Narrow" w:hAnsi="Arial Narrow" w:cs="Arial"/>
          <w:lang w:val="es-VE"/>
        </w:rPr>
        <w:t>).</w:t>
      </w:r>
    </w:p>
    <w:p w:rsidR="001632A9" w:rsidRPr="00F86515" w:rsidRDefault="001632A9" w:rsidP="001632A9">
      <w:pPr>
        <w:spacing w:line="276" w:lineRule="auto"/>
        <w:ind w:left="360"/>
        <w:jc w:val="both"/>
        <w:rPr>
          <w:rFonts w:ascii="Arial Narrow" w:hAnsi="Arial Narrow" w:cs="Arial"/>
          <w:sz w:val="22"/>
          <w:szCs w:val="22"/>
        </w:rPr>
      </w:pPr>
    </w:p>
    <w:tbl>
      <w:tblPr>
        <w:tblW w:w="9634" w:type="dxa"/>
        <w:tblInd w:w="675" w:type="dxa"/>
        <w:tblBorders>
          <w:top w:val="single" w:sz="4" w:space="0" w:color="auto"/>
          <w:left w:val="single" w:sz="4" w:space="0" w:color="auto"/>
          <w:bottom w:val="single" w:sz="4" w:space="0" w:color="auto"/>
          <w:right w:val="single" w:sz="4" w:space="0" w:color="auto"/>
          <w:insideV w:val="single" w:sz="4" w:space="0" w:color="auto"/>
        </w:tblBorders>
        <w:tblLook w:val="04A0"/>
      </w:tblPr>
      <w:tblGrid>
        <w:gridCol w:w="3854"/>
        <w:gridCol w:w="2964"/>
        <w:gridCol w:w="2816"/>
      </w:tblGrid>
      <w:tr w:rsidR="00010E49" w:rsidRPr="00F86515" w:rsidTr="00143ECD">
        <w:trPr>
          <w:trHeight w:val="117"/>
        </w:trPr>
        <w:tc>
          <w:tcPr>
            <w:tcW w:w="3854" w:type="dxa"/>
            <w:shd w:val="clear" w:color="auto" w:fill="auto"/>
            <w:vAlign w:val="center"/>
          </w:tcPr>
          <w:p w:rsidR="00010E49" w:rsidRPr="00F86515" w:rsidRDefault="00010E49" w:rsidP="00A116CD">
            <w:pPr>
              <w:jc w:val="center"/>
              <w:rPr>
                <w:rFonts w:ascii="Arial Narrow" w:hAnsi="Arial Narrow" w:cs="Arial"/>
                <w:b/>
                <w:sz w:val="22"/>
                <w:szCs w:val="22"/>
              </w:rPr>
            </w:pPr>
            <w:r w:rsidRPr="00F86515">
              <w:rPr>
                <w:rFonts w:ascii="Arial Narrow" w:hAnsi="Arial Narrow" w:cs="Arial"/>
                <w:b/>
                <w:sz w:val="22"/>
                <w:szCs w:val="22"/>
              </w:rPr>
              <w:t>Elaborado por: Comisión de Auditoría</w:t>
            </w:r>
          </w:p>
        </w:tc>
        <w:tc>
          <w:tcPr>
            <w:tcW w:w="2964" w:type="dxa"/>
            <w:shd w:val="clear" w:color="auto" w:fill="auto"/>
            <w:vAlign w:val="center"/>
          </w:tcPr>
          <w:p w:rsidR="00010E49" w:rsidRPr="00F86515" w:rsidRDefault="00010E49" w:rsidP="00A116CD">
            <w:pPr>
              <w:jc w:val="center"/>
              <w:rPr>
                <w:rFonts w:ascii="Arial Narrow" w:hAnsi="Arial Narrow" w:cs="Arial"/>
                <w:b/>
                <w:sz w:val="22"/>
                <w:szCs w:val="22"/>
              </w:rPr>
            </w:pPr>
            <w:r w:rsidRPr="00F86515">
              <w:rPr>
                <w:rFonts w:ascii="Arial Narrow" w:hAnsi="Arial Narrow" w:cs="Arial"/>
                <w:b/>
                <w:sz w:val="22"/>
                <w:szCs w:val="22"/>
              </w:rPr>
              <w:t>Revisado por:</w:t>
            </w:r>
          </w:p>
        </w:tc>
        <w:tc>
          <w:tcPr>
            <w:tcW w:w="2816" w:type="dxa"/>
            <w:shd w:val="clear" w:color="auto" w:fill="auto"/>
            <w:vAlign w:val="center"/>
          </w:tcPr>
          <w:p w:rsidR="00010E49" w:rsidRPr="00F86515" w:rsidRDefault="00010E49" w:rsidP="00A116CD">
            <w:pPr>
              <w:jc w:val="center"/>
              <w:rPr>
                <w:rFonts w:ascii="Arial Narrow" w:hAnsi="Arial Narrow" w:cs="Arial"/>
                <w:b/>
                <w:sz w:val="22"/>
                <w:szCs w:val="22"/>
              </w:rPr>
            </w:pPr>
            <w:r w:rsidRPr="00F86515">
              <w:rPr>
                <w:rFonts w:ascii="Arial Narrow" w:hAnsi="Arial Narrow" w:cs="Arial"/>
                <w:b/>
                <w:sz w:val="22"/>
                <w:szCs w:val="22"/>
              </w:rPr>
              <w:t>Aprobado por:</w:t>
            </w:r>
          </w:p>
        </w:tc>
      </w:tr>
      <w:tr w:rsidR="00010E49" w:rsidRPr="00F86515" w:rsidTr="00143ECD">
        <w:trPr>
          <w:trHeight w:val="261"/>
        </w:trPr>
        <w:tc>
          <w:tcPr>
            <w:tcW w:w="3854" w:type="dxa"/>
            <w:shd w:val="clear" w:color="auto" w:fill="auto"/>
            <w:vAlign w:val="center"/>
          </w:tcPr>
          <w:p w:rsidR="00010E49" w:rsidRPr="00F86515" w:rsidRDefault="00010E49" w:rsidP="00010E49">
            <w:pPr>
              <w:jc w:val="both"/>
              <w:rPr>
                <w:rFonts w:ascii="Arial Narrow" w:hAnsi="Arial Narrow" w:cs="Arial"/>
                <w:sz w:val="22"/>
                <w:szCs w:val="22"/>
              </w:rPr>
            </w:pPr>
          </w:p>
        </w:tc>
        <w:tc>
          <w:tcPr>
            <w:tcW w:w="2964" w:type="dxa"/>
            <w:shd w:val="clear" w:color="auto" w:fill="auto"/>
            <w:vAlign w:val="center"/>
          </w:tcPr>
          <w:p w:rsidR="00010E49" w:rsidRPr="00F86515" w:rsidRDefault="00010E49" w:rsidP="00010E49">
            <w:pPr>
              <w:jc w:val="both"/>
              <w:rPr>
                <w:rFonts w:ascii="Arial Narrow" w:hAnsi="Arial Narrow" w:cs="Arial"/>
                <w:sz w:val="22"/>
                <w:szCs w:val="22"/>
              </w:rPr>
            </w:pPr>
          </w:p>
        </w:tc>
        <w:tc>
          <w:tcPr>
            <w:tcW w:w="2816" w:type="dxa"/>
            <w:shd w:val="clear" w:color="auto" w:fill="auto"/>
            <w:vAlign w:val="center"/>
          </w:tcPr>
          <w:p w:rsidR="00010E49" w:rsidRPr="00F86515" w:rsidRDefault="00010E49" w:rsidP="00010E49">
            <w:pPr>
              <w:jc w:val="both"/>
              <w:rPr>
                <w:rFonts w:ascii="Arial Narrow" w:hAnsi="Arial Narrow" w:cs="Arial"/>
                <w:b/>
                <w:sz w:val="22"/>
                <w:szCs w:val="22"/>
              </w:rPr>
            </w:pPr>
          </w:p>
        </w:tc>
      </w:tr>
      <w:tr w:rsidR="00010E49" w:rsidRPr="00F86515" w:rsidTr="00143ECD">
        <w:trPr>
          <w:trHeight w:val="117"/>
        </w:trPr>
        <w:tc>
          <w:tcPr>
            <w:tcW w:w="3854" w:type="dxa"/>
            <w:shd w:val="clear" w:color="auto" w:fill="auto"/>
            <w:vAlign w:val="center"/>
          </w:tcPr>
          <w:p w:rsidR="00010E49" w:rsidRPr="00F86515" w:rsidRDefault="00010E49" w:rsidP="00010E49">
            <w:pPr>
              <w:jc w:val="both"/>
              <w:rPr>
                <w:rFonts w:ascii="Arial Narrow" w:hAnsi="Arial Narrow" w:cs="Arial"/>
                <w:sz w:val="22"/>
                <w:szCs w:val="22"/>
              </w:rPr>
            </w:pPr>
          </w:p>
        </w:tc>
        <w:tc>
          <w:tcPr>
            <w:tcW w:w="2964" w:type="dxa"/>
            <w:shd w:val="clear" w:color="auto" w:fill="auto"/>
            <w:vAlign w:val="center"/>
          </w:tcPr>
          <w:p w:rsidR="00010E49" w:rsidRPr="00F86515" w:rsidRDefault="00010E49" w:rsidP="00010E49">
            <w:pPr>
              <w:jc w:val="both"/>
              <w:rPr>
                <w:rFonts w:ascii="Arial Narrow" w:hAnsi="Arial Narrow" w:cs="Arial"/>
                <w:sz w:val="22"/>
                <w:szCs w:val="22"/>
              </w:rPr>
            </w:pPr>
          </w:p>
        </w:tc>
        <w:tc>
          <w:tcPr>
            <w:tcW w:w="2816" w:type="dxa"/>
            <w:shd w:val="clear" w:color="auto" w:fill="auto"/>
            <w:vAlign w:val="center"/>
          </w:tcPr>
          <w:p w:rsidR="00010E49" w:rsidRPr="00F86515" w:rsidRDefault="00010E49" w:rsidP="00010E49">
            <w:pPr>
              <w:jc w:val="both"/>
              <w:rPr>
                <w:rFonts w:ascii="Arial Narrow" w:hAnsi="Arial Narrow" w:cs="Arial"/>
                <w:b/>
                <w:sz w:val="22"/>
                <w:szCs w:val="22"/>
              </w:rPr>
            </w:pPr>
          </w:p>
        </w:tc>
      </w:tr>
      <w:tr w:rsidR="00010E49" w:rsidRPr="00F86515" w:rsidTr="00143ECD">
        <w:trPr>
          <w:trHeight w:val="117"/>
        </w:trPr>
        <w:tc>
          <w:tcPr>
            <w:tcW w:w="3854" w:type="dxa"/>
            <w:shd w:val="clear" w:color="auto" w:fill="auto"/>
            <w:vAlign w:val="center"/>
          </w:tcPr>
          <w:p w:rsidR="009A5B8D" w:rsidRPr="00F86515" w:rsidRDefault="009A5B8D" w:rsidP="00DE4F8C">
            <w:pPr>
              <w:jc w:val="center"/>
              <w:rPr>
                <w:rFonts w:ascii="Arial Narrow" w:hAnsi="Arial Narrow" w:cs="Arial"/>
                <w:sz w:val="22"/>
                <w:szCs w:val="22"/>
              </w:rPr>
            </w:pPr>
            <w:r w:rsidRPr="00F86515">
              <w:rPr>
                <w:rFonts w:ascii="Arial Narrow" w:hAnsi="Arial Narrow" w:cs="Arial"/>
                <w:sz w:val="22"/>
                <w:szCs w:val="22"/>
              </w:rPr>
              <w:t>[</w:t>
            </w:r>
            <w:r w:rsidR="00F86515" w:rsidRPr="00F86515">
              <w:rPr>
                <w:rFonts w:ascii="Arial Narrow" w:hAnsi="Arial Narrow" w:cs="Arial"/>
                <w:sz w:val="22"/>
                <w:szCs w:val="22"/>
              </w:rPr>
              <w:t>AUDITOR</w:t>
            </w:r>
            <w:r w:rsidRPr="00F86515">
              <w:rPr>
                <w:rFonts w:ascii="Arial Narrow" w:hAnsi="Arial Narrow" w:cs="Arial"/>
                <w:sz w:val="22"/>
                <w:szCs w:val="22"/>
              </w:rPr>
              <w:t xml:space="preserve">]/ Auditor </w:t>
            </w:r>
          </w:p>
          <w:p w:rsidR="00010E49" w:rsidRPr="00F86515" w:rsidRDefault="00010E49" w:rsidP="00DE4F8C">
            <w:pPr>
              <w:jc w:val="center"/>
              <w:rPr>
                <w:rFonts w:ascii="Arial Narrow" w:hAnsi="Arial Narrow" w:cs="Arial"/>
                <w:sz w:val="22"/>
                <w:szCs w:val="22"/>
              </w:rPr>
            </w:pPr>
            <w:r w:rsidRPr="00F86515">
              <w:rPr>
                <w:rFonts w:ascii="Arial Narrow" w:hAnsi="Arial Narrow" w:cs="Arial"/>
                <w:sz w:val="22"/>
                <w:szCs w:val="22"/>
              </w:rPr>
              <w:t>[COORDINADOR DEL ACTA]</w:t>
            </w:r>
            <w:r w:rsidR="00DE4F8C" w:rsidRPr="00F86515">
              <w:rPr>
                <w:rFonts w:ascii="Arial Narrow" w:hAnsi="Arial Narrow" w:cs="Arial"/>
                <w:sz w:val="22"/>
                <w:szCs w:val="22"/>
              </w:rPr>
              <w:t>/</w:t>
            </w:r>
            <w:r w:rsidRPr="00F86515">
              <w:rPr>
                <w:rFonts w:ascii="Arial Narrow" w:hAnsi="Arial Narrow" w:cs="Arial"/>
                <w:sz w:val="22"/>
                <w:szCs w:val="22"/>
              </w:rPr>
              <w:t>Coordinador</w:t>
            </w:r>
          </w:p>
        </w:tc>
        <w:tc>
          <w:tcPr>
            <w:tcW w:w="2964" w:type="dxa"/>
            <w:shd w:val="clear" w:color="auto" w:fill="auto"/>
            <w:vAlign w:val="center"/>
          </w:tcPr>
          <w:p w:rsidR="00010E49" w:rsidRPr="00F86515" w:rsidRDefault="00010E49" w:rsidP="00010E49">
            <w:pPr>
              <w:jc w:val="center"/>
              <w:rPr>
                <w:rFonts w:ascii="Arial Narrow" w:hAnsi="Arial Narrow" w:cs="Arial"/>
                <w:sz w:val="22"/>
                <w:szCs w:val="22"/>
              </w:rPr>
            </w:pPr>
            <w:r w:rsidRPr="00F86515">
              <w:rPr>
                <w:rFonts w:ascii="Arial Narrow" w:hAnsi="Arial Narrow" w:cs="Arial"/>
                <w:sz w:val="22"/>
                <w:szCs w:val="22"/>
              </w:rPr>
              <w:t>Ligia Ramírez</w:t>
            </w:r>
            <w:r w:rsidR="00143ECD" w:rsidRPr="00F86515">
              <w:rPr>
                <w:rFonts w:ascii="Arial Narrow" w:hAnsi="Arial Narrow" w:cs="Arial"/>
                <w:sz w:val="22"/>
                <w:szCs w:val="22"/>
              </w:rPr>
              <w:t xml:space="preserve"> R.</w:t>
            </w:r>
          </w:p>
          <w:p w:rsidR="00143ECD" w:rsidRPr="00F86515" w:rsidRDefault="00143ECD" w:rsidP="00010E49">
            <w:pPr>
              <w:jc w:val="center"/>
              <w:rPr>
                <w:rFonts w:ascii="Arial Narrow" w:hAnsi="Arial Narrow" w:cs="Arial"/>
                <w:sz w:val="22"/>
                <w:szCs w:val="22"/>
              </w:rPr>
            </w:pPr>
            <w:r w:rsidRPr="00F86515">
              <w:rPr>
                <w:rFonts w:ascii="Arial Narrow" w:hAnsi="Arial Narrow" w:cs="Arial"/>
                <w:sz w:val="22"/>
                <w:szCs w:val="22"/>
              </w:rPr>
              <w:t>Gerente Control Posterior</w:t>
            </w:r>
          </w:p>
        </w:tc>
        <w:tc>
          <w:tcPr>
            <w:tcW w:w="2816" w:type="dxa"/>
            <w:shd w:val="clear" w:color="auto" w:fill="auto"/>
            <w:vAlign w:val="center"/>
          </w:tcPr>
          <w:p w:rsidR="00010E49" w:rsidRPr="00F86515" w:rsidRDefault="00010E49" w:rsidP="00010E49">
            <w:pPr>
              <w:jc w:val="center"/>
              <w:rPr>
                <w:rFonts w:ascii="Arial Narrow" w:hAnsi="Arial Narrow" w:cs="Arial"/>
                <w:sz w:val="22"/>
                <w:szCs w:val="22"/>
              </w:rPr>
            </w:pPr>
            <w:r w:rsidRPr="00F86515">
              <w:rPr>
                <w:rFonts w:ascii="Arial Narrow" w:hAnsi="Arial Narrow" w:cs="Arial"/>
                <w:sz w:val="22"/>
                <w:szCs w:val="22"/>
              </w:rPr>
              <w:t>Jenbluk Vanegas</w:t>
            </w:r>
            <w:r w:rsidR="00143ECD" w:rsidRPr="00F86515">
              <w:rPr>
                <w:rFonts w:ascii="Arial Narrow" w:hAnsi="Arial Narrow" w:cs="Arial"/>
                <w:sz w:val="22"/>
                <w:szCs w:val="22"/>
              </w:rPr>
              <w:t xml:space="preserve"> G.</w:t>
            </w:r>
          </w:p>
          <w:p w:rsidR="00143ECD" w:rsidRPr="00F86515" w:rsidRDefault="00143ECD" w:rsidP="00010E49">
            <w:pPr>
              <w:jc w:val="center"/>
              <w:rPr>
                <w:rFonts w:ascii="Arial Narrow" w:hAnsi="Arial Narrow" w:cs="Arial"/>
                <w:sz w:val="22"/>
                <w:szCs w:val="22"/>
              </w:rPr>
            </w:pPr>
            <w:r w:rsidRPr="00F86515">
              <w:rPr>
                <w:rFonts w:ascii="Arial Narrow" w:hAnsi="Arial Narrow" w:cs="Arial"/>
                <w:sz w:val="22"/>
                <w:szCs w:val="22"/>
              </w:rPr>
              <w:t>Auditor Interno</w:t>
            </w:r>
          </w:p>
        </w:tc>
      </w:tr>
    </w:tbl>
    <w:p w:rsidR="000C4E49" w:rsidRPr="00F86515" w:rsidRDefault="000C4E49" w:rsidP="00E411F7">
      <w:pPr>
        <w:jc w:val="both"/>
        <w:rPr>
          <w:rFonts w:ascii="Arial Narrow" w:hAnsi="Arial Narrow" w:cs="Arial"/>
          <w:sz w:val="22"/>
          <w:szCs w:val="22"/>
        </w:rPr>
      </w:pPr>
    </w:p>
    <w:p w:rsidR="00E62EFB" w:rsidRPr="00F86515" w:rsidRDefault="00E62EFB" w:rsidP="0013278D">
      <w:pPr>
        <w:widowControl/>
        <w:autoSpaceDE w:val="0"/>
        <w:autoSpaceDN/>
        <w:ind w:left="360"/>
        <w:jc w:val="both"/>
        <w:textAlignment w:val="auto"/>
        <w:rPr>
          <w:rFonts w:ascii="Arial Narrow" w:hAnsi="Arial Narrow" w:cs="Arial"/>
          <w:b/>
          <w:sz w:val="22"/>
          <w:szCs w:val="22"/>
        </w:rPr>
      </w:pPr>
    </w:p>
    <w:sectPr w:rsidR="00E62EFB" w:rsidRPr="00F86515" w:rsidSect="005C53D8">
      <w:headerReference w:type="default" r:id="rId10"/>
      <w:footerReference w:type="default" r:id="rId11"/>
      <w:headerReference w:type="first" r:id="rId12"/>
      <w:pgSz w:w="12240" w:h="15840"/>
      <w:pgMar w:top="1664" w:right="1080" w:bottom="1440" w:left="1080" w:header="1135"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D4A" w:rsidRDefault="00667D4A" w:rsidP="00F83EDA">
      <w:r>
        <w:separator/>
      </w:r>
    </w:p>
  </w:endnote>
  <w:endnote w:type="continuationSeparator" w:id="1">
    <w:p w:rsidR="00667D4A" w:rsidRDefault="00667D4A" w:rsidP="00F83ED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Symbol">
    <w:panose1 w:val="05010000000000000000"/>
    <w:charset w:val="00"/>
    <w:family w:val="auto"/>
    <w:pitch w:val="variable"/>
    <w:sig w:usb0="800000AF" w:usb1="1001ECEA" w:usb2="00000000" w:usb3="00000000" w:csb0="00000001" w:csb1="00000000"/>
  </w:font>
  <w:font w:name="DejaVu Sans Condensed">
    <w:altName w:val="Arial"/>
    <w:panose1 w:val="020B0606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MS Mincho"/>
    <w:charset w:val="8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16"/>
        <w:szCs w:val="16"/>
      </w:rPr>
      <w:id w:val="113948362"/>
      <w:docPartObj>
        <w:docPartGallery w:val="Page Numbers (Top of Page)"/>
        <w:docPartUnique/>
      </w:docPartObj>
    </w:sdtPr>
    <w:sdtContent>
      <w:p w:rsidR="004E3D04" w:rsidRPr="00495C2F" w:rsidRDefault="004E3D04" w:rsidP="00E609A2">
        <w:pPr>
          <w:jc w:val="center"/>
          <w:rPr>
            <w:rFonts w:ascii="Arial" w:hAnsi="Arial" w:cs="Arial"/>
            <w:color w:val="404040" w:themeColor="text1" w:themeTint="BF"/>
            <w:sz w:val="16"/>
            <w:szCs w:val="16"/>
          </w:rPr>
        </w:pPr>
        <w:r w:rsidRPr="00495C2F">
          <w:rPr>
            <w:rFonts w:ascii="Arial" w:hAnsi="Arial" w:cs="Arial"/>
            <w:color w:val="404040" w:themeColor="text1" w:themeTint="BF"/>
            <w:sz w:val="16"/>
            <w:szCs w:val="16"/>
          </w:rPr>
          <w:t>_________________________________________________________________________________________________</w:t>
        </w:r>
      </w:p>
      <w:p w:rsidR="004E3D04" w:rsidRPr="00495C2F" w:rsidRDefault="004E3D04" w:rsidP="00E609A2">
        <w:pPr>
          <w:jc w:val="center"/>
          <w:rPr>
            <w:rFonts w:ascii="Arial" w:hAnsi="Arial" w:cs="Arial"/>
            <w:color w:val="404040" w:themeColor="text1" w:themeTint="BF"/>
            <w:sz w:val="16"/>
            <w:szCs w:val="16"/>
          </w:rPr>
        </w:pPr>
        <w:r w:rsidRPr="00495C2F">
          <w:rPr>
            <w:rFonts w:ascii="Arial" w:hAnsi="Arial" w:cs="Arial"/>
            <w:color w:val="404040" w:themeColor="text1" w:themeTint="BF"/>
            <w:sz w:val="16"/>
            <w:szCs w:val="16"/>
          </w:rPr>
          <w:t>Av. Libertador, Edificio NEA, CANTV, Piso 5, Ala Norte, Caracas-Venezuela. Teléfonos: (0212) 500.7708.</w:t>
        </w:r>
      </w:p>
      <w:p w:rsidR="004E3D04" w:rsidRDefault="004E3D04" w:rsidP="00E609A2">
        <w:pPr>
          <w:jc w:val="center"/>
          <w:rPr>
            <w:rFonts w:ascii="Arial" w:hAnsi="Arial" w:cs="Arial"/>
            <w:sz w:val="16"/>
            <w:szCs w:val="16"/>
          </w:rPr>
        </w:pPr>
        <w:r>
          <w:rPr>
            <w:rFonts w:ascii="Arial" w:hAnsi="Arial" w:cs="Arial"/>
            <w:color w:val="404040" w:themeColor="text1" w:themeTint="BF"/>
            <w:sz w:val="16"/>
            <w:szCs w:val="16"/>
          </w:rPr>
          <w:t>Unidad de Auditoría Interna</w:t>
        </w:r>
      </w:p>
    </w:sdtContent>
  </w:sdt>
  <w:p w:rsidR="004E3D04" w:rsidRPr="00FA2D24" w:rsidRDefault="004E3D04" w:rsidP="00E609A2">
    <w:pPr>
      <w:pStyle w:val="Standard"/>
      <w:tabs>
        <w:tab w:val="left" w:pos="6480"/>
      </w:tabs>
      <w:spacing w:line="200" w:lineRule="atLeast"/>
      <w:jc w:val="right"/>
      <w:rPr>
        <w:rFonts w:ascii="Arial Narrow" w:hAnsi="Arial Narrow" w:cs="Arial"/>
        <w:b/>
        <w:bCs/>
        <w:sz w:val="18"/>
        <w:szCs w:val="18"/>
        <w:lang w:val="es-MX"/>
      </w:rPr>
    </w:pPr>
    <w:r w:rsidRPr="008E4269">
      <w:rPr>
        <w:rFonts w:ascii="Arial" w:hAnsi="Arial" w:cs="Arial"/>
        <w:sz w:val="16"/>
        <w:szCs w:val="16"/>
      </w:rPr>
      <w:t xml:space="preserve"> Página </w:t>
    </w:r>
    <w:r w:rsidR="00EB0CBD" w:rsidRPr="008E4269">
      <w:rPr>
        <w:rFonts w:ascii="Arial" w:hAnsi="Arial" w:cs="Arial"/>
        <w:b/>
        <w:sz w:val="16"/>
        <w:szCs w:val="16"/>
      </w:rPr>
      <w:fldChar w:fldCharType="begin"/>
    </w:r>
    <w:r w:rsidRPr="008E4269">
      <w:rPr>
        <w:rFonts w:ascii="Arial" w:hAnsi="Arial" w:cs="Arial"/>
        <w:b/>
        <w:sz w:val="16"/>
        <w:szCs w:val="16"/>
      </w:rPr>
      <w:instrText>PAGE</w:instrText>
    </w:r>
    <w:r w:rsidR="00EB0CBD" w:rsidRPr="008E4269">
      <w:rPr>
        <w:rFonts w:ascii="Arial" w:hAnsi="Arial" w:cs="Arial"/>
        <w:b/>
        <w:sz w:val="16"/>
        <w:szCs w:val="16"/>
      </w:rPr>
      <w:fldChar w:fldCharType="separate"/>
    </w:r>
    <w:r w:rsidR="0094360C">
      <w:rPr>
        <w:rFonts w:ascii="Arial" w:hAnsi="Arial" w:cs="Arial"/>
        <w:b/>
        <w:noProof/>
        <w:sz w:val="16"/>
        <w:szCs w:val="16"/>
      </w:rPr>
      <w:t>10</w:t>
    </w:r>
    <w:r w:rsidR="00EB0CBD" w:rsidRPr="008E4269">
      <w:rPr>
        <w:rFonts w:ascii="Arial" w:hAnsi="Arial" w:cs="Arial"/>
        <w:b/>
        <w:sz w:val="16"/>
        <w:szCs w:val="16"/>
      </w:rPr>
      <w:fldChar w:fldCharType="end"/>
    </w:r>
    <w:r w:rsidRPr="008E4269">
      <w:rPr>
        <w:rFonts w:ascii="Arial" w:hAnsi="Arial" w:cs="Arial"/>
        <w:sz w:val="16"/>
        <w:szCs w:val="16"/>
      </w:rPr>
      <w:t xml:space="preserve"> de </w:t>
    </w:r>
    <w:r w:rsidR="00EB0CBD" w:rsidRPr="008E4269">
      <w:rPr>
        <w:rFonts w:ascii="Arial" w:hAnsi="Arial" w:cs="Arial"/>
        <w:b/>
        <w:sz w:val="16"/>
        <w:szCs w:val="16"/>
      </w:rPr>
      <w:fldChar w:fldCharType="begin"/>
    </w:r>
    <w:r w:rsidRPr="008E4269">
      <w:rPr>
        <w:rFonts w:ascii="Arial" w:hAnsi="Arial" w:cs="Arial"/>
        <w:b/>
        <w:sz w:val="16"/>
        <w:szCs w:val="16"/>
      </w:rPr>
      <w:instrText>NUMPAGES</w:instrText>
    </w:r>
    <w:r w:rsidR="00EB0CBD" w:rsidRPr="008E4269">
      <w:rPr>
        <w:rFonts w:ascii="Arial" w:hAnsi="Arial" w:cs="Arial"/>
        <w:b/>
        <w:sz w:val="16"/>
        <w:szCs w:val="16"/>
      </w:rPr>
      <w:fldChar w:fldCharType="separate"/>
    </w:r>
    <w:r w:rsidR="0094360C">
      <w:rPr>
        <w:rFonts w:ascii="Arial" w:hAnsi="Arial" w:cs="Arial"/>
        <w:b/>
        <w:noProof/>
        <w:sz w:val="16"/>
        <w:szCs w:val="16"/>
      </w:rPr>
      <w:t>10</w:t>
    </w:r>
    <w:r w:rsidR="00EB0CBD" w:rsidRPr="008E4269">
      <w:rPr>
        <w:rFonts w:ascii="Arial" w:hAnsi="Arial" w:cs="Arial"/>
        <w:b/>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D4A" w:rsidRDefault="00667D4A" w:rsidP="00070B29">
      <w:pPr>
        <w:jc w:val="center"/>
      </w:pPr>
    </w:p>
  </w:footnote>
  <w:footnote w:type="continuationSeparator" w:id="1">
    <w:p w:rsidR="00667D4A" w:rsidRDefault="00667D4A" w:rsidP="00F83E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D04" w:rsidRPr="008E49D8" w:rsidRDefault="004E3D04" w:rsidP="00E609A2">
    <w:pPr>
      <w:pBdr>
        <w:bottom w:val="thinThickSmallGap" w:sz="24" w:space="1" w:color="auto"/>
      </w:pBdr>
      <w:spacing w:line="276" w:lineRule="auto"/>
      <w:ind w:right="-91"/>
      <w:jc w:val="right"/>
      <w:rPr>
        <w:rFonts w:ascii="Arial" w:hAnsi="Arial" w:cs="Arial"/>
        <w:sz w:val="16"/>
        <w:szCs w:val="16"/>
      </w:rPr>
    </w:pPr>
    <w:r w:rsidRPr="008E49D8">
      <w:rPr>
        <w:rFonts w:ascii="Arial" w:hAnsi="Arial" w:cs="Arial"/>
        <w:noProof/>
        <w:sz w:val="16"/>
        <w:szCs w:val="16"/>
        <w:lang w:eastAsia="es-VE"/>
      </w:rPr>
      <w:drawing>
        <wp:anchor distT="0" distB="0" distL="114300" distR="114300" simplePos="0" relativeHeight="251659264" behindDoc="1" locked="0" layoutInCell="1" allowOverlap="1">
          <wp:simplePos x="0" y="0"/>
          <wp:positionH relativeFrom="column">
            <wp:posOffset>419100</wp:posOffset>
          </wp:positionH>
          <wp:positionV relativeFrom="paragraph">
            <wp:posOffset>-491490</wp:posOffset>
          </wp:positionV>
          <wp:extent cx="5753100" cy="495300"/>
          <wp:effectExtent l="19050" t="0" r="0" b="0"/>
          <wp:wrapTight wrapText="bothSides">
            <wp:wrapPolygon edited="0">
              <wp:start x="20241" y="1662"/>
              <wp:lineTo x="-72" y="1662"/>
              <wp:lineTo x="-72" y="19108"/>
              <wp:lineTo x="4935" y="19938"/>
              <wp:lineTo x="20098" y="19938"/>
              <wp:lineTo x="21600" y="19938"/>
              <wp:lineTo x="21600" y="5815"/>
              <wp:lineTo x="21385" y="1662"/>
              <wp:lineTo x="20956" y="1662"/>
              <wp:lineTo x="20241" y="1662"/>
            </wp:wrapPolygon>
          </wp:wrapTight>
          <wp:docPr id="1" name="Imagen 3" descr="Nuevo Cintillo Institucion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Nuevo Cintillo Institucional (2)"/>
                  <pic:cNvPicPr>
                    <a:picLocks noChangeAspect="1" noChangeArrowheads="1"/>
                  </pic:cNvPicPr>
                </pic:nvPicPr>
                <pic:blipFill>
                  <a:blip r:embed="rId1"/>
                  <a:srcRect/>
                  <a:stretch>
                    <a:fillRect/>
                  </a:stretch>
                </pic:blipFill>
                <pic:spPr bwMode="auto">
                  <a:xfrm>
                    <a:off x="0" y="0"/>
                    <a:ext cx="5753100" cy="495300"/>
                  </a:xfrm>
                  <a:prstGeom prst="rect">
                    <a:avLst/>
                  </a:prstGeom>
                  <a:noFill/>
                  <a:ln w="9525">
                    <a:noFill/>
                    <a:miter lim="800000"/>
                    <a:headEnd/>
                    <a:tailEnd/>
                  </a:ln>
                </pic:spPr>
              </pic:pic>
            </a:graphicData>
          </a:graphic>
        </wp:anchor>
      </w:drawing>
    </w:r>
    <w:r w:rsidRPr="008E49D8">
      <w:rPr>
        <w:rFonts w:ascii="Arial" w:hAnsi="Arial" w:cs="Arial"/>
        <w:sz w:val="16"/>
        <w:szCs w:val="16"/>
      </w:rPr>
      <w:t xml:space="preserve">PROGRAMA DE TRABAJO 2024-0XX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D04" w:rsidRPr="00E609A2" w:rsidRDefault="004E3D04" w:rsidP="005C53D8">
    <w:pPr>
      <w:pBdr>
        <w:bottom w:val="thinThickSmallGap" w:sz="24" w:space="1" w:color="auto"/>
      </w:pBdr>
      <w:spacing w:line="276" w:lineRule="auto"/>
      <w:ind w:right="-91"/>
      <w:rPr>
        <w:rFonts w:ascii="Arial" w:hAnsi="Arial" w:cs="Arial"/>
        <w:color w:val="FF0000"/>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decimal"/>
      <w:lvlText w:val="%1."/>
      <w:lvlJc w:val="left"/>
      <w:pPr>
        <w:tabs>
          <w:tab w:val="num" w:pos="0"/>
        </w:tabs>
        <w:ind w:left="360" w:hanging="360"/>
      </w:pPr>
    </w:lvl>
  </w:abstractNum>
  <w:abstractNum w:abstractNumId="1">
    <w:nsid w:val="00000004"/>
    <w:multiLevelType w:val="singleLevel"/>
    <w:tmpl w:val="0C0A0005"/>
    <w:lvl w:ilvl="0">
      <w:start w:val="1"/>
      <w:numFmt w:val="bullet"/>
      <w:lvlText w:val=""/>
      <w:lvlJc w:val="left"/>
      <w:pPr>
        <w:ind w:left="1494" w:hanging="360"/>
      </w:pPr>
      <w:rPr>
        <w:rFonts w:ascii="Wingdings" w:hAnsi="Wingdings" w:hint="default"/>
      </w:rPr>
    </w:lvl>
  </w:abstractNum>
  <w:abstractNum w:abstractNumId="2">
    <w:nsid w:val="00000005"/>
    <w:multiLevelType w:val="singleLevel"/>
    <w:tmpl w:val="00000005"/>
    <w:name w:val="WW8Num5"/>
    <w:lvl w:ilvl="0">
      <w:start w:val="1"/>
      <w:numFmt w:val="bullet"/>
      <w:lvlText w:val=""/>
      <w:lvlJc w:val="left"/>
      <w:pPr>
        <w:tabs>
          <w:tab w:val="num" w:pos="1494"/>
        </w:tabs>
        <w:ind w:left="1494" w:hanging="360"/>
      </w:pPr>
      <w:rPr>
        <w:rFonts w:ascii="Wingdings" w:hAnsi="Wingdings" w:cs="Wingdings"/>
      </w:rPr>
    </w:lvl>
  </w:abstractNum>
  <w:abstractNum w:abstractNumId="3">
    <w:nsid w:val="00000006"/>
    <w:multiLevelType w:val="singleLevel"/>
    <w:tmpl w:val="00000006"/>
    <w:name w:val="WW8Num6"/>
    <w:lvl w:ilvl="0">
      <w:numFmt w:val="bullet"/>
      <w:lvlText w:val=""/>
      <w:lvlJc w:val="left"/>
      <w:pPr>
        <w:tabs>
          <w:tab w:val="num" w:pos="0"/>
        </w:tabs>
        <w:ind w:left="1068" w:hanging="360"/>
      </w:pPr>
      <w:rPr>
        <w:rFonts w:ascii="Symbol" w:hAnsi="Symbol" w:cs="Wingdings"/>
      </w:rPr>
    </w:lvl>
  </w:abstractNum>
  <w:abstractNum w:abstractNumId="4">
    <w:nsid w:val="00000009"/>
    <w:multiLevelType w:val="multilevel"/>
    <w:tmpl w:val="00000009"/>
    <w:name w:val="WW8Num9"/>
    <w:lvl w:ilvl="0">
      <w:numFmt w:val="bullet"/>
      <w:lvlText w:val=""/>
      <w:lvlJc w:val="left"/>
      <w:pPr>
        <w:tabs>
          <w:tab w:val="num" w:pos="0"/>
        </w:tabs>
        <w:ind w:left="0" w:firstLine="0"/>
      </w:pPr>
      <w:rPr>
        <w:rFonts w:ascii="Symbol" w:hAnsi="Symbol" w:cs="Arial"/>
        <w:b/>
        <w:bCs/>
        <w:iCs/>
        <w:caps/>
      </w:r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5">
    <w:nsid w:val="03951F02"/>
    <w:multiLevelType w:val="multilevel"/>
    <w:tmpl w:val="84E254AE"/>
    <w:styleLink w:val="WWNum1"/>
    <w:lvl w:ilvl="0">
      <w:numFmt w:val="bullet"/>
      <w:lvlText w:val=""/>
      <w:lvlJc w:val="left"/>
      <w:rPr>
        <w:rFonts w:ascii="Wingdings" w:hAnsi="Wingdings" w:cs="Wingding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03B3215E"/>
    <w:multiLevelType w:val="hybridMultilevel"/>
    <w:tmpl w:val="7EFE79CE"/>
    <w:lvl w:ilvl="0" w:tplc="6F1C2094">
      <w:start w:val="1"/>
      <w:numFmt w:val="bullet"/>
      <w:lvlText w:val=""/>
      <w:lvlJc w:val="left"/>
      <w:pPr>
        <w:ind w:left="360" w:hanging="360"/>
      </w:pPr>
      <w:rPr>
        <w:rFonts w:ascii="Symbol" w:hAnsi="Symbol" w:hint="default"/>
      </w:rPr>
    </w:lvl>
    <w:lvl w:ilvl="1" w:tplc="1C625162">
      <w:start w:val="1"/>
      <w:numFmt w:val="bullet"/>
      <w:lvlText w:val="o"/>
      <w:lvlJc w:val="left"/>
      <w:pPr>
        <w:ind w:left="1080" w:hanging="360"/>
      </w:pPr>
      <w:rPr>
        <w:rFonts w:ascii="Courier New" w:hAnsi="Courier New" w:hint="default"/>
      </w:rPr>
    </w:lvl>
    <w:lvl w:ilvl="2" w:tplc="7002753E">
      <w:start w:val="1"/>
      <w:numFmt w:val="bullet"/>
      <w:lvlText w:val=""/>
      <w:lvlJc w:val="left"/>
      <w:pPr>
        <w:ind w:left="1800" w:hanging="360"/>
      </w:pPr>
      <w:rPr>
        <w:rFonts w:ascii="Wingdings" w:hAnsi="Wingdings" w:hint="default"/>
      </w:rPr>
    </w:lvl>
    <w:lvl w:ilvl="3" w:tplc="510EDA16">
      <w:start w:val="1"/>
      <w:numFmt w:val="bullet"/>
      <w:lvlText w:val=""/>
      <w:lvlJc w:val="left"/>
      <w:pPr>
        <w:ind w:left="2520" w:hanging="360"/>
      </w:pPr>
      <w:rPr>
        <w:rFonts w:ascii="Symbol" w:hAnsi="Symbol" w:hint="default"/>
      </w:rPr>
    </w:lvl>
    <w:lvl w:ilvl="4" w:tplc="30708FE4">
      <w:start w:val="1"/>
      <w:numFmt w:val="bullet"/>
      <w:lvlText w:val="o"/>
      <w:lvlJc w:val="left"/>
      <w:pPr>
        <w:ind w:left="3240" w:hanging="360"/>
      </w:pPr>
      <w:rPr>
        <w:rFonts w:ascii="Courier New" w:hAnsi="Courier New" w:hint="default"/>
      </w:rPr>
    </w:lvl>
    <w:lvl w:ilvl="5" w:tplc="CB02AC9C">
      <w:start w:val="1"/>
      <w:numFmt w:val="bullet"/>
      <w:lvlText w:val=""/>
      <w:lvlJc w:val="left"/>
      <w:pPr>
        <w:ind w:left="3960" w:hanging="360"/>
      </w:pPr>
      <w:rPr>
        <w:rFonts w:ascii="Wingdings" w:hAnsi="Wingdings" w:hint="default"/>
      </w:rPr>
    </w:lvl>
    <w:lvl w:ilvl="6" w:tplc="49A2398E">
      <w:start w:val="1"/>
      <w:numFmt w:val="bullet"/>
      <w:lvlText w:val=""/>
      <w:lvlJc w:val="left"/>
      <w:pPr>
        <w:ind w:left="4680" w:hanging="360"/>
      </w:pPr>
      <w:rPr>
        <w:rFonts w:ascii="Symbol" w:hAnsi="Symbol" w:hint="default"/>
      </w:rPr>
    </w:lvl>
    <w:lvl w:ilvl="7" w:tplc="498AC486">
      <w:start w:val="1"/>
      <w:numFmt w:val="bullet"/>
      <w:lvlText w:val="o"/>
      <w:lvlJc w:val="left"/>
      <w:pPr>
        <w:ind w:left="5400" w:hanging="360"/>
      </w:pPr>
      <w:rPr>
        <w:rFonts w:ascii="Courier New" w:hAnsi="Courier New" w:hint="default"/>
      </w:rPr>
    </w:lvl>
    <w:lvl w:ilvl="8" w:tplc="FD32FE36">
      <w:start w:val="1"/>
      <w:numFmt w:val="bullet"/>
      <w:lvlText w:val=""/>
      <w:lvlJc w:val="left"/>
      <w:pPr>
        <w:ind w:left="6120" w:hanging="360"/>
      </w:pPr>
      <w:rPr>
        <w:rFonts w:ascii="Wingdings" w:hAnsi="Wingdings" w:hint="default"/>
      </w:rPr>
    </w:lvl>
  </w:abstractNum>
  <w:abstractNum w:abstractNumId="7">
    <w:nsid w:val="057F0384"/>
    <w:multiLevelType w:val="hybridMultilevel"/>
    <w:tmpl w:val="1952E8B8"/>
    <w:lvl w:ilvl="0" w:tplc="8D7C3E2E">
      <w:start w:val="1"/>
      <w:numFmt w:val="bullet"/>
      <w:lvlText w:val=""/>
      <w:lvlJc w:val="left"/>
      <w:pPr>
        <w:ind w:left="360" w:hanging="360"/>
      </w:pPr>
      <w:rPr>
        <w:rFonts w:ascii="Symbol" w:hAnsi="Symbol" w:hint="default"/>
      </w:rPr>
    </w:lvl>
    <w:lvl w:ilvl="1" w:tplc="FE1E6050">
      <w:start w:val="1"/>
      <w:numFmt w:val="bullet"/>
      <w:lvlText w:val="o"/>
      <w:lvlJc w:val="left"/>
      <w:pPr>
        <w:ind w:left="1080" w:hanging="360"/>
      </w:pPr>
      <w:rPr>
        <w:rFonts w:ascii="Courier New" w:hAnsi="Courier New" w:hint="default"/>
      </w:rPr>
    </w:lvl>
    <w:lvl w:ilvl="2" w:tplc="57F4906A">
      <w:start w:val="1"/>
      <w:numFmt w:val="bullet"/>
      <w:lvlText w:val=""/>
      <w:lvlJc w:val="left"/>
      <w:pPr>
        <w:ind w:left="1800" w:hanging="360"/>
      </w:pPr>
      <w:rPr>
        <w:rFonts w:ascii="Wingdings" w:hAnsi="Wingdings" w:hint="default"/>
      </w:rPr>
    </w:lvl>
    <w:lvl w:ilvl="3" w:tplc="AF805B1A">
      <w:start w:val="1"/>
      <w:numFmt w:val="bullet"/>
      <w:lvlText w:val=""/>
      <w:lvlJc w:val="left"/>
      <w:pPr>
        <w:ind w:left="2520" w:hanging="360"/>
      </w:pPr>
      <w:rPr>
        <w:rFonts w:ascii="Symbol" w:hAnsi="Symbol" w:hint="default"/>
      </w:rPr>
    </w:lvl>
    <w:lvl w:ilvl="4" w:tplc="8610B586">
      <w:start w:val="1"/>
      <w:numFmt w:val="bullet"/>
      <w:lvlText w:val="o"/>
      <w:lvlJc w:val="left"/>
      <w:pPr>
        <w:ind w:left="3240" w:hanging="360"/>
      </w:pPr>
      <w:rPr>
        <w:rFonts w:ascii="Courier New" w:hAnsi="Courier New" w:hint="default"/>
      </w:rPr>
    </w:lvl>
    <w:lvl w:ilvl="5" w:tplc="62B2B068">
      <w:start w:val="1"/>
      <w:numFmt w:val="bullet"/>
      <w:lvlText w:val=""/>
      <w:lvlJc w:val="left"/>
      <w:pPr>
        <w:ind w:left="3960" w:hanging="360"/>
      </w:pPr>
      <w:rPr>
        <w:rFonts w:ascii="Wingdings" w:hAnsi="Wingdings" w:hint="default"/>
      </w:rPr>
    </w:lvl>
    <w:lvl w:ilvl="6" w:tplc="F5AA05EE">
      <w:start w:val="1"/>
      <w:numFmt w:val="bullet"/>
      <w:lvlText w:val=""/>
      <w:lvlJc w:val="left"/>
      <w:pPr>
        <w:ind w:left="4680" w:hanging="360"/>
      </w:pPr>
      <w:rPr>
        <w:rFonts w:ascii="Symbol" w:hAnsi="Symbol" w:hint="default"/>
      </w:rPr>
    </w:lvl>
    <w:lvl w:ilvl="7" w:tplc="FD5448F0">
      <w:start w:val="1"/>
      <w:numFmt w:val="bullet"/>
      <w:lvlText w:val="o"/>
      <w:lvlJc w:val="left"/>
      <w:pPr>
        <w:ind w:left="5400" w:hanging="360"/>
      </w:pPr>
      <w:rPr>
        <w:rFonts w:ascii="Courier New" w:hAnsi="Courier New" w:hint="default"/>
      </w:rPr>
    </w:lvl>
    <w:lvl w:ilvl="8" w:tplc="A9628B56">
      <w:start w:val="1"/>
      <w:numFmt w:val="bullet"/>
      <w:lvlText w:val=""/>
      <w:lvlJc w:val="left"/>
      <w:pPr>
        <w:ind w:left="6120" w:hanging="360"/>
      </w:pPr>
      <w:rPr>
        <w:rFonts w:ascii="Wingdings" w:hAnsi="Wingdings" w:hint="default"/>
      </w:rPr>
    </w:lvl>
  </w:abstractNum>
  <w:abstractNum w:abstractNumId="8">
    <w:nsid w:val="058B4388"/>
    <w:multiLevelType w:val="hybridMultilevel"/>
    <w:tmpl w:val="EB9ED4C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5D6005C"/>
    <w:multiLevelType w:val="multilevel"/>
    <w:tmpl w:val="E4007586"/>
    <w:styleLink w:val="WWNum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0">
    <w:nsid w:val="066632FE"/>
    <w:multiLevelType w:val="multilevel"/>
    <w:tmpl w:val="147E7E92"/>
    <w:styleLink w:val="WWNum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06BF6DC8"/>
    <w:multiLevelType w:val="hybridMultilevel"/>
    <w:tmpl w:val="BE660600"/>
    <w:lvl w:ilvl="0" w:tplc="9402B3CA">
      <w:start w:val="1"/>
      <w:numFmt w:val="bullet"/>
      <w:lvlText w:val=""/>
      <w:lvlJc w:val="left"/>
      <w:pPr>
        <w:ind w:left="360" w:hanging="360"/>
      </w:pPr>
      <w:rPr>
        <w:rFonts w:ascii="Symbol" w:hAnsi="Symbol" w:hint="default"/>
      </w:rPr>
    </w:lvl>
    <w:lvl w:ilvl="1" w:tplc="CDEC707C">
      <w:start w:val="1"/>
      <w:numFmt w:val="bullet"/>
      <w:lvlText w:val="o"/>
      <w:lvlJc w:val="left"/>
      <w:pPr>
        <w:ind w:left="1080" w:hanging="360"/>
      </w:pPr>
      <w:rPr>
        <w:rFonts w:ascii="Courier New" w:hAnsi="Courier New" w:hint="default"/>
      </w:rPr>
    </w:lvl>
    <w:lvl w:ilvl="2" w:tplc="D42ADEBC">
      <w:start w:val="1"/>
      <w:numFmt w:val="bullet"/>
      <w:lvlText w:val=""/>
      <w:lvlJc w:val="left"/>
      <w:pPr>
        <w:ind w:left="1800" w:hanging="360"/>
      </w:pPr>
      <w:rPr>
        <w:rFonts w:ascii="Wingdings" w:hAnsi="Wingdings" w:hint="default"/>
      </w:rPr>
    </w:lvl>
    <w:lvl w:ilvl="3" w:tplc="70DAF150">
      <w:start w:val="1"/>
      <w:numFmt w:val="bullet"/>
      <w:lvlText w:val=""/>
      <w:lvlJc w:val="left"/>
      <w:pPr>
        <w:ind w:left="2520" w:hanging="360"/>
      </w:pPr>
      <w:rPr>
        <w:rFonts w:ascii="Symbol" w:hAnsi="Symbol" w:hint="default"/>
      </w:rPr>
    </w:lvl>
    <w:lvl w:ilvl="4" w:tplc="2B3E56FC">
      <w:start w:val="1"/>
      <w:numFmt w:val="bullet"/>
      <w:lvlText w:val="o"/>
      <w:lvlJc w:val="left"/>
      <w:pPr>
        <w:ind w:left="3240" w:hanging="360"/>
      </w:pPr>
      <w:rPr>
        <w:rFonts w:ascii="Courier New" w:hAnsi="Courier New" w:hint="default"/>
      </w:rPr>
    </w:lvl>
    <w:lvl w:ilvl="5" w:tplc="5E1A825E">
      <w:start w:val="1"/>
      <w:numFmt w:val="bullet"/>
      <w:lvlText w:val=""/>
      <w:lvlJc w:val="left"/>
      <w:pPr>
        <w:ind w:left="3960" w:hanging="360"/>
      </w:pPr>
      <w:rPr>
        <w:rFonts w:ascii="Wingdings" w:hAnsi="Wingdings" w:hint="default"/>
      </w:rPr>
    </w:lvl>
    <w:lvl w:ilvl="6" w:tplc="CDA4C312">
      <w:start w:val="1"/>
      <w:numFmt w:val="bullet"/>
      <w:lvlText w:val=""/>
      <w:lvlJc w:val="left"/>
      <w:pPr>
        <w:ind w:left="4680" w:hanging="360"/>
      </w:pPr>
      <w:rPr>
        <w:rFonts w:ascii="Symbol" w:hAnsi="Symbol" w:hint="default"/>
      </w:rPr>
    </w:lvl>
    <w:lvl w:ilvl="7" w:tplc="2F36B4CA">
      <w:start w:val="1"/>
      <w:numFmt w:val="bullet"/>
      <w:lvlText w:val="o"/>
      <w:lvlJc w:val="left"/>
      <w:pPr>
        <w:ind w:left="5400" w:hanging="360"/>
      </w:pPr>
      <w:rPr>
        <w:rFonts w:ascii="Courier New" w:hAnsi="Courier New" w:hint="default"/>
      </w:rPr>
    </w:lvl>
    <w:lvl w:ilvl="8" w:tplc="4B764A30">
      <w:start w:val="1"/>
      <w:numFmt w:val="bullet"/>
      <w:lvlText w:val=""/>
      <w:lvlJc w:val="left"/>
      <w:pPr>
        <w:ind w:left="6120" w:hanging="360"/>
      </w:pPr>
      <w:rPr>
        <w:rFonts w:ascii="Wingdings" w:hAnsi="Wingdings" w:hint="default"/>
      </w:rPr>
    </w:lvl>
  </w:abstractNum>
  <w:abstractNum w:abstractNumId="12">
    <w:nsid w:val="081C4A0A"/>
    <w:multiLevelType w:val="hybridMultilevel"/>
    <w:tmpl w:val="2F1CBA8C"/>
    <w:lvl w:ilvl="0" w:tplc="0B480AC2">
      <w:start w:val="1"/>
      <w:numFmt w:val="bullet"/>
      <w:lvlText w:val=""/>
      <w:lvlJc w:val="left"/>
      <w:pPr>
        <w:ind w:left="360" w:hanging="360"/>
      </w:pPr>
      <w:rPr>
        <w:rFonts w:ascii="Symbol" w:hAnsi="Symbol" w:hint="default"/>
      </w:rPr>
    </w:lvl>
    <w:lvl w:ilvl="1" w:tplc="0C5EF02C">
      <w:start w:val="1"/>
      <w:numFmt w:val="bullet"/>
      <w:lvlText w:val="o"/>
      <w:lvlJc w:val="left"/>
      <w:pPr>
        <w:ind w:left="1080" w:hanging="360"/>
      </w:pPr>
      <w:rPr>
        <w:rFonts w:ascii="Courier New" w:hAnsi="Courier New" w:hint="default"/>
      </w:rPr>
    </w:lvl>
    <w:lvl w:ilvl="2" w:tplc="6C905BEE">
      <w:start w:val="1"/>
      <w:numFmt w:val="bullet"/>
      <w:lvlText w:val=""/>
      <w:lvlJc w:val="left"/>
      <w:pPr>
        <w:ind w:left="1800" w:hanging="360"/>
      </w:pPr>
      <w:rPr>
        <w:rFonts w:ascii="Wingdings" w:hAnsi="Wingdings" w:hint="default"/>
      </w:rPr>
    </w:lvl>
    <w:lvl w:ilvl="3" w:tplc="1710420E">
      <w:start w:val="1"/>
      <w:numFmt w:val="bullet"/>
      <w:lvlText w:val=""/>
      <w:lvlJc w:val="left"/>
      <w:pPr>
        <w:ind w:left="2520" w:hanging="360"/>
      </w:pPr>
      <w:rPr>
        <w:rFonts w:ascii="Symbol" w:hAnsi="Symbol" w:hint="default"/>
      </w:rPr>
    </w:lvl>
    <w:lvl w:ilvl="4" w:tplc="8F647E76">
      <w:start w:val="1"/>
      <w:numFmt w:val="bullet"/>
      <w:lvlText w:val="o"/>
      <w:lvlJc w:val="left"/>
      <w:pPr>
        <w:ind w:left="3240" w:hanging="360"/>
      </w:pPr>
      <w:rPr>
        <w:rFonts w:ascii="Courier New" w:hAnsi="Courier New" w:hint="default"/>
      </w:rPr>
    </w:lvl>
    <w:lvl w:ilvl="5" w:tplc="0658C338">
      <w:start w:val="1"/>
      <w:numFmt w:val="bullet"/>
      <w:lvlText w:val=""/>
      <w:lvlJc w:val="left"/>
      <w:pPr>
        <w:ind w:left="3960" w:hanging="360"/>
      </w:pPr>
      <w:rPr>
        <w:rFonts w:ascii="Wingdings" w:hAnsi="Wingdings" w:hint="default"/>
      </w:rPr>
    </w:lvl>
    <w:lvl w:ilvl="6" w:tplc="DF9A99FE">
      <w:start w:val="1"/>
      <w:numFmt w:val="bullet"/>
      <w:lvlText w:val=""/>
      <w:lvlJc w:val="left"/>
      <w:pPr>
        <w:ind w:left="4680" w:hanging="360"/>
      </w:pPr>
      <w:rPr>
        <w:rFonts w:ascii="Symbol" w:hAnsi="Symbol" w:hint="default"/>
      </w:rPr>
    </w:lvl>
    <w:lvl w:ilvl="7" w:tplc="4016F392">
      <w:start w:val="1"/>
      <w:numFmt w:val="bullet"/>
      <w:lvlText w:val="o"/>
      <w:lvlJc w:val="left"/>
      <w:pPr>
        <w:ind w:left="5400" w:hanging="360"/>
      </w:pPr>
      <w:rPr>
        <w:rFonts w:ascii="Courier New" w:hAnsi="Courier New" w:hint="default"/>
      </w:rPr>
    </w:lvl>
    <w:lvl w:ilvl="8" w:tplc="B9C079A0">
      <w:start w:val="1"/>
      <w:numFmt w:val="bullet"/>
      <w:lvlText w:val=""/>
      <w:lvlJc w:val="left"/>
      <w:pPr>
        <w:ind w:left="6120" w:hanging="360"/>
      </w:pPr>
      <w:rPr>
        <w:rFonts w:ascii="Wingdings" w:hAnsi="Wingdings" w:hint="default"/>
      </w:rPr>
    </w:lvl>
  </w:abstractNum>
  <w:abstractNum w:abstractNumId="13">
    <w:nsid w:val="09192B29"/>
    <w:multiLevelType w:val="multilevel"/>
    <w:tmpl w:val="FD426A78"/>
    <w:styleLink w:val="WW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nsid w:val="09522DAD"/>
    <w:multiLevelType w:val="hybridMultilevel"/>
    <w:tmpl w:val="F204361A"/>
    <w:name w:val="WW8Num83"/>
    <w:lvl w:ilvl="0" w:tplc="DFBCCA00">
      <w:start w:val="1"/>
      <w:numFmt w:val="decimal"/>
      <w:lvlText w:val="%1."/>
      <w:lvlJc w:val="left"/>
      <w:pPr>
        <w:tabs>
          <w:tab w:val="num" w:pos="2041"/>
        </w:tabs>
        <w:ind w:left="2041" w:hanging="283"/>
      </w:pPr>
      <w:rPr>
        <w:rFonts w:hint="default"/>
        <w:sz w:val="24"/>
        <w:szCs w:val="24"/>
      </w:rPr>
    </w:lvl>
    <w:lvl w:ilvl="1" w:tplc="C012FC4E">
      <w:start w:val="1"/>
      <w:numFmt w:val="bullet"/>
      <w:lvlText w:val="o"/>
      <w:lvlJc w:val="left"/>
      <w:pPr>
        <w:tabs>
          <w:tab w:val="num" w:pos="2554"/>
        </w:tabs>
        <w:ind w:left="2838" w:hanging="284"/>
      </w:pPr>
      <w:rPr>
        <w:rFonts w:ascii="Courier New" w:hAnsi="Courier New" w:hint="default"/>
        <w:sz w:val="22"/>
        <w:szCs w:val="22"/>
      </w:rPr>
    </w:lvl>
    <w:lvl w:ilvl="2" w:tplc="040A001B" w:tentative="1">
      <w:start w:val="1"/>
      <w:numFmt w:val="lowerRoman"/>
      <w:lvlText w:val="%3."/>
      <w:lvlJc w:val="right"/>
      <w:pPr>
        <w:tabs>
          <w:tab w:val="num" w:pos="3634"/>
        </w:tabs>
        <w:ind w:left="3634" w:hanging="180"/>
      </w:pPr>
    </w:lvl>
    <w:lvl w:ilvl="3" w:tplc="040A000F" w:tentative="1">
      <w:start w:val="1"/>
      <w:numFmt w:val="decimal"/>
      <w:lvlText w:val="%4."/>
      <w:lvlJc w:val="left"/>
      <w:pPr>
        <w:tabs>
          <w:tab w:val="num" w:pos="4354"/>
        </w:tabs>
        <w:ind w:left="4354" w:hanging="360"/>
      </w:pPr>
    </w:lvl>
    <w:lvl w:ilvl="4" w:tplc="040A0019" w:tentative="1">
      <w:start w:val="1"/>
      <w:numFmt w:val="lowerLetter"/>
      <w:lvlText w:val="%5."/>
      <w:lvlJc w:val="left"/>
      <w:pPr>
        <w:tabs>
          <w:tab w:val="num" w:pos="5074"/>
        </w:tabs>
        <w:ind w:left="5074" w:hanging="360"/>
      </w:pPr>
    </w:lvl>
    <w:lvl w:ilvl="5" w:tplc="040A001B" w:tentative="1">
      <w:start w:val="1"/>
      <w:numFmt w:val="lowerRoman"/>
      <w:lvlText w:val="%6."/>
      <w:lvlJc w:val="right"/>
      <w:pPr>
        <w:tabs>
          <w:tab w:val="num" w:pos="5794"/>
        </w:tabs>
        <w:ind w:left="5794" w:hanging="180"/>
      </w:pPr>
    </w:lvl>
    <w:lvl w:ilvl="6" w:tplc="040A000F" w:tentative="1">
      <w:start w:val="1"/>
      <w:numFmt w:val="decimal"/>
      <w:lvlText w:val="%7."/>
      <w:lvlJc w:val="left"/>
      <w:pPr>
        <w:tabs>
          <w:tab w:val="num" w:pos="6514"/>
        </w:tabs>
        <w:ind w:left="6514" w:hanging="360"/>
      </w:pPr>
    </w:lvl>
    <w:lvl w:ilvl="7" w:tplc="040A0019" w:tentative="1">
      <w:start w:val="1"/>
      <w:numFmt w:val="lowerLetter"/>
      <w:lvlText w:val="%8."/>
      <w:lvlJc w:val="left"/>
      <w:pPr>
        <w:tabs>
          <w:tab w:val="num" w:pos="7234"/>
        </w:tabs>
        <w:ind w:left="7234" w:hanging="360"/>
      </w:pPr>
    </w:lvl>
    <w:lvl w:ilvl="8" w:tplc="040A001B" w:tentative="1">
      <w:start w:val="1"/>
      <w:numFmt w:val="lowerRoman"/>
      <w:lvlText w:val="%9."/>
      <w:lvlJc w:val="right"/>
      <w:pPr>
        <w:tabs>
          <w:tab w:val="num" w:pos="7954"/>
        </w:tabs>
        <w:ind w:left="7954" w:hanging="180"/>
      </w:pPr>
    </w:lvl>
  </w:abstractNum>
  <w:abstractNum w:abstractNumId="15">
    <w:nsid w:val="0C5432D3"/>
    <w:multiLevelType w:val="hybridMultilevel"/>
    <w:tmpl w:val="905C8D10"/>
    <w:lvl w:ilvl="0" w:tplc="0C0A0005">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0900FC9"/>
    <w:multiLevelType w:val="multilevel"/>
    <w:tmpl w:val="89CE234C"/>
    <w:styleLink w:val="WWNum14"/>
    <w:lvl w:ilvl="0">
      <w:start w:val="2"/>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173A31BF"/>
    <w:multiLevelType w:val="hybridMultilevel"/>
    <w:tmpl w:val="349CD56C"/>
    <w:lvl w:ilvl="0" w:tplc="277AD5D4">
      <w:start w:val="1"/>
      <w:numFmt w:val="bullet"/>
      <w:lvlText w:val=""/>
      <w:lvlJc w:val="left"/>
      <w:pPr>
        <w:ind w:left="360" w:hanging="360"/>
      </w:pPr>
      <w:rPr>
        <w:rFonts w:ascii="Symbol" w:hAnsi="Symbol" w:hint="default"/>
      </w:rPr>
    </w:lvl>
    <w:lvl w:ilvl="1" w:tplc="D5F2231E">
      <w:start w:val="1"/>
      <w:numFmt w:val="bullet"/>
      <w:lvlText w:val="o"/>
      <w:lvlJc w:val="left"/>
      <w:pPr>
        <w:ind w:left="1080" w:hanging="360"/>
      </w:pPr>
      <w:rPr>
        <w:rFonts w:ascii="Courier New" w:hAnsi="Courier New" w:hint="default"/>
      </w:rPr>
    </w:lvl>
    <w:lvl w:ilvl="2" w:tplc="97BEBD64">
      <w:start w:val="1"/>
      <w:numFmt w:val="bullet"/>
      <w:lvlText w:val=""/>
      <w:lvlJc w:val="left"/>
      <w:pPr>
        <w:ind w:left="1800" w:hanging="360"/>
      </w:pPr>
      <w:rPr>
        <w:rFonts w:ascii="Wingdings" w:hAnsi="Wingdings" w:hint="default"/>
      </w:rPr>
    </w:lvl>
    <w:lvl w:ilvl="3" w:tplc="43E63704">
      <w:start w:val="1"/>
      <w:numFmt w:val="bullet"/>
      <w:lvlText w:val=""/>
      <w:lvlJc w:val="left"/>
      <w:pPr>
        <w:ind w:left="2520" w:hanging="360"/>
      </w:pPr>
      <w:rPr>
        <w:rFonts w:ascii="Symbol" w:hAnsi="Symbol" w:hint="default"/>
      </w:rPr>
    </w:lvl>
    <w:lvl w:ilvl="4" w:tplc="15048756">
      <w:start w:val="1"/>
      <w:numFmt w:val="bullet"/>
      <w:lvlText w:val="o"/>
      <w:lvlJc w:val="left"/>
      <w:pPr>
        <w:ind w:left="3240" w:hanging="360"/>
      </w:pPr>
      <w:rPr>
        <w:rFonts w:ascii="Courier New" w:hAnsi="Courier New" w:hint="default"/>
      </w:rPr>
    </w:lvl>
    <w:lvl w:ilvl="5" w:tplc="688AF536">
      <w:start w:val="1"/>
      <w:numFmt w:val="bullet"/>
      <w:lvlText w:val=""/>
      <w:lvlJc w:val="left"/>
      <w:pPr>
        <w:ind w:left="3960" w:hanging="360"/>
      </w:pPr>
      <w:rPr>
        <w:rFonts w:ascii="Wingdings" w:hAnsi="Wingdings" w:hint="default"/>
      </w:rPr>
    </w:lvl>
    <w:lvl w:ilvl="6" w:tplc="D59445E4">
      <w:start w:val="1"/>
      <w:numFmt w:val="bullet"/>
      <w:lvlText w:val=""/>
      <w:lvlJc w:val="left"/>
      <w:pPr>
        <w:ind w:left="4680" w:hanging="360"/>
      </w:pPr>
      <w:rPr>
        <w:rFonts w:ascii="Symbol" w:hAnsi="Symbol" w:hint="default"/>
      </w:rPr>
    </w:lvl>
    <w:lvl w:ilvl="7" w:tplc="8B34F1AC">
      <w:start w:val="1"/>
      <w:numFmt w:val="bullet"/>
      <w:lvlText w:val="o"/>
      <w:lvlJc w:val="left"/>
      <w:pPr>
        <w:ind w:left="5400" w:hanging="360"/>
      </w:pPr>
      <w:rPr>
        <w:rFonts w:ascii="Courier New" w:hAnsi="Courier New" w:hint="default"/>
      </w:rPr>
    </w:lvl>
    <w:lvl w:ilvl="8" w:tplc="E676BB22">
      <w:start w:val="1"/>
      <w:numFmt w:val="bullet"/>
      <w:lvlText w:val=""/>
      <w:lvlJc w:val="left"/>
      <w:pPr>
        <w:ind w:left="6120" w:hanging="360"/>
      </w:pPr>
      <w:rPr>
        <w:rFonts w:ascii="Wingdings" w:hAnsi="Wingdings" w:hint="default"/>
      </w:rPr>
    </w:lvl>
  </w:abstractNum>
  <w:abstractNum w:abstractNumId="18">
    <w:nsid w:val="17624DC3"/>
    <w:multiLevelType w:val="hybridMultilevel"/>
    <w:tmpl w:val="F4087B4C"/>
    <w:lvl w:ilvl="0" w:tplc="905A62C2">
      <w:start w:val="1"/>
      <w:numFmt w:val="bullet"/>
      <w:lvlText w:val=""/>
      <w:lvlJc w:val="left"/>
      <w:pPr>
        <w:ind w:left="360" w:hanging="360"/>
      </w:pPr>
      <w:rPr>
        <w:rFonts w:ascii="Symbol" w:hAnsi="Symbol" w:hint="default"/>
      </w:rPr>
    </w:lvl>
    <w:lvl w:ilvl="1" w:tplc="35348D10">
      <w:start w:val="1"/>
      <w:numFmt w:val="bullet"/>
      <w:lvlText w:val="o"/>
      <w:lvlJc w:val="left"/>
      <w:pPr>
        <w:ind w:left="1080" w:hanging="360"/>
      </w:pPr>
      <w:rPr>
        <w:rFonts w:ascii="Courier New" w:hAnsi="Courier New" w:hint="default"/>
      </w:rPr>
    </w:lvl>
    <w:lvl w:ilvl="2" w:tplc="4BA21A2C">
      <w:start w:val="1"/>
      <w:numFmt w:val="bullet"/>
      <w:lvlText w:val=""/>
      <w:lvlJc w:val="left"/>
      <w:pPr>
        <w:ind w:left="1800" w:hanging="360"/>
      </w:pPr>
      <w:rPr>
        <w:rFonts w:ascii="Wingdings" w:hAnsi="Wingdings" w:hint="default"/>
      </w:rPr>
    </w:lvl>
    <w:lvl w:ilvl="3" w:tplc="7B0AAA66">
      <w:start w:val="1"/>
      <w:numFmt w:val="bullet"/>
      <w:lvlText w:val=""/>
      <w:lvlJc w:val="left"/>
      <w:pPr>
        <w:ind w:left="2520" w:hanging="360"/>
      </w:pPr>
      <w:rPr>
        <w:rFonts w:ascii="Symbol" w:hAnsi="Symbol" w:hint="default"/>
      </w:rPr>
    </w:lvl>
    <w:lvl w:ilvl="4" w:tplc="88E2D644">
      <w:start w:val="1"/>
      <w:numFmt w:val="bullet"/>
      <w:lvlText w:val="o"/>
      <w:lvlJc w:val="left"/>
      <w:pPr>
        <w:ind w:left="3240" w:hanging="360"/>
      </w:pPr>
      <w:rPr>
        <w:rFonts w:ascii="Courier New" w:hAnsi="Courier New" w:hint="default"/>
      </w:rPr>
    </w:lvl>
    <w:lvl w:ilvl="5" w:tplc="82B01164">
      <w:start w:val="1"/>
      <w:numFmt w:val="bullet"/>
      <w:lvlText w:val=""/>
      <w:lvlJc w:val="left"/>
      <w:pPr>
        <w:ind w:left="3960" w:hanging="360"/>
      </w:pPr>
      <w:rPr>
        <w:rFonts w:ascii="Wingdings" w:hAnsi="Wingdings" w:hint="default"/>
      </w:rPr>
    </w:lvl>
    <w:lvl w:ilvl="6" w:tplc="8E04A7D6">
      <w:start w:val="1"/>
      <w:numFmt w:val="bullet"/>
      <w:lvlText w:val=""/>
      <w:lvlJc w:val="left"/>
      <w:pPr>
        <w:ind w:left="4680" w:hanging="360"/>
      </w:pPr>
      <w:rPr>
        <w:rFonts w:ascii="Symbol" w:hAnsi="Symbol" w:hint="default"/>
      </w:rPr>
    </w:lvl>
    <w:lvl w:ilvl="7" w:tplc="36DE5164">
      <w:start w:val="1"/>
      <w:numFmt w:val="bullet"/>
      <w:lvlText w:val="o"/>
      <w:lvlJc w:val="left"/>
      <w:pPr>
        <w:ind w:left="5400" w:hanging="360"/>
      </w:pPr>
      <w:rPr>
        <w:rFonts w:ascii="Courier New" w:hAnsi="Courier New" w:hint="default"/>
      </w:rPr>
    </w:lvl>
    <w:lvl w:ilvl="8" w:tplc="D6D8D128">
      <w:start w:val="1"/>
      <w:numFmt w:val="bullet"/>
      <w:lvlText w:val=""/>
      <w:lvlJc w:val="left"/>
      <w:pPr>
        <w:ind w:left="6120" w:hanging="360"/>
      </w:pPr>
      <w:rPr>
        <w:rFonts w:ascii="Wingdings" w:hAnsi="Wingdings" w:hint="default"/>
      </w:rPr>
    </w:lvl>
  </w:abstractNum>
  <w:abstractNum w:abstractNumId="19">
    <w:nsid w:val="1ABB2497"/>
    <w:multiLevelType w:val="hybridMultilevel"/>
    <w:tmpl w:val="DEEECA3A"/>
    <w:lvl w:ilvl="0" w:tplc="A15A924C">
      <w:start w:val="1"/>
      <w:numFmt w:val="bullet"/>
      <w:lvlText w:val=""/>
      <w:lvlJc w:val="left"/>
      <w:pPr>
        <w:ind w:left="360" w:hanging="360"/>
      </w:pPr>
      <w:rPr>
        <w:rFonts w:ascii="Symbol" w:hAnsi="Symbol" w:hint="default"/>
      </w:rPr>
    </w:lvl>
    <w:lvl w:ilvl="1" w:tplc="F72A89F4">
      <w:start w:val="1"/>
      <w:numFmt w:val="bullet"/>
      <w:lvlText w:val="o"/>
      <w:lvlJc w:val="left"/>
      <w:pPr>
        <w:ind w:left="1080" w:hanging="360"/>
      </w:pPr>
      <w:rPr>
        <w:rFonts w:ascii="Courier New" w:hAnsi="Courier New" w:hint="default"/>
      </w:rPr>
    </w:lvl>
    <w:lvl w:ilvl="2" w:tplc="0186E186">
      <w:start w:val="1"/>
      <w:numFmt w:val="bullet"/>
      <w:lvlText w:val=""/>
      <w:lvlJc w:val="left"/>
      <w:pPr>
        <w:ind w:left="1800" w:hanging="360"/>
      </w:pPr>
      <w:rPr>
        <w:rFonts w:ascii="Wingdings" w:hAnsi="Wingdings" w:hint="default"/>
      </w:rPr>
    </w:lvl>
    <w:lvl w:ilvl="3" w:tplc="8AD80012">
      <w:start w:val="1"/>
      <w:numFmt w:val="bullet"/>
      <w:lvlText w:val=""/>
      <w:lvlJc w:val="left"/>
      <w:pPr>
        <w:ind w:left="2520" w:hanging="360"/>
      </w:pPr>
      <w:rPr>
        <w:rFonts w:ascii="Symbol" w:hAnsi="Symbol" w:hint="default"/>
      </w:rPr>
    </w:lvl>
    <w:lvl w:ilvl="4" w:tplc="3216C2DA">
      <w:start w:val="1"/>
      <w:numFmt w:val="bullet"/>
      <w:lvlText w:val="o"/>
      <w:lvlJc w:val="left"/>
      <w:pPr>
        <w:ind w:left="3240" w:hanging="360"/>
      </w:pPr>
      <w:rPr>
        <w:rFonts w:ascii="Courier New" w:hAnsi="Courier New" w:hint="default"/>
      </w:rPr>
    </w:lvl>
    <w:lvl w:ilvl="5" w:tplc="B30C5F36">
      <w:start w:val="1"/>
      <w:numFmt w:val="bullet"/>
      <w:lvlText w:val=""/>
      <w:lvlJc w:val="left"/>
      <w:pPr>
        <w:ind w:left="3960" w:hanging="360"/>
      </w:pPr>
      <w:rPr>
        <w:rFonts w:ascii="Wingdings" w:hAnsi="Wingdings" w:hint="default"/>
      </w:rPr>
    </w:lvl>
    <w:lvl w:ilvl="6" w:tplc="28CC752C">
      <w:start w:val="1"/>
      <w:numFmt w:val="bullet"/>
      <w:lvlText w:val=""/>
      <w:lvlJc w:val="left"/>
      <w:pPr>
        <w:ind w:left="4680" w:hanging="360"/>
      </w:pPr>
      <w:rPr>
        <w:rFonts w:ascii="Symbol" w:hAnsi="Symbol" w:hint="default"/>
      </w:rPr>
    </w:lvl>
    <w:lvl w:ilvl="7" w:tplc="BB428566">
      <w:start w:val="1"/>
      <w:numFmt w:val="bullet"/>
      <w:lvlText w:val="o"/>
      <w:lvlJc w:val="left"/>
      <w:pPr>
        <w:ind w:left="5400" w:hanging="360"/>
      </w:pPr>
      <w:rPr>
        <w:rFonts w:ascii="Courier New" w:hAnsi="Courier New" w:hint="default"/>
      </w:rPr>
    </w:lvl>
    <w:lvl w:ilvl="8" w:tplc="17E4C46A">
      <w:start w:val="1"/>
      <w:numFmt w:val="bullet"/>
      <w:lvlText w:val=""/>
      <w:lvlJc w:val="left"/>
      <w:pPr>
        <w:ind w:left="6120" w:hanging="360"/>
      </w:pPr>
      <w:rPr>
        <w:rFonts w:ascii="Wingdings" w:hAnsi="Wingdings" w:hint="default"/>
      </w:rPr>
    </w:lvl>
  </w:abstractNum>
  <w:abstractNum w:abstractNumId="20">
    <w:nsid w:val="1D532F38"/>
    <w:multiLevelType w:val="hybridMultilevel"/>
    <w:tmpl w:val="7D0EE98E"/>
    <w:lvl w:ilvl="0" w:tplc="0C0A0005">
      <w:start w:val="1"/>
      <w:numFmt w:val="bullet"/>
      <w:lvlText w:val=""/>
      <w:lvlJc w:val="left"/>
      <w:pPr>
        <w:ind w:left="784" w:hanging="360"/>
      </w:pPr>
      <w:rPr>
        <w:rFonts w:ascii="Wingdings" w:hAnsi="Wingdings"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21">
    <w:nsid w:val="1F6A6BCE"/>
    <w:multiLevelType w:val="hybridMultilevel"/>
    <w:tmpl w:val="F580B99C"/>
    <w:lvl w:ilvl="0" w:tplc="277656C4">
      <w:start w:val="1"/>
      <w:numFmt w:val="bullet"/>
      <w:lvlText w:val=""/>
      <w:lvlJc w:val="left"/>
      <w:pPr>
        <w:ind w:left="360" w:hanging="360"/>
      </w:pPr>
      <w:rPr>
        <w:rFonts w:ascii="Symbol" w:hAnsi="Symbol" w:hint="default"/>
      </w:rPr>
    </w:lvl>
    <w:lvl w:ilvl="1" w:tplc="325EA690">
      <w:start w:val="1"/>
      <w:numFmt w:val="bullet"/>
      <w:lvlText w:val="o"/>
      <w:lvlJc w:val="left"/>
      <w:pPr>
        <w:ind w:left="1080" w:hanging="360"/>
      </w:pPr>
      <w:rPr>
        <w:rFonts w:ascii="Courier New" w:hAnsi="Courier New" w:hint="default"/>
      </w:rPr>
    </w:lvl>
    <w:lvl w:ilvl="2" w:tplc="5AC6B5C8">
      <w:start w:val="1"/>
      <w:numFmt w:val="bullet"/>
      <w:lvlText w:val=""/>
      <w:lvlJc w:val="left"/>
      <w:pPr>
        <w:ind w:left="1800" w:hanging="360"/>
      </w:pPr>
      <w:rPr>
        <w:rFonts w:ascii="Wingdings" w:hAnsi="Wingdings" w:hint="default"/>
      </w:rPr>
    </w:lvl>
    <w:lvl w:ilvl="3" w:tplc="4F9A390A">
      <w:start w:val="1"/>
      <w:numFmt w:val="bullet"/>
      <w:lvlText w:val=""/>
      <w:lvlJc w:val="left"/>
      <w:pPr>
        <w:ind w:left="2520" w:hanging="360"/>
      </w:pPr>
      <w:rPr>
        <w:rFonts w:ascii="Symbol" w:hAnsi="Symbol" w:hint="default"/>
      </w:rPr>
    </w:lvl>
    <w:lvl w:ilvl="4" w:tplc="914CA2F0">
      <w:start w:val="1"/>
      <w:numFmt w:val="bullet"/>
      <w:lvlText w:val="o"/>
      <w:lvlJc w:val="left"/>
      <w:pPr>
        <w:ind w:left="3240" w:hanging="360"/>
      </w:pPr>
      <w:rPr>
        <w:rFonts w:ascii="Courier New" w:hAnsi="Courier New" w:hint="default"/>
      </w:rPr>
    </w:lvl>
    <w:lvl w:ilvl="5" w:tplc="7C4CDDC8">
      <w:start w:val="1"/>
      <w:numFmt w:val="bullet"/>
      <w:lvlText w:val=""/>
      <w:lvlJc w:val="left"/>
      <w:pPr>
        <w:ind w:left="3960" w:hanging="360"/>
      </w:pPr>
      <w:rPr>
        <w:rFonts w:ascii="Wingdings" w:hAnsi="Wingdings" w:hint="default"/>
      </w:rPr>
    </w:lvl>
    <w:lvl w:ilvl="6" w:tplc="E0D28D6E">
      <w:start w:val="1"/>
      <w:numFmt w:val="bullet"/>
      <w:lvlText w:val=""/>
      <w:lvlJc w:val="left"/>
      <w:pPr>
        <w:ind w:left="4680" w:hanging="360"/>
      </w:pPr>
      <w:rPr>
        <w:rFonts w:ascii="Symbol" w:hAnsi="Symbol" w:hint="default"/>
      </w:rPr>
    </w:lvl>
    <w:lvl w:ilvl="7" w:tplc="16D096D4">
      <w:start w:val="1"/>
      <w:numFmt w:val="bullet"/>
      <w:lvlText w:val="o"/>
      <w:lvlJc w:val="left"/>
      <w:pPr>
        <w:ind w:left="5400" w:hanging="360"/>
      </w:pPr>
      <w:rPr>
        <w:rFonts w:ascii="Courier New" w:hAnsi="Courier New" w:hint="default"/>
      </w:rPr>
    </w:lvl>
    <w:lvl w:ilvl="8" w:tplc="B656B2AC">
      <w:start w:val="1"/>
      <w:numFmt w:val="bullet"/>
      <w:lvlText w:val=""/>
      <w:lvlJc w:val="left"/>
      <w:pPr>
        <w:ind w:left="6120" w:hanging="360"/>
      </w:pPr>
      <w:rPr>
        <w:rFonts w:ascii="Wingdings" w:hAnsi="Wingdings" w:hint="default"/>
      </w:rPr>
    </w:lvl>
  </w:abstractNum>
  <w:abstractNum w:abstractNumId="22">
    <w:nsid w:val="223E6532"/>
    <w:multiLevelType w:val="hybridMultilevel"/>
    <w:tmpl w:val="1AA0AE5A"/>
    <w:lvl w:ilvl="0" w:tplc="68CAAC1C">
      <w:start w:val="1"/>
      <w:numFmt w:val="bullet"/>
      <w:lvlText w:val=""/>
      <w:lvlJc w:val="left"/>
      <w:pPr>
        <w:ind w:left="360" w:hanging="360"/>
      </w:pPr>
      <w:rPr>
        <w:rFonts w:ascii="Symbol" w:hAnsi="Symbol" w:hint="default"/>
      </w:rPr>
    </w:lvl>
    <w:lvl w:ilvl="1" w:tplc="1FF44C2E">
      <w:start w:val="1"/>
      <w:numFmt w:val="bullet"/>
      <w:lvlText w:val="o"/>
      <w:lvlJc w:val="left"/>
      <w:pPr>
        <w:ind w:left="1080" w:hanging="360"/>
      </w:pPr>
      <w:rPr>
        <w:rFonts w:ascii="Courier New" w:hAnsi="Courier New" w:hint="default"/>
      </w:rPr>
    </w:lvl>
    <w:lvl w:ilvl="2" w:tplc="DC66F38E">
      <w:start w:val="1"/>
      <w:numFmt w:val="bullet"/>
      <w:lvlText w:val=""/>
      <w:lvlJc w:val="left"/>
      <w:pPr>
        <w:ind w:left="1800" w:hanging="360"/>
      </w:pPr>
      <w:rPr>
        <w:rFonts w:ascii="Wingdings" w:hAnsi="Wingdings" w:hint="default"/>
      </w:rPr>
    </w:lvl>
    <w:lvl w:ilvl="3" w:tplc="4D5079DA">
      <w:start w:val="1"/>
      <w:numFmt w:val="bullet"/>
      <w:lvlText w:val=""/>
      <w:lvlJc w:val="left"/>
      <w:pPr>
        <w:ind w:left="2520" w:hanging="360"/>
      </w:pPr>
      <w:rPr>
        <w:rFonts w:ascii="Symbol" w:hAnsi="Symbol" w:hint="default"/>
      </w:rPr>
    </w:lvl>
    <w:lvl w:ilvl="4" w:tplc="2F3EABC0">
      <w:start w:val="1"/>
      <w:numFmt w:val="bullet"/>
      <w:lvlText w:val="o"/>
      <w:lvlJc w:val="left"/>
      <w:pPr>
        <w:ind w:left="3240" w:hanging="360"/>
      </w:pPr>
      <w:rPr>
        <w:rFonts w:ascii="Courier New" w:hAnsi="Courier New" w:hint="default"/>
      </w:rPr>
    </w:lvl>
    <w:lvl w:ilvl="5" w:tplc="79DA3E08">
      <w:start w:val="1"/>
      <w:numFmt w:val="bullet"/>
      <w:lvlText w:val=""/>
      <w:lvlJc w:val="left"/>
      <w:pPr>
        <w:ind w:left="3960" w:hanging="360"/>
      </w:pPr>
      <w:rPr>
        <w:rFonts w:ascii="Wingdings" w:hAnsi="Wingdings" w:hint="default"/>
      </w:rPr>
    </w:lvl>
    <w:lvl w:ilvl="6" w:tplc="194CCD10">
      <w:start w:val="1"/>
      <w:numFmt w:val="bullet"/>
      <w:lvlText w:val=""/>
      <w:lvlJc w:val="left"/>
      <w:pPr>
        <w:ind w:left="4680" w:hanging="360"/>
      </w:pPr>
      <w:rPr>
        <w:rFonts w:ascii="Symbol" w:hAnsi="Symbol" w:hint="default"/>
      </w:rPr>
    </w:lvl>
    <w:lvl w:ilvl="7" w:tplc="74381C94">
      <w:start w:val="1"/>
      <w:numFmt w:val="bullet"/>
      <w:lvlText w:val="o"/>
      <w:lvlJc w:val="left"/>
      <w:pPr>
        <w:ind w:left="5400" w:hanging="360"/>
      </w:pPr>
      <w:rPr>
        <w:rFonts w:ascii="Courier New" w:hAnsi="Courier New" w:hint="default"/>
      </w:rPr>
    </w:lvl>
    <w:lvl w:ilvl="8" w:tplc="D9007A58">
      <w:start w:val="1"/>
      <w:numFmt w:val="bullet"/>
      <w:lvlText w:val=""/>
      <w:lvlJc w:val="left"/>
      <w:pPr>
        <w:ind w:left="6120" w:hanging="360"/>
      </w:pPr>
      <w:rPr>
        <w:rFonts w:ascii="Wingdings" w:hAnsi="Wingdings" w:hint="default"/>
      </w:rPr>
    </w:lvl>
  </w:abstractNum>
  <w:abstractNum w:abstractNumId="23">
    <w:nsid w:val="22C05F11"/>
    <w:multiLevelType w:val="hybridMultilevel"/>
    <w:tmpl w:val="CC127A20"/>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23DF6D00"/>
    <w:multiLevelType w:val="hybridMultilevel"/>
    <w:tmpl w:val="14DECAB8"/>
    <w:lvl w:ilvl="0" w:tplc="200A000D">
      <w:start w:val="1"/>
      <w:numFmt w:val="bullet"/>
      <w:lvlText w:val=""/>
      <w:lvlJc w:val="left"/>
      <w:pPr>
        <w:ind w:left="1080" w:hanging="360"/>
      </w:pPr>
      <w:rPr>
        <w:rFonts w:ascii="Wingdings" w:hAnsi="Wingdings" w:hint="default"/>
      </w:rPr>
    </w:lvl>
    <w:lvl w:ilvl="1" w:tplc="200A0005">
      <w:start w:val="1"/>
      <w:numFmt w:val="bullet"/>
      <w:lvlText w:val=""/>
      <w:lvlJc w:val="left"/>
      <w:pPr>
        <w:ind w:left="1800" w:hanging="360"/>
      </w:pPr>
      <w:rPr>
        <w:rFonts w:ascii="Wingdings" w:hAnsi="Wingdings"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5">
    <w:nsid w:val="2424421C"/>
    <w:multiLevelType w:val="hybridMultilevel"/>
    <w:tmpl w:val="C574974A"/>
    <w:lvl w:ilvl="0" w:tplc="63C4AAD6">
      <w:start w:val="1"/>
      <w:numFmt w:val="bullet"/>
      <w:lvlText w:val=""/>
      <w:lvlJc w:val="left"/>
      <w:pPr>
        <w:ind w:left="360" w:hanging="360"/>
      </w:pPr>
      <w:rPr>
        <w:rFonts w:ascii="Symbol" w:hAnsi="Symbol" w:hint="default"/>
      </w:rPr>
    </w:lvl>
    <w:lvl w:ilvl="1" w:tplc="4238B382">
      <w:start w:val="1"/>
      <w:numFmt w:val="bullet"/>
      <w:lvlText w:val="o"/>
      <w:lvlJc w:val="left"/>
      <w:pPr>
        <w:ind w:left="1080" w:hanging="360"/>
      </w:pPr>
      <w:rPr>
        <w:rFonts w:ascii="Courier New" w:hAnsi="Courier New" w:hint="default"/>
      </w:rPr>
    </w:lvl>
    <w:lvl w:ilvl="2" w:tplc="05920086">
      <w:start w:val="1"/>
      <w:numFmt w:val="bullet"/>
      <w:lvlText w:val=""/>
      <w:lvlJc w:val="left"/>
      <w:pPr>
        <w:ind w:left="1800" w:hanging="360"/>
      </w:pPr>
      <w:rPr>
        <w:rFonts w:ascii="Wingdings" w:hAnsi="Wingdings" w:hint="default"/>
      </w:rPr>
    </w:lvl>
    <w:lvl w:ilvl="3" w:tplc="86200B84">
      <w:start w:val="1"/>
      <w:numFmt w:val="bullet"/>
      <w:lvlText w:val=""/>
      <w:lvlJc w:val="left"/>
      <w:pPr>
        <w:ind w:left="2520" w:hanging="360"/>
      </w:pPr>
      <w:rPr>
        <w:rFonts w:ascii="Symbol" w:hAnsi="Symbol" w:hint="default"/>
      </w:rPr>
    </w:lvl>
    <w:lvl w:ilvl="4" w:tplc="181895F2">
      <w:start w:val="1"/>
      <w:numFmt w:val="bullet"/>
      <w:lvlText w:val="o"/>
      <w:lvlJc w:val="left"/>
      <w:pPr>
        <w:ind w:left="3240" w:hanging="360"/>
      </w:pPr>
      <w:rPr>
        <w:rFonts w:ascii="Courier New" w:hAnsi="Courier New" w:hint="default"/>
      </w:rPr>
    </w:lvl>
    <w:lvl w:ilvl="5" w:tplc="E604EF34">
      <w:start w:val="1"/>
      <w:numFmt w:val="bullet"/>
      <w:lvlText w:val=""/>
      <w:lvlJc w:val="left"/>
      <w:pPr>
        <w:ind w:left="3960" w:hanging="360"/>
      </w:pPr>
      <w:rPr>
        <w:rFonts w:ascii="Wingdings" w:hAnsi="Wingdings" w:hint="default"/>
      </w:rPr>
    </w:lvl>
    <w:lvl w:ilvl="6" w:tplc="663C828A">
      <w:start w:val="1"/>
      <w:numFmt w:val="bullet"/>
      <w:lvlText w:val=""/>
      <w:lvlJc w:val="left"/>
      <w:pPr>
        <w:ind w:left="4680" w:hanging="360"/>
      </w:pPr>
      <w:rPr>
        <w:rFonts w:ascii="Symbol" w:hAnsi="Symbol" w:hint="default"/>
      </w:rPr>
    </w:lvl>
    <w:lvl w:ilvl="7" w:tplc="6B262698">
      <w:start w:val="1"/>
      <w:numFmt w:val="bullet"/>
      <w:lvlText w:val="o"/>
      <w:lvlJc w:val="left"/>
      <w:pPr>
        <w:ind w:left="5400" w:hanging="360"/>
      </w:pPr>
      <w:rPr>
        <w:rFonts w:ascii="Courier New" w:hAnsi="Courier New" w:hint="default"/>
      </w:rPr>
    </w:lvl>
    <w:lvl w:ilvl="8" w:tplc="113CB166">
      <w:start w:val="1"/>
      <w:numFmt w:val="bullet"/>
      <w:lvlText w:val=""/>
      <w:lvlJc w:val="left"/>
      <w:pPr>
        <w:ind w:left="6120" w:hanging="360"/>
      </w:pPr>
      <w:rPr>
        <w:rFonts w:ascii="Wingdings" w:hAnsi="Wingdings" w:hint="default"/>
      </w:rPr>
    </w:lvl>
  </w:abstractNum>
  <w:abstractNum w:abstractNumId="26">
    <w:nsid w:val="26D2038D"/>
    <w:multiLevelType w:val="hybridMultilevel"/>
    <w:tmpl w:val="26BE9C7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7">
    <w:nsid w:val="2D956620"/>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1A84757"/>
    <w:multiLevelType w:val="hybridMultilevel"/>
    <w:tmpl w:val="41FA65BC"/>
    <w:lvl w:ilvl="0" w:tplc="6B086C4E">
      <w:start w:val="1"/>
      <w:numFmt w:val="bullet"/>
      <w:lvlText w:val=""/>
      <w:lvlJc w:val="left"/>
      <w:pPr>
        <w:ind w:left="360" w:hanging="360"/>
      </w:pPr>
      <w:rPr>
        <w:rFonts w:ascii="Symbol" w:hAnsi="Symbol" w:hint="default"/>
      </w:rPr>
    </w:lvl>
    <w:lvl w:ilvl="1" w:tplc="605415D2">
      <w:start w:val="1"/>
      <w:numFmt w:val="bullet"/>
      <w:lvlText w:val="o"/>
      <w:lvlJc w:val="left"/>
      <w:pPr>
        <w:ind w:left="1080" w:hanging="360"/>
      </w:pPr>
      <w:rPr>
        <w:rFonts w:ascii="Courier New" w:hAnsi="Courier New" w:hint="default"/>
      </w:rPr>
    </w:lvl>
    <w:lvl w:ilvl="2" w:tplc="5BC4EDAE">
      <w:start w:val="1"/>
      <w:numFmt w:val="bullet"/>
      <w:lvlText w:val=""/>
      <w:lvlJc w:val="left"/>
      <w:pPr>
        <w:ind w:left="1800" w:hanging="360"/>
      </w:pPr>
      <w:rPr>
        <w:rFonts w:ascii="Wingdings" w:hAnsi="Wingdings" w:hint="default"/>
      </w:rPr>
    </w:lvl>
    <w:lvl w:ilvl="3" w:tplc="ADECB8B2">
      <w:start w:val="1"/>
      <w:numFmt w:val="bullet"/>
      <w:lvlText w:val=""/>
      <w:lvlJc w:val="left"/>
      <w:pPr>
        <w:ind w:left="2520" w:hanging="360"/>
      </w:pPr>
      <w:rPr>
        <w:rFonts w:ascii="Symbol" w:hAnsi="Symbol" w:hint="default"/>
      </w:rPr>
    </w:lvl>
    <w:lvl w:ilvl="4" w:tplc="2BD62C40">
      <w:start w:val="1"/>
      <w:numFmt w:val="bullet"/>
      <w:lvlText w:val="o"/>
      <w:lvlJc w:val="left"/>
      <w:pPr>
        <w:ind w:left="3240" w:hanging="360"/>
      </w:pPr>
      <w:rPr>
        <w:rFonts w:ascii="Courier New" w:hAnsi="Courier New" w:hint="default"/>
      </w:rPr>
    </w:lvl>
    <w:lvl w:ilvl="5" w:tplc="F716CA5E">
      <w:start w:val="1"/>
      <w:numFmt w:val="bullet"/>
      <w:lvlText w:val=""/>
      <w:lvlJc w:val="left"/>
      <w:pPr>
        <w:ind w:left="3960" w:hanging="360"/>
      </w:pPr>
      <w:rPr>
        <w:rFonts w:ascii="Wingdings" w:hAnsi="Wingdings" w:hint="default"/>
      </w:rPr>
    </w:lvl>
    <w:lvl w:ilvl="6" w:tplc="015A2860">
      <w:start w:val="1"/>
      <w:numFmt w:val="bullet"/>
      <w:lvlText w:val=""/>
      <w:lvlJc w:val="left"/>
      <w:pPr>
        <w:ind w:left="4680" w:hanging="360"/>
      </w:pPr>
      <w:rPr>
        <w:rFonts w:ascii="Symbol" w:hAnsi="Symbol" w:hint="default"/>
      </w:rPr>
    </w:lvl>
    <w:lvl w:ilvl="7" w:tplc="65D88F02">
      <w:start w:val="1"/>
      <w:numFmt w:val="bullet"/>
      <w:lvlText w:val="o"/>
      <w:lvlJc w:val="left"/>
      <w:pPr>
        <w:ind w:left="5400" w:hanging="360"/>
      </w:pPr>
      <w:rPr>
        <w:rFonts w:ascii="Courier New" w:hAnsi="Courier New" w:hint="default"/>
      </w:rPr>
    </w:lvl>
    <w:lvl w:ilvl="8" w:tplc="DDEC6AF6">
      <w:start w:val="1"/>
      <w:numFmt w:val="bullet"/>
      <w:lvlText w:val=""/>
      <w:lvlJc w:val="left"/>
      <w:pPr>
        <w:ind w:left="6120" w:hanging="360"/>
      </w:pPr>
      <w:rPr>
        <w:rFonts w:ascii="Wingdings" w:hAnsi="Wingdings" w:hint="default"/>
      </w:rPr>
    </w:lvl>
  </w:abstractNum>
  <w:abstractNum w:abstractNumId="29">
    <w:nsid w:val="32273A18"/>
    <w:multiLevelType w:val="hybridMultilevel"/>
    <w:tmpl w:val="EBBC0F60"/>
    <w:lvl w:ilvl="0" w:tplc="53321300">
      <w:start w:val="1"/>
      <w:numFmt w:val="bullet"/>
      <w:lvlText w:val=""/>
      <w:lvlJc w:val="left"/>
      <w:pPr>
        <w:ind w:left="360" w:hanging="360"/>
      </w:pPr>
      <w:rPr>
        <w:rFonts w:ascii="Symbol" w:hAnsi="Symbol" w:hint="default"/>
      </w:rPr>
    </w:lvl>
    <w:lvl w:ilvl="1" w:tplc="2B5A84F0">
      <w:start w:val="1"/>
      <w:numFmt w:val="bullet"/>
      <w:lvlText w:val="o"/>
      <w:lvlJc w:val="left"/>
      <w:pPr>
        <w:ind w:left="1080" w:hanging="360"/>
      </w:pPr>
      <w:rPr>
        <w:rFonts w:ascii="Courier New" w:hAnsi="Courier New" w:hint="default"/>
      </w:rPr>
    </w:lvl>
    <w:lvl w:ilvl="2" w:tplc="6DC47382">
      <w:start w:val="1"/>
      <w:numFmt w:val="bullet"/>
      <w:lvlText w:val=""/>
      <w:lvlJc w:val="left"/>
      <w:pPr>
        <w:ind w:left="1800" w:hanging="360"/>
      </w:pPr>
      <w:rPr>
        <w:rFonts w:ascii="Wingdings" w:hAnsi="Wingdings" w:hint="default"/>
      </w:rPr>
    </w:lvl>
    <w:lvl w:ilvl="3" w:tplc="B4C46D46">
      <w:start w:val="1"/>
      <w:numFmt w:val="bullet"/>
      <w:lvlText w:val=""/>
      <w:lvlJc w:val="left"/>
      <w:pPr>
        <w:ind w:left="2520" w:hanging="360"/>
      </w:pPr>
      <w:rPr>
        <w:rFonts w:ascii="Symbol" w:hAnsi="Symbol" w:hint="default"/>
      </w:rPr>
    </w:lvl>
    <w:lvl w:ilvl="4" w:tplc="95BCDCE4">
      <w:start w:val="1"/>
      <w:numFmt w:val="bullet"/>
      <w:lvlText w:val="o"/>
      <w:lvlJc w:val="left"/>
      <w:pPr>
        <w:ind w:left="3240" w:hanging="360"/>
      </w:pPr>
      <w:rPr>
        <w:rFonts w:ascii="Courier New" w:hAnsi="Courier New" w:hint="default"/>
      </w:rPr>
    </w:lvl>
    <w:lvl w:ilvl="5" w:tplc="9B72F634">
      <w:start w:val="1"/>
      <w:numFmt w:val="bullet"/>
      <w:lvlText w:val=""/>
      <w:lvlJc w:val="left"/>
      <w:pPr>
        <w:ind w:left="3960" w:hanging="360"/>
      </w:pPr>
      <w:rPr>
        <w:rFonts w:ascii="Wingdings" w:hAnsi="Wingdings" w:hint="default"/>
      </w:rPr>
    </w:lvl>
    <w:lvl w:ilvl="6" w:tplc="AF5CCDE4">
      <w:start w:val="1"/>
      <w:numFmt w:val="bullet"/>
      <w:lvlText w:val=""/>
      <w:lvlJc w:val="left"/>
      <w:pPr>
        <w:ind w:left="4680" w:hanging="360"/>
      </w:pPr>
      <w:rPr>
        <w:rFonts w:ascii="Symbol" w:hAnsi="Symbol" w:hint="default"/>
      </w:rPr>
    </w:lvl>
    <w:lvl w:ilvl="7" w:tplc="1A42A530">
      <w:start w:val="1"/>
      <w:numFmt w:val="bullet"/>
      <w:lvlText w:val="o"/>
      <w:lvlJc w:val="left"/>
      <w:pPr>
        <w:ind w:left="5400" w:hanging="360"/>
      </w:pPr>
      <w:rPr>
        <w:rFonts w:ascii="Courier New" w:hAnsi="Courier New" w:hint="default"/>
      </w:rPr>
    </w:lvl>
    <w:lvl w:ilvl="8" w:tplc="98048138">
      <w:start w:val="1"/>
      <w:numFmt w:val="bullet"/>
      <w:lvlText w:val=""/>
      <w:lvlJc w:val="left"/>
      <w:pPr>
        <w:ind w:left="6120" w:hanging="360"/>
      </w:pPr>
      <w:rPr>
        <w:rFonts w:ascii="Wingdings" w:hAnsi="Wingdings" w:hint="default"/>
      </w:rPr>
    </w:lvl>
  </w:abstractNum>
  <w:abstractNum w:abstractNumId="30">
    <w:nsid w:val="336A1FE8"/>
    <w:multiLevelType w:val="hybridMultilevel"/>
    <w:tmpl w:val="887EBAD8"/>
    <w:lvl w:ilvl="0" w:tplc="A898520E">
      <w:start w:val="1"/>
      <w:numFmt w:val="bullet"/>
      <w:lvlText w:val=""/>
      <w:lvlJc w:val="left"/>
      <w:pPr>
        <w:ind w:left="360" w:hanging="360"/>
      </w:pPr>
      <w:rPr>
        <w:rFonts w:ascii="Symbol" w:hAnsi="Symbol" w:hint="default"/>
      </w:rPr>
    </w:lvl>
    <w:lvl w:ilvl="1" w:tplc="379CE46C">
      <w:start w:val="1"/>
      <w:numFmt w:val="bullet"/>
      <w:lvlText w:val="o"/>
      <w:lvlJc w:val="left"/>
      <w:pPr>
        <w:ind w:left="1080" w:hanging="360"/>
      </w:pPr>
      <w:rPr>
        <w:rFonts w:ascii="Courier New" w:hAnsi="Courier New" w:hint="default"/>
      </w:rPr>
    </w:lvl>
    <w:lvl w:ilvl="2" w:tplc="BDE20636">
      <w:start w:val="1"/>
      <w:numFmt w:val="bullet"/>
      <w:lvlText w:val=""/>
      <w:lvlJc w:val="left"/>
      <w:pPr>
        <w:ind w:left="1800" w:hanging="360"/>
      </w:pPr>
      <w:rPr>
        <w:rFonts w:ascii="Wingdings" w:hAnsi="Wingdings" w:hint="default"/>
      </w:rPr>
    </w:lvl>
    <w:lvl w:ilvl="3" w:tplc="A0DCC8D8">
      <w:start w:val="1"/>
      <w:numFmt w:val="bullet"/>
      <w:lvlText w:val=""/>
      <w:lvlJc w:val="left"/>
      <w:pPr>
        <w:ind w:left="2520" w:hanging="360"/>
      </w:pPr>
      <w:rPr>
        <w:rFonts w:ascii="Symbol" w:hAnsi="Symbol" w:hint="default"/>
      </w:rPr>
    </w:lvl>
    <w:lvl w:ilvl="4" w:tplc="A39C1B70">
      <w:start w:val="1"/>
      <w:numFmt w:val="bullet"/>
      <w:lvlText w:val="o"/>
      <w:lvlJc w:val="left"/>
      <w:pPr>
        <w:ind w:left="3240" w:hanging="360"/>
      </w:pPr>
      <w:rPr>
        <w:rFonts w:ascii="Courier New" w:hAnsi="Courier New" w:hint="default"/>
      </w:rPr>
    </w:lvl>
    <w:lvl w:ilvl="5" w:tplc="17B4C0A0">
      <w:start w:val="1"/>
      <w:numFmt w:val="bullet"/>
      <w:lvlText w:val=""/>
      <w:lvlJc w:val="left"/>
      <w:pPr>
        <w:ind w:left="3960" w:hanging="360"/>
      </w:pPr>
      <w:rPr>
        <w:rFonts w:ascii="Wingdings" w:hAnsi="Wingdings" w:hint="default"/>
      </w:rPr>
    </w:lvl>
    <w:lvl w:ilvl="6" w:tplc="2A0685E0">
      <w:start w:val="1"/>
      <w:numFmt w:val="bullet"/>
      <w:lvlText w:val=""/>
      <w:lvlJc w:val="left"/>
      <w:pPr>
        <w:ind w:left="4680" w:hanging="360"/>
      </w:pPr>
      <w:rPr>
        <w:rFonts w:ascii="Symbol" w:hAnsi="Symbol" w:hint="default"/>
      </w:rPr>
    </w:lvl>
    <w:lvl w:ilvl="7" w:tplc="4358F12C">
      <w:start w:val="1"/>
      <w:numFmt w:val="bullet"/>
      <w:lvlText w:val="o"/>
      <w:lvlJc w:val="left"/>
      <w:pPr>
        <w:ind w:left="5400" w:hanging="360"/>
      </w:pPr>
      <w:rPr>
        <w:rFonts w:ascii="Courier New" w:hAnsi="Courier New" w:hint="default"/>
      </w:rPr>
    </w:lvl>
    <w:lvl w:ilvl="8" w:tplc="C6D21B16">
      <w:start w:val="1"/>
      <w:numFmt w:val="bullet"/>
      <w:lvlText w:val=""/>
      <w:lvlJc w:val="left"/>
      <w:pPr>
        <w:ind w:left="6120" w:hanging="360"/>
      </w:pPr>
      <w:rPr>
        <w:rFonts w:ascii="Wingdings" w:hAnsi="Wingdings" w:hint="default"/>
      </w:rPr>
    </w:lvl>
  </w:abstractNum>
  <w:abstractNum w:abstractNumId="31">
    <w:nsid w:val="35B47772"/>
    <w:multiLevelType w:val="hybridMultilevel"/>
    <w:tmpl w:val="C0F4DDD8"/>
    <w:lvl w:ilvl="0" w:tplc="200A0017">
      <w:start w:val="1"/>
      <w:numFmt w:val="lowerLetter"/>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2">
    <w:nsid w:val="394A1C34"/>
    <w:multiLevelType w:val="hybridMultilevel"/>
    <w:tmpl w:val="A3244E48"/>
    <w:lvl w:ilvl="0" w:tplc="99D62C8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nsid w:val="3F9D2FD8"/>
    <w:multiLevelType w:val="hybridMultilevel"/>
    <w:tmpl w:val="6866A3D0"/>
    <w:lvl w:ilvl="0" w:tplc="EE6E8842">
      <w:start w:val="1"/>
      <w:numFmt w:val="bullet"/>
      <w:lvlText w:val=""/>
      <w:lvlJc w:val="left"/>
      <w:pPr>
        <w:ind w:left="360" w:hanging="360"/>
      </w:pPr>
      <w:rPr>
        <w:rFonts w:ascii="Symbol" w:hAnsi="Symbol" w:hint="default"/>
      </w:rPr>
    </w:lvl>
    <w:lvl w:ilvl="1" w:tplc="F3048AF6">
      <w:start w:val="1"/>
      <w:numFmt w:val="bullet"/>
      <w:lvlText w:val="o"/>
      <w:lvlJc w:val="left"/>
      <w:pPr>
        <w:ind w:left="1080" w:hanging="360"/>
      </w:pPr>
      <w:rPr>
        <w:rFonts w:ascii="Courier New" w:hAnsi="Courier New" w:hint="default"/>
      </w:rPr>
    </w:lvl>
    <w:lvl w:ilvl="2" w:tplc="A8FE8C78">
      <w:start w:val="1"/>
      <w:numFmt w:val="bullet"/>
      <w:lvlText w:val=""/>
      <w:lvlJc w:val="left"/>
      <w:pPr>
        <w:ind w:left="1800" w:hanging="360"/>
      </w:pPr>
      <w:rPr>
        <w:rFonts w:ascii="Wingdings" w:hAnsi="Wingdings" w:hint="default"/>
      </w:rPr>
    </w:lvl>
    <w:lvl w:ilvl="3" w:tplc="5486F00C">
      <w:start w:val="1"/>
      <w:numFmt w:val="bullet"/>
      <w:lvlText w:val=""/>
      <w:lvlJc w:val="left"/>
      <w:pPr>
        <w:ind w:left="2520" w:hanging="360"/>
      </w:pPr>
      <w:rPr>
        <w:rFonts w:ascii="Symbol" w:hAnsi="Symbol" w:hint="default"/>
      </w:rPr>
    </w:lvl>
    <w:lvl w:ilvl="4" w:tplc="B802DCE6">
      <w:start w:val="1"/>
      <w:numFmt w:val="bullet"/>
      <w:lvlText w:val="o"/>
      <w:lvlJc w:val="left"/>
      <w:pPr>
        <w:ind w:left="3240" w:hanging="360"/>
      </w:pPr>
      <w:rPr>
        <w:rFonts w:ascii="Courier New" w:hAnsi="Courier New" w:hint="default"/>
      </w:rPr>
    </w:lvl>
    <w:lvl w:ilvl="5" w:tplc="E8246986">
      <w:start w:val="1"/>
      <w:numFmt w:val="bullet"/>
      <w:lvlText w:val=""/>
      <w:lvlJc w:val="left"/>
      <w:pPr>
        <w:ind w:left="3960" w:hanging="360"/>
      </w:pPr>
      <w:rPr>
        <w:rFonts w:ascii="Wingdings" w:hAnsi="Wingdings" w:hint="default"/>
      </w:rPr>
    </w:lvl>
    <w:lvl w:ilvl="6" w:tplc="B25048A4">
      <w:start w:val="1"/>
      <w:numFmt w:val="bullet"/>
      <w:lvlText w:val=""/>
      <w:lvlJc w:val="left"/>
      <w:pPr>
        <w:ind w:left="4680" w:hanging="360"/>
      </w:pPr>
      <w:rPr>
        <w:rFonts w:ascii="Symbol" w:hAnsi="Symbol" w:hint="default"/>
      </w:rPr>
    </w:lvl>
    <w:lvl w:ilvl="7" w:tplc="212AB060">
      <w:start w:val="1"/>
      <w:numFmt w:val="bullet"/>
      <w:lvlText w:val="o"/>
      <w:lvlJc w:val="left"/>
      <w:pPr>
        <w:ind w:left="5400" w:hanging="360"/>
      </w:pPr>
      <w:rPr>
        <w:rFonts w:ascii="Courier New" w:hAnsi="Courier New" w:hint="default"/>
      </w:rPr>
    </w:lvl>
    <w:lvl w:ilvl="8" w:tplc="06A65E64">
      <w:start w:val="1"/>
      <w:numFmt w:val="bullet"/>
      <w:lvlText w:val=""/>
      <w:lvlJc w:val="left"/>
      <w:pPr>
        <w:ind w:left="6120" w:hanging="360"/>
      </w:pPr>
      <w:rPr>
        <w:rFonts w:ascii="Wingdings" w:hAnsi="Wingdings" w:hint="default"/>
      </w:rPr>
    </w:lvl>
  </w:abstractNum>
  <w:abstractNum w:abstractNumId="34">
    <w:nsid w:val="41DA1821"/>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5C266E0"/>
    <w:multiLevelType w:val="multilevel"/>
    <w:tmpl w:val="B3229AF6"/>
    <w:styleLink w:val="WWNum10"/>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6">
    <w:nsid w:val="46A91246"/>
    <w:multiLevelType w:val="multilevel"/>
    <w:tmpl w:val="81E6D966"/>
    <w:styleLink w:val="WW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7">
    <w:nsid w:val="50C1532F"/>
    <w:multiLevelType w:val="hybridMultilevel"/>
    <w:tmpl w:val="004CCB82"/>
    <w:lvl w:ilvl="0" w:tplc="DD024C3C">
      <w:start w:val="1"/>
      <w:numFmt w:val="bullet"/>
      <w:lvlText w:val=""/>
      <w:lvlJc w:val="left"/>
      <w:pPr>
        <w:ind w:left="360" w:hanging="360"/>
      </w:pPr>
      <w:rPr>
        <w:rFonts w:ascii="Symbol" w:hAnsi="Symbol" w:hint="default"/>
      </w:rPr>
    </w:lvl>
    <w:lvl w:ilvl="1" w:tplc="231A21C0">
      <w:start w:val="1"/>
      <w:numFmt w:val="bullet"/>
      <w:lvlText w:val="o"/>
      <w:lvlJc w:val="left"/>
      <w:pPr>
        <w:ind w:left="1080" w:hanging="360"/>
      </w:pPr>
      <w:rPr>
        <w:rFonts w:ascii="Courier New" w:hAnsi="Courier New" w:hint="default"/>
      </w:rPr>
    </w:lvl>
    <w:lvl w:ilvl="2" w:tplc="0A9201EC">
      <w:start w:val="1"/>
      <w:numFmt w:val="bullet"/>
      <w:lvlText w:val=""/>
      <w:lvlJc w:val="left"/>
      <w:pPr>
        <w:ind w:left="1800" w:hanging="360"/>
      </w:pPr>
      <w:rPr>
        <w:rFonts w:ascii="Wingdings" w:hAnsi="Wingdings" w:hint="default"/>
      </w:rPr>
    </w:lvl>
    <w:lvl w:ilvl="3" w:tplc="10EC6EDC">
      <w:start w:val="1"/>
      <w:numFmt w:val="bullet"/>
      <w:lvlText w:val=""/>
      <w:lvlJc w:val="left"/>
      <w:pPr>
        <w:ind w:left="2520" w:hanging="360"/>
      </w:pPr>
      <w:rPr>
        <w:rFonts w:ascii="Symbol" w:hAnsi="Symbol" w:hint="default"/>
      </w:rPr>
    </w:lvl>
    <w:lvl w:ilvl="4" w:tplc="46B4E07A">
      <w:start w:val="1"/>
      <w:numFmt w:val="bullet"/>
      <w:lvlText w:val="o"/>
      <w:lvlJc w:val="left"/>
      <w:pPr>
        <w:ind w:left="3240" w:hanging="360"/>
      </w:pPr>
      <w:rPr>
        <w:rFonts w:ascii="Courier New" w:hAnsi="Courier New" w:hint="default"/>
      </w:rPr>
    </w:lvl>
    <w:lvl w:ilvl="5" w:tplc="3C6E9FC2">
      <w:start w:val="1"/>
      <w:numFmt w:val="bullet"/>
      <w:lvlText w:val=""/>
      <w:lvlJc w:val="left"/>
      <w:pPr>
        <w:ind w:left="3960" w:hanging="360"/>
      </w:pPr>
      <w:rPr>
        <w:rFonts w:ascii="Wingdings" w:hAnsi="Wingdings" w:hint="default"/>
      </w:rPr>
    </w:lvl>
    <w:lvl w:ilvl="6" w:tplc="418CEF04">
      <w:start w:val="1"/>
      <w:numFmt w:val="bullet"/>
      <w:lvlText w:val=""/>
      <w:lvlJc w:val="left"/>
      <w:pPr>
        <w:ind w:left="4680" w:hanging="360"/>
      </w:pPr>
      <w:rPr>
        <w:rFonts w:ascii="Symbol" w:hAnsi="Symbol" w:hint="default"/>
      </w:rPr>
    </w:lvl>
    <w:lvl w:ilvl="7" w:tplc="1AE4E3C6">
      <w:start w:val="1"/>
      <w:numFmt w:val="bullet"/>
      <w:lvlText w:val="o"/>
      <w:lvlJc w:val="left"/>
      <w:pPr>
        <w:ind w:left="5400" w:hanging="360"/>
      </w:pPr>
      <w:rPr>
        <w:rFonts w:ascii="Courier New" w:hAnsi="Courier New" w:hint="default"/>
      </w:rPr>
    </w:lvl>
    <w:lvl w:ilvl="8" w:tplc="C0DEB034">
      <w:start w:val="1"/>
      <w:numFmt w:val="bullet"/>
      <w:lvlText w:val=""/>
      <w:lvlJc w:val="left"/>
      <w:pPr>
        <w:ind w:left="6120" w:hanging="360"/>
      </w:pPr>
      <w:rPr>
        <w:rFonts w:ascii="Wingdings" w:hAnsi="Wingdings" w:hint="default"/>
      </w:rPr>
    </w:lvl>
  </w:abstractNum>
  <w:abstractNum w:abstractNumId="38">
    <w:nsid w:val="55980009"/>
    <w:multiLevelType w:val="hybridMultilevel"/>
    <w:tmpl w:val="F53212D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9">
    <w:nsid w:val="578138EC"/>
    <w:multiLevelType w:val="multilevel"/>
    <w:tmpl w:val="E3AAB504"/>
    <w:styleLink w:val="WWNum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0">
    <w:nsid w:val="590018CE"/>
    <w:multiLevelType w:val="hybridMultilevel"/>
    <w:tmpl w:val="907C585C"/>
    <w:lvl w:ilvl="0" w:tplc="1D164BE2">
      <w:start w:val="1"/>
      <w:numFmt w:val="bullet"/>
      <w:lvlText w:val=""/>
      <w:lvlJc w:val="left"/>
      <w:pPr>
        <w:ind w:left="360" w:hanging="360"/>
      </w:pPr>
      <w:rPr>
        <w:rFonts w:ascii="Symbol" w:hAnsi="Symbol" w:hint="default"/>
      </w:rPr>
    </w:lvl>
    <w:lvl w:ilvl="1" w:tplc="7554A710">
      <w:start w:val="1"/>
      <w:numFmt w:val="bullet"/>
      <w:lvlText w:val="o"/>
      <w:lvlJc w:val="left"/>
      <w:pPr>
        <w:ind w:left="1080" w:hanging="360"/>
      </w:pPr>
      <w:rPr>
        <w:rFonts w:ascii="Courier New" w:hAnsi="Courier New" w:hint="default"/>
      </w:rPr>
    </w:lvl>
    <w:lvl w:ilvl="2" w:tplc="999EF1DA">
      <w:start w:val="1"/>
      <w:numFmt w:val="bullet"/>
      <w:lvlText w:val=""/>
      <w:lvlJc w:val="left"/>
      <w:pPr>
        <w:ind w:left="1800" w:hanging="360"/>
      </w:pPr>
      <w:rPr>
        <w:rFonts w:ascii="Wingdings" w:hAnsi="Wingdings" w:hint="default"/>
      </w:rPr>
    </w:lvl>
    <w:lvl w:ilvl="3" w:tplc="FDDEB04C">
      <w:start w:val="1"/>
      <w:numFmt w:val="bullet"/>
      <w:lvlText w:val=""/>
      <w:lvlJc w:val="left"/>
      <w:pPr>
        <w:ind w:left="2520" w:hanging="360"/>
      </w:pPr>
      <w:rPr>
        <w:rFonts w:ascii="Symbol" w:hAnsi="Symbol" w:hint="default"/>
      </w:rPr>
    </w:lvl>
    <w:lvl w:ilvl="4" w:tplc="F5242D80">
      <w:start w:val="1"/>
      <w:numFmt w:val="bullet"/>
      <w:lvlText w:val="o"/>
      <w:lvlJc w:val="left"/>
      <w:pPr>
        <w:ind w:left="3240" w:hanging="360"/>
      </w:pPr>
      <w:rPr>
        <w:rFonts w:ascii="Courier New" w:hAnsi="Courier New" w:hint="default"/>
      </w:rPr>
    </w:lvl>
    <w:lvl w:ilvl="5" w:tplc="F1EED300">
      <w:start w:val="1"/>
      <w:numFmt w:val="bullet"/>
      <w:lvlText w:val=""/>
      <w:lvlJc w:val="left"/>
      <w:pPr>
        <w:ind w:left="3960" w:hanging="360"/>
      </w:pPr>
      <w:rPr>
        <w:rFonts w:ascii="Wingdings" w:hAnsi="Wingdings" w:hint="default"/>
      </w:rPr>
    </w:lvl>
    <w:lvl w:ilvl="6" w:tplc="58F07BEE">
      <w:start w:val="1"/>
      <w:numFmt w:val="bullet"/>
      <w:lvlText w:val=""/>
      <w:lvlJc w:val="left"/>
      <w:pPr>
        <w:ind w:left="4680" w:hanging="360"/>
      </w:pPr>
      <w:rPr>
        <w:rFonts w:ascii="Symbol" w:hAnsi="Symbol" w:hint="default"/>
      </w:rPr>
    </w:lvl>
    <w:lvl w:ilvl="7" w:tplc="FBE290EA">
      <w:start w:val="1"/>
      <w:numFmt w:val="bullet"/>
      <w:lvlText w:val="o"/>
      <w:lvlJc w:val="left"/>
      <w:pPr>
        <w:ind w:left="5400" w:hanging="360"/>
      </w:pPr>
      <w:rPr>
        <w:rFonts w:ascii="Courier New" w:hAnsi="Courier New" w:hint="default"/>
      </w:rPr>
    </w:lvl>
    <w:lvl w:ilvl="8" w:tplc="F25E7FDC">
      <w:start w:val="1"/>
      <w:numFmt w:val="bullet"/>
      <w:lvlText w:val=""/>
      <w:lvlJc w:val="left"/>
      <w:pPr>
        <w:ind w:left="6120" w:hanging="360"/>
      </w:pPr>
      <w:rPr>
        <w:rFonts w:ascii="Wingdings" w:hAnsi="Wingdings" w:hint="default"/>
      </w:rPr>
    </w:lvl>
  </w:abstractNum>
  <w:abstractNum w:abstractNumId="41">
    <w:nsid w:val="596E25CE"/>
    <w:multiLevelType w:val="hybridMultilevel"/>
    <w:tmpl w:val="1D9401BA"/>
    <w:lvl w:ilvl="0" w:tplc="744054AE">
      <w:start w:val="1"/>
      <w:numFmt w:val="bullet"/>
      <w:lvlText w:val=""/>
      <w:lvlJc w:val="left"/>
      <w:pPr>
        <w:ind w:left="360" w:hanging="360"/>
      </w:pPr>
      <w:rPr>
        <w:rFonts w:ascii="Symbol" w:hAnsi="Symbol" w:hint="default"/>
      </w:rPr>
    </w:lvl>
    <w:lvl w:ilvl="1" w:tplc="184A2E86">
      <w:start w:val="1"/>
      <w:numFmt w:val="bullet"/>
      <w:lvlText w:val="o"/>
      <w:lvlJc w:val="left"/>
      <w:pPr>
        <w:ind w:left="1080" w:hanging="360"/>
      </w:pPr>
      <w:rPr>
        <w:rFonts w:ascii="Courier New" w:hAnsi="Courier New" w:hint="default"/>
      </w:rPr>
    </w:lvl>
    <w:lvl w:ilvl="2" w:tplc="5B064F02">
      <w:start w:val="1"/>
      <w:numFmt w:val="bullet"/>
      <w:lvlText w:val=""/>
      <w:lvlJc w:val="left"/>
      <w:pPr>
        <w:ind w:left="1800" w:hanging="360"/>
      </w:pPr>
      <w:rPr>
        <w:rFonts w:ascii="Wingdings" w:hAnsi="Wingdings" w:hint="default"/>
      </w:rPr>
    </w:lvl>
    <w:lvl w:ilvl="3" w:tplc="594ACF20">
      <w:start w:val="1"/>
      <w:numFmt w:val="bullet"/>
      <w:lvlText w:val=""/>
      <w:lvlJc w:val="left"/>
      <w:pPr>
        <w:ind w:left="2520" w:hanging="360"/>
      </w:pPr>
      <w:rPr>
        <w:rFonts w:ascii="Symbol" w:hAnsi="Symbol" w:hint="default"/>
      </w:rPr>
    </w:lvl>
    <w:lvl w:ilvl="4" w:tplc="B5924492">
      <w:start w:val="1"/>
      <w:numFmt w:val="bullet"/>
      <w:lvlText w:val="o"/>
      <w:lvlJc w:val="left"/>
      <w:pPr>
        <w:ind w:left="3240" w:hanging="360"/>
      </w:pPr>
      <w:rPr>
        <w:rFonts w:ascii="Courier New" w:hAnsi="Courier New" w:hint="default"/>
      </w:rPr>
    </w:lvl>
    <w:lvl w:ilvl="5" w:tplc="25F6BC86">
      <w:start w:val="1"/>
      <w:numFmt w:val="bullet"/>
      <w:lvlText w:val=""/>
      <w:lvlJc w:val="left"/>
      <w:pPr>
        <w:ind w:left="3960" w:hanging="360"/>
      </w:pPr>
      <w:rPr>
        <w:rFonts w:ascii="Wingdings" w:hAnsi="Wingdings" w:hint="default"/>
      </w:rPr>
    </w:lvl>
    <w:lvl w:ilvl="6" w:tplc="0C407288">
      <w:start w:val="1"/>
      <w:numFmt w:val="bullet"/>
      <w:lvlText w:val=""/>
      <w:lvlJc w:val="left"/>
      <w:pPr>
        <w:ind w:left="4680" w:hanging="360"/>
      </w:pPr>
      <w:rPr>
        <w:rFonts w:ascii="Symbol" w:hAnsi="Symbol" w:hint="default"/>
      </w:rPr>
    </w:lvl>
    <w:lvl w:ilvl="7" w:tplc="29DC641C">
      <w:start w:val="1"/>
      <w:numFmt w:val="bullet"/>
      <w:lvlText w:val="o"/>
      <w:lvlJc w:val="left"/>
      <w:pPr>
        <w:ind w:left="5400" w:hanging="360"/>
      </w:pPr>
      <w:rPr>
        <w:rFonts w:ascii="Courier New" w:hAnsi="Courier New" w:hint="default"/>
      </w:rPr>
    </w:lvl>
    <w:lvl w:ilvl="8" w:tplc="DACC5F88">
      <w:start w:val="1"/>
      <w:numFmt w:val="bullet"/>
      <w:lvlText w:val=""/>
      <w:lvlJc w:val="left"/>
      <w:pPr>
        <w:ind w:left="6120" w:hanging="360"/>
      </w:pPr>
      <w:rPr>
        <w:rFonts w:ascii="Wingdings" w:hAnsi="Wingdings" w:hint="default"/>
      </w:rPr>
    </w:lvl>
  </w:abstractNum>
  <w:abstractNum w:abstractNumId="42">
    <w:nsid w:val="5F6C7542"/>
    <w:multiLevelType w:val="multilevel"/>
    <w:tmpl w:val="6D26DAF0"/>
    <w:styleLink w:val="WWNum12"/>
    <w:lvl w:ilvl="0">
      <w:start w:val="1"/>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61C63D2E"/>
    <w:multiLevelType w:val="hybridMultilevel"/>
    <w:tmpl w:val="843EB5A2"/>
    <w:lvl w:ilvl="0" w:tplc="200A000D">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44">
    <w:nsid w:val="63033FA7"/>
    <w:multiLevelType w:val="hybridMultilevel"/>
    <w:tmpl w:val="83C47B0A"/>
    <w:lvl w:ilvl="0" w:tplc="16D40E9C">
      <w:start w:val="1"/>
      <w:numFmt w:val="bullet"/>
      <w:lvlText w:val=""/>
      <w:lvlJc w:val="left"/>
      <w:pPr>
        <w:ind w:left="360" w:hanging="360"/>
      </w:pPr>
      <w:rPr>
        <w:rFonts w:ascii="Wingdings" w:hAnsi="Wingdings" w:hint="default"/>
        <w:color w:val="auto"/>
      </w:rPr>
    </w:lvl>
    <w:lvl w:ilvl="1" w:tplc="200A000D">
      <w:start w:val="1"/>
      <w:numFmt w:val="bullet"/>
      <w:lvlText w:val=""/>
      <w:lvlJc w:val="left"/>
      <w:pPr>
        <w:ind w:left="1080" w:hanging="360"/>
      </w:pPr>
      <w:rPr>
        <w:rFonts w:ascii="Wingdings" w:hAnsi="Wingdings" w:hint="default"/>
      </w:rPr>
    </w:lvl>
    <w:lvl w:ilvl="2" w:tplc="200A0005">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5">
    <w:nsid w:val="64054EBE"/>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8A6649D"/>
    <w:multiLevelType w:val="multilevel"/>
    <w:tmpl w:val="2F9CF44E"/>
    <w:styleLink w:val="WWNum15"/>
    <w:lvl w:ilvl="0">
      <w:start w:val="3"/>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nsid w:val="68D91DBB"/>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6B666DF5"/>
    <w:multiLevelType w:val="multilevel"/>
    <w:tmpl w:val="203CE924"/>
    <w:styleLink w:val="WWNum2"/>
    <w:lvl w:ilvl="0">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nsid w:val="6D884C8F"/>
    <w:multiLevelType w:val="hybridMultilevel"/>
    <w:tmpl w:val="87F42E20"/>
    <w:lvl w:ilvl="0" w:tplc="D5C6C2EE">
      <w:start w:val="1"/>
      <w:numFmt w:val="bullet"/>
      <w:lvlText w:val=""/>
      <w:lvlJc w:val="left"/>
      <w:pPr>
        <w:ind w:left="360" w:hanging="360"/>
      </w:pPr>
      <w:rPr>
        <w:rFonts w:ascii="Symbol" w:hAnsi="Symbol" w:hint="default"/>
      </w:rPr>
    </w:lvl>
    <w:lvl w:ilvl="1" w:tplc="BEE03DA0">
      <w:start w:val="1"/>
      <w:numFmt w:val="bullet"/>
      <w:lvlText w:val="o"/>
      <w:lvlJc w:val="left"/>
      <w:pPr>
        <w:ind w:left="1080" w:hanging="360"/>
      </w:pPr>
      <w:rPr>
        <w:rFonts w:ascii="Courier New" w:hAnsi="Courier New" w:hint="default"/>
      </w:rPr>
    </w:lvl>
    <w:lvl w:ilvl="2" w:tplc="9760A7E8">
      <w:start w:val="1"/>
      <w:numFmt w:val="bullet"/>
      <w:lvlText w:val=""/>
      <w:lvlJc w:val="left"/>
      <w:pPr>
        <w:ind w:left="1800" w:hanging="360"/>
      </w:pPr>
      <w:rPr>
        <w:rFonts w:ascii="Wingdings" w:hAnsi="Wingdings" w:hint="default"/>
      </w:rPr>
    </w:lvl>
    <w:lvl w:ilvl="3" w:tplc="10EECD88">
      <w:start w:val="1"/>
      <w:numFmt w:val="bullet"/>
      <w:lvlText w:val=""/>
      <w:lvlJc w:val="left"/>
      <w:pPr>
        <w:ind w:left="2520" w:hanging="360"/>
      </w:pPr>
      <w:rPr>
        <w:rFonts w:ascii="Symbol" w:hAnsi="Symbol" w:hint="default"/>
      </w:rPr>
    </w:lvl>
    <w:lvl w:ilvl="4" w:tplc="564ABEF2">
      <w:start w:val="1"/>
      <w:numFmt w:val="bullet"/>
      <w:lvlText w:val="o"/>
      <w:lvlJc w:val="left"/>
      <w:pPr>
        <w:ind w:left="3240" w:hanging="360"/>
      </w:pPr>
      <w:rPr>
        <w:rFonts w:ascii="Courier New" w:hAnsi="Courier New" w:hint="default"/>
      </w:rPr>
    </w:lvl>
    <w:lvl w:ilvl="5" w:tplc="FB0A616E">
      <w:start w:val="1"/>
      <w:numFmt w:val="bullet"/>
      <w:lvlText w:val=""/>
      <w:lvlJc w:val="left"/>
      <w:pPr>
        <w:ind w:left="3960" w:hanging="360"/>
      </w:pPr>
      <w:rPr>
        <w:rFonts w:ascii="Wingdings" w:hAnsi="Wingdings" w:hint="default"/>
      </w:rPr>
    </w:lvl>
    <w:lvl w:ilvl="6" w:tplc="4058BCFC">
      <w:start w:val="1"/>
      <w:numFmt w:val="bullet"/>
      <w:lvlText w:val=""/>
      <w:lvlJc w:val="left"/>
      <w:pPr>
        <w:ind w:left="4680" w:hanging="360"/>
      </w:pPr>
      <w:rPr>
        <w:rFonts w:ascii="Symbol" w:hAnsi="Symbol" w:hint="default"/>
      </w:rPr>
    </w:lvl>
    <w:lvl w:ilvl="7" w:tplc="863E9D20">
      <w:start w:val="1"/>
      <w:numFmt w:val="bullet"/>
      <w:lvlText w:val="o"/>
      <w:lvlJc w:val="left"/>
      <w:pPr>
        <w:ind w:left="5400" w:hanging="360"/>
      </w:pPr>
      <w:rPr>
        <w:rFonts w:ascii="Courier New" w:hAnsi="Courier New" w:hint="default"/>
      </w:rPr>
    </w:lvl>
    <w:lvl w:ilvl="8" w:tplc="721E79D8">
      <w:start w:val="1"/>
      <w:numFmt w:val="bullet"/>
      <w:lvlText w:val=""/>
      <w:lvlJc w:val="left"/>
      <w:pPr>
        <w:ind w:left="6120" w:hanging="360"/>
      </w:pPr>
      <w:rPr>
        <w:rFonts w:ascii="Wingdings" w:hAnsi="Wingdings" w:hint="default"/>
      </w:rPr>
    </w:lvl>
  </w:abstractNum>
  <w:abstractNum w:abstractNumId="50">
    <w:nsid w:val="71813822"/>
    <w:multiLevelType w:val="hybridMultilevel"/>
    <w:tmpl w:val="A68A800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72711962"/>
    <w:multiLevelType w:val="multilevel"/>
    <w:tmpl w:val="F16A28E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2">
    <w:nsid w:val="749F547B"/>
    <w:multiLevelType w:val="hybridMultilevel"/>
    <w:tmpl w:val="848A44EE"/>
    <w:lvl w:ilvl="0" w:tplc="F4F61AEC">
      <w:start w:val="1"/>
      <w:numFmt w:val="bullet"/>
      <w:lvlText w:val=""/>
      <w:lvlJc w:val="left"/>
      <w:pPr>
        <w:ind w:left="360" w:hanging="360"/>
      </w:pPr>
      <w:rPr>
        <w:rFonts w:ascii="Symbol" w:hAnsi="Symbol" w:hint="default"/>
      </w:rPr>
    </w:lvl>
    <w:lvl w:ilvl="1" w:tplc="57DE7380">
      <w:start w:val="1"/>
      <w:numFmt w:val="bullet"/>
      <w:lvlText w:val="o"/>
      <w:lvlJc w:val="left"/>
      <w:pPr>
        <w:ind w:left="1080" w:hanging="360"/>
      </w:pPr>
      <w:rPr>
        <w:rFonts w:ascii="Courier New" w:hAnsi="Courier New" w:hint="default"/>
      </w:rPr>
    </w:lvl>
    <w:lvl w:ilvl="2" w:tplc="7C623CA4">
      <w:start w:val="1"/>
      <w:numFmt w:val="bullet"/>
      <w:lvlText w:val=""/>
      <w:lvlJc w:val="left"/>
      <w:pPr>
        <w:ind w:left="1800" w:hanging="360"/>
      </w:pPr>
      <w:rPr>
        <w:rFonts w:ascii="Wingdings" w:hAnsi="Wingdings" w:hint="default"/>
      </w:rPr>
    </w:lvl>
    <w:lvl w:ilvl="3" w:tplc="B34026DC">
      <w:start w:val="1"/>
      <w:numFmt w:val="bullet"/>
      <w:lvlText w:val=""/>
      <w:lvlJc w:val="left"/>
      <w:pPr>
        <w:ind w:left="2520" w:hanging="360"/>
      </w:pPr>
      <w:rPr>
        <w:rFonts w:ascii="Symbol" w:hAnsi="Symbol" w:hint="default"/>
      </w:rPr>
    </w:lvl>
    <w:lvl w:ilvl="4" w:tplc="3E581326">
      <w:start w:val="1"/>
      <w:numFmt w:val="bullet"/>
      <w:lvlText w:val="o"/>
      <w:lvlJc w:val="left"/>
      <w:pPr>
        <w:ind w:left="3240" w:hanging="360"/>
      </w:pPr>
      <w:rPr>
        <w:rFonts w:ascii="Courier New" w:hAnsi="Courier New" w:hint="default"/>
      </w:rPr>
    </w:lvl>
    <w:lvl w:ilvl="5" w:tplc="F5FC7B8A">
      <w:start w:val="1"/>
      <w:numFmt w:val="bullet"/>
      <w:lvlText w:val=""/>
      <w:lvlJc w:val="left"/>
      <w:pPr>
        <w:ind w:left="3960" w:hanging="360"/>
      </w:pPr>
      <w:rPr>
        <w:rFonts w:ascii="Wingdings" w:hAnsi="Wingdings" w:hint="default"/>
      </w:rPr>
    </w:lvl>
    <w:lvl w:ilvl="6" w:tplc="CF7077DC">
      <w:start w:val="1"/>
      <w:numFmt w:val="bullet"/>
      <w:lvlText w:val=""/>
      <w:lvlJc w:val="left"/>
      <w:pPr>
        <w:ind w:left="4680" w:hanging="360"/>
      </w:pPr>
      <w:rPr>
        <w:rFonts w:ascii="Symbol" w:hAnsi="Symbol" w:hint="default"/>
      </w:rPr>
    </w:lvl>
    <w:lvl w:ilvl="7" w:tplc="90A8F7BA">
      <w:start w:val="1"/>
      <w:numFmt w:val="bullet"/>
      <w:lvlText w:val="o"/>
      <w:lvlJc w:val="left"/>
      <w:pPr>
        <w:ind w:left="5400" w:hanging="360"/>
      </w:pPr>
      <w:rPr>
        <w:rFonts w:ascii="Courier New" w:hAnsi="Courier New" w:hint="default"/>
      </w:rPr>
    </w:lvl>
    <w:lvl w:ilvl="8" w:tplc="5E401EA0">
      <w:start w:val="1"/>
      <w:numFmt w:val="bullet"/>
      <w:lvlText w:val=""/>
      <w:lvlJc w:val="left"/>
      <w:pPr>
        <w:ind w:left="6120" w:hanging="360"/>
      </w:pPr>
      <w:rPr>
        <w:rFonts w:ascii="Wingdings" w:hAnsi="Wingdings" w:hint="default"/>
      </w:rPr>
    </w:lvl>
  </w:abstractNum>
  <w:abstractNum w:abstractNumId="53">
    <w:nsid w:val="769808D3"/>
    <w:multiLevelType w:val="hybridMultilevel"/>
    <w:tmpl w:val="D2E64398"/>
    <w:lvl w:ilvl="0" w:tplc="9F423EB4">
      <w:start w:val="10"/>
      <w:numFmt w:val="bullet"/>
      <w:lvlText w:val="-"/>
      <w:lvlJc w:val="left"/>
      <w:pPr>
        <w:ind w:left="720" w:hanging="360"/>
      </w:pPr>
      <w:rPr>
        <w:rFonts w:ascii="Arial Narrow" w:eastAsia="Times New Roman" w:hAnsi="Arial Narrow"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4">
    <w:nsid w:val="769F0EC6"/>
    <w:multiLevelType w:val="hybridMultilevel"/>
    <w:tmpl w:val="F51CB602"/>
    <w:lvl w:ilvl="0" w:tplc="0A662BB6">
      <w:start w:val="1"/>
      <w:numFmt w:val="bullet"/>
      <w:lvlText w:val=""/>
      <w:lvlJc w:val="left"/>
      <w:pPr>
        <w:ind w:left="360" w:hanging="360"/>
      </w:pPr>
      <w:rPr>
        <w:rFonts w:ascii="Symbol" w:hAnsi="Symbol" w:hint="default"/>
      </w:rPr>
    </w:lvl>
    <w:lvl w:ilvl="1" w:tplc="41A01E18">
      <w:start w:val="1"/>
      <w:numFmt w:val="bullet"/>
      <w:lvlText w:val="o"/>
      <w:lvlJc w:val="left"/>
      <w:pPr>
        <w:ind w:left="1080" w:hanging="360"/>
      </w:pPr>
      <w:rPr>
        <w:rFonts w:ascii="Courier New" w:hAnsi="Courier New" w:hint="default"/>
      </w:rPr>
    </w:lvl>
    <w:lvl w:ilvl="2" w:tplc="056C7B28">
      <w:start w:val="1"/>
      <w:numFmt w:val="bullet"/>
      <w:lvlText w:val=""/>
      <w:lvlJc w:val="left"/>
      <w:pPr>
        <w:ind w:left="1800" w:hanging="360"/>
      </w:pPr>
      <w:rPr>
        <w:rFonts w:ascii="Wingdings" w:hAnsi="Wingdings" w:hint="default"/>
      </w:rPr>
    </w:lvl>
    <w:lvl w:ilvl="3" w:tplc="2E20CC62">
      <w:start w:val="1"/>
      <w:numFmt w:val="bullet"/>
      <w:lvlText w:val=""/>
      <w:lvlJc w:val="left"/>
      <w:pPr>
        <w:ind w:left="2520" w:hanging="360"/>
      </w:pPr>
      <w:rPr>
        <w:rFonts w:ascii="Symbol" w:hAnsi="Symbol" w:hint="default"/>
      </w:rPr>
    </w:lvl>
    <w:lvl w:ilvl="4" w:tplc="7E2E4316">
      <w:start w:val="1"/>
      <w:numFmt w:val="bullet"/>
      <w:lvlText w:val="o"/>
      <w:lvlJc w:val="left"/>
      <w:pPr>
        <w:ind w:left="3240" w:hanging="360"/>
      </w:pPr>
      <w:rPr>
        <w:rFonts w:ascii="Courier New" w:hAnsi="Courier New" w:hint="default"/>
      </w:rPr>
    </w:lvl>
    <w:lvl w:ilvl="5" w:tplc="1226AE12">
      <w:start w:val="1"/>
      <w:numFmt w:val="bullet"/>
      <w:lvlText w:val=""/>
      <w:lvlJc w:val="left"/>
      <w:pPr>
        <w:ind w:left="3960" w:hanging="360"/>
      </w:pPr>
      <w:rPr>
        <w:rFonts w:ascii="Wingdings" w:hAnsi="Wingdings" w:hint="default"/>
      </w:rPr>
    </w:lvl>
    <w:lvl w:ilvl="6" w:tplc="539E599A">
      <w:start w:val="1"/>
      <w:numFmt w:val="bullet"/>
      <w:lvlText w:val=""/>
      <w:lvlJc w:val="left"/>
      <w:pPr>
        <w:ind w:left="4680" w:hanging="360"/>
      </w:pPr>
      <w:rPr>
        <w:rFonts w:ascii="Symbol" w:hAnsi="Symbol" w:hint="default"/>
      </w:rPr>
    </w:lvl>
    <w:lvl w:ilvl="7" w:tplc="EA8A5664">
      <w:start w:val="1"/>
      <w:numFmt w:val="bullet"/>
      <w:lvlText w:val="o"/>
      <w:lvlJc w:val="left"/>
      <w:pPr>
        <w:ind w:left="5400" w:hanging="360"/>
      </w:pPr>
      <w:rPr>
        <w:rFonts w:ascii="Courier New" w:hAnsi="Courier New" w:hint="default"/>
      </w:rPr>
    </w:lvl>
    <w:lvl w:ilvl="8" w:tplc="A3FC8250">
      <w:start w:val="1"/>
      <w:numFmt w:val="bullet"/>
      <w:lvlText w:val=""/>
      <w:lvlJc w:val="left"/>
      <w:pPr>
        <w:ind w:left="6120" w:hanging="360"/>
      </w:pPr>
      <w:rPr>
        <w:rFonts w:ascii="Wingdings" w:hAnsi="Wingdings" w:hint="default"/>
      </w:rPr>
    </w:lvl>
  </w:abstractNum>
  <w:abstractNum w:abstractNumId="55">
    <w:nsid w:val="76A273AC"/>
    <w:multiLevelType w:val="hybridMultilevel"/>
    <w:tmpl w:val="C6121D4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6">
    <w:nsid w:val="7AFC6C0F"/>
    <w:multiLevelType w:val="multilevel"/>
    <w:tmpl w:val="7F08DBEC"/>
    <w:styleLink w:val="WWNum9"/>
    <w:lvl w:ilvl="0">
      <w:start w:val="4"/>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7">
    <w:nsid w:val="7BED0296"/>
    <w:multiLevelType w:val="multilevel"/>
    <w:tmpl w:val="ABAA3D9E"/>
    <w:styleLink w:val="WWNum13"/>
    <w:lvl w:ilvl="0">
      <w:numFmt w:val="bullet"/>
      <w:lvlText w:val=""/>
      <w:lvlJc w:val="left"/>
      <w:rPr>
        <w:rFonts w:ascii="Symbol" w:hAnsi="Symbol" w:cs="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58">
    <w:nsid w:val="7C4656FC"/>
    <w:multiLevelType w:val="hybridMultilevel"/>
    <w:tmpl w:val="804C5F68"/>
    <w:lvl w:ilvl="0" w:tplc="FCA4BFBA">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9">
    <w:nsid w:val="7C8C6CAC"/>
    <w:multiLevelType w:val="hybridMultilevel"/>
    <w:tmpl w:val="9B881F98"/>
    <w:lvl w:ilvl="0" w:tplc="63FAC76E">
      <w:start w:val="1"/>
      <w:numFmt w:val="bullet"/>
      <w:lvlText w:val=""/>
      <w:lvlJc w:val="left"/>
      <w:pPr>
        <w:ind w:left="360" w:hanging="360"/>
      </w:pPr>
      <w:rPr>
        <w:rFonts w:ascii="Symbol" w:hAnsi="Symbol" w:hint="default"/>
      </w:rPr>
    </w:lvl>
    <w:lvl w:ilvl="1" w:tplc="6FDCB17A">
      <w:start w:val="1"/>
      <w:numFmt w:val="bullet"/>
      <w:lvlText w:val="o"/>
      <w:lvlJc w:val="left"/>
      <w:pPr>
        <w:ind w:left="1080" w:hanging="360"/>
      </w:pPr>
      <w:rPr>
        <w:rFonts w:ascii="Courier New" w:hAnsi="Courier New" w:hint="default"/>
      </w:rPr>
    </w:lvl>
    <w:lvl w:ilvl="2" w:tplc="47E6D3EC">
      <w:start w:val="1"/>
      <w:numFmt w:val="bullet"/>
      <w:lvlText w:val=""/>
      <w:lvlJc w:val="left"/>
      <w:pPr>
        <w:ind w:left="1800" w:hanging="360"/>
      </w:pPr>
      <w:rPr>
        <w:rFonts w:ascii="Wingdings" w:hAnsi="Wingdings" w:hint="default"/>
      </w:rPr>
    </w:lvl>
    <w:lvl w:ilvl="3" w:tplc="7FFC54A6">
      <w:start w:val="1"/>
      <w:numFmt w:val="bullet"/>
      <w:lvlText w:val=""/>
      <w:lvlJc w:val="left"/>
      <w:pPr>
        <w:ind w:left="2520" w:hanging="360"/>
      </w:pPr>
      <w:rPr>
        <w:rFonts w:ascii="Symbol" w:hAnsi="Symbol" w:hint="default"/>
      </w:rPr>
    </w:lvl>
    <w:lvl w:ilvl="4" w:tplc="E2C8BFAE">
      <w:start w:val="1"/>
      <w:numFmt w:val="bullet"/>
      <w:lvlText w:val="o"/>
      <w:lvlJc w:val="left"/>
      <w:pPr>
        <w:ind w:left="3240" w:hanging="360"/>
      </w:pPr>
      <w:rPr>
        <w:rFonts w:ascii="Courier New" w:hAnsi="Courier New" w:hint="default"/>
      </w:rPr>
    </w:lvl>
    <w:lvl w:ilvl="5" w:tplc="1AF0B44C">
      <w:start w:val="1"/>
      <w:numFmt w:val="bullet"/>
      <w:lvlText w:val=""/>
      <w:lvlJc w:val="left"/>
      <w:pPr>
        <w:ind w:left="3960" w:hanging="360"/>
      </w:pPr>
      <w:rPr>
        <w:rFonts w:ascii="Wingdings" w:hAnsi="Wingdings" w:hint="default"/>
      </w:rPr>
    </w:lvl>
    <w:lvl w:ilvl="6" w:tplc="3AD2DFF8">
      <w:start w:val="1"/>
      <w:numFmt w:val="bullet"/>
      <w:lvlText w:val=""/>
      <w:lvlJc w:val="left"/>
      <w:pPr>
        <w:ind w:left="4680" w:hanging="360"/>
      </w:pPr>
      <w:rPr>
        <w:rFonts w:ascii="Symbol" w:hAnsi="Symbol" w:hint="default"/>
      </w:rPr>
    </w:lvl>
    <w:lvl w:ilvl="7" w:tplc="E31416D8">
      <w:start w:val="1"/>
      <w:numFmt w:val="bullet"/>
      <w:lvlText w:val="o"/>
      <w:lvlJc w:val="left"/>
      <w:pPr>
        <w:ind w:left="5400" w:hanging="360"/>
      </w:pPr>
      <w:rPr>
        <w:rFonts w:ascii="Courier New" w:hAnsi="Courier New" w:hint="default"/>
      </w:rPr>
    </w:lvl>
    <w:lvl w:ilvl="8" w:tplc="C478E44E">
      <w:start w:val="1"/>
      <w:numFmt w:val="bullet"/>
      <w:lvlText w:val=""/>
      <w:lvlJc w:val="left"/>
      <w:pPr>
        <w:ind w:left="6120" w:hanging="360"/>
      </w:pPr>
      <w:rPr>
        <w:rFonts w:ascii="Wingdings" w:hAnsi="Wingdings" w:hint="default"/>
      </w:rPr>
    </w:lvl>
  </w:abstractNum>
  <w:num w:numId="1">
    <w:abstractNumId w:val="51"/>
  </w:num>
  <w:num w:numId="2">
    <w:abstractNumId w:val="42"/>
  </w:num>
  <w:num w:numId="3">
    <w:abstractNumId w:val="39"/>
  </w:num>
  <w:num w:numId="4">
    <w:abstractNumId w:val="10"/>
  </w:num>
  <w:num w:numId="5">
    <w:abstractNumId w:val="5"/>
  </w:num>
  <w:num w:numId="6">
    <w:abstractNumId w:val="9"/>
  </w:num>
  <w:num w:numId="7">
    <w:abstractNumId w:val="57"/>
  </w:num>
  <w:num w:numId="8">
    <w:abstractNumId w:val="16"/>
  </w:num>
  <w:num w:numId="9">
    <w:abstractNumId w:val="36"/>
  </w:num>
  <w:num w:numId="10">
    <w:abstractNumId w:val="48"/>
  </w:num>
  <w:num w:numId="11">
    <w:abstractNumId w:val="46"/>
  </w:num>
  <w:num w:numId="12">
    <w:abstractNumId w:val="13"/>
  </w:num>
  <w:num w:numId="13">
    <w:abstractNumId w:val="56"/>
  </w:num>
  <w:num w:numId="14">
    <w:abstractNumId w:val="35"/>
  </w:num>
  <w:num w:numId="15">
    <w:abstractNumId w:val="44"/>
  </w:num>
  <w:num w:numId="16">
    <w:abstractNumId w:val="32"/>
  </w:num>
  <w:num w:numId="17">
    <w:abstractNumId w:val="58"/>
  </w:num>
  <w:num w:numId="18">
    <w:abstractNumId w:val="2"/>
  </w:num>
  <w:num w:numId="19">
    <w:abstractNumId w:val="24"/>
  </w:num>
  <w:num w:numId="20">
    <w:abstractNumId w:val="15"/>
  </w:num>
  <w:num w:numId="21">
    <w:abstractNumId w:val="8"/>
  </w:num>
  <w:num w:numId="22">
    <w:abstractNumId w:val="50"/>
  </w:num>
  <w:num w:numId="23">
    <w:abstractNumId w:val="1"/>
  </w:num>
  <w:num w:numId="24">
    <w:abstractNumId w:val="2"/>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38"/>
  </w:num>
  <w:num w:numId="31">
    <w:abstractNumId w:val="18"/>
  </w:num>
  <w:num w:numId="32">
    <w:abstractNumId w:val="28"/>
  </w:num>
  <w:num w:numId="33">
    <w:abstractNumId w:val="7"/>
  </w:num>
  <w:num w:numId="34">
    <w:abstractNumId w:val="6"/>
  </w:num>
  <w:num w:numId="35">
    <w:abstractNumId w:val="29"/>
  </w:num>
  <w:num w:numId="36">
    <w:abstractNumId w:val="12"/>
  </w:num>
  <w:num w:numId="37">
    <w:abstractNumId w:val="22"/>
  </w:num>
  <w:num w:numId="38">
    <w:abstractNumId w:val="54"/>
  </w:num>
  <w:num w:numId="39">
    <w:abstractNumId w:val="49"/>
  </w:num>
  <w:num w:numId="40">
    <w:abstractNumId w:val="52"/>
  </w:num>
  <w:num w:numId="41">
    <w:abstractNumId w:val="25"/>
  </w:num>
  <w:num w:numId="42">
    <w:abstractNumId w:val="21"/>
  </w:num>
  <w:num w:numId="43">
    <w:abstractNumId w:val="59"/>
  </w:num>
  <w:num w:numId="44">
    <w:abstractNumId w:val="11"/>
  </w:num>
  <w:num w:numId="45">
    <w:abstractNumId w:val="37"/>
  </w:num>
  <w:num w:numId="46">
    <w:abstractNumId w:val="19"/>
  </w:num>
  <w:num w:numId="47">
    <w:abstractNumId w:val="41"/>
  </w:num>
  <w:num w:numId="48">
    <w:abstractNumId w:val="30"/>
  </w:num>
  <w:num w:numId="49">
    <w:abstractNumId w:val="17"/>
  </w:num>
  <w:num w:numId="50">
    <w:abstractNumId w:val="33"/>
  </w:num>
  <w:num w:numId="51">
    <w:abstractNumId w:val="40"/>
  </w:num>
  <w:num w:numId="52">
    <w:abstractNumId w:val="55"/>
  </w:num>
  <w:num w:numId="53">
    <w:abstractNumId w:val="53"/>
  </w:num>
  <w:num w:numId="54">
    <w:abstractNumId w:val="26"/>
  </w:num>
  <w:num w:numId="55">
    <w:abstractNumId w:val="34"/>
  </w:num>
  <w:num w:numId="56">
    <w:abstractNumId w:val="27"/>
  </w:num>
  <w:num w:numId="57">
    <w:abstractNumId w:val="47"/>
  </w:num>
  <w:num w:numId="58">
    <w:abstractNumId w:val="45"/>
  </w:num>
  <w:num w:numId="59">
    <w:abstractNumId w:val="31"/>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drawingGridHorizontalSpacing w:val="120"/>
  <w:displayHorizontalDrawingGridEvery w:val="2"/>
  <w:characterSpacingControl w:val="doNotCompress"/>
  <w:hdrShapeDefaults>
    <o:shapedefaults v:ext="edit" spidmax="5122" stroke="f">
      <v:stroke on="f"/>
    </o:shapedefaults>
  </w:hdrShapeDefaults>
  <w:footnotePr>
    <w:footnote w:id="0"/>
    <w:footnote w:id="1"/>
  </w:footnotePr>
  <w:endnotePr>
    <w:endnote w:id="0"/>
    <w:endnote w:id="1"/>
  </w:endnotePr>
  <w:compat/>
  <w:rsids>
    <w:rsidRoot w:val="00667D4A"/>
    <w:rsid w:val="00002E01"/>
    <w:rsid w:val="00004430"/>
    <w:rsid w:val="00005959"/>
    <w:rsid w:val="00005F7D"/>
    <w:rsid w:val="00010702"/>
    <w:rsid w:val="00010E49"/>
    <w:rsid w:val="00011F8A"/>
    <w:rsid w:val="000124B3"/>
    <w:rsid w:val="0001777A"/>
    <w:rsid w:val="00017A3A"/>
    <w:rsid w:val="0002399B"/>
    <w:rsid w:val="00023EF5"/>
    <w:rsid w:val="00025148"/>
    <w:rsid w:val="00025CED"/>
    <w:rsid w:val="00034737"/>
    <w:rsid w:val="00037365"/>
    <w:rsid w:val="000477CF"/>
    <w:rsid w:val="000526D3"/>
    <w:rsid w:val="00054172"/>
    <w:rsid w:val="00060CFD"/>
    <w:rsid w:val="00064012"/>
    <w:rsid w:val="0006421C"/>
    <w:rsid w:val="00070B29"/>
    <w:rsid w:val="00076107"/>
    <w:rsid w:val="000776E9"/>
    <w:rsid w:val="000819D3"/>
    <w:rsid w:val="00081E48"/>
    <w:rsid w:val="000846C4"/>
    <w:rsid w:val="00092CF0"/>
    <w:rsid w:val="00094F22"/>
    <w:rsid w:val="00096566"/>
    <w:rsid w:val="000A024F"/>
    <w:rsid w:val="000A64EA"/>
    <w:rsid w:val="000A6545"/>
    <w:rsid w:val="000B4EAB"/>
    <w:rsid w:val="000B5BFA"/>
    <w:rsid w:val="000C05DD"/>
    <w:rsid w:val="000C2550"/>
    <w:rsid w:val="000C4DCD"/>
    <w:rsid w:val="000C4E49"/>
    <w:rsid w:val="000D2F02"/>
    <w:rsid w:val="000D5CF0"/>
    <w:rsid w:val="000D6575"/>
    <w:rsid w:val="000D7F07"/>
    <w:rsid w:val="000E3CED"/>
    <w:rsid w:val="000E5532"/>
    <w:rsid w:val="000F0122"/>
    <w:rsid w:val="000F68A6"/>
    <w:rsid w:val="00105C8C"/>
    <w:rsid w:val="00110C88"/>
    <w:rsid w:val="001112BB"/>
    <w:rsid w:val="0011196B"/>
    <w:rsid w:val="0011631E"/>
    <w:rsid w:val="001201BE"/>
    <w:rsid w:val="0012287D"/>
    <w:rsid w:val="00126139"/>
    <w:rsid w:val="00127C4E"/>
    <w:rsid w:val="00127DF2"/>
    <w:rsid w:val="00131FD6"/>
    <w:rsid w:val="0013278D"/>
    <w:rsid w:val="00133444"/>
    <w:rsid w:val="0013404B"/>
    <w:rsid w:val="001355F9"/>
    <w:rsid w:val="00137040"/>
    <w:rsid w:val="00142058"/>
    <w:rsid w:val="00143ECD"/>
    <w:rsid w:val="00143F4E"/>
    <w:rsid w:val="00145D3F"/>
    <w:rsid w:val="0014703C"/>
    <w:rsid w:val="001521CA"/>
    <w:rsid w:val="00152C82"/>
    <w:rsid w:val="00153EF4"/>
    <w:rsid w:val="0015509F"/>
    <w:rsid w:val="00155C4E"/>
    <w:rsid w:val="00161208"/>
    <w:rsid w:val="001632A9"/>
    <w:rsid w:val="00165592"/>
    <w:rsid w:val="0017045F"/>
    <w:rsid w:val="00170C47"/>
    <w:rsid w:val="001726C3"/>
    <w:rsid w:val="00173699"/>
    <w:rsid w:val="00177B46"/>
    <w:rsid w:val="00177CED"/>
    <w:rsid w:val="001803B7"/>
    <w:rsid w:val="00180BCE"/>
    <w:rsid w:val="00182199"/>
    <w:rsid w:val="0018251C"/>
    <w:rsid w:val="001843C1"/>
    <w:rsid w:val="00184A6E"/>
    <w:rsid w:val="00185075"/>
    <w:rsid w:val="001878BA"/>
    <w:rsid w:val="001927C2"/>
    <w:rsid w:val="00192D6B"/>
    <w:rsid w:val="001967C4"/>
    <w:rsid w:val="001968E1"/>
    <w:rsid w:val="00196CCF"/>
    <w:rsid w:val="001A1403"/>
    <w:rsid w:val="001A306C"/>
    <w:rsid w:val="001A3D8D"/>
    <w:rsid w:val="001A45D7"/>
    <w:rsid w:val="001A501A"/>
    <w:rsid w:val="001A6EB2"/>
    <w:rsid w:val="001A7B5D"/>
    <w:rsid w:val="001B61B0"/>
    <w:rsid w:val="001B70DA"/>
    <w:rsid w:val="001C4951"/>
    <w:rsid w:val="001C4EEE"/>
    <w:rsid w:val="001C7F71"/>
    <w:rsid w:val="001D3281"/>
    <w:rsid w:val="001D33B7"/>
    <w:rsid w:val="001D6572"/>
    <w:rsid w:val="001D67EA"/>
    <w:rsid w:val="001E4F97"/>
    <w:rsid w:val="001F1B0E"/>
    <w:rsid w:val="00201CCD"/>
    <w:rsid w:val="002053C5"/>
    <w:rsid w:val="002112AC"/>
    <w:rsid w:val="00211593"/>
    <w:rsid w:val="002134C4"/>
    <w:rsid w:val="00214097"/>
    <w:rsid w:val="00215014"/>
    <w:rsid w:val="002165F0"/>
    <w:rsid w:val="00216CD6"/>
    <w:rsid w:val="00220290"/>
    <w:rsid w:val="00222066"/>
    <w:rsid w:val="00223A2D"/>
    <w:rsid w:val="00225F93"/>
    <w:rsid w:val="00226C5B"/>
    <w:rsid w:val="00227ADF"/>
    <w:rsid w:val="00230067"/>
    <w:rsid w:val="00231014"/>
    <w:rsid w:val="00236982"/>
    <w:rsid w:val="00240EAA"/>
    <w:rsid w:val="00251337"/>
    <w:rsid w:val="00255808"/>
    <w:rsid w:val="0025763D"/>
    <w:rsid w:val="00260BD1"/>
    <w:rsid w:val="00261A1F"/>
    <w:rsid w:val="00264ADB"/>
    <w:rsid w:val="00266808"/>
    <w:rsid w:val="002668AB"/>
    <w:rsid w:val="002704D7"/>
    <w:rsid w:val="00270707"/>
    <w:rsid w:val="002745F0"/>
    <w:rsid w:val="00280C04"/>
    <w:rsid w:val="00281333"/>
    <w:rsid w:val="002815E7"/>
    <w:rsid w:val="00286B05"/>
    <w:rsid w:val="00291200"/>
    <w:rsid w:val="0029411B"/>
    <w:rsid w:val="002941F9"/>
    <w:rsid w:val="00296584"/>
    <w:rsid w:val="00297193"/>
    <w:rsid w:val="002A5ACE"/>
    <w:rsid w:val="002A6E38"/>
    <w:rsid w:val="002B7228"/>
    <w:rsid w:val="002B7442"/>
    <w:rsid w:val="002C125E"/>
    <w:rsid w:val="002C201B"/>
    <w:rsid w:val="002C21C5"/>
    <w:rsid w:val="002C364F"/>
    <w:rsid w:val="002C59C3"/>
    <w:rsid w:val="002D5BD5"/>
    <w:rsid w:val="002D7E2E"/>
    <w:rsid w:val="002E3024"/>
    <w:rsid w:val="002E4E70"/>
    <w:rsid w:val="002E77CC"/>
    <w:rsid w:val="002F03FC"/>
    <w:rsid w:val="002F0BCE"/>
    <w:rsid w:val="002F12B6"/>
    <w:rsid w:val="002F6A4F"/>
    <w:rsid w:val="002F6B5E"/>
    <w:rsid w:val="002F7053"/>
    <w:rsid w:val="002F74ED"/>
    <w:rsid w:val="00301160"/>
    <w:rsid w:val="0031001A"/>
    <w:rsid w:val="003100EA"/>
    <w:rsid w:val="00314DF1"/>
    <w:rsid w:val="003150E5"/>
    <w:rsid w:val="00317A6C"/>
    <w:rsid w:val="00321826"/>
    <w:rsid w:val="00322001"/>
    <w:rsid w:val="00324E2C"/>
    <w:rsid w:val="00324F9D"/>
    <w:rsid w:val="0033107B"/>
    <w:rsid w:val="00331370"/>
    <w:rsid w:val="0033591B"/>
    <w:rsid w:val="00336C6C"/>
    <w:rsid w:val="00341F66"/>
    <w:rsid w:val="00342761"/>
    <w:rsid w:val="003439E5"/>
    <w:rsid w:val="00345DF3"/>
    <w:rsid w:val="00351758"/>
    <w:rsid w:val="00352A11"/>
    <w:rsid w:val="003572E6"/>
    <w:rsid w:val="003639F4"/>
    <w:rsid w:val="003722D4"/>
    <w:rsid w:val="0037772D"/>
    <w:rsid w:val="00380066"/>
    <w:rsid w:val="0038250B"/>
    <w:rsid w:val="0039758F"/>
    <w:rsid w:val="003A1181"/>
    <w:rsid w:val="003A19A0"/>
    <w:rsid w:val="003A28D1"/>
    <w:rsid w:val="003A29E4"/>
    <w:rsid w:val="003A617D"/>
    <w:rsid w:val="003A7E8B"/>
    <w:rsid w:val="003B219A"/>
    <w:rsid w:val="003B2F9C"/>
    <w:rsid w:val="003B3CD4"/>
    <w:rsid w:val="003B4059"/>
    <w:rsid w:val="003B62C5"/>
    <w:rsid w:val="003C2CF3"/>
    <w:rsid w:val="003C3680"/>
    <w:rsid w:val="003C5CD0"/>
    <w:rsid w:val="003C6691"/>
    <w:rsid w:val="003C7915"/>
    <w:rsid w:val="003D05D4"/>
    <w:rsid w:val="003D17BD"/>
    <w:rsid w:val="003D2EF1"/>
    <w:rsid w:val="003D5D35"/>
    <w:rsid w:val="003E2BC6"/>
    <w:rsid w:val="003E3FC3"/>
    <w:rsid w:val="003E7F74"/>
    <w:rsid w:val="003F394E"/>
    <w:rsid w:val="003F48B2"/>
    <w:rsid w:val="00401D19"/>
    <w:rsid w:val="004021CD"/>
    <w:rsid w:val="0040697C"/>
    <w:rsid w:val="0040762C"/>
    <w:rsid w:val="0041564F"/>
    <w:rsid w:val="00422211"/>
    <w:rsid w:val="00423346"/>
    <w:rsid w:val="0042661E"/>
    <w:rsid w:val="00426F35"/>
    <w:rsid w:val="0042713A"/>
    <w:rsid w:val="00430CF4"/>
    <w:rsid w:val="00431456"/>
    <w:rsid w:val="004361A6"/>
    <w:rsid w:val="00444DCA"/>
    <w:rsid w:val="00452CDC"/>
    <w:rsid w:val="00454F4E"/>
    <w:rsid w:val="004569A0"/>
    <w:rsid w:val="004666DB"/>
    <w:rsid w:val="004667F8"/>
    <w:rsid w:val="00471C67"/>
    <w:rsid w:val="00474413"/>
    <w:rsid w:val="00474461"/>
    <w:rsid w:val="004802E1"/>
    <w:rsid w:val="004827DC"/>
    <w:rsid w:val="00484937"/>
    <w:rsid w:val="004859E4"/>
    <w:rsid w:val="0048676D"/>
    <w:rsid w:val="004916F5"/>
    <w:rsid w:val="0049231A"/>
    <w:rsid w:val="00495686"/>
    <w:rsid w:val="004A6AC2"/>
    <w:rsid w:val="004A7563"/>
    <w:rsid w:val="004B0348"/>
    <w:rsid w:val="004B1F93"/>
    <w:rsid w:val="004B2519"/>
    <w:rsid w:val="004B31CB"/>
    <w:rsid w:val="004B7E6A"/>
    <w:rsid w:val="004C2591"/>
    <w:rsid w:val="004C3815"/>
    <w:rsid w:val="004C58E2"/>
    <w:rsid w:val="004C75D6"/>
    <w:rsid w:val="004D07F9"/>
    <w:rsid w:val="004D1A07"/>
    <w:rsid w:val="004D1A29"/>
    <w:rsid w:val="004D1EF7"/>
    <w:rsid w:val="004D38D3"/>
    <w:rsid w:val="004E3D04"/>
    <w:rsid w:val="004E50CC"/>
    <w:rsid w:val="004F049F"/>
    <w:rsid w:val="004F2877"/>
    <w:rsid w:val="004F2E23"/>
    <w:rsid w:val="00501C96"/>
    <w:rsid w:val="005028CE"/>
    <w:rsid w:val="00503F0C"/>
    <w:rsid w:val="00504A37"/>
    <w:rsid w:val="005075CC"/>
    <w:rsid w:val="00512863"/>
    <w:rsid w:val="00517206"/>
    <w:rsid w:val="00524335"/>
    <w:rsid w:val="00524705"/>
    <w:rsid w:val="00525A20"/>
    <w:rsid w:val="00527802"/>
    <w:rsid w:val="00531ABF"/>
    <w:rsid w:val="005321D9"/>
    <w:rsid w:val="00532C0A"/>
    <w:rsid w:val="00534D93"/>
    <w:rsid w:val="00535B39"/>
    <w:rsid w:val="00535F24"/>
    <w:rsid w:val="00536571"/>
    <w:rsid w:val="0053707A"/>
    <w:rsid w:val="00543634"/>
    <w:rsid w:val="0054469A"/>
    <w:rsid w:val="00546477"/>
    <w:rsid w:val="00552F86"/>
    <w:rsid w:val="005530B1"/>
    <w:rsid w:val="005534B5"/>
    <w:rsid w:val="0055634C"/>
    <w:rsid w:val="005633E5"/>
    <w:rsid w:val="005639F8"/>
    <w:rsid w:val="00573025"/>
    <w:rsid w:val="00574D54"/>
    <w:rsid w:val="00580E5C"/>
    <w:rsid w:val="00583FC2"/>
    <w:rsid w:val="00592430"/>
    <w:rsid w:val="00595694"/>
    <w:rsid w:val="0059607C"/>
    <w:rsid w:val="005A19E4"/>
    <w:rsid w:val="005B13BC"/>
    <w:rsid w:val="005B1926"/>
    <w:rsid w:val="005B399E"/>
    <w:rsid w:val="005C3542"/>
    <w:rsid w:val="005C53D8"/>
    <w:rsid w:val="005D0E55"/>
    <w:rsid w:val="005D1E0C"/>
    <w:rsid w:val="005D3B12"/>
    <w:rsid w:val="005D580A"/>
    <w:rsid w:val="005D7768"/>
    <w:rsid w:val="005E007D"/>
    <w:rsid w:val="005E5208"/>
    <w:rsid w:val="005E5E5F"/>
    <w:rsid w:val="005E63FE"/>
    <w:rsid w:val="005F1AB3"/>
    <w:rsid w:val="005F7846"/>
    <w:rsid w:val="00600D9F"/>
    <w:rsid w:val="0060199E"/>
    <w:rsid w:val="00601BFB"/>
    <w:rsid w:val="00603D71"/>
    <w:rsid w:val="00607176"/>
    <w:rsid w:val="00607196"/>
    <w:rsid w:val="00612E8F"/>
    <w:rsid w:val="00613D2D"/>
    <w:rsid w:val="00614A6E"/>
    <w:rsid w:val="00622384"/>
    <w:rsid w:val="00625C93"/>
    <w:rsid w:val="0063058E"/>
    <w:rsid w:val="00631E0B"/>
    <w:rsid w:val="00634682"/>
    <w:rsid w:val="006369AE"/>
    <w:rsid w:val="0064747F"/>
    <w:rsid w:val="00650FAF"/>
    <w:rsid w:val="00650FDC"/>
    <w:rsid w:val="00651CD9"/>
    <w:rsid w:val="00653170"/>
    <w:rsid w:val="0065523C"/>
    <w:rsid w:val="006566BF"/>
    <w:rsid w:val="0065707D"/>
    <w:rsid w:val="006646B8"/>
    <w:rsid w:val="00667D4A"/>
    <w:rsid w:val="006730BD"/>
    <w:rsid w:val="006822D1"/>
    <w:rsid w:val="00687E80"/>
    <w:rsid w:val="00687F3F"/>
    <w:rsid w:val="00690DF8"/>
    <w:rsid w:val="006949F6"/>
    <w:rsid w:val="006965BB"/>
    <w:rsid w:val="00696EB4"/>
    <w:rsid w:val="00697AE7"/>
    <w:rsid w:val="006A5EA6"/>
    <w:rsid w:val="006B0EC9"/>
    <w:rsid w:val="006B1626"/>
    <w:rsid w:val="006B2D5A"/>
    <w:rsid w:val="006B330C"/>
    <w:rsid w:val="006B45BB"/>
    <w:rsid w:val="006B71A8"/>
    <w:rsid w:val="006B7695"/>
    <w:rsid w:val="006B7A58"/>
    <w:rsid w:val="006C1469"/>
    <w:rsid w:val="006C27DD"/>
    <w:rsid w:val="006C31F2"/>
    <w:rsid w:val="006C45C1"/>
    <w:rsid w:val="006C5D34"/>
    <w:rsid w:val="006D5D0F"/>
    <w:rsid w:val="006D6566"/>
    <w:rsid w:val="006E0A89"/>
    <w:rsid w:val="006E307C"/>
    <w:rsid w:val="006E416C"/>
    <w:rsid w:val="006E4DD9"/>
    <w:rsid w:val="006E5030"/>
    <w:rsid w:val="006E52B3"/>
    <w:rsid w:val="006E554B"/>
    <w:rsid w:val="006E6B24"/>
    <w:rsid w:val="006E6E49"/>
    <w:rsid w:val="006E7507"/>
    <w:rsid w:val="006F1100"/>
    <w:rsid w:val="006F1E63"/>
    <w:rsid w:val="006F26DD"/>
    <w:rsid w:val="00706531"/>
    <w:rsid w:val="00710B13"/>
    <w:rsid w:val="007123FF"/>
    <w:rsid w:val="00712524"/>
    <w:rsid w:val="0071674B"/>
    <w:rsid w:val="007216DA"/>
    <w:rsid w:val="0072745A"/>
    <w:rsid w:val="007330B0"/>
    <w:rsid w:val="007412EB"/>
    <w:rsid w:val="00741483"/>
    <w:rsid w:val="00747733"/>
    <w:rsid w:val="00754791"/>
    <w:rsid w:val="00755E10"/>
    <w:rsid w:val="00761EE0"/>
    <w:rsid w:val="00762859"/>
    <w:rsid w:val="00767736"/>
    <w:rsid w:val="0077296B"/>
    <w:rsid w:val="00780D89"/>
    <w:rsid w:val="00780E51"/>
    <w:rsid w:val="00781DB7"/>
    <w:rsid w:val="00783976"/>
    <w:rsid w:val="00786459"/>
    <w:rsid w:val="00787957"/>
    <w:rsid w:val="007904BE"/>
    <w:rsid w:val="00791BD5"/>
    <w:rsid w:val="00791DBB"/>
    <w:rsid w:val="0079646A"/>
    <w:rsid w:val="007A0113"/>
    <w:rsid w:val="007A488E"/>
    <w:rsid w:val="007A71DD"/>
    <w:rsid w:val="007B144A"/>
    <w:rsid w:val="007B24C0"/>
    <w:rsid w:val="007B2571"/>
    <w:rsid w:val="007B3528"/>
    <w:rsid w:val="007B3ADD"/>
    <w:rsid w:val="007C5972"/>
    <w:rsid w:val="007D15A3"/>
    <w:rsid w:val="007E38E7"/>
    <w:rsid w:val="007E5177"/>
    <w:rsid w:val="007E698B"/>
    <w:rsid w:val="007F1EC6"/>
    <w:rsid w:val="007F2AA6"/>
    <w:rsid w:val="007F34BE"/>
    <w:rsid w:val="00804B8D"/>
    <w:rsid w:val="00805B94"/>
    <w:rsid w:val="008064B8"/>
    <w:rsid w:val="008073C9"/>
    <w:rsid w:val="00811E62"/>
    <w:rsid w:val="00817DB5"/>
    <w:rsid w:val="00820BD3"/>
    <w:rsid w:val="00824B24"/>
    <w:rsid w:val="0082613A"/>
    <w:rsid w:val="008272B0"/>
    <w:rsid w:val="00834360"/>
    <w:rsid w:val="00834F55"/>
    <w:rsid w:val="00837101"/>
    <w:rsid w:val="0084340B"/>
    <w:rsid w:val="0084541D"/>
    <w:rsid w:val="0084640E"/>
    <w:rsid w:val="008502D2"/>
    <w:rsid w:val="0085082C"/>
    <w:rsid w:val="00851855"/>
    <w:rsid w:val="008531A4"/>
    <w:rsid w:val="00856DB9"/>
    <w:rsid w:val="008575A5"/>
    <w:rsid w:val="00860C53"/>
    <w:rsid w:val="00861D67"/>
    <w:rsid w:val="00867651"/>
    <w:rsid w:val="00870F4C"/>
    <w:rsid w:val="00872F97"/>
    <w:rsid w:val="008771FE"/>
    <w:rsid w:val="00880A1B"/>
    <w:rsid w:val="008816D8"/>
    <w:rsid w:val="00881D04"/>
    <w:rsid w:val="0089365D"/>
    <w:rsid w:val="00893EBB"/>
    <w:rsid w:val="008943A6"/>
    <w:rsid w:val="008A003F"/>
    <w:rsid w:val="008B0079"/>
    <w:rsid w:val="008B153F"/>
    <w:rsid w:val="008B3245"/>
    <w:rsid w:val="008B53C1"/>
    <w:rsid w:val="008B5546"/>
    <w:rsid w:val="008B65D6"/>
    <w:rsid w:val="008B6B24"/>
    <w:rsid w:val="008C1881"/>
    <w:rsid w:val="008C63A5"/>
    <w:rsid w:val="008C779C"/>
    <w:rsid w:val="008D09C8"/>
    <w:rsid w:val="008D1F71"/>
    <w:rsid w:val="008E200E"/>
    <w:rsid w:val="008E26BC"/>
    <w:rsid w:val="008E49D8"/>
    <w:rsid w:val="008E63CD"/>
    <w:rsid w:val="008F1DDC"/>
    <w:rsid w:val="008F3225"/>
    <w:rsid w:val="008F4B46"/>
    <w:rsid w:val="008F6DEC"/>
    <w:rsid w:val="008F71EA"/>
    <w:rsid w:val="008F7D1A"/>
    <w:rsid w:val="00900113"/>
    <w:rsid w:val="0090186C"/>
    <w:rsid w:val="00903E5A"/>
    <w:rsid w:val="00910F85"/>
    <w:rsid w:val="009117BA"/>
    <w:rsid w:val="009119FD"/>
    <w:rsid w:val="0091292E"/>
    <w:rsid w:val="009150A3"/>
    <w:rsid w:val="009200E7"/>
    <w:rsid w:val="00920B68"/>
    <w:rsid w:val="00921319"/>
    <w:rsid w:val="00921D19"/>
    <w:rsid w:val="00921FD4"/>
    <w:rsid w:val="00922815"/>
    <w:rsid w:val="00922BD7"/>
    <w:rsid w:val="00924F27"/>
    <w:rsid w:val="00926F14"/>
    <w:rsid w:val="00927269"/>
    <w:rsid w:val="0093373D"/>
    <w:rsid w:val="00935CE1"/>
    <w:rsid w:val="00936498"/>
    <w:rsid w:val="00942041"/>
    <w:rsid w:val="0094360C"/>
    <w:rsid w:val="009437AE"/>
    <w:rsid w:val="00944348"/>
    <w:rsid w:val="00946248"/>
    <w:rsid w:val="00946362"/>
    <w:rsid w:val="009504AB"/>
    <w:rsid w:val="00950C56"/>
    <w:rsid w:val="00950DFF"/>
    <w:rsid w:val="009613A8"/>
    <w:rsid w:val="00962837"/>
    <w:rsid w:val="009671EF"/>
    <w:rsid w:val="009739B1"/>
    <w:rsid w:val="00974629"/>
    <w:rsid w:val="00975727"/>
    <w:rsid w:val="00984903"/>
    <w:rsid w:val="00985398"/>
    <w:rsid w:val="00987102"/>
    <w:rsid w:val="00990851"/>
    <w:rsid w:val="0099713C"/>
    <w:rsid w:val="009A1B04"/>
    <w:rsid w:val="009A2265"/>
    <w:rsid w:val="009A2DB8"/>
    <w:rsid w:val="009A5805"/>
    <w:rsid w:val="009A5B8D"/>
    <w:rsid w:val="009B0C91"/>
    <w:rsid w:val="009B2C2C"/>
    <w:rsid w:val="009B2D7C"/>
    <w:rsid w:val="009B48C4"/>
    <w:rsid w:val="009B6181"/>
    <w:rsid w:val="009B7704"/>
    <w:rsid w:val="009C3068"/>
    <w:rsid w:val="009C3535"/>
    <w:rsid w:val="009C7E4E"/>
    <w:rsid w:val="009D096C"/>
    <w:rsid w:val="009D235C"/>
    <w:rsid w:val="009D2449"/>
    <w:rsid w:val="009D3292"/>
    <w:rsid w:val="009E22D7"/>
    <w:rsid w:val="009E350C"/>
    <w:rsid w:val="009F2B78"/>
    <w:rsid w:val="009F30F8"/>
    <w:rsid w:val="00A02D74"/>
    <w:rsid w:val="00A03A78"/>
    <w:rsid w:val="00A074F3"/>
    <w:rsid w:val="00A116CD"/>
    <w:rsid w:val="00A12270"/>
    <w:rsid w:val="00A1278F"/>
    <w:rsid w:val="00A127BF"/>
    <w:rsid w:val="00A147D2"/>
    <w:rsid w:val="00A14B83"/>
    <w:rsid w:val="00A15D55"/>
    <w:rsid w:val="00A17918"/>
    <w:rsid w:val="00A2146C"/>
    <w:rsid w:val="00A22FEB"/>
    <w:rsid w:val="00A24E12"/>
    <w:rsid w:val="00A322FF"/>
    <w:rsid w:val="00A34D39"/>
    <w:rsid w:val="00A409F5"/>
    <w:rsid w:val="00A41A17"/>
    <w:rsid w:val="00A441E4"/>
    <w:rsid w:val="00A50303"/>
    <w:rsid w:val="00A50A29"/>
    <w:rsid w:val="00A537DA"/>
    <w:rsid w:val="00A53D99"/>
    <w:rsid w:val="00A546E0"/>
    <w:rsid w:val="00A56108"/>
    <w:rsid w:val="00A608AC"/>
    <w:rsid w:val="00A63A99"/>
    <w:rsid w:val="00A70DFD"/>
    <w:rsid w:val="00A71FBB"/>
    <w:rsid w:val="00A74DF8"/>
    <w:rsid w:val="00A756D4"/>
    <w:rsid w:val="00A85D71"/>
    <w:rsid w:val="00A9002B"/>
    <w:rsid w:val="00A90E0E"/>
    <w:rsid w:val="00A9186E"/>
    <w:rsid w:val="00A95F8B"/>
    <w:rsid w:val="00AA020B"/>
    <w:rsid w:val="00AA153E"/>
    <w:rsid w:val="00AA1CFD"/>
    <w:rsid w:val="00AA274D"/>
    <w:rsid w:val="00AA3578"/>
    <w:rsid w:val="00AB1BE8"/>
    <w:rsid w:val="00AB484B"/>
    <w:rsid w:val="00AB5443"/>
    <w:rsid w:val="00AB616E"/>
    <w:rsid w:val="00AB77D1"/>
    <w:rsid w:val="00AC019F"/>
    <w:rsid w:val="00AC3263"/>
    <w:rsid w:val="00AC4CBD"/>
    <w:rsid w:val="00AC4DEF"/>
    <w:rsid w:val="00AC50F6"/>
    <w:rsid w:val="00AD0226"/>
    <w:rsid w:val="00AD1BAD"/>
    <w:rsid w:val="00AD256F"/>
    <w:rsid w:val="00AD2B0D"/>
    <w:rsid w:val="00AD3DCF"/>
    <w:rsid w:val="00AD72F3"/>
    <w:rsid w:val="00AE44F9"/>
    <w:rsid w:val="00AE4840"/>
    <w:rsid w:val="00AE6B11"/>
    <w:rsid w:val="00AF1540"/>
    <w:rsid w:val="00AF26B7"/>
    <w:rsid w:val="00AF483D"/>
    <w:rsid w:val="00AF6051"/>
    <w:rsid w:val="00AF7CB6"/>
    <w:rsid w:val="00B00543"/>
    <w:rsid w:val="00B0111C"/>
    <w:rsid w:val="00B07DE0"/>
    <w:rsid w:val="00B12900"/>
    <w:rsid w:val="00B131BB"/>
    <w:rsid w:val="00B14B1B"/>
    <w:rsid w:val="00B23E4D"/>
    <w:rsid w:val="00B24DD5"/>
    <w:rsid w:val="00B26D69"/>
    <w:rsid w:val="00B301AC"/>
    <w:rsid w:val="00B30392"/>
    <w:rsid w:val="00B32B79"/>
    <w:rsid w:val="00B36F77"/>
    <w:rsid w:val="00B37BBF"/>
    <w:rsid w:val="00B37E40"/>
    <w:rsid w:val="00B46A97"/>
    <w:rsid w:val="00B5062F"/>
    <w:rsid w:val="00B50ABE"/>
    <w:rsid w:val="00B50E74"/>
    <w:rsid w:val="00B52C92"/>
    <w:rsid w:val="00B550DC"/>
    <w:rsid w:val="00B55919"/>
    <w:rsid w:val="00B5651A"/>
    <w:rsid w:val="00B608E4"/>
    <w:rsid w:val="00B619AD"/>
    <w:rsid w:val="00B62518"/>
    <w:rsid w:val="00B62DC4"/>
    <w:rsid w:val="00B63462"/>
    <w:rsid w:val="00B6524A"/>
    <w:rsid w:val="00B6660C"/>
    <w:rsid w:val="00B67849"/>
    <w:rsid w:val="00B70117"/>
    <w:rsid w:val="00B70302"/>
    <w:rsid w:val="00B73EAE"/>
    <w:rsid w:val="00B759CA"/>
    <w:rsid w:val="00B810FB"/>
    <w:rsid w:val="00B83014"/>
    <w:rsid w:val="00B917B2"/>
    <w:rsid w:val="00B949FC"/>
    <w:rsid w:val="00B97BE7"/>
    <w:rsid w:val="00BA0DAD"/>
    <w:rsid w:val="00BA1655"/>
    <w:rsid w:val="00BA3B14"/>
    <w:rsid w:val="00BA671E"/>
    <w:rsid w:val="00BB0062"/>
    <w:rsid w:val="00BC1427"/>
    <w:rsid w:val="00BC205D"/>
    <w:rsid w:val="00BC6978"/>
    <w:rsid w:val="00BD3600"/>
    <w:rsid w:val="00BD4DE5"/>
    <w:rsid w:val="00BD6042"/>
    <w:rsid w:val="00BD69DF"/>
    <w:rsid w:val="00BD78F7"/>
    <w:rsid w:val="00BD7D77"/>
    <w:rsid w:val="00BE3B42"/>
    <w:rsid w:val="00BE60BD"/>
    <w:rsid w:val="00BE6205"/>
    <w:rsid w:val="00BE66D8"/>
    <w:rsid w:val="00BF0CE8"/>
    <w:rsid w:val="00BF16FC"/>
    <w:rsid w:val="00BF3279"/>
    <w:rsid w:val="00BF409D"/>
    <w:rsid w:val="00C02A44"/>
    <w:rsid w:val="00C058DB"/>
    <w:rsid w:val="00C070EE"/>
    <w:rsid w:val="00C07D80"/>
    <w:rsid w:val="00C10A12"/>
    <w:rsid w:val="00C118E5"/>
    <w:rsid w:val="00C134DA"/>
    <w:rsid w:val="00C13B01"/>
    <w:rsid w:val="00C14123"/>
    <w:rsid w:val="00C14AF2"/>
    <w:rsid w:val="00C1588B"/>
    <w:rsid w:val="00C16C3D"/>
    <w:rsid w:val="00C22DD7"/>
    <w:rsid w:val="00C3207A"/>
    <w:rsid w:val="00C331F0"/>
    <w:rsid w:val="00C34F9A"/>
    <w:rsid w:val="00C43BD7"/>
    <w:rsid w:val="00C449B5"/>
    <w:rsid w:val="00C45C5D"/>
    <w:rsid w:val="00C47125"/>
    <w:rsid w:val="00C5183D"/>
    <w:rsid w:val="00C521D9"/>
    <w:rsid w:val="00C54BA7"/>
    <w:rsid w:val="00C555A5"/>
    <w:rsid w:val="00C62738"/>
    <w:rsid w:val="00C633BC"/>
    <w:rsid w:val="00C679E5"/>
    <w:rsid w:val="00C72B58"/>
    <w:rsid w:val="00C75B6C"/>
    <w:rsid w:val="00C7610B"/>
    <w:rsid w:val="00C81784"/>
    <w:rsid w:val="00C81DB7"/>
    <w:rsid w:val="00C83E70"/>
    <w:rsid w:val="00C85D78"/>
    <w:rsid w:val="00C87451"/>
    <w:rsid w:val="00C8761E"/>
    <w:rsid w:val="00CA18B2"/>
    <w:rsid w:val="00CA1D1F"/>
    <w:rsid w:val="00CA1D96"/>
    <w:rsid w:val="00CA3FA5"/>
    <w:rsid w:val="00CA40CB"/>
    <w:rsid w:val="00CA4802"/>
    <w:rsid w:val="00CA4AF0"/>
    <w:rsid w:val="00CA50B0"/>
    <w:rsid w:val="00CA548A"/>
    <w:rsid w:val="00CA5B58"/>
    <w:rsid w:val="00CA70C2"/>
    <w:rsid w:val="00CB72B6"/>
    <w:rsid w:val="00CB774C"/>
    <w:rsid w:val="00CC140A"/>
    <w:rsid w:val="00CC19C6"/>
    <w:rsid w:val="00CC1A25"/>
    <w:rsid w:val="00CD11E6"/>
    <w:rsid w:val="00CD53B9"/>
    <w:rsid w:val="00CD5648"/>
    <w:rsid w:val="00CD63F3"/>
    <w:rsid w:val="00CD71BF"/>
    <w:rsid w:val="00CD7B7F"/>
    <w:rsid w:val="00CE0C90"/>
    <w:rsid w:val="00CE0F69"/>
    <w:rsid w:val="00CE28F0"/>
    <w:rsid w:val="00CE509A"/>
    <w:rsid w:val="00CF0556"/>
    <w:rsid w:val="00CF34A4"/>
    <w:rsid w:val="00CF45C2"/>
    <w:rsid w:val="00CF4D74"/>
    <w:rsid w:val="00D0183E"/>
    <w:rsid w:val="00D049F7"/>
    <w:rsid w:val="00D05120"/>
    <w:rsid w:val="00D05775"/>
    <w:rsid w:val="00D12B64"/>
    <w:rsid w:val="00D12BB7"/>
    <w:rsid w:val="00D1480C"/>
    <w:rsid w:val="00D14FE0"/>
    <w:rsid w:val="00D159C8"/>
    <w:rsid w:val="00D16414"/>
    <w:rsid w:val="00D1750E"/>
    <w:rsid w:val="00D20684"/>
    <w:rsid w:val="00D21CEC"/>
    <w:rsid w:val="00D2344A"/>
    <w:rsid w:val="00D2433D"/>
    <w:rsid w:val="00D2502A"/>
    <w:rsid w:val="00D2520D"/>
    <w:rsid w:val="00D27065"/>
    <w:rsid w:val="00D312B9"/>
    <w:rsid w:val="00D31E7F"/>
    <w:rsid w:val="00D359D1"/>
    <w:rsid w:val="00D35A6D"/>
    <w:rsid w:val="00D3786B"/>
    <w:rsid w:val="00D45C7F"/>
    <w:rsid w:val="00D53E41"/>
    <w:rsid w:val="00D54BB7"/>
    <w:rsid w:val="00D563E9"/>
    <w:rsid w:val="00D56405"/>
    <w:rsid w:val="00D6003C"/>
    <w:rsid w:val="00D65E03"/>
    <w:rsid w:val="00D672BB"/>
    <w:rsid w:val="00D678E4"/>
    <w:rsid w:val="00D708FC"/>
    <w:rsid w:val="00D727BB"/>
    <w:rsid w:val="00D74584"/>
    <w:rsid w:val="00D75412"/>
    <w:rsid w:val="00D762F6"/>
    <w:rsid w:val="00D80B86"/>
    <w:rsid w:val="00D81CC1"/>
    <w:rsid w:val="00D83FAC"/>
    <w:rsid w:val="00D86483"/>
    <w:rsid w:val="00D867FC"/>
    <w:rsid w:val="00D87DAA"/>
    <w:rsid w:val="00D939F9"/>
    <w:rsid w:val="00D9646D"/>
    <w:rsid w:val="00DA62AD"/>
    <w:rsid w:val="00DB5CA0"/>
    <w:rsid w:val="00DB6C05"/>
    <w:rsid w:val="00DC14F3"/>
    <w:rsid w:val="00DC1CEC"/>
    <w:rsid w:val="00DC1ED1"/>
    <w:rsid w:val="00DC36AF"/>
    <w:rsid w:val="00DC444D"/>
    <w:rsid w:val="00DC55E3"/>
    <w:rsid w:val="00DD1888"/>
    <w:rsid w:val="00DD2161"/>
    <w:rsid w:val="00DD42F7"/>
    <w:rsid w:val="00DD6AF2"/>
    <w:rsid w:val="00DD7323"/>
    <w:rsid w:val="00DE25D5"/>
    <w:rsid w:val="00DE4F8C"/>
    <w:rsid w:val="00DF32F0"/>
    <w:rsid w:val="00DF37C0"/>
    <w:rsid w:val="00DF7569"/>
    <w:rsid w:val="00E01D96"/>
    <w:rsid w:val="00E0282E"/>
    <w:rsid w:val="00E0578F"/>
    <w:rsid w:val="00E06D14"/>
    <w:rsid w:val="00E07C9C"/>
    <w:rsid w:val="00E145AF"/>
    <w:rsid w:val="00E1577A"/>
    <w:rsid w:val="00E172B3"/>
    <w:rsid w:val="00E222C3"/>
    <w:rsid w:val="00E22861"/>
    <w:rsid w:val="00E23990"/>
    <w:rsid w:val="00E25223"/>
    <w:rsid w:val="00E3423B"/>
    <w:rsid w:val="00E36765"/>
    <w:rsid w:val="00E37B73"/>
    <w:rsid w:val="00E402A9"/>
    <w:rsid w:val="00E411F7"/>
    <w:rsid w:val="00E43A66"/>
    <w:rsid w:val="00E44F1C"/>
    <w:rsid w:val="00E45E6C"/>
    <w:rsid w:val="00E471AD"/>
    <w:rsid w:val="00E50656"/>
    <w:rsid w:val="00E53BD7"/>
    <w:rsid w:val="00E556B8"/>
    <w:rsid w:val="00E56D21"/>
    <w:rsid w:val="00E609A2"/>
    <w:rsid w:val="00E60A81"/>
    <w:rsid w:val="00E611B2"/>
    <w:rsid w:val="00E61440"/>
    <w:rsid w:val="00E62EFB"/>
    <w:rsid w:val="00E637BF"/>
    <w:rsid w:val="00E65F4E"/>
    <w:rsid w:val="00E706A9"/>
    <w:rsid w:val="00E70754"/>
    <w:rsid w:val="00E73AC0"/>
    <w:rsid w:val="00E800A2"/>
    <w:rsid w:val="00E83A71"/>
    <w:rsid w:val="00E859B2"/>
    <w:rsid w:val="00E86F0E"/>
    <w:rsid w:val="00E87C85"/>
    <w:rsid w:val="00E911AF"/>
    <w:rsid w:val="00E9631B"/>
    <w:rsid w:val="00EA22D1"/>
    <w:rsid w:val="00EA3EF8"/>
    <w:rsid w:val="00EA62B3"/>
    <w:rsid w:val="00EA7ECC"/>
    <w:rsid w:val="00EB0CBD"/>
    <w:rsid w:val="00EB4929"/>
    <w:rsid w:val="00EB49AB"/>
    <w:rsid w:val="00EB4F39"/>
    <w:rsid w:val="00EB5767"/>
    <w:rsid w:val="00EB62FF"/>
    <w:rsid w:val="00EB67F1"/>
    <w:rsid w:val="00EB725F"/>
    <w:rsid w:val="00EC330F"/>
    <w:rsid w:val="00EC486F"/>
    <w:rsid w:val="00EC736E"/>
    <w:rsid w:val="00EC78DD"/>
    <w:rsid w:val="00ED4775"/>
    <w:rsid w:val="00ED748A"/>
    <w:rsid w:val="00ED7DCF"/>
    <w:rsid w:val="00EF3B45"/>
    <w:rsid w:val="00F01FED"/>
    <w:rsid w:val="00F037F6"/>
    <w:rsid w:val="00F0493C"/>
    <w:rsid w:val="00F04BD7"/>
    <w:rsid w:val="00F100D1"/>
    <w:rsid w:val="00F1264B"/>
    <w:rsid w:val="00F12828"/>
    <w:rsid w:val="00F12E17"/>
    <w:rsid w:val="00F15AD8"/>
    <w:rsid w:val="00F16390"/>
    <w:rsid w:val="00F17E4B"/>
    <w:rsid w:val="00F21869"/>
    <w:rsid w:val="00F237F8"/>
    <w:rsid w:val="00F3189C"/>
    <w:rsid w:val="00F332F9"/>
    <w:rsid w:val="00F3399E"/>
    <w:rsid w:val="00F33B9C"/>
    <w:rsid w:val="00F3662C"/>
    <w:rsid w:val="00F36B90"/>
    <w:rsid w:val="00F37026"/>
    <w:rsid w:val="00F37477"/>
    <w:rsid w:val="00F40AE4"/>
    <w:rsid w:val="00F451DF"/>
    <w:rsid w:val="00F46DEB"/>
    <w:rsid w:val="00F504AB"/>
    <w:rsid w:val="00F53793"/>
    <w:rsid w:val="00F53E92"/>
    <w:rsid w:val="00F543C2"/>
    <w:rsid w:val="00F545DF"/>
    <w:rsid w:val="00F63810"/>
    <w:rsid w:val="00F65374"/>
    <w:rsid w:val="00F66219"/>
    <w:rsid w:val="00F666A0"/>
    <w:rsid w:val="00F6772C"/>
    <w:rsid w:val="00F72D1D"/>
    <w:rsid w:val="00F75BBE"/>
    <w:rsid w:val="00F81995"/>
    <w:rsid w:val="00F83EDA"/>
    <w:rsid w:val="00F8415C"/>
    <w:rsid w:val="00F8493D"/>
    <w:rsid w:val="00F86515"/>
    <w:rsid w:val="00F90F9F"/>
    <w:rsid w:val="00F95848"/>
    <w:rsid w:val="00F975CC"/>
    <w:rsid w:val="00FA2D24"/>
    <w:rsid w:val="00FA30AF"/>
    <w:rsid w:val="00FA3B2E"/>
    <w:rsid w:val="00FA41E2"/>
    <w:rsid w:val="00FB6327"/>
    <w:rsid w:val="00FB63DC"/>
    <w:rsid w:val="00FB7684"/>
    <w:rsid w:val="00FC0B76"/>
    <w:rsid w:val="00FD2485"/>
    <w:rsid w:val="00FD2CA7"/>
    <w:rsid w:val="00FD3624"/>
    <w:rsid w:val="00FD5957"/>
    <w:rsid w:val="00FD6C5A"/>
    <w:rsid w:val="00FD754F"/>
    <w:rsid w:val="00FF25C9"/>
    <w:rsid w:val="00FF3CDA"/>
    <w:rsid w:val="00FF4F0B"/>
    <w:rsid w:val="00FF51F9"/>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5122" stroke="f">
      <v:stroke on="f"/>
    </o:shapedefaults>
    <o:shapelayout v:ext="edit">
      <o:idmap v:ext="edit" data="1"/>
      <o:rules v:ext="edit">
        <o:r id="V:Rule1" type="connector" idref="#AutoShape 2"/>
        <o:r id="V:Rule2" type="connector" idref="#AutoShape 3"/>
        <o:r id="V:Rule3"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ejaVu Sans Condensed" w:hAnsi="Times New Roman" w:cs="DejaVu Sans Condensed"/>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7D2"/>
    <w:pPr>
      <w:widowControl w:val="0"/>
      <w:suppressAutoHyphens/>
      <w:autoSpaceDN w:val="0"/>
      <w:textAlignment w:val="baseline"/>
    </w:pPr>
    <w:rPr>
      <w:kern w:val="3"/>
      <w:sz w:val="24"/>
      <w:szCs w:val="24"/>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83EDA"/>
    <w:pPr>
      <w:suppressAutoHyphens/>
      <w:autoSpaceDN w:val="0"/>
      <w:textAlignment w:val="baseline"/>
    </w:pPr>
    <w:rPr>
      <w:rFonts w:ascii="Tahoma" w:eastAsia="Times New Roman" w:hAnsi="Tahoma" w:cs="Tahoma"/>
      <w:kern w:val="3"/>
      <w:sz w:val="24"/>
      <w:szCs w:val="24"/>
      <w:lang w:val="es-ES" w:eastAsia="zh-CN"/>
    </w:rPr>
  </w:style>
  <w:style w:type="paragraph" w:customStyle="1" w:styleId="Encabezado1">
    <w:name w:val="Encabezado1"/>
    <w:basedOn w:val="Standard"/>
    <w:rsid w:val="00F83EDA"/>
    <w:pPr>
      <w:tabs>
        <w:tab w:val="center" w:pos="4419"/>
        <w:tab w:val="right" w:pos="8838"/>
      </w:tabs>
    </w:pPr>
  </w:style>
  <w:style w:type="paragraph" w:customStyle="1" w:styleId="Textbody">
    <w:name w:val="Text body"/>
    <w:basedOn w:val="Standard"/>
    <w:rsid w:val="00F83EDA"/>
    <w:pPr>
      <w:spacing w:after="120"/>
    </w:pPr>
  </w:style>
  <w:style w:type="paragraph" w:styleId="Lista">
    <w:name w:val="List"/>
    <w:basedOn w:val="Textbody"/>
    <w:rsid w:val="00F83EDA"/>
    <w:rPr>
      <w:rFonts w:cs="FreeSans"/>
    </w:rPr>
  </w:style>
  <w:style w:type="paragraph" w:customStyle="1" w:styleId="Epgrafe1">
    <w:name w:val="Epígrafe1"/>
    <w:basedOn w:val="Standard"/>
    <w:rsid w:val="00F83EDA"/>
    <w:pPr>
      <w:suppressLineNumbers/>
      <w:spacing w:before="120" w:after="120"/>
    </w:pPr>
    <w:rPr>
      <w:rFonts w:cs="FreeSans"/>
      <w:i/>
      <w:iCs/>
    </w:rPr>
  </w:style>
  <w:style w:type="paragraph" w:customStyle="1" w:styleId="Index">
    <w:name w:val="Index"/>
    <w:basedOn w:val="Standard"/>
    <w:rsid w:val="00F83EDA"/>
    <w:pPr>
      <w:suppressLineNumbers/>
    </w:pPr>
    <w:rPr>
      <w:rFonts w:cs="FreeSans"/>
    </w:rPr>
  </w:style>
  <w:style w:type="paragraph" w:customStyle="1" w:styleId="Ttulo11">
    <w:name w:val="Título 11"/>
    <w:basedOn w:val="Standard"/>
    <w:next w:val="Standard"/>
    <w:rsid w:val="00F83EDA"/>
    <w:pPr>
      <w:keepNext/>
      <w:jc w:val="center"/>
      <w:outlineLvl w:val="0"/>
    </w:pPr>
    <w:rPr>
      <w:rFonts w:ascii="Courier New" w:hAnsi="Courier New" w:cs="Courier New"/>
      <w:b/>
      <w:bCs/>
      <w:smallCaps/>
      <w:sz w:val="32"/>
      <w:lang w:val="es-MX"/>
    </w:rPr>
  </w:style>
  <w:style w:type="paragraph" w:customStyle="1" w:styleId="Piedepgina1">
    <w:name w:val="Pie de página1"/>
    <w:basedOn w:val="Standard"/>
    <w:rsid w:val="00F83EDA"/>
    <w:pPr>
      <w:tabs>
        <w:tab w:val="center" w:pos="4419"/>
        <w:tab w:val="right" w:pos="8838"/>
      </w:tabs>
    </w:pPr>
  </w:style>
  <w:style w:type="paragraph" w:styleId="NormalWeb">
    <w:name w:val="Normal (Web)"/>
    <w:basedOn w:val="Standard"/>
    <w:uiPriority w:val="99"/>
    <w:rsid w:val="00F83EDA"/>
    <w:rPr>
      <w:rFonts w:ascii="Times New Roman" w:hAnsi="Times New Roman" w:cs="Times New Roman"/>
    </w:rPr>
  </w:style>
  <w:style w:type="paragraph" w:customStyle="1" w:styleId="Car">
    <w:name w:val="Car"/>
    <w:basedOn w:val="Standard"/>
    <w:rsid w:val="00F83EDA"/>
    <w:pPr>
      <w:widowControl w:val="0"/>
      <w:jc w:val="both"/>
    </w:pPr>
    <w:rPr>
      <w:rFonts w:ascii="Times New Roman" w:hAnsi="Times New Roman" w:cs="Times New Roman"/>
      <w:sz w:val="20"/>
      <w:szCs w:val="20"/>
    </w:rPr>
  </w:style>
  <w:style w:type="paragraph" w:customStyle="1" w:styleId="Car1">
    <w:name w:val="Car1"/>
    <w:basedOn w:val="Standard"/>
    <w:rsid w:val="00F83EDA"/>
    <w:pPr>
      <w:widowControl w:val="0"/>
      <w:jc w:val="both"/>
    </w:pPr>
    <w:rPr>
      <w:rFonts w:ascii="Times New Roman" w:hAnsi="Times New Roman" w:cs="Times New Roman"/>
      <w:sz w:val="20"/>
      <w:szCs w:val="20"/>
    </w:rPr>
  </w:style>
  <w:style w:type="paragraph" w:styleId="Textodeglobo">
    <w:name w:val="Balloon Text"/>
    <w:basedOn w:val="Standard"/>
    <w:rsid w:val="00F83EDA"/>
    <w:rPr>
      <w:sz w:val="16"/>
      <w:szCs w:val="16"/>
    </w:rPr>
  </w:style>
  <w:style w:type="paragraph" w:customStyle="1" w:styleId="TableContents">
    <w:name w:val="Table Contents"/>
    <w:basedOn w:val="Standard"/>
    <w:rsid w:val="00F83EDA"/>
    <w:pPr>
      <w:suppressLineNumbers/>
    </w:pPr>
  </w:style>
  <w:style w:type="paragraph" w:customStyle="1" w:styleId="TableHeading">
    <w:name w:val="Table Heading"/>
    <w:basedOn w:val="TableContents"/>
    <w:rsid w:val="00F83EDA"/>
    <w:pPr>
      <w:jc w:val="center"/>
    </w:pPr>
    <w:rPr>
      <w:b/>
      <w:bCs/>
    </w:rPr>
  </w:style>
  <w:style w:type="paragraph" w:styleId="Prrafodelista">
    <w:name w:val="List Paragraph"/>
    <w:basedOn w:val="Standard"/>
    <w:uiPriority w:val="34"/>
    <w:qFormat/>
    <w:rsid w:val="00F83EDA"/>
    <w:pPr>
      <w:spacing w:after="200" w:line="276" w:lineRule="auto"/>
      <w:ind w:left="720"/>
    </w:pPr>
    <w:rPr>
      <w:rFonts w:ascii="Calibri" w:hAnsi="Calibri" w:cs="Calibri"/>
      <w:sz w:val="22"/>
      <w:szCs w:val="22"/>
      <w:lang w:val="en-US" w:eastAsia="en-US"/>
    </w:rPr>
  </w:style>
  <w:style w:type="paragraph" w:styleId="Subttulo">
    <w:name w:val="Subtitle"/>
    <w:basedOn w:val="Standard"/>
    <w:qFormat/>
    <w:rsid w:val="00F83EDA"/>
    <w:pPr>
      <w:ind w:left="-567"/>
      <w:jc w:val="center"/>
    </w:pPr>
    <w:rPr>
      <w:rFonts w:ascii="Arial" w:hAnsi="Arial" w:cs="Arial"/>
      <w:b/>
      <w:bCs/>
      <w:sz w:val="22"/>
      <w:szCs w:val="22"/>
    </w:rPr>
  </w:style>
  <w:style w:type="paragraph" w:styleId="Textoindependiente2">
    <w:name w:val="Body Text 2"/>
    <w:basedOn w:val="Standard"/>
    <w:rsid w:val="00F83EDA"/>
    <w:pPr>
      <w:spacing w:line="480" w:lineRule="auto"/>
      <w:jc w:val="both"/>
    </w:pPr>
    <w:rPr>
      <w:rFonts w:ascii="Arial" w:hAnsi="Arial" w:cs="Arial"/>
    </w:rPr>
  </w:style>
  <w:style w:type="paragraph" w:styleId="Listaconvietas">
    <w:name w:val="List Bullet"/>
    <w:basedOn w:val="Standard"/>
    <w:rsid w:val="00F83EDA"/>
    <w:pPr>
      <w:ind w:left="720" w:hanging="360"/>
    </w:pPr>
    <w:rPr>
      <w:sz w:val="20"/>
      <w:szCs w:val="20"/>
    </w:rPr>
  </w:style>
  <w:style w:type="character" w:customStyle="1" w:styleId="Absatz-Standardschriftart">
    <w:name w:val="Absatz-Standardschriftart"/>
    <w:rsid w:val="00F83EDA"/>
  </w:style>
  <w:style w:type="character" w:customStyle="1" w:styleId="WW-Absatz-Standardschriftart">
    <w:name w:val="WW-Absatz-Standardschriftart"/>
    <w:rsid w:val="00F83EDA"/>
  </w:style>
  <w:style w:type="character" w:customStyle="1" w:styleId="WW8Num1z0">
    <w:name w:val="WW8Num1z0"/>
    <w:rsid w:val="00F83EDA"/>
    <w:rPr>
      <w:rFonts w:ascii="Times New Roman" w:hAnsi="Times New Roman"/>
      <w:sz w:val="28"/>
    </w:rPr>
  </w:style>
  <w:style w:type="character" w:customStyle="1" w:styleId="WW8Num2z0">
    <w:name w:val="WW8Num2z0"/>
    <w:rsid w:val="00F83EDA"/>
    <w:rPr>
      <w:rFonts w:ascii="Symbol" w:hAnsi="Symbol"/>
    </w:rPr>
  </w:style>
  <w:style w:type="character" w:customStyle="1" w:styleId="WW8Num2z1">
    <w:name w:val="WW8Num2z1"/>
    <w:rsid w:val="00F83EDA"/>
    <w:rPr>
      <w:rFonts w:ascii="Courier New" w:hAnsi="Courier New" w:cs="Courier New"/>
    </w:rPr>
  </w:style>
  <w:style w:type="character" w:customStyle="1" w:styleId="WW8Num2z2">
    <w:name w:val="WW8Num2z2"/>
    <w:rsid w:val="00F83EDA"/>
    <w:rPr>
      <w:rFonts w:ascii="Wingdings" w:hAnsi="Wingdings"/>
    </w:rPr>
  </w:style>
  <w:style w:type="character" w:customStyle="1" w:styleId="WW8Num3z0">
    <w:name w:val="WW8Num3z0"/>
    <w:rsid w:val="00F83EDA"/>
    <w:rPr>
      <w:rFonts w:ascii="Times New Roman" w:hAnsi="Times New Roman"/>
      <w:sz w:val="28"/>
    </w:rPr>
  </w:style>
  <w:style w:type="character" w:customStyle="1" w:styleId="WW8Num5z0">
    <w:name w:val="WW8Num5z0"/>
    <w:rsid w:val="00F83EDA"/>
    <w:rPr>
      <w:rFonts w:ascii="Times New Roman" w:hAnsi="Times New Roman"/>
      <w:sz w:val="28"/>
    </w:rPr>
  </w:style>
  <w:style w:type="character" w:styleId="nfasis">
    <w:name w:val="Emphasis"/>
    <w:rsid w:val="00F83EDA"/>
    <w:rPr>
      <w:i/>
      <w:iCs/>
    </w:rPr>
  </w:style>
  <w:style w:type="character" w:customStyle="1" w:styleId="ListLabel10">
    <w:name w:val="ListLabel 10"/>
    <w:rsid w:val="00F83EDA"/>
    <w:rPr>
      <w:rFonts w:cs="Symbol"/>
    </w:rPr>
  </w:style>
  <w:style w:type="character" w:customStyle="1" w:styleId="ListLabel11">
    <w:name w:val="ListLabel 11"/>
    <w:rsid w:val="00F83EDA"/>
    <w:rPr>
      <w:rFonts w:cs="Courier New"/>
    </w:rPr>
  </w:style>
  <w:style w:type="character" w:customStyle="1" w:styleId="ListLabel8">
    <w:name w:val="ListLabel 8"/>
    <w:rsid w:val="00F83EDA"/>
    <w:rPr>
      <w:rFonts w:cs="Wingdings"/>
    </w:rPr>
  </w:style>
  <w:style w:type="character" w:customStyle="1" w:styleId="ListLabel13">
    <w:name w:val="ListLabel 13"/>
    <w:rsid w:val="00F83EDA"/>
    <w:rPr>
      <w:rFonts w:cs="OpenSymbol"/>
    </w:rPr>
  </w:style>
  <w:style w:type="character" w:customStyle="1" w:styleId="ListLabel9">
    <w:name w:val="ListLabel 9"/>
    <w:rsid w:val="00F83EDA"/>
    <w:rPr>
      <w:rFonts w:cs="Symbol"/>
      <w:sz w:val="24"/>
      <w:szCs w:val="24"/>
    </w:rPr>
  </w:style>
  <w:style w:type="character" w:customStyle="1" w:styleId="Internetlink">
    <w:name w:val="Internet link"/>
    <w:rsid w:val="00F83EDA"/>
    <w:rPr>
      <w:color w:val="0000FF"/>
      <w:u w:val="single"/>
    </w:rPr>
  </w:style>
  <w:style w:type="numbering" w:customStyle="1" w:styleId="WW8Num1">
    <w:name w:val="WW8Num1"/>
    <w:basedOn w:val="Sinlista"/>
    <w:rsid w:val="00F83EDA"/>
    <w:pPr>
      <w:numPr>
        <w:numId w:val="1"/>
      </w:numPr>
    </w:pPr>
  </w:style>
  <w:style w:type="numbering" w:customStyle="1" w:styleId="WWNum12">
    <w:name w:val="WWNum12"/>
    <w:basedOn w:val="Sinlista"/>
    <w:rsid w:val="00F83EDA"/>
    <w:pPr>
      <w:numPr>
        <w:numId w:val="2"/>
      </w:numPr>
    </w:pPr>
  </w:style>
  <w:style w:type="numbering" w:customStyle="1" w:styleId="WWNum7">
    <w:name w:val="WWNum7"/>
    <w:basedOn w:val="Sinlista"/>
    <w:rsid w:val="00F83EDA"/>
    <w:pPr>
      <w:numPr>
        <w:numId w:val="3"/>
      </w:numPr>
    </w:pPr>
  </w:style>
  <w:style w:type="numbering" w:customStyle="1" w:styleId="WWNum6">
    <w:name w:val="WWNum6"/>
    <w:basedOn w:val="Sinlista"/>
    <w:rsid w:val="00F83EDA"/>
    <w:pPr>
      <w:numPr>
        <w:numId w:val="4"/>
      </w:numPr>
    </w:pPr>
  </w:style>
  <w:style w:type="numbering" w:customStyle="1" w:styleId="WWNum1">
    <w:name w:val="WWNum1"/>
    <w:basedOn w:val="Sinlista"/>
    <w:rsid w:val="00F83EDA"/>
    <w:pPr>
      <w:numPr>
        <w:numId w:val="5"/>
      </w:numPr>
    </w:pPr>
  </w:style>
  <w:style w:type="numbering" w:customStyle="1" w:styleId="WWNum3">
    <w:name w:val="WWNum3"/>
    <w:basedOn w:val="Sinlista"/>
    <w:rsid w:val="00F83EDA"/>
    <w:pPr>
      <w:numPr>
        <w:numId w:val="6"/>
      </w:numPr>
    </w:pPr>
  </w:style>
  <w:style w:type="numbering" w:customStyle="1" w:styleId="WWNum13">
    <w:name w:val="WWNum13"/>
    <w:basedOn w:val="Sinlista"/>
    <w:rsid w:val="00F83EDA"/>
    <w:pPr>
      <w:numPr>
        <w:numId w:val="7"/>
      </w:numPr>
    </w:pPr>
  </w:style>
  <w:style w:type="numbering" w:customStyle="1" w:styleId="WWNum14">
    <w:name w:val="WWNum14"/>
    <w:basedOn w:val="Sinlista"/>
    <w:rsid w:val="00F83EDA"/>
    <w:pPr>
      <w:numPr>
        <w:numId w:val="8"/>
      </w:numPr>
    </w:pPr>
  </w:style>
  <w:style w:type="numbering" w:customStyle="1" w:styleId="WWNum8">
    <w:name w:val="WWNum8"/>
    <w:basedOn w:val="Sinlista"/>
    <w:rsid w:val="00F83EDA"/>
    <w:pPr>
      <w:numPr>
        <w:numId w:val="9"/>
      </w:numPr>
    </w:pPr>
  </w:style>
  <w:style w:type="numbering" w:customStyle="1" w:styleId="WWNum2">
    <w:name w:val="WWNum2"/>
    <w:basedOn w:val="Sinlista"/>
    <w:rsid w:val="00F83EDA"/>
    <w:pPr>
      <w:numPr>
        <w:numId w:val="10"/>
      </w:numPr>
    </w:pPr>
  </w:style>
  <w:style w:type="numbering" w:customStyle="1" w:styleId="WWNum15">
    <w:name w:val="WWNum15"/>
    <w:basedOn w:val="Sinlista"/>
    <w:rsid w:val="00F83EDA"/>
    <w:pPr>
      <w:numPr>
        <w:numId w:val="11"/>
      </w:numPr>
    </w:pPr>
  </w:style>
  <w:style w:type="numbering" w:customStyle="1" w:styleId="WWNum4">
    <w:name w:val="WWNum4"/>
    <w:basedOn w:val="Sinlista"/>
    <w:rsid w:val="00F83EDA"/>
    <w:pPr>
      <w:numPr>
        <w:numId w:val="12"/>
      </w:numPr>
    </w:pPr>
  </w:style>
  <w:style w:type="numbering" w:customStyle="1" w:styleId="WWNum9">
    <w:name w:val="WWNum9"/>
    <w:basedOn w:val="Sinlista"/>
    <w:rsid w:val="00F83EDA"/>
    <w:pPr>
      <w:numPr>
        <w:numId w:val="13"/>
      </w:numPr>
    </w:pPr>
  </w:style>
  <w:style w:type="numbering" w:customStyle="1" w:styleId="WWNum10">
    <w:name w:val="WWNum10"/>
    <w:basedOn w:val="Sinlista"/>
    <w:rsid w:val="00F83EDA"/>
    <w:pPr>
      <w:numPr>
        <w:numId w:val="14"/>
      </w:numPr>
    </w:pPr>
  </w:style>
  <w:style w:type="paragraph" w:styleId="Encabezado">
    <w:name w:val="header"/>
    <w:basedOn w:val="Normal"/>
    <w:link w:val="EncabezadoCar"/>
    <w:uiPriority w:val="99"/>
    <w:unhideWhenUsed/>
    <w:rsid w:val="00F83EDA"/>
    <w:pPr>
      <w:tabs>
        <w:tab w:val="center" w:pos="4419"/>
        <w:tab w:val="right" w:pos="8838"/>
      </w:tabs>
    </w:pPr>
  </w:style>
  <w:style w:type="character" w:customStyle="1" w:styleId="EncabezadoCar">
    <w:name w:val="Encabezado Car"/>
    <w:basedOn w:val="Fuentedeprrafopredeter"/>
    <w:link w:val="Encabezado"/>
    <w:uiPriority w:val="99"/>
    <w:rsid w:val="00F83EDA"/>
  </w:style>
  <w:style w:type="paragraph" w:styleId="Piedepgina">
    <w:name w:val="footer"/>
    <w:basedOn w:val="Normal"/>
    <w:link w:val="PiedepginaCar"/>
    <w:uiPriority w:val="99"/>
    <w:unhideWhenUsed/>
    <w:rsid w:val="00F83EDA"/>
    <w:pPr>
      <w:tabs>
        <w:tab w:val="center" w:pos="4419"/>
        <w:tab w:val="right" w:pos="8838"/>
      </w:tabs>
    </w:pPr>
  </w:style>
  <w:style w:type="character" w:customStyle="1" w:styleId="PiedepginaCar">
    <w:name w:val="Pie de página Car"/>
    <w:basedOn w:val="Fuentedeprrafopredeter"/>
    <w:link w:val="Piedepgina"/>
    <w:uiPriority w:val="99"/>
    <w:rsid w:val="00F83EDA"/>
  </w:style>
  <w:style w:type="paragraph" w:customStyle="1" w:styleId="Encabezado10">
    <w:name w:val="Encabezado1"/>
    <w:basedOn w:val="Normal"/>
    <w:next w:val="Textoindependiente"/>
    <w:rsid w:val="002F74ED"/>
    <w:pPr>
      <w:keepNext/>
      <w:autoSpaceDN/>
      <w:spacing w:before="240" w:after="120"/>
    </w:pPr>
    <w:rPr>
      <w:rFonts w:ascii="Liberation Sans" w:eastAsia="DejaVu Sans" w:hAnsi="Liberation Sans" w:cs="FreeSans"/>
      <w:kern w:val="1"/>
      <w:sz w:val="28"/>
      <w:szCs w:val="28"/>
    </w:rPr>
  </w:style>
  <w:style w:type="paragraph" w:styleId="Textoindependiente">
    <w:name w:val="Body Text"/>
    <w:basedOn w:val="Normal"/>
    <w:link w:val="TextoindependienteCar"/>
    <w:uiPriority w:val="99"/>
    <w:semiHidden/>
    <w:unhideWhenUsed/>
    <w:rsid w:val="002F74ED"/>
    <w:pPr>
      <w:spacing w:after="120"/>
    </w:pPr>
    <w:rPr>
      <w:rFonts w:cs="Times New Roman"/>
    </w:rPr>
  </w:style>
  <w:style w:type="character" w:customStyle="1" w:styleId="TextoindependienteCar">
    <w:name w:val="Texto independiente Car"/>
    <w:link w:val="Textoindependiente"/>
    <w:uiPriority w:val="99"/>
    <w:semiHidden/>
    <w:rsid w:val="002F74ED"/>
    <w:rPr>
      <w:kern w:val="3"/>
      <w:sz w:val="24"/>
      <w:szCs w:val="24"/>
      <w:lang w:eastAsia="zh-CN"/>
    </w:rPr>
  </w:style>
  <w:style w:type="paragraph" w:customStyle="1" w:styleId="Textoindependiente21">
    <w:name w:val="Texto independiente 21"/>
    <w:basedOn w:val="Standard"/>
    <w:rsid w:val="00EB62FF"/>
    <w:pPr>
      <w:autoSpaceDN/>
      <w:spacing w:line="480" w:lineRule="auto"/>
      <w:jc w:val="both"/>
    </w:pPr>
    <w:rPr>
      <w:rFonts w:ascii="Arial" w:hAnsi="Arial" w:cs="Arial"/>
      <w:kern w:val="1"/>
    </w:rPr>
  </w:style>
  <w:style w:type="character" w:styleId="Hipervnculo">
    <w:name w:val="Hyperlink"/>
    <w:uiPriority w:val="99"/>
    <w:unhideWhenUsed/>
    <w:rsid w:val="006C1469"/>
    <w:rPr>
      <w:color w:val="0000FF"/>
      <w:u w:val="single"/>
    </w:rPr>
  </w:style>
  <w:style w:type="paragraph" w:styleId="Sinespaciado">
    <w:name w:val="No Spacing"/>
    <w:uiPriority w:val="1"/>
    <w:qFormat/>
    <w:rsid w:val="009739B1"/>
    <w:rPr>
      <w:rFonts w:ascii="Calibri" w:eastAsia="Calibri" w:hAnsi="Calibri" w:cs="Times New Roman"/>
      <w:sz w:val="22"/>
      <w:szCs w:val="22"/>
      <w:lang w:eastAsia="en-US"/>
    </w:rPr>
  </w:style>
  <w:style w:type="table" w:styleId="Tablaconcuadrcula">
    <w:name w:val="Table Grid"/>
    <w:basedOn w:val="Tablanormal"/>
    <w:rsid w:val="00B50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Fuentedeprrafopredeter"/>
    <w:rsid w:val="001967C4"/>
  </w:style>
  <w:style w:type="paragraph" w:styleId="Sangradetextonormal">
    <w:name w:val="Body Text Indent"/>
    <w:basedOn w:val="Normal"/>
    <w:link w:val="SangradetextonormalCar"/>
    <w:uiPriority w:val="99"/>
    <w:semiHidden/>
    <w:unhideWhenUsed/>
    <w:rsid w:val="00CD63F3"/>
    <w:pPr>
      <w:spacing w:after="120"/>
      <w:ind w:left="283"/>
    </w:pPr>
    <w:rPr>
      <w:rFonts w:cs="Times New Roman"/>
    </w:rPr>
  </w:style>
  <w:style w:type="character" w:customStyle="1" w:styleId="SangradetextonormalCar">
    <w:name w:val="Sangría de texto normal Car"/>
    <w:link w:val="Sangradetextonormal"/>
    <w:uiPriority w:val="99"/>
    <w:semiHidden/>
    <w:rsid w:val="00CD63F3"/>
    <w:rPr>
      <w:kern w:val="3"/>
      <w:sz w:val="24"/>
      <w:szCs w:val="24"/>
      <w:lang w:eastAsia="zh-CN"/>
    </w:rPr>
  </w:style>
  <w:style w:type="paragraph" w:customStyle="1" w:styleId="Sangra2detindependiente1">
    <w:name w:val="Sangría 2 de t. independiente1"/>
    <w:basedOn w:val="Normal"/>
    <w:rsid w:val="00CD63F3"/>
    <w:pPr>
      <w:widowControl/>
      <w:autoSpaceDE w:val="0"/>
      <w:autoSpaceDN/>
      <w:ind w:left="993"/>
      <w:jc w:val="both"/>
      <w:textAlignment w:val="auto"/>
    </w:pPr>
    <w:rPr>
      <w:rFonts w:ascii="Arial" w:eastAsia="Times New Roman" w:hAnsi="Arial" w:cs="Arial"/>
      <w:kern w:val="0"/>
      <w:lang w:val="es-ES_tradnl" w:eastAsia="ar-SA"/>
    </w:rPr>
  </w:style>
  <w:style w:type="paragraph" w:customStyle="1" w:styleId="western">
    <w:name w:val="western"/>
    <w:basedOn w:val="Normal"/>
    <w:rsid w:val="00F81995"/>
    <w:pPr>
      <w:widowControl/>
      <w:suppressAutoHyphens w:val="0"/>
      <w:autoSpaceDN/>
      <w:spacing w:before="100" w:beforeAutospacing="1" w:after="119"/>
      <w:textAlignment w:val="auto"/>
    </w:pPr>
    <w:rPr>
      <w:rFonts w:eastAsia="Times New Roman" w:cs="Times New Roman"/>
      <w:color w:val="000000"/>
      <w:kern w:val="0"/>
      <w:lang w:eastAsia="es-VE"/>
    </w:rPr>
  </w:style>
  <w:style w:type="paragraph" w:customStyle="1" w:styleId="Default">
    <w:name w:val="Default"/>
    <w:rsid w:val="001632A9"/>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Condensed" w:hAnsi="Times New Roman" w:cs="DejaVu Sans Condensed"/>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7D2"/>
    <w:pPr>
      <w:widowControl w:val="0"/>
      <w:suppressAutoHyphens/>
      <w:autoSpaceDN w:val="0"/>
      <w:textAlignment w:val="baseline"/>
    </w:pPr>
    <w:rPr>
      <w:kern w:val="3"/>
      <w:sz w:val="24"/>
      <w:szCs w:val="24"/>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83EDA"/>
    <w:pPr>
      <w:suppressAutoHyphens/>
      <w:autoSpaceDN w:val="0"/>
      <w:textAlignment w:val="baseline"/>
    </w:pPr>
    <w:rPr>
      <w:rFonts w:ascii="Tahoma" w:eastAsia="Times New Roman" w:hAnsi="Tahoma" w:cs="Tahoma"/>
      <w:kern w:val="3"/>
      <w:sz w:val="24"/>
      <w:szCs w:val="24"/>
      <w:lang w:val="es-ES" w:eastAsia="zh-CN"/>
    </w:rPr>
  </w:style>
  <w:style w:type="paragraph" w:customStyle="1" w:styleId="Encabezado1">
    <w:name w:val="Encabezado1"/>
    <w:basedOn w:val="Standard"/>
    <w:rsid w:val="00F83EDA"/>
    <w:pPr>
      <w:tabs>
        <w:tab w:val="center" w:pos="4419"/>
        <w:tab w:val="right" w:pos="8838"/>
      </w:tabs>
    </w:pPr>
  </w:style>
  <w:style w:type="paragraph" w:customStyle="1" w:styleId="Textbody">
    <w:name w:val="Text body"/>
    <w:basedOn w:val="Standard"/>
    <w:rsid w:val="00F83EDA"/>
    <w:pPr>
      <w:spacing w:after="120"/>
    </w:pPr>
  </w:style>
  <w:style w:type="paragraph" w:styleId="Lista">
    <w:name w:val="List"/>
    <w:basedOn w:val="Textbody"/>
    <w:rsid w:val="00F83EDA"/>
    <w:rPr>
      <w:rFonts w:cs="FreeSans"/>
    </w:rPr>
  </w:style>
  <w:style w:type="paragraph" w:customStyle="1" w:styleId="Epgrafe1">
    <w:name w:val="Epígrafe1"/>
    <w:basedOn w:val="Standard"/>
    <w:rsid w:val="00F83EDA"/>
    <w:pPr>
      <w:suppressLineNumbers/>
      <w:spacing w:before="120" w:after="120"/>
    </w:pPr>
    <w:rPr>
      <w:rFonts w:cs="FreeSans"/>
      <w:i/>
      <w:iCs/>
    </w:rPr>
  </w:style>
  <w:style w:type="paragraph" w:customStyle="1" w:styleId="Index">
    <w:name w:val="Index"/>
    <w:basedOn w:val="Standard"/>
    <w:rsid w:val="00F83EDA"/>
    <w:pPr>
      <w:suppressLineNumbers/>
    </w:pPr>
    <w:rPr>
      <w:rFonts w:cs="FreeSans"/>
    </w:rPr>
  </w:style>
  <w:style w:type="paragraph" w:customStyle="1" w:styleId="Ttulo11">
    <w:name w:val="Título 11"/>
    <w:basedOn w:val="Standard"/>
    <w:next w:val="Standard"/>
    <w:rsid w:val="00F83EDA"/>
    <w:pPr>
      <w:keepNext/>
      <w:jc w:val="center"/>
      <w:outlineLvl w:val="0"/>
    </w:pPr>
    <w:rPr>
      <w:rFonts w:ascii="Courier New" w:hAnsi="Courier New" w:cs="Courier New"/>
      <w:b/>
      <w:bCs/>
      <w:smallCaps/>
      <w:sz w:val="32"/>
      <w:lang w:val="es-MX"/>
    </w:rPr>
  </w:style>
  <w:style w:type="paragraph" w:customStyle="1" w:styleId="Piedepgina1">
    <w:name w:val="Pie de página1"/>
    <w:basedOn w:val="Standard"/>
    <w:rsid w:val="00F83EDA"/>
    <w:pPr>
      <w:tabs>
        <w:tab w:val="center" w:pos="4419"/>
        <w:tab w:val="right" w:pos="8838"/>
      </w:tabs>
    </w:pPr>
  </w:style>
  <w:style w:type="paragraph" w:styleId="NormalWeb">
    <w:name w:val="Normal (Web)"/>
    <w:basedOn w:val="Standard"/>
    <w:uiPriority w:val="99"/>
    <w:rsid w:val="00F83EDA"/>
    <w:rPr>
      <w:rFonts w:ascii="Times New Roman" w:hAnsi="Times New Roman" w:cs="Times New Roman"/>
    </w:rPr>
  </w:style>
  <w:style w:type="paragraph" w:customStyle="1" w:styleId="Car">
    <w:name w:val="Car"/>
    <w:basedOn w:val="Standard"/>
    <w:rsid w:val="00F83EDA"/>
    <w:pPr>
      <w:widowControl w:val="0"/>
      <w:jc w:val="both"/>
    </w:pPr>
    <w:rPr>
      <w:rFonts w:ascii="Times New Roman" w:hAnsi="Times New Roman" w:cs="Times New Roman"/>
      <w:sz w:val="20"/>
      <w:szCs w:val="20"/>
    </w:rPr>
  </w:style>
  <w:style w:type="paragraph" w:customStyle="1" w:styleId="Car1">
    <w:name w:val="Car1"/>
    <w:basedOn w:val="Standard"/>
    <w:rsid w:val="00F83EDA"/>
    <w:pPr>
      <w:widowControl w:val="0"/>
      <w:jc w:val="both"/>
    </w:pPr>
    <w:rPr>
      <w:rFonts w:ascii="Times New Roman" w:hAnsi="Times New Roman" w:cs="Times New Roman"/>
      <w:sz w:val="20"/>
      <w:szCs w:val="20"/>
    </w:rPr>
  </w:style>
  <w:style w:type="paragraph" w:styleId="Textodeglobo">
    <w:name w:val="Balloon Text"/>
    <w:basedOn w:val="Standard"/>
    <w:rsid w:val="00F83EDA"/>
    <w:rPr>
      <w:sz w:val="16"/>
      <w:szCs w:val="16"/>
    </w:rPr>
  </w:style>
  <w:style w:type="paragraph" w:customStyle="1" w:styleId="TableContents">
    <w:name w:val="Table Contents"/>
    <w:basedOn w:val="Standard"/>
    <w:rsid w:val="00F83EDA"/>
    <w:pPr>
      <w:suppressLineNumbers/>
    </w:pPr>
  </w:style>
  <w:style w:type="paragraph" w:customStyle="1" w:styleId="TableHeading">
    <w:name w:val="Table Heading"/>
    <w:basedOn w:val="TableContents"/>
    <w:rsid w:val="00F83EDA"/>
    <w:pPr>
      <w:jc w:val="center"/>
    </w:pPr>
    <w:rPr>
      <w:b/>
      <w:bCs/>
    </w:rPr>
  </w:style>
  <w:style w:type="paragraph" w:styleId="Prrafodelista">
    <w:name w:val="List Paragraph"/>
    <w:basedOn w:val="Standard"/>
    <w:uiPriority w:val="34"/>
    <w:qFormat/>
    <w:rsid w:val="00F83EDA"/>
    <w:pPr>
      <w:spacing w:after="200" w:line="276" w:lineRule="auto"/>
      <w:ind w:left="720"/>
    </w:pPr>
    <w:rPr>
      <w:rFonts w:ascii="Calibri" w:hAnsi="Calibri" w:cs="Calibri"/>
      <w:sz w:val="22"/>
      <w:szCs w:val="22"/>
      <w:lang w:val="en-US" w:eastAsia="en-US"/>
    </w:rPr>
  </w:style>
  <w:style w:type="paragraph" w:styleId="Subttulo">
    <w:name w:val="Subtitle"/>
    <w:basedOn w:val="Standard"/>
    <w:qFormat/>
    <w:rsid w:val="00F83EDA"/>
    <w:pPr>
      <w:ind w:left="-567"/>
      <w:jc w:val="center"/>
    </w:pPr>
    <w:rPr>
      <w:rFonts w:ascii="Arial" w:hAnsi="Arial" w:cs="Arial"/>
      <w:b/>
      <w:bCs/>
      <w:sz w:val="22"/>
      <w:szCs w:val="22"/>
    </w:rPr>
  </w:style>
  <w:style w:type="paragraph" w:styleId="Textoindependiente2">
    <w:name w:val="Body Text 2"/>
    <w:basedOn w:val="Standard"/>
    <w:rsid w:val="00F83EDA"/>
    <w:pPr>
      <w:spacing w:line="480" w:lineRule="auto"/>
      <w:jc w:val="both"/>
    </w:pPr>
    <w:rPr>
      <w:rFonts w:ascii="Arial" w:hAnsi="Arial" w:cs="Arial"/>
    </w:rPr>
  </w:style>
  <w:style w:type="paragraph" w:styleId="Listaconvietas">
    <w:name w:val="List Bullet"/>
    <w:basedOn w:val="Standard"/>
    <w:rsid w:val="00F83EDA"/>
    <w:pPr>
      <w:ind w:left="720" w:hanging="360"/>
    </w:pPr>
    <w:rPr>
      <w:sz w:val="20"/>
      <w:szCs w:val="20"/>
    </w:rPr>
  </w:style>
  <w:style w:type="character" w:customStyle="1" w:styleId="Absatz-Standardschriftart">
    <w:name w:val="Absatz-Standardschriftart"/>
    <w:rsid w:val="00F83EDA"/>
  </w:style>
  <w:style w:type="character" w:customStyle="1" w:styleId="WW-Absatz-Standardschriftart">
    <w:name w:val="WW-Absatz-Standardschriftart"/>
    <w:rsid w:val="00F83EDA"/>
  </w:style>
  <w:style w:type="character" w:customStyle="1" w:styleId="WW8Num1z0">
    <w:name w:val="WW8Num1z0"/>
    <w:rsid w:val="00F83EDA"/>
    <w:rPr>
      <w:rFonts w:ascii="Times New Roman" w:hAnsi="Times New Roman"/>
      <w:sz w:val="28"/>
    </w:rPr>
  </w:style>
  <w:style w:type="character" w:customStyle="1" w:styleId="WW8Num2z0">
    <w:name w:val="WW8Num2z0"/>
    <w:rsid w:val="00F83EDA"/>
    <w:rPr>
      <w:rFonts w:ascii="Symbol" w:hAnsi="Symbol"/>
    </w:rPr>
  </w:style>
  <w:style w:type="character" w:customStyle="1" w:styleId="WW8Num2z1">
    <w:name w:val="WW8Num2z1"/>
    <w:rsid w:val="00F83EDA"/>
    <w:rPr>
      <w:rFonts w:ascii="Courier New" w:hAnsi="Courier New" w:cs="Courier New"/>
    </w:rPr>
  </w:style>
  <w:style w:type="character" w:customStyle="1" w:styleId="WW8Num2z2">
    <w:name w:val="WW8Num2z2"/>
    <w:rsid w:val="00F83EDA"/>
    <w:rPr>
      <w:rFonts w:ascii="Wingdings" w:hAnsi="Wingdings"/>
    </w:rPr>
  </w:style>
  <w:style w:type="character" w:customStyle="1" w:styleId="WW8Num3z0">
    <w:name w:val="WW8Num3z0"/>
    <w:rsid w:val="00F83EDA"/>
    <w:rPr>
      <w:rFonts w:ascii="Times New Roman" w:hAnsi="Times New Roman"/>
      <w:sz w:val="28"/>
    </w:rPr>
  </w:style>
  <w:style w:type="character" w:customStyle="1" w:styleId="WW8Num5z0">
    <w:name w:val="WW8Num5z0"/>
    <w:rsid w:val="00F83EDA"/>
    <w:rPr>
      <w:rFonts w:ascii="Times New Roman" w:hAnsi="Times New Roman"/>
      <w:sz w:val="28"/>
    </w:rPr>
  </w:style>
  <w:style w:type="character" w:styleId="nfasis">
    <w:name w:val="Emphasis"/>
    <w:rsid w:val="00F83EDA"/>
    <w:rPr>
      <w:i/>
      <w:iCs/>
    </w:rPr>
  </w:style>
  <w:style w:type="character" w:customStyle="1" w:styleId="ListLabel10">
    <w:name w:val="ListLabel 10"/>
    <w:rsid w:val="00F83EDA"/>
    <w:rPr>
      <w:rFonts w:cs="Symbol"/>
    </w:rPr>
  </w:style>
  <w:style w:type="character" w:customStyle="1" w:styleId="ListLabel11">
    <w:name w:val="ListLabel 11"/>
    <w:rsid w:val="00F83EDA"/>
    <w:rPr>
      <w:rFonts w:cs="Courier New"/>
    </w:rPr>
  </w:style>
  <w:style w:type="character" w:customStyle="1" w:styleId="ListLabel8">
    <w:name w:val="ListLabel 8"/>
    <w:rsid w:val="00F83EDA"/>
    <w:rPr>
      <w:rFonts w:cs="Wingdings"/>
    </w:rPr>
  </w:style>
  <w:style w:type="character" w:customStyle="1" w:styleId="ListLabel13">
    <w:name w:val="ListLabel 13"/>
    <w:rsid w:val="00F83EDA"/>
    <w:rPr>
      <w:rFonts w:cs="OpenSymbol"/>
    </w:rPr>
  </w:style>
  <w:style w:type="character" w:customStyle="1" w:styleId="ListLabel9">
    <w:name w:val="ListLabel 9"/>
    <w:rsid w:val="00F83EDA"/>
    <w:rPr>
      <w:rFonts w:cs="Symbol"/>
      <w:sz w:val="24"/>
      <w:szCs w:val="24"/>
    </w:rPr>
  </w:style>
  <w:style w:type="character" w:customStyle="1" w:styleId="Internetlink">
    <w:name w:val="Internet link"/>
    <w:rsid w:val="00F83EDA"/>
    <w:rPr>
      <w:color w:val="0000FF"/>
      <w:u w:val="single"/>
    </w:rPr>
  </w:style>
  <w:style w:type="numbering" w:customStyle="1" w:styleId="WW8Num1">
    <w:name w:val="WW8Num1"/>
    <w:basedOn w:val="Sinlista"/>
    <w:rsid w:val="00F83EDA"/>
    <w:pPr>
      <w:numPr>
        <w:numId w:val="1"/>
      </w:numPr>
    </w:pPr>
  </w:style>
  <w:style w:type="numbering" w:customStyle="1" w:styleId="WWNum12">
    <w:name w:val="WWNum12"/>
    <w:basedOn w:val="Sinlista"/>
    <w:rsid w:val="00F83EDA"/>
    <w:pPr>
      <w:numPr>
        <w:numId w:val="2"/>
      </w:numPr>
    </w:pPr>
  </w:style>
  <w:style w:type="numbering" w:customStyle="1" w:styleId="WWNum7">
    <w:name w:val="WWNum7"/>
    <w:basedOn w:val="Sinlista"/>
    <w:rsid w:val="00F83EDA"/>
    <w:pPr>
      <w:numPr>
        <w:numId w:val="3"/>
      </w:numPr>
    </w:pPr>
  </w:style>
  <w:style w:type="numbering" w:customStyle="1" w:styleId="WWNum6">
    <w:name w:val="WWNum6"/>
    <w:basedOn w:val="Sinlista"/>
    <w:rsid w:val="00F83EDA"/>
    <w:pPr>
      <w:numPr>
        <w:numId w:val="4"/>
      </w:numPr>
    </w:pPr>
  </w:style>
  <w:style w:type="numbering" w:customStyle="1" w:styleId="WWNum1">
    <w:name w:val="WWNum1"/>
    <w:basedOn w:val="Sinlista"/>
    <w:rsid w:val="00F83EDA"/>
    <w:pPr>
      <w:numPr>
        <w:numId w:val="5"/>
      </w:numPr>
    </w:pPr>
  </w:style>
  <w:style w:type="numbering" w:customStyle="1" w:styleId="WWNum3">
    <w:name w:val="WWNum3"/>
    <w:basedOn w:val="Sinlista"/>
    <w:rsid w:val="00F83EDA"/>
    <w:pPr>
      <w:numPr>
        <w:numId w:val="6"/>
      </w:numPr>
    </w:pPr>
  </w:style>
  <w:style w:type="numbering" w:customStyle="1" w:styleId="WWNum13">
    <w:name w:val="WWNum13"/>
    <w:basedOn w:val="Sinlista"/>
    <w:rsid w:val="00F83EDA"/>
    <w:pPr>
      <w:numPr>
        <w:numId w:val="7"/>
      </w:numPr>
    </w:pPr>
  </w:style>
  <w:style w:type="numbering" w:customStyle="1" w:styleId="WWNum14">
    <w:name w:val="WWNum14"/>
    <w:basedOn w:val="Sinlista"/>
    <w:rsid w:val="00F83EDA"/>
    <w:pPr>
      <w:numPr>
        <w:numId w:val="8"/>
      </w:numPr>
    </w:pPr>
  </w:style>
  <w:style w:type="numbering" w:customStyle="1" w:styleId="WWNum8">
    <w:name w:val="WWNum8"/>
    <w:basedOn w:val="Sinlista"/>
    <w:rsid w:val="00F83EDA"/>
    <w:pPr>
      <w:numPr>
        <w:numId w:val="9"/>
      </w:numPr>
    </w:pPr>
  </w:style>
  <w:style w:type="numbering" w:customStyle="1" w:styleId="WWNum2">
    <w:name w:val="WWNum2"/>
    <w:basedOn w:val="Sinlista"/>
    <w:rsid w:val="00F83EDA"/>
    <w:pPr>
      <w:numPr>
        <w:numId w:val="10"/>
      </w:numPr>
    </w:pPr>
  </w:style>
  <w:style w:type="numbering" w:customStyle="1" w:styleId="WWNum15">
    <w:name w:val="WWNum15"/>
    <w:basedOn w:val="Sinlista"/>
    <w:rsid w:val="00F83EDA"/>
    <w:pPr>
      <w:numPr>
        <w:numId w:val="11"/>
      </w:numPr>
    </w:pPr>
  </w:style>
  <w:style w:type="numbering" w:customStyle="1" w:styleId="WWNum4">
    <w:name w:val="WWNum4"/>
    <w:basedOn w:val="Sinlista"/>
    <w:rsid w:val="00F83EDA"/>
    <w:pPr>
      <w:numPr>
        <w:numId w:val="12"/>
      </w:numPr>
    </w:pPr>
  </w:style>
  <w:style w:type="numbering" w:customStyle="1" w:styleId="WWNum9">
    <w:name w:val="WWNum9"/>
    <w:basedOn w:val="Sinlista"/>
    <w:rsid w:val="00F83EDA"/>
    <w:pPr>
      <w:numPr>
        <w:numId w:val="13"/>
      </w:numPr>
    </w:pPr>
  </w:style>
  <w:style w:type="numbering" w:customStyle="1" w:styleId="WWNum10">
    <w:name w:val="WWNum10"/>
    <w:basedOn w:val="Sinlista"/>
    <w:rsid w:val="00F83EDA"/>
    <w:pPr>
      <w:numPr>
        <w:numId w:val="14"/>
      </w:numPr>
    </w:pPr>
  </w:style>
  <w:style w:type="paragraph" w:styleId="Encabezado">
    <w:name w:val="header"/>
    <w:basedOn w:val="Normal"/>
    <w:link w:val="EncabezadoCar"/>
    <w:uiPriority w:val="99"/>
    <w:unhideWhenUsed/>
    <w:rsid w:val="00F83EDA"/>
    <w:pPr>
      <w:tabs>
        <w:tab w:val="center" w:pos="4419"/>
        <w:tab w:val="right" w:pos="8838"/>
      </w:tabs>
    </w:pPr>
  </w:style>
  <w:style w:type="character" w:customStyle="1" w:styleId="EncabezadoCar">
    <w:name w:val="Encabezado Car"/>
    <w:basedOn w:val="Fuentedeprrafopredeter"/>
    <w:link w:val="Encabezado"/>
    <w:uiPriority w:val="99"/>
    <w:rsid w:val="00F83EDA"/>
  </w:style>
  <w:style w:type="paragraph" w:styleId="Piedepgina">
    <w:name w:val="footer"/>
    <w:basedOn w:val="Normal"/>
    <w:link w:val="PiedepginaCar"/>
    <w:uiPriority w:val="99"/>
    <w:unhideWhenUsed/>
    <w:rsid w:val="00F83EDA"/>
    <w:pPr>
      <w:tabs>
        <w:tab w:val="center" w:pos="4419"/>
        <w:tab w:val="right" w:pos="8838"/>
      </w:tabs>
    </w:pPr>
  </w:style>
  <w:style w:type="character" w:customStyle="1" w:styleId="PiedepginaCar">
    <w:name w:val="Pie de página Car"/>
    <w:basedOn w:val="Fuentedeprrafopredeter"/>
    <w:link w:val="Piedepgina"/>
    <w:uiPriority w:val="99"/>
    <w:rsid w:val="00F83EDA"/>
  </w:style>
  <w:style w:type="paragraph" w:customStyle="1" w:styleId="Encabezado10">
    <w:name w:val="Encabezado1"/>
    <w:basedOn w:val="Normal"/>
    <w:next w:val="Textoindependiente"/>
    <w:rsid w:val="002F74ED"/>
    <w:pPr>
      <w:keepNext/>
      <w:autoSpaceDN/>
      <w:spacing w:before="240" w:after="120"/>
    </w:pPr>
    <w:rPr>
      <w:rFonts w:ascii="Liberation Sans" w:eastAsia="DejaVu Sans" w:hAnsi="Liberation Sans" w:cs="FreeSans"/>
      <w:kern w:val="1"/>
      <w:sz w:val="28"/>
      <w:szCs w:val="28"/>
    </w:rPr>
  </w:style>
  <w:style w:type="paragraph" w:styleId="Textoindependiente">
    <w:name w:val="Body Text"/>
    <w:basedOn w:val="Normal"/>
    <w:link w:val="TextoindependienteCar"/>
    <w:uiPriority w:val="99"/>
    <w:semiHidden/>
    <w:unhideWhenUsed/>
    <w:rsid w:val="002F74ED"/>
    <w:pPr>
      <w:spacing w:after="120"/>
    </w:pPr>
    <w:rPr>
      <w:rFonts w:cs="Times New Roman"/>
    </w:rPr>
  </w:style>
  <w:style w:type="character" w:customStyle="1" w:styleId="TextoindependienteCar">
    <w:name w:val="Texto independiente Car"/>
    <w:link w:val="Textoindependiente"/>
    <w:uiPriority w:val="99"/>
    <w:semiHidden/>
    <w:rsid w:val="002F74ED"/>
    <w:rPr>
      <w:kern w:val="3"/>
      <w:sz w:val="24"/>
      <w:szCs w:val="24"/>
      <w:lang w:eastAsia="zh-CN"/>
    </w:rPr>
  </w:style>
  <w:style w:type="paragraph" w:customStyle="1" w:styleId="Textoindependiente21">
    <w:name w:val="Texto independiente 21"/>
    <w:basedOn w:val="Standard"/>
    <w:rsid w:val="00EB62FF"/>
    <w:pPr>
      <w:autoSpaceDN/>
      <w:spacing w:line="480" w:lineRule="auto"/>
      <w:jc w:val="both"/>
    </w:pPr>
    <w:rPr>
      <w:rFonts w:ascii="Arial" w:hAnsi="Arial" w:cs="Arial"/>
      <w:kern w:val="1"/>
    </w:rPr>
  </w:style>
  <w:style w:type="character" w:styleId="Hipervnculo">
    <w:name w:val="Hyperlink"/>
    <w:uiPriority w:val="99"/>
    <w:unhideWhenUsed/>
    <w:rsid w:val="006C1469"/>
    <w:rPr>
      <w:color w:val="0000FF"/>
      <w:u w:val="single"/>
    </w:rPr>
  </w:style>
  <w:style w:type="paragraph" w:styleId="Sinespaciado">
    <w:name w:val="No Spacing"/>
    <w:uiPriority w:val="1"/>
    <w:qFormat/>
    <w:rsid w:val="009739B1"/>
    <w:rPr>
      <w:rFonts w:ascii="Calibri" w:eastAsia="Calibri" w:hAnsi="Calibri" w:cs="Times New Roman"/>
      <w:sz w:val="22"/>
      <w:szCs w:val="22"/>
      <w:lang w:eastAsia="en-US"/>
    </w:rPr>
  </w:style>
  <w:style w:type="table" w:styleId="Tablaconcuadrcula">
    <w:name w:val="Table Grid"/>
    <w:basedOn w:val="Tablanormal"/>
    <w:rsid w:val="00B5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1967C4"/>
  </w:style>
  <w:style w:type="paragraph" w:styleId="Sangradetextonormal">
    <w:name w:val="Body Text Indent"/>
    <w:basedOn w:val="Normal"/>
    <w:link w:val="SangradetextonormalCar"/>
    <w:uiPriority w:val="99"/>
    <w:semiHidden/>
    <w:unhideWhenUsed/>
    <w:rsid w:val="00CD63F3"/>
    <w:pPr>
      <w:spacing w:after="120"/>
      <w:ind w:left="283"/>
    </w:pPr>
    <w:rPr>
      <w:rFonts w:cs="Times New Roman"/>
    </w:rPr>
  </w:style>
  <w:style w:type="character" w:customStyle="1" w:styleId="SangradetextonormalCar">
    <w:name w:val="Sangría de texto normal Car"/>
    <w:link w:val="Sangradetextonormal"/>
    <w:uiPriority w:val="99"/>
    <w:semiHidden/>
    <w:rsid w:val="00CD63F3"/>
    <w:rPr>
      <w:kern w:val="3"/>
      <w:sz w:val="24"/>
      <w:szCs w:val="24"/>
      <w:lang w:eastAsia="zh-CN"/>
    </w:rPr>
  </w:style>
  <w:style w:type="paragraph" w:customStyle="1" w:styleId="Sangra2detindependiente1">
    <w:name w:val="Sangría 2 de t. independiente1"/>
    <w:basedOn w:val="Normal"/>
    <w:rsid w:val="00CD63F3"/>
    <w:pPr>
      <w:widowControl/>
      <w:autoSpaceDE w:val="0"/>
      <w:autoSpaceDN/>
      <w:ind w:left="993"/>
      <w:jc w:val="both"/>
      <w:textAlignment w:val="auto"/>
    </w:pPr>
    <w:rPr>
      <w:rFonts w:ascii="Arial" w:eastAsia="Times New Roman" w:hAnsi="Arial" w:cs="Arial"/>
      <w:kern w:val="0"/>
      <w:lang w:val="es-ES_tradnl" w:eastAsia="ar-SA"/>
    </w:rPr>
  </w:style>
  <w:style w:type="paragraph" w:customStyle="1" w:styleId="western">
    <w:name w:val="western"/>
    <w:basedOn w:val="Normal"/>
    <w:rsid w:val="00F81995"/>
    <w:pPr>
      <w:widowControl/>
      <w:suppressAutoHyphens w:val="0"/>
      <w:autoSpaceDN/>
      <w:spacing w:before="100" w:beforeAutospacing="1" w:after="119"/>
      <w:textAlignment w:val="auto"/>
    </w:pPr>
    <w:rPr>
      <w:rFonts w:eastAsia="Times New Roman" w:cs="Times New Roman"/>
      <w:color w:val="000000"/>
      <w:kern w:val="0"/>
      <w:lang w:eastAsia="es-VE"/>
    </w:rPr>
  </w:style>
  <w:style w:type="paragraph" w:customStyle="1" w:styleId="Default">
    <w:name w:val="Default"/>
    <w:rsid w:val="001632A9"/>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39331356">
      <w:bodyDiv w:val="1"/>
      <w:marLeft w:val="0"/>
      <w:marRight w:val="0"/>
      <w:marTop w:val="0"/>
      <w:marBottom w:val="0"/>
      <w:divBdr>
        <w:top w:val="none" w:sz="0" w:space="0" w:color="auto"/>
        <w:left w:val="none" w:sz="0" w:space="0" w:color="auto"/>
        <w:bottom w:val="none" w:sz="0" w:space="0" w:color="auto"/>
        <w:right w:val="none" w:sz="0" w:space="0" w:color="auto"/>
      </w:divBdr>
    </w:div>
    <w:div w:id="100760594">
      <w:bodyDiv w:val="1"/>
      <w:marLeft w:val="0"/>
      <w:marRight w:val="0"/>
      <w:marTop w:val="0"/>
      <w:marBottom w:val="0"/>
      <w:divBdr>
        <w:top w:val="none" w:sz="0" w:space="0" w:color="auto"/>
        <w:left w:val="none" w:sz="0" w:space="0" w:color="auto"/>
        <w:bottom w:val="none" w:sz="0" w:space="0" w:color="auto"/>
        <w:right w:val="none" w:sz="0" w:space="0" w:color="auto"/>
      </w:divBdr>
    </w:div>
    <w:div w:id="146359286">
      <w:bodyDiv w:val="1"/>
      <w:marLeft w:val="0"/>
      <w:marRight w:val="0"/>
      <w:marTop w:val="0"/>
      <w:marBottom w:val="0"/>
      <w:divBdr>
        <w:top w:val="none" w:sz="0" w:space="0" w:color="auto"/>
        <w:left w:val="none" w:sz="0" w:space="0" w:color="auto"/>
        <w:bottom w:val="none" w:sz="0" w:space="0" w:color="auto"/>
        <w:right w:val="none" w:sz="0" w:space="0" w:color="auto"/>
      </w:divBdr>
    </w:div>
    <w:div w:id="169106881">
      <w:bodyDiv w:val="1"/>
      <w:marLeft w:val="0"/>
      <w:marRight w:val="0"/>
      <w:marTop w:val="0"/>
      <w:marBottom w:val="0"/>
      <w:divBdr>
        <w:top w:val="none" w:sz="0" w:space="0" w:color="auto"/>
        <w:left w:val="none" w:sz="0" w:space="0" w:color="auto"/>
        <w:bottom w:val="none" w:sz="0" w:space="0" w:color="auto"/>
        <w:right w:val="none" w:sz="0" w:space="0" w:color="auto"/>
      </w:divBdr>
    </w:div>
    <w:div w:id="210464092">
      <w:bodyDiv w:val="1"/>
      <w:marLeft w:val="0"/>
      <w:marRight w:val="0"/>
      <w:marTop w:val="0"/>
      <w:marBottom w:val="0"/>
      <w:divBdr>
        <w:top w:val="none" w:sz="0" w:space="0" w:color="auto"/>
        <w:left w:val="none" w:sz="0" w:space="0" w:color="auto"/>
        <w:bottom w:val="none" w:sz="0" w:space="0" w:color="auto"/>
        <w:right w:val="none" w:sz="0" w:space="0" w:color="auto"/>
      </w:divBdr>
    </w:div>
    <w:div w:id="216865645">
      <w:bodyDiv w:val="1"/>
      <w:marLeft w:val="0"/>
      <w:marRight w:val="0"/>
      <w:marTop w:val="0"/>
      <w:marBottom w:val="0"/>
      <w:divBdr>
        <w:top w:val="none" w:sz="0" w:space="0" w:color="auto"/>
        <w:left w:val="none" w:sz="0" w:space="0" w:color="auto"/>
        <w:bottom w:val="none" w:sz="0" w:space="0" w:color="auto"/>
        <w:right w:val="none" w:sz="0" w:space="0" w:color="auto"/>
      </w:divBdr>
    </w:div>
    <w:div w:id="256258241">
      <w:bodyDiv w:val="1"/>
      <w:marLeft w:val="0"/>
      <w:marRight w:val="0"/>
      <w:marTop w:val="0"/>
      <w:marBottom w:val="0"/>
      <w:divBdr>
        <w:top w:val="none" w:sz="0" w:space="0" w:color="auto"/>
        <w:left w:val="none" w:sz="0" w:space="0" w:color="auto"/>
        <w:bottom w:val="none" w:sz="0" w:space="0" w:color="auto"/>
        <w:right w:val="none" w:sz="0" w:space="0" w:color="auto"/>
      </w:divBdr>
    </w:div>
    <w:div w:id="283735026">
      <w:bodyDiv w:val="1"/>
      <w:marLeft w:val="0"/>
      <w:marRight w:val="0"/>
      <w:marTop w:val="0"/>
      <w:marBottom w:val="0"/>
      <w:divBdr>
        <w:top w:val="none" w:sz="0" w:space="0" w:color="auto"/>
        <w:left w:val="none" w:sz="0" w:space="0" w:color="auto"/>
        <w:bottom w:val="none" w:sz="0" w:space="0" w:color="auto"/>
        <w:right w:val="none" w:sz="0" w:space="0" w:color="auto"/>
      </w:divBdr>
    </w:div>
    <w:div w:id="294918294">
      <w:bodyDiv w:val="1"/>
      <w:marLeft w:val="0"/>
      <w:marRight w:val="0"/>
      <w:marTop w:val="0"/>
      <w:marBottom w:val="0"/>
      <w:divBdr>
        <w:top w:val="none" w:sz="0" w:space="0" w:color="auto"/>
        <w:left w:val="none" w:sz="0" w:space="0" w:color="auto"/>
        <w:bottom w:val="none" w:sz="0" w:space="0" w:color="auto"/>
        <w:right w:val="none" w:sz="0" w:space="0" w:color="auto"/>
      </w:divBdr>
    </w:div>
    <w:div w:id="316760840">
      <w:bodyDiv w:val="1"/>
      <w:marLeft w:val="0"/>
      <w:marRight w:val="0"/>
      <w:marTop w:val="0"/>
      <w:marBottom w:val="0"/>
      <w:divBdr>
        <w:top w:val="none" w:sz="0" w:space="0" w:color="auto"/>
        <w:left w:val="none" w:sz="0" w:space="0" w:color="auto"/>
        <w:bottom w:val="none" w:sz="0" w:space="0" w:color="auto"/>
        <w:right w:val="none" w:sz="0" w:space="0" w:color="auto"/>
      </w:divBdr>
    </w:div>
    <w:div w:id="392776099">
      <w:bodyDiv w:val="1"/>
      <w:marLeft w:val="0"/>
      <w:marRight w:val="0"/>
      <w:marTop w:val="0"/>
      <w:marBottom w:val="0"/>
      <w:divBdr>
        <w:top w:val="none" w:sz="0" w:space="0" w:color="auto"/>
        <w:left w:val="none" w:sz="0" w:space="0" w:color="auto"/>
        <w:bottom w:val="none" w:sz="0" w:space="0" w:color="auto"/>
        <w:right w:val="none" w:sz="0" w:space="0" w:color="auto"/>
      </w:divBdr>
    </w:div>
    <w:div w:id="470248062">
      <w:bodyDiv w:val="1"/>
      <w:marLeft w:val="0"/>
      <w:marRight w:val="0"/>
      <w:marTop w:val="0"/>
      <w:marBottom w:val="0"/>
      <w:divBdr>
        <w:top w:val="none" w:sz="0" w:space="0" w:color="auto"/>
        <w:left w:val="none" w:sz="0" w:space="0" w:color="auto"/>
        <w:bottom w:val="none" w:sz="0" w:space="0" w:color="auto"/>
        <w:right w:val="none" w:sz="0" w:space="0" w:color="auto"/>
      </w:divBdr>
    </w:div>
    <w:div w:id="488058692">
      <w:bodyDiv w:val="1"/>
      <w:marLeft w:val="0"/>
      <w:marRight w:val="0"/>
      <w:marTop w:val="0"/>
      <w:marBottom w:val="0"/>
      <w:divBdr>
        <w:top w:val="none" w:sz="0" w:space="0" w:color="auto"/>
        <w:left w:val="none" w:sz="0" w:space="0" w:color="auto"/>
        <w:bottom w:val="none" w:sz="0" w:space="0" w:color="auto"/>
        <w:right w:val="none" w:sz="0" w:space="0" w:color="auto"/>
      </w:divBdr>
    </w:div>
    <w:div w:id="501164451">
      <w:bodyDiv w:val="1"/>
      <w:marLeft w:val="0"/>
      <w:marRight w:val="0"/>
      <w:marTop w:val="0"/>
      <w:marBottom w:val="0"/>
      <w:divBdr>
        <w:top w:val="none" w:sz="0" w:space="0" w:color="auto"/>
        <w:left w:val="none" w:sz="0" w:space="0" w:color="auto"/>
        <w:bottom w:val="none" w:sz="0" w:space="0" w:color="auto"/>
        <w:right w:val="none" w:sz="0" w:space="0" w:color="auto"/>
      </w:divBdr>
    </w:div>
    <w:div w:id="530845824">
      <w:bodyDiv w:val="1"/>
      <w:marLeft w:val="0"/>
      <w:marRight w:val="0"/>
      <w:marTop w:val="0"/>
      <w:marBottom w:val="0"/>
      <w:divBdr>
        <w:top w:val="none" w:sz="0" w:space="0" w:color="auto"/>
        <w:left w:val="none" w:sz="0" w:space="0" w:color="auto"/>
        <w:bottom w:val="none" w:sz="0" w:space="0" w:color="auto"/>
        <w:right w:val="none" w:sz="0" w:space="0" w:color="auto"/>
      </w:divBdr>
    </w:div>
    <w:div w:id="544872920">
      <w:bodyDiv w:val="1"/>
      <w:marLeft w:val="0"/>
      <w:marRight w:val="0"/>
      <w:marTop w:val="0"/>
      <w:marBottom w:val="0"/>
      <w:divBdr>
        <w:top w:val="none" w:sz="0" w:space="0" w:color="auto"/>
        <w:left w:val="none" w:sz="0" w:space="0" w:color="auto"/>
        <w:bottom w:val="none" w:sz="0" w:space="0" w:color="auto"/>
        <w:right w:val="none" w:sz="0" w:space="0" w:color="auto"/>
      </w:divBdr>
    </w:div>
    <w:div w:id="586958380">
      <w:bodyDiv w:val="1"/>
      <w:marLeft w:val="0"/>
      <w:marRight w:val="0"/>
      <w:marTop w:val="0"/>
      <w:marBottom w:val="0"/>
      <w:divBdr>
        <w:top w:val="none" w:sz="0" w:space="0" w:color="auto"/>
        <w:left w:val="none" w:sz="0" w:space="0" w:color="auto"/>
        <w:bottom w:val="none" w:sz="0" w:space="0" w:color="auto"/>
        <w:right w:val="none" w:sz="0" w:space="0" w:color="auto"/>
      </w:divBdr>
    </w:div>
    <w:div w:id="605429729">
      <w:bodyDiv w:val="1"/>
      <w:marLeft w:val="0"/>
      <w:marRight w:val="0"/>
      <w:marTop w:val="0"/>
      <w:marBottom w:val="0"/>
      <w:divBdr>
        <w:top w:val="none" w:sz="0" w:space="0" w:color="auto"/>
        <w:left w:val="none" w:sz="0" w:space="0" w:color="auto"/>
        <w:bottom w:val="none" w:sz="0" w:space="0" w:color="auto"/>
        <w:right w:val="none" w:sz="0" w:space="0" w:color="auto"/>
      </w:divBdr>
    </w:div>
    <w:div w:id="719867805">
      <w:bodyDiv w:val="1"/>
      <w:marLeft w:val="0"/>
      <w:marRight w:val="0"/>
      <w:marTop w:val="0"/>
      <w:marBottom w:val="0"/>
      <w:divBdr>
        <w:top w:val="none" w:sz="0" w:space="0" w:color="auto"/>
        <w:left w:val="none" w:sz="0" w:space="0" w:color="auto"/>
        <w:bottom w:val="none" w:sz="0" w:space="0" w:color="auto"/>
        <w:right w:val="none" w:sz="0" w:space="0" w:color="auto"/>
      </w:divBdr>
    </w:div>
    <w:div w:id="744374902">
      <w:bodyDiv w:val="1"/>
      <w:marLeft w:val="0"/>
      <w:marRight w:val="0"/>
      <w:marTop w:val="0"/>
      <w:marBottom w:val="0"/>
      <w:divBdr>
        <w:top w:val="none" w:sz="0" w:space="0" w:color="auto"/>
        <w:left w:val="none" w:sz="0" w:space="0" w:color="auto"/>
        <w:bottom w:val="none" w:sz="0" w:space="0" w:color="auto"/>
        <w:right w:val="none" w:sz="0" w:space="0" w:color="auto"/>
      </w:divBdr>
    </w:div>
    <w:div w:id="780299896">
      <w:bodyDiv w:val="1"/>
      <w:marLeft w:val="0"/>
      <w:marRight w:val="0"/>
      <w:marTop w:val="0"/>
      <w:marBottom w:val="0"/>
      <w:divBdr>
        <w:top w:val="none" w:sz="0" w:space="0" w:color="auto"/>
        <w:left w:val="none" w:sz="0" w:space="0" w:color="auto"/>
        <w:bottom w:val="none" w:sz="0" w:space="0" w:color="auto"/>
        <w:right w:val="none" w:sz="0" w:space="0" w:color="auto"/>
      </w:divBdr>
    </w:div>
    <w:div w:id="815073398">
      <w:bodyDiv w:val="1"/>
      <w:marLeft w:val="0"/>
      <w:marRight w:val="0"/>
      <w:marTop w:val="0"/>
      <w:marBottom w:val="0"/>
      <w:divBdr>
        <w:top w:val="none" w:sz="0" w:space="0" w:color="auto"/>
        <w:left w:val="none" w:sz="0" w:space="0" w:color="auto"/>
        <w:bottom w:val="none" w:sz="0" w:space="0" w:color="auto"/>
        <w:right w:val="none" w:sz="0" w:space="0" w:color="auto"/>
      </w:divBdr>
    </w:div>
    <w:div w:id="819005809">
      <w:bodyDiv w:val="1"/>
      <w:marLeft w:val="0"/>
      <w:marRight w:val="0"/>
      <w:marTop w:val="0"/>
      <w:marBottom w:val="0"/>
      <w:divBdr>
        <w:top w:val="none" w:sz="0" w:space="0" w:color="auto"/>
        <w:left w:val="none" w:sz="0" w:space="0" w:color="auto"/>
        <w:bottom w:val="none" w:sz="0" w:space="0" w:color="auto"/>
        <w:right w:val="none" w:sz="0" w:space="0" w:color="auto"/>
      </w:divBdr>
    </w:div>
    <w:div w:id="910847044">
      <w:bodyDiv w:val="1"/>
      <w:marLeft w:val="0"/>
      <w:marRight w:val="0"/>
      <w:marTop w:val="0"/>
      <w:marBottom w:val="0"/>
      <w:divBdr>
        <w:top w:val="none" w:sz="0" w:space="0" w:color="auto"/>
        <w:left w:val="none" w:sz="0" w:space="0" w:color="auto"/>
        <w:bottom w:val="none" w:sz="0" w:space="0" w:color="auto"/>
        <w:right w:val="none" w:sz="0" w:space="0" w:color="auto"/>
      </w:divBdr>
    </w:div>
    <w:div w:id="980815656">
      <w:bodyDiv w:val="1"/>
      <w:marLeft w:val="0"/>
      <w:marRight w:val="0"/>
      <w:marTop w:val="0"/>
      <w:marBottom w:val="0"/>
      <w:divBdr>
        <w:top w:val="none" w:sz="0" w:space="0" w:color="auto"/>
        <w:left w:val="none" w:sz="0" w:space="0" w:color="auto"/>
        <w:bottom w:val="none" w:sz="0" w:space="0" w:color="auto"/>
        <w:right w:val="none" w:sz="0" w:space="0" w:color="auto"/>
      </w:divBdr>
    </w:div>
    <w:div w:id="1028531031">
      <w:bodyDiv w:val="1"/>
      <w:marLeft w:val="0"/>
      <w:marRight w:val="0"/>
      <w:marTop w:val="0"/>
      <w:marBottom w:val="0"/>
      <w:divBdr>
        <w:top w:val="none" w:sz="0" w:space="0" w:color="auto"/>
        <w:left w:val="none" w:sz="0" w:space="0" w:color="auto"/>
        <w:bottom w:val="none" w:sz="0" w:space="0" w:color="auto"/>
        <w:right w:val="none" w:sz="0" w:space="0" w:color="auto"/>
      </w:divBdr>
    </w:div>
    <w:div w:id="1050954079">
      <w:bodyDiv w:val="1"/>
      <w:marLeft w:val="0"/>
      <w:marRight w:val="0"/>
      <w:marTop w:val="0"/>
      <w:marBottom w:val="0"/>
      <w:divBdr>
        <w:top w:val="none" w:sz="0" w:space="0" w:color="auto"/>
        <w:left w:val="none" w:sz="0" w:space="0" w:color="auto"/>
        <w:bottom w:val="none" w:sz="0" w:space="0" w:color="auto"/>
        <w:right w:val="none" w:sz="0" w:space="0" w:color="auto"/>
      </w:divBdr>
    </w:div>
    <w:div w:id="1074082178">
      <w:bodyDiv w:val="1"/>
      <w:marLeft w:val="0"/>
      <w:marRight w:val="0"/>
      <w:marTop w:val="0"/>
      <w:marBottom w:val="0"/>
      <w:divBdr>
        <w:top w:val="none" w:sz="0" w:space="0" w:color="auto"/>
        <w:left w:val="none" w:sz="0" w:space="0" w:color="auto"/>
        <w:bottom w:val="none" w:sz="0" w:space="0" w:color="auto"/>
        <w:right w:val="none" w:sz="0" w:space="0" w:color="auto"/>
      </w:divBdr>
    </w:div>
    <w:div w:id="1111701995">
      <w:bodyDiv w:val="1"/>
      <w:marLeft w:val="0"/>
      <w:marRight w:val="0"/>
      <w:marTop w:val="0"/>
      <w:marBottom w:val="0"/>
      <w:divBdr>
        <w:top w:val="none" w:sz="0" w:space="0" w:color="auto"/>
        <w:left w:val="none" w:sz="0" w:space="0" w:color="auto"/>
        <w:bottom w:val="none" w:sz="0" w:space="0" w:color="auto"/>
        <w:right w:val="none" w:sz="0" w:space="0" w:color="auto"/>
      </w:divBdr>
    </w:div>
    <w:div w:id="1159229275">
      <w:bodyDiv w:val="1"/>
      <w:marLeft w:val="0"/>
      <w:marRight w:val="0"/>
      <w:marTop w:val="0"/>
      <w:marBottom w:val="0"/>
      <w:divBdr>
        <w:top w:val="none" w:sz="0" w:space="0" w:color="auto"/>
        <w:left w:val="none" w:sz="0" w:space="0" w:color="auto"/>
        <w:bottom w:val="none" w:sz="0" w:space="0" w:color="auto"/>
        <w:right w:val="none" w:sz="0" w:space="0" w:color="auto"/>
      </w:divBdr>
    </w:div>
    <w:div w:id="1218469741">
      <w:bodyDiv w:val="1"/>
      <w:marLeft w:val="0"/>
      <w:marRight w:val="0"/>
      <w:marTop w:val="0"/>
      <w:marBottom w:val="0"/>
      <w:divBdr>
        <w:top w:val="none" w:sz="0" w:space="0" w:color="auto"/>
        <w:left w:val="none" w:sz="0" w:space="0" w:color="auto"/>
        <w:bottom w:val="none" w:sz="0" w:space="0" w:color="auto"/>
        <w:right w:val="none" w:sz="0" w:space="0" w:color="auto"/>
      </w:divBdr>
    </w:div>
    <w:div w:id="1234730959">
      <w:bodyDiv w:val="1"/>
      <w:marLeft w:val="0"/>
      <w:marRight w:val="0"/>
      <w:marTop w:val="0"/>
      <w:marBottom w:val="0"/>
      <w:divBdr>
        <w:top w:val="none" w:sz="0" w:space="0" w:color="auto"/>
        <w:left w:val="none" w:sz="0" w:space="0" w:color="auto"/>
        <w:bottom w:val="none" w:sz="0" w:space="0" w:color="auto"/>
        <w:right w:val="none" w:sz="0" w:space="0" w:color="auto"/>
      </w:divBdr>
    </w:div>
    <w:div w:id="1315918143">
      <w:bodyDiv w:val="1"/>
      <w:marLeft w:val="0"/>
      <w:marRight w:val="0"/>
      <w:marTop w:val="0"/>
      <w:marBottom w:val="0"/>
      <w:divBdr>
        <w:top w:val="none" w:sz="0" w:space="0" w:color="auto"/>
        <w:left w:val="none" w:sz="0" w:space="0" w:color="auto"/>
        <w:bottom w:val="none" w:sz="0" w:space="0" w:color="auto"/>
        <w:right w:val="none" w:sz="0" w:space="0" w:color="auto"/>
      </w:divBdr>
    </w:div>
    <w:div w:id="1346402061">
      <w:bodyDiv w:val="1"/>
      <w:marLeft w:val="0"/>
      <w:marRight w:val="0"/>
      <w:marTop w:val="0"/>
      <w:marBottom w:val="0"/>
      <w:divBdr>
        <w:top w:val="none" w:sz="0" w:space="0" w:color="auto"/>
        <w:left w:val="none" w:sz="0" w:space="0" w:color="auto"/>
        <w:bottom w:val="none" w:sz="0" w:space="0" w:color="auto"/>
        <w:right w:val="none" w:sz="0" w:space="0" w:color="auto"/>
      </w:divBdr>
    </w:div>
    <w:div w:id="1366295358">
      <w:bodyDiv w:val="1"/>
      <w:marLeft w:val="0"/>
      <w:marRight w:val="0"/>
      <w:marTop w:val="0"/>
      <w:marBottom w:val="0"/>
      <w:divBdr>
        <w:top w:val="none" w:sz="0" w:space="0" w:color="auto"/>
        <w:left w:val="none" w:sz="0" w:space="0" w:color="auto"/>
        <w:bottom w:val="none" w:sz="0" w:space="0" w:color="auto"/>
        <w:right w:val="none" w:sz="0" w:space="0" w:color="auto"/>
      </w:divBdr>
    </w:div>
    <w:div w:id="1395858286">
      <w:bodyDiv w:val="1"/>
      <w:marLeft w:val="0"/>
      <w:marRight w:val="0"/>
      <w:marTop w:val="0"/>
      <w:marBottom w:val="0"/>
      <w:divBdr>
        <w:top w:val="none" w:sz="0" w:space="0" w:color="auto"/>
        <w:left w:val="none" w:sz="0" w:space="0" w:color="auto"/>
        <w:bottom w:val="none" w:sz="0" w:space="0" w:color="auto"/>
        <w:right w:val="none" w:sz="0" w:space="0" w:color="auto"/>
      </w:divBdr>
    </w:div>
    <w:div w:id="1465470000">
      <w:bodyDiv w:val="1"/>
      <w:marLeft w:val="0"/>
      <w:marRight w:val="0"/>
      <w:marTop w:val="0"/>
      <w:marBottom w:val="0"/>
      <w:divBdr>
        <w:top w:val="none" w:sz="0" w:space="0" w:color="auto"/>
        <w:left w:val="none" w:sz="0" w:space="0" w:color="auto"/>
        <w:bottom w:val="none" w:sz="0" w:space="0" w:color="auto"/>
        <w:right w:val="none" w:sz="0" w:space="0" w:color="auto"/>
      </w:divBdr>
    </w:div>
    <w:div w:id="1489786738">
      <w:bodyDiv w:val="1"/>
      <w:marLeft w:val="0"/>
      <w:marRight w:val="0"/>
      <w:marTop w:val="0"/>
      <w:marBottom w:val="0"/>
      <w:divBdr>
        <w:top w:val="none" w:sz="0" w:space="0" w:color="auto"/>
        <w:left w:val="none" w:sz="0" w:space="0" w:color="auto"/>
        <w:bottom w:val="none" w:sz="0" w:space="0" w:color="auto"/>
        <w:right w:val="none" w:sz="0" w:space="0" w:color="auto"/>
      </w:divBdr>
    </w:div>
    <w:div w:id="1551647990">
      <w:bodyDiv w:val="1"/>
      <w:marLeft w:val="0"/>
      <w:marRight w:val="0"/>
      <w:marTop w:val="0"/>
      <w:marBottom w:val="0"/>
      <w:divBdr>
        <w:top w:val="none" w:sz="0" w:space="0" w:color="auto"/>
        <w:left w:val="none" w:sz="0" w:space="0" w:color="auto"/>
        <w:bottom w:val="none" w:sz="0" w:space="0" w:color="auto"/>
        <w:right w:val="none" w:sz="0" w:space="0" w:color="auto"/>
      </w:divBdr>
    </w:div>
    <w:div w:id="1556505066">
      <w:bodyDiv w:val="1"/>
      <w:marLeft w:val="0"/>
      <w:marRight w:val="0"/>
      <w:marTop w:val="0"/>
      <w:marBottom w:val="0"/>
      <w:divBdr>
        <w:top w:val="none" w:sz="0" w:space="0" w:color="auto"/>
        <w:left w:val="none" w:sz="0" w:space="0" w:color="auto"/>
        <w:bottom w:val="none" w:sz="0" w:space="0" w:color="auto"/>
        <w:right w:val="none" w:sz="0" w:space="0" w:color="auto"/>
      </w:divBdr>
    </w:div>
    <w:div w:id="1731807969">
      <w:bodyDiv w:val="1"/>
      <w:marLeft w:val="0"/>
      <w:marRight w:val="0"/>
      <w:marTop w:val="0"/>
      <w:marBottom w:val="0"/>
      <w:divBdr>
        <w:top w:val="none" w:sz="0" w:space="0" w:color="auto"/>
        <w:left w:val="none" w:sz="0" w:space="0" w:color="auto"/>
        <w:bottom w:val="none" w:sz="0" w:space="0" w:color="auto"/>
        <w:right w:val="none" w:sz="0" w:space="0" w:color="auto"/>
      </w:divBdr>
    </w:div>
    <w:div w:id="1806583678">
      <w:bodyDiv w:val="1"/>
      <w:marLeft w:val="0"/>
      <w:marRight w:val="0"/>
      <w:marTop w:val="0"/>
      <w:marBottom w:val="0"/>
      <w:divBdr>
        <w:top w:val="none" w:sz="0" w:space="0" w:color="auto"/>
        <w:left w:val="none" w:sz="0" w:space="0" w:color="auto"/>
        <w:bottom w:val="none" w:sz="0" w:space="0" w:color="auto"/>
        <w:right w:val="none" w:sz="0" w:space="0" w:color="auto"/>
      </w:divBdr>
    </w:div>
    <w:div w:id="1855725263">
      <w:bodyDiv w:val="1"/>
      <w:marLeft w:val="0"/>
      <w:marRight w:val="0"/>
      <w:marTop w:val="0"/>
      <w:marBottom w:val="0"/>
      <w:divBdr>
        <w:top w:val="none" w:sz="0" w:space="0" w:color="auto"/>
        <w:left w:val="none" w:sz="0" w:space="0" w:color="auto"/>
        <w:bottom w:val="none" w:sz="0" w:space="0" w:color="auto"/>
        <w:right w:val="none" w:sz="0" w:space="0" w:color="auto"/>
      </w:divBdr>
    </w:div>
    <w:div w:id="1864786436">
      <w:bodyDiv w:val="1"/>
      <w:marLeft w:val="0"/>
      <w:marRight w:val="0"/>
      <w:marTop w:val="0"/>
      <w:marBottom w:val="0"/>
      <w:divBdr>
        <w:top w:val="none" w:sz="0" w:space="0" w:color="auto"/>
        <w:left w:val="none" w:sz="0" w:space="0" w:color="auto"/>
        <w:bottom w:val="none" w:sz="0" w:space="0" w:color="auto"/>
        <w:right w:val="none" w:sz="0" w:space="0" w:color="auto"/>
      </w:divBdr>
    </w:div>
    <w:div w:id="1884560688">
      <w:bodyDiv w:val="1"/>
      <w:marLeft w:val="0"/>
      <w:marRight w:val="0"/>
      <w:marTop w:val="0"/>
      <w:marBottom w:val="0"/>
      <w:divBdr>
        <w:top w:val="none" w:sz="0" w:space="0" w:color="auto"/>
        <w:left w:val="none" w:sz="0" w:space="0" w:color="auto"/>
        <w:bottom w:val="none" w:sz="0" w:space="0" w:color="auto"/>
        <w:right w:val="none" w:sz="0" w:space="0" w:color="auto"/>
      </w:divBdr>
    </w:div>
    <w:div w:id="1942758429">
      <w:bodyDiv w:val="1"/>
      <w:marLeft w:val="0"/>
      <w:marRight w:val="0"/>
      <w:marTop w:val="0"/>
      <w:marBottom w:val="0"/>
      <w:divBdr>
        <w:top w:val="none" w:sz="0" w:space="0" w:color="auto"/>
        <w:left w:val="none" w:sz="0" w:space="0" w:color="auto"/>
        <w:bottom w:val="none" w:sz="0" w:space="0" w:color="auto"/>
        <w:right w:val="none" w:sz="0" w:space="0" w:color="auto"/>
      </w:divBdr>
    </w:div>
    <w:div w:id="2069376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B1F22A-6E04-491A-B411-020CDB5AC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PT AEx</Template>
  <TotalTime>0</TotalTime>
  <Pages>11</Pages>
  <Words>5713</Words>
  <Characters>31425</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Ref: Informe Preliminar</vt:lpstr>
    </vt:vector>
  </TitlesOfParts>
  <Company>Hewlett-Packard</Company>
  <LinksUpToDate>false</LinksUpToDate>
  <CharactersWithSpaces>37064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Informe Preliminar</dc:title>
  <dc:creator>svarga04</dc:creator>
  <cp:lastModifiedBy>svarga04</cp:lastModifiedBy>
  <cp:revision>1</cp:revision>
  <cp:lastPrinted>2023-11-01T12:26:00Z</cp:lastPrinted>
  <dcterms:created xsi:type="dcterms:W3CDTF">2024-08-07T14:05:00Z</dcterms:created>
  <dcterms:modified xsi:type="dcterms:W3CDTF">2024-08-07T14:05:00Z</dcterms:modified>
</cp:coreProperties>
</file>