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06DE8D" w14:textId="77777777" w:rsidR="00045257" w:rsidRDefault="00045257" w:rsidP="00045257">
      <w:pPr>
        <w:pStyle w:val="ConsPlusTitle"/>
        <w:spacing w:line="216" w:lineRule="auto"/>
        <w:jc w:val="center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МИНОБРНАУКИ РОССИИ</w:t>
      </w:r>
    </w:p>
    <w:p w14:paraId="0294A87C" w14:textId="77777777" w:rsidR="00045257" w:rsidRDefault="00045257" w:rsidP="00045257">
      <w:pPr>
        <w:tabs>
          <w:tab w:val="left" w:pos="4621"/>
        </w:tabs>
        <w:spacing w:line="216" w:lineRule="auto"/>
        <w:jc w:val="center"/>
      </w:pPr>
      <w:r>
        <w:rPr>
          <w:sz w:val="22"/>
          <w:szCs w:val="22"/>
        </w:rPr>
        <w:t>Федеральное государственное бюджетное образовательное учреждение высшего образования</w:t>
      </w:r>
      <w:r>
        <w:t xml:space="preserve"> </w:t>
      </w:r>
    </w:p>
    <w:p w14:paraId="1C1047AF" w14:textId="77777777" w:rsidR="00045257" w:rsidRDefault="00045257" w:rsidP="00045257">
      <w:pPr>
        <w:tabs>
          <w:tab w:val="left" w:pos="4621"/>
        </w:tabs>
        <w:spacing w:line="216" w:lineRule="auto"/>
        <w:jc w:val="center"/>
      </w:pPr>
      <w:r>
        <w:t>«Кузбасский й государственный технический университет имени Т.Ф. Горбачева»</w:t>
      </w:r>
    </w:p>
    <w:p w14:paraId="379AC59D" w14:textId="77777777" w:rsidR="003C5403" w:rsidRDefault="003C5403" w:rsidP="003C5403">
      <w:pPr>
        <w:tabs>
          <w:tab w:val="left" w:pos="4621"/>
        </w:tabs>
        <w:spacing w:line="216" w:lineRule="auto"/>
        <w:jc w:val="center"/>
      </w:pPr>
    </w:p>
    <w:p w14:paraId="479BFBFD" w14:textId="77777777" w:rsidR="003C5403" w:rsidRPr="00833D20" w:rsidRDefault="003C5403" w:rsidP="003C5403">
      <w:pPr>
        <w:jc w:val="center"/>
        <w:rPr>
          <w:rFonts w:eastAsia="Calibri"/>
          <w:sz w:val="20"/>
          <w:szCs w:val="20"/>
          <w:lang w:eastAsia="en-US"/>
        </w:rPr>
      </w:pPr>
      <w:bookmarkStart w:id="0" w:name="_GoBack"/>
      <w:bookmarkEnd w:id="0"/>
    </w:p>
    <w:p w14:paraId="461EFE96" w14:textId="77777777" w:rsidR="003C5403" w:rsidRPr="00833D20" w:rsidRDefault="003C5403" w:rsidP="003C5403">
      <w:pPr>
        <w:jc w:val="center"/>
        <w:rPr>
          <w:rFonts w:eastAsia="Calibri"/>
          <w:sz w:val="28"/>
          <w:szCs w:val="28"/>
          <w:lang w:eastAsia="en-US"/>
        </w:rPr>
      </w:pPr>
    </w:p>
    <w:p w14:paraId="2E19ACFD" w14:textId="77777777" w:rsidR="003C5403" w:rsidRPr="00833D20" w:rsidRDefault="003C5403" w:rsidP="003C5403">
      <w:pPr>
        <w:jc w:val="center"/>
        <w:rPr>
          <w:rFonts w:eastAsia="Calibri"/>
          <w:b/>
          <w:lang w:eastAsia="en-US"/>
        </w:rPr>
      </w:pPr>
      <w:r w:rsidRPr="00833D20">
        <w:rPr>
          <w:rFonts w:eastAsia="Calibri"/>
          <w:b/>
          <w:lang w:eastAsia="en-US"/>
        </w:rPr>
        <w:t xml:space="preserve">ДНЕВНИК </w:t>
      </w:r>
      <w:r w:rsidRPr="00EC3EBD">
        <w:rPr>
          <w:rFonts w:eastAsia="Calibri"/>
          <w:b/>
          <w:lang w:eastAsia="en-US"/>
        </w:rPr>
        <w:t>УЧЕБНОЙ</w:t>
      </w:r>
      <w:r w:rsidR="007330C2">
        <w:rPr>
          <w:rFonts w:eastAsia="Calibri"/>
          <w:b/>
          <w:lang w:eastAsia="en-US"/>
        </w:rPr>
        <w:t xml:space="preserve"> </w:t>
      </w:r>
      <w:r>
        <w:rPr>
          <w:rFonts w:eastAsia="Calibri"/>
          <w:b/>
          <w:lang w:eastAsia="en-US"/>
        </w:rPr>
        <w:t>/</w:t>
      </w:r>
      <w:r w:rsidR="007330C2">
        <w:rPr>
          <w:rFonts w:eastAsia="Calibri"/>
          <w:b/>
          <w:lang w:eastAsia="en-US"/>
        </w:rPr>
        <w:t xml:space="preserve"> </w:t>
      </w:r>
      <w:r>
        <w:rPr>
          <w:rFonts w:eastAsia="Calibri"/>
          <w:b/>
          <w:lang w:eastAsia="en-US"/>
        </w:rPr>
        <w:t>ПРОИЗВОДСТВЕННОЙ</w:t>
      </w:r>
      <w:r w:rsidRPr="00EC3EBD">
        <w:rPr>
          <w:rFonts w:eastAsia="Calibri"/>
          <w:b/>
          <w:lang w:eastAsia="en-US"/>
        </w:rPr>
        <w:t xml:space="preserve"> </w:t>
      </w:r>
      <w:r w:rsidRPr="00833D20">
        <w:rPr>
          <w:rFonts w:eastAsia="Calibri"/>
          <w:b/>
          <w:lang w:eastAsia="en-US"/>
        </w:rPr>
        <w:t>ПРАКТИКИ</w:t>
      </w:r>
    </w:p>
    <w:p w14:paraId="2A0E405A" w14:textId="77777777" w:rsidR="003C5403" w:rsidRPr="00EC3EBD" w:rsidRDefault="003C5403" w:rsidP="003C5403">
      <w:pPr>
        <w:jc w:val="both"/>
        <w:rPr>
          <w:rFonts w:eastAsia="Calibri"/>
          <w:lang w:eastAsia="en-US"/>
        </w:rPr>
      </w:pPr>
    </w:p>
    <w:p w14:paraId="7FC77962" w14:textId="6EA43724" w:rsidR="003C5403" w:rsidRPr="004C17DA" w:rsidRDefault="003C5403" w:rsidP="003C5403">
      <w:pPr>
        <w:jc w:val="both"/>
        <w:rPr>
          <w:rFonts w:eastAsia="Calibri"/>
          <w:b/>
          <w:u w:val="single"/>
          <w:lang w:eastAsia="en-US"/>
        </w:rPr>
      </w:pPr>
      <w:r>
        <w:rPr>
          <w:rFonts w:eastAsia="Calibri"/>
          <w:lang w:eastAsia="en-US"/>
        </w:rPr>
        <w:t xml:space="preserve">по </w:t>
      </w:r>
      <w:r w:rsidRPr="00EC3EBD">
        <w:rPr>
          <w:rFonts w:eastAsia="Calibri"/>
          <w:lang w:eastAsia="en-US"/>
        </w:rPr>
        <w:t>профессионально</w:t>
      </w:r>
      <w:r>
        <w:rPr>
          <w:rFonts w:eastAsia="Calibri"/>
          <w:lang w:eastAsia="en-US"/>
        </w:rPr>
        <w:t>му</w:t>
      </w:r>
      <w:r w:rsidRPr="00EC3EBD">
        <w:rPr>
          <w:rFonts w:eastAsia="Calibri"/>
          <w:lang w:eastAsia="en-US"/>
        </w:rPr>
        <w:t xml:space="preserve"> модул</w:t>
      </w:r>
      <w:r>
        <w:rPr>
          <w:rFonts w:eastAsia="Calibri"/>
          <w:lang w:eastAsia="en-US"/>
        </w:rPr>
        <w:t>ю</w:t>
      </w:r>
      <w:r w:rsidR="004C17DA">
        <w:rPr>
          <w:rFonts w:eastAsia="Calibri"/>
          <w:b/>
          <w:lang w:eastAsia="en-US"/>
        </w:rPr>
        <w:t xml:space="preserve"> </w:t>
      </w:r>
      <w:r w:rsidR="006C1161">
        <w:rPr>
          <w:rFonts w:eastAsia="Calibri"/>
          <w:b/>
          <w:lang w:eastAsia="en-US"/>
        </w:rPr>
        <w:t>ПМ 06 «</w:t>
      </w:r>
      <w:r w:rsidR="006C1161">
        <w:rPr>
          <w:b/>
        </w:rPr>
        <w:t>Сопровождение информационных систем</w:t>
      </w:r>
      <w:r w:rsidR="006C1161">
        <w:rPr>
          <w:rFonts w:eastAsia="Calibri"/>
          <w:b/>
          <w:lang w:eastAsia="en-US"/>
        </w:rPr>
        <w:t>»</w:t>
      </w:r>
    </w:p>
    <w:tbl>
      <w:tblPr>
        <w:tblStyle w:val="a5"/>
        <w:tblW w:w="5001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011"/>
        <w:gridCol w:w="7"/>
        <w:gridCol w:w="3339"/>
      </w:tblGrid>
      <w:tr w:rsidR="003C5403" w:rsidRPr="005538C7" w14:paraId="3EA63545" w14:textId="77777777" w:rsidTr="006C1161">
        <w:tc>
          <w:tcPr>
            <w:tcW w:w="5000" w:type="pct"/>
            <w:gridSpan w:val="3"/>
          </w:tcPr>
          <w:p w14:paraId="2288A9C0" w14:textId="77777777" w:rsidR="007A352B" w:rsidRDefault="007A352B" w:rsidP="007A352B">
            <w:pPr>
              <w:spacing w:line="360" w:lineRule="auto"/>
              <w:ind w:left="4248"/>
            </w:pPr>
            <w:r w:rsidRPr="00EC3EBD">
              <w:rPr>
                <w:rFonts w:eastAsia="Calibri"/>
                <w:i/>
                <w:sz w:val="20"/>
                <w:szCs w:val="22"/>
                <w:lang w:eastAsia="en-US"/>
              </w:rPr>
              <w:t>(индекс и наименование профессионального модуля)</w:t>
            </w:r>
          </w:p>
          <w:p w14:paraId="6FE4FC0B" w14:textId="4A4241A2" w:rsidR="003C5403" w:rsidRPr="005538C7" w:rsidRDefault="003C5403" w:rsidP="00A51FB7">
            <w:pPr>
              <w:spacing w:line="360" w:lineRule="auto"/>
              <w:rPr>
                <w:b/>
              </w:rPr>
            </w:pPr>
            <w:r w:rsidRPr="005538C7">
              <w:t>Обучающийся</w:t>
            </w:r>
            <w:r w:rsidR="007A352B">
              <w:t xml:space="preserve">  </w:t>
            </w:r>
            <w:sdt>
              <w:sdtPr>
                <w:rPr>
                  <w:rStyle w:val="1"/>
                </w:rPr>
                <w:id w:val="-775402660"/>
                <w:placeholder>
                  <w:docPart w:val="2DB1FD37BCE44181B058E64F3327E070"/>
                </w:placeholder>
              </w:sdtPr>
              <w:sdtEndPr>
                <w:rPr>
                  <w:rStyle w:val="a0"/>
                  <w:b w:val="0"/>
                  <w:i w:val="0"/>
                  <w:sz w:val="24"/>
                </w:rPr>
              </w:sdtEndPr>
              <w:sdtContent>
                <w:sdt>
                  <w:sdtPr>
                    <w:rPr>
                      <w:rStyle w:val="2"/>
                    </w:rPr>
                    <w:id w:val="-104206041"/>
                    <w:placeholder>
                      <w:docPart w:val="D296CD9AE69547A8B6DB41E11B73DE4A"/>
                    </w:placeholder>
                  </w:sdtPr>
                  <w:sdtEndPr>
                    <w:rPr>
                      <w:rStyle w:val="a0"/>
                      <w:i w:val="0"/>
                    </w:rPr>
                  </w:sdtEndPr>
                  <w:sdtContent>
                    <w:r w:rsidR="00A51FB7">
                      <w:rPr>
                        <w:rStyle w:val="2"/>
                      </w:rPr>
                      <w:t>Зайцев Сергей Алексеевич</w:t>
                    </w:r>
                  </w:sdtContent>
                </w:sdt>
              </w:sdtContent>
            </w:sdt>
          </w:p>
        </w:tc>
      </w:tr>
      <w:tr w:rsidR="003C5403" w:rsidRPr="005538C7" w14:paraId="55B5936F" w14:textId="77777777" w:rsidTr="006C1161">
        <w:tc>
          <w:tcPr>
            <w:tcW w:w="5000" w:type="pct"/>
            <w:gridSpan w:val="3"/>
          </w:tcPr>
          <w:p w14:paraId="09567AE7" w14:textId="77777777" w:rsidR="003C5403" w:rsidRPr="005538C7" w:rsidRDefault="003C5403" w:rsidP="003C5403">
            <w:pPr>
              <w:spacing w:line="360" w:lineRule="auto"/>
              <w:rPr>
                <w:b/>
              </w:rPr>
            </w:pPr>
            <w:r w:rsidRPr="005538C7">
              <w:t>Институт/факультет</w:t>
            </w:r>
            <w:r w:rsidR="004C17DA" w:rsidRPr="005538C7">
              <w:t xml:space="preserve"> </w:t>
            </w:r>
            <w:r w:rsidR="004C17DA">
              <w:t xml:space="preserve">    </w:t>
            </w:r>
            <w:r w:rsidR="004C17DA" w:rsidRPr="003F7ACC">
              <w:t>Институт профессионального образования</w:t>
            </w:r>
          </w:p>
        </w:tc>
      </w:tr>
      <w:tr w:rsidR="003C5403" w:rsidRPr="005538C7" w14:paraId="5BD84D76" w14:textId="77777777" w:rsidTr="006C1161">
        <w:tc>
          <w:tcPr>
            <w:tcW w:w="5000" w:type="pct"/>
            <w:gridSpan w:val="3"/>
          </w:tcPr>
          <w:p w14:paraId="31E5E6E9" w14:textId="77777777" w:rsidR="003C5403" w:rsidRPr="005538C7" w:rsidRDefault="003C5403" w:rsidP="003C5403">
            <w:pPr>
              <w:spacing w:line="360" w:lineRule="auto"/>
              <w:rPr>
                <w:b/>
              </w:rPr>
            </w:pPr>
            <w:r>
              <w:t>Специальность</w:t>
            </w:r>
            <w:r w:rsidR="004C17DA">
              <w:t xml:space="preserve">       </w:t>
            </w:r>
            <w:r w:rsidR="004C17DA" w:rsidRPr="003F7ACC">
              <w:t>09.02.07 Информацио</w:t>
            </w:r>
            <w:r w:rsidR="004C17DA">
              <w:t>нные системы и программирование</w:t>
            </w:r>
          </w:p>
        </w:tc>
      </w:tr>
      <w:tr w:rsidR="003C5403" w:rsidRPr="000C3ECE" w14:paraId="41A9258F" w14:textId="77777777" w:rsidTr="006C1161">
        <w:tc>
          <w:tcPr>
            <w:tcW w:w="5000" w:type="pct"/>
            <w:gridSpan w:val="3"/>
          </w:tcPr>
          <w:p w14:paraId="14209963" w14:textId="77777777" w:rsidR="003C5403" w:rsidRPr="000C3ECE" w:rsidRDefault="003C5403" w:rsidP="003C5403">
            <w:pPr>
              <w:tabs>
                <w:tab w:val="left" w:pos="993"/>
              </w:tabs>
              <w:spacing w:line="360" w:lineRule="auto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(к</w:t>
            </w:r>
            <w:r w:rsidRPr="000C3ECE">
              <w:rPr>
                <w:i/>
                <w:sz w:val="18"/>
                <w:szCs w:val="18"/>
              </w:rPr>
              <w:t>од специальности</w:t>
            </w:r>
            <w:r>
              <w:rPr>
                <w:i/>
                <w:sz w:val="18"/>
                <w:szCs w:val="18"/>
              </w:rPr>
              <w:t>)</w:t>
            </w:r>
          </w:p>
        </w:tc>
      </w:tr>
      <w:tr w:rsidR="003C5403" w:rsidRPr="005538C7" w14:paraId="5AB7DF12" w14:textId="77777777" w:rsidTr="006C1161">
        <w:tc>
          <w:tcPr>
            <w:tcW w:w="3216" w:type="pct"/>
            <w:gridSpan w:val="2"/>
          </w:tcPr>
          <w:p w14:paraId="1112BA71" w14:textId="77777777" w:rsidR="003C5403" w:rsidRPr="005538C7" w:rsidRDefault="003C5403" w:rsidP="00BE3FA6">
            <w:pPr>
              <w:spacing w:line="360" w:lineRule="auto"/>
              <w:rPr>
                <w:b/>
              </w:rPr>
            </w:pPr>
            <w:r w:rsidRPr="005538C7">
              <w:t>Курс</w:t>
            </w:r>
            <w:r>
              <w:t xml:space="preserve"> </w:t>
            </w:r>
            <w:r w:rsidR="00BE3FA6">
              <w:t>2</w:t>
            </w:r>
          </w:p>
        </w:tc>
        <w:tc>
          <w:tcPr>
            <w:tcW w:w="1784" w:type="pct"/>
          </w:tcPr>
          <w:p w14:paraId="16872C36" w14:textId="2A9C0E35" w:rsidR="003C5403" w:rsidRPr="005538C7" w:rsidRDefault="003C5403" w:rsidP="00F53EDE">
            <w:pPr>
              <w:spacing w:line="360" w:lineRule="auto"/>
              <w:rPr>
                <w:b/>
              </w:rPr>
            </w:pPr>
            <w:r w:rsidRPr="005538C7">
              <w:t>Группа</w:t>
            </w:r>
            <w:r>
              <w:t xml:space="preserve"> </w:t>
            </w:r>
            <w:r w:rsidR="004A04CD">
              <w:t>ИСт-1</w:t>
            </w:r>
            <w:r w:rsidR="00E13FAC">
              <w:t>9</w:t>
            </w:r>
            <w:r w:rsidR="00F02E47">
              <w:t>3</w:t>
            </w:r>
          </w:p>
        </w:tc>
      </w:tr>
      <w:tr w:rsidR="003C5403" w:rsidRPr="005538C7" w14:paraId="1908F3BC" w14:textId="77777777" w:rsidTr="006C1161">
        <w:tc>
          <w:tcPr>
            <w:tcW w:w="5000" w:type="pct"/>
            <w:gridSpan w:val="3"/>
          </w:tcPr>
          <w:p w14:paraId="5AF58C01" w14:textId="77777777" w:rsidR="003C5403" w:rsidRPr="005538C7" w:rsidRDefault="003C5403" w:rsidP="003C5403">
            <w:pPr>
              <w:spacing w:line="360" w:lineRule="auto"/>
              <w:rPr>
                <w:b/>
              </w:rPr>
            </w:pPr>
            <w:r w:rsidRPr="005538C7">
              <w:t>Вид практики</w:t>
            </w:r>
            <w:r w:rsidR="004C17DA">
              <w:t xml:space="preserve">    учебная практика</w:t>
            </w:r>
          </w:p>
        </w:tc>
      </w:tr>
      <w:tr w:rsidR="003C5403" w:rsidRPr="005538C7" w14:paraId="1985B75F" w14:textId="77777777" w:rsidTr="006C1161">
        <w:tc>
          <w:tcPr>
            <w:tcW w:w="5000" w:type="pct"/>
            <w:gridSpan w:val="3"/>
          </w:tcPr>
          <w:p w14:paraId="077B1FF5" w14:textId="77777777" w:rsidR="003C5403" w:rsidRPr="005538C7" w:rsidRDefault="003C5403" w:rsidP="003C5403">
            <w:pPr>
              <w:spacing w:line="360" w:lineRule="auto"/>
              <w:rPr>
                <w:b/>
              </w:rPr>
            </w:pPr>
            <w:r w:rsidRPr="005538C7">
              <w:t>Способ прохождения практики</w:t>
            </w:r>
            <w:r>
              <w:t xml:space="preserve"> </w:t>
            </w:r>
          </w:p>
        </w:tc>
      </w:tr>
      <w:tr w:rsidR="007A352B" w:rsidRPr="005538C7" w14:paraId="390C11C5" w14:textId="77777777" w:rsidTr="006C1161">
        <w:tc>
          <w:tcPr>
            <w:tcW w:w="3212" w:type="pct"/>
          </w:tcPr>
          <w:p w14:paraId="39D88849" w14:textId="14CD16E9" w:rsidR="007A352B" w:rsidRPr="005538C7" w:rsidRDefault="007A352B" w:rsidP="00F53EDE">
            <w:pPr>
              <w:spacing w:line="288" w:lineRule="auto"/>
              <w:rPr>
                <w:b/>
              </w:rPr>
            </w:pPr>
            <w:r w:rsidRPr="005538C7">
              <w:t xml:space="preserve">Период прохождения практики с </w:t>
            </w:r>
            <w:r>
              <w:t xml:space="preserve">   </w:t>
            </w:r>
            <w:r w:rsidR="00E13FAC">
              <w:t>08</w:t>
            </w:r>
            <w:r w:rsidR="006C1161">
              <w:t>.0</w:t>
            </w:r>
            <w:r w:rsidR="00E13FAC">
              <w:t>6</w:t>
            </w:r>
            <w:r w:rsidR="006C1161">
              <w:t>.202</w:t>
            </w:r>
            <w:r w:rsidR="00E13FAC">
              <w:t>1</w:t>
            </w:r>
          </w:p>
        </w:tc>
        <w:tc>
          <w:tcPr>
            <w:tcW w:w="1788" w:type="pct"/>
            <w:gridSpan w:val="2"/>
          </w:tcPr>
          <w:p w14:paraId="42F12B04" w14:textId="6E70FE54" w:rsidR="007A352B" w:rsidRPr="000E377B" w:rsidRDefault="007A352B" w:rsidP="00F53EDE">
            <w:pPr>
              <w:spacing w:line="288" w:lineRule="auto"/>
              <w:rPr>
                <w:b/>
              </w:rPr>
            </w:pPr>
            <w:r>
              <w:t>п</w:t>
            </w:r>
            <w:r w:rsidRPr="005538C7">
              <w:t>о</w:t>
            </w:r>
            <w:r>
              <w:t xml:space="preserve"> </w:t>
            </w:r>
            <w:r w:rsidR="00E13FAC">
              <w:t>28</w:t>
            </w:r>
            <w:r w:rsidR="006C1161">
              <w:t>.06.202</w:t>
            </w:r>
            <w:r w:rsidR="00E13FAC">
              <w:t>1</w:t>
            </w:r>
          </w:p>
        </w:tc>
      </w:tr>
      <w:tr w:rsidR="003C5403" w:rsidRPr="005538C7" w14:paraId="22D86387" w14:textId="77777777" w:rsidTr="006C1161">
        <w:tc>
          <w:tcPr>
            <w:tcW w:w="5000" w:type="pct"/>
            <w:gridSpan w:val="3"/>
          </w:tcPr>
          <w:p w14:paraId="1F1279D3" w14:textId="77777777" w:rsidR="003C5403" w:rsidRPr="005538C7" w:rsidRDefault="003C5403" w:rsidP="003C5403">
            <w:pPr>
              <w:spacing w:line="360" w:lineRule="auto"/>
              <w:rPr>
                <w:b/>
              </w:rPr>
            </w:pPr>
            <w:r w:rsidRPr="005538C7">
              <w:t>Профильная организация</w:t>
            </w:r>
            <w:r>
              <w:t xml:space="preserve"> </w:t>
            </w:r>
            <w:r w:rsidR="004C17DA">
              <w:t>ФГБОУ ВО «Кузбасский государственный технический</w:t>
            </w:r>
          </w:p>
        </w:tc>
      </w:tr>
      <w:tr w:rsidR="003C5403" w:rsidRPr="005538C7" w14:paraId="57058758" w14:textId="77777777" w:rsidTr="006C1161">
        <w:tc>
          <w:tcPr>
            <w:tcW w:w="5000" w:type="pct"/>
            <w:gridSpan w:val="3"/>
          </w:tcPr>
          <w:p w14:paraId="626EFDA5" w14:textId="77777777" w:rsidR="003C5403" w:rsidRPr="005538C7" w:rsidRDefault="004C17DA" w:rsidP="003C5403">
            <w:pPr>
              <w:spacing w:line="360" w:lineRule="auto"/>
            </w:pPr>
            <w:r>
              <w:t>университет имени Т.Ф. Горбачева»</w:t>
            </w:r>
          </w:p>
        </w:tc>
      </w:tr>
      <w:tr w:rsidR="003C5403" w:rsidRPr="0094163A" w14:paraId="7443807C" w14:textId="77777777" w:rsidTr="006C1161">
        <w:tc>
          <w:tcPr>
            <w:tcW w:w="5000" w:type="pct"/>
            <w:gridSpan w:val="3"/>
          </w:tcPr>
          <w:p w14:paraId="0A262419" w14:textId="77777777" w:rsidR="003C5403" w:rsidRPr="0094163A" w:rsidRDefault="003C5403" w:rsidP="003C5403">
            <w:pPr>
              <w:tabs>
                <w:tab w:val="left" w:pos="993"/>
              </w:tabs>
              <w:spacing w:line="360" w:lineRule="auto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(наименование, местонахождение)</w:t>
            </w:r>
          </w:p>
        </w:tc>
      </w:tr>
      <w:tr w:rsidR="003C5403" w:rsidRPr="005538C7" w14:paraId="449A4515" w14:textId="77777777" w:rsidTr="006C1161">
        <w:tc>
          <w:tcPr>
            <w:tcW w:w="5000" w:type="pct"/>
            <w:gridSpan w:val="3"/>
          </w:tcPr>
          <w:p w14:paraId="5CA51818" w14:textId="77777777" w:rsidR="003C5403" w:rsidRPr="005538C7" w:rsidRDefault="003C5403" w:rsidP="003C5403">
            <w:pPr>
              <w:spacing w:line="360" w:lineRule="auto"/>
              <w:rPr>
                <w:b/>
              </w:rPr>
            </w:pPr>
            <w:r w:rsidRPr="005538C7">
              <w:t xml:space="preserve">Руководитель практики из числа НПР </w:t>
            </w:r>
            <w:proofErr w:type="spellStart"/>
            <w:r w:rsidRPr="005538C7">
              <w:t>КузГТУ</w:t>
            </w:r>
            <w:proofErr w:type="spellEnd"/>
          </w:p>
        </w:tc>
      </w:tr>
      <w:tr w:rsidR="003C5403" w:rsidRPr="00A47CE3" w14:paraId="0D5AF773" w14:textId="77777777" w:rsidTr="006C1161">
        <w:tc>
          <w:tcPr>
            <w:tcW w:w="5000" w:type="pct"/>
            <w:gridSpan w:val="3"/>
          </w:tcPr>
          <w:p w14:paraId="6D5913D6" w14:textId="0C0885FE" w:rsidR="003C5403" w:rsidRPr="00A47CE3" w:rsidRDefault="00F02E47" w:rsidP="003C5403">
            <w:pPr>
              <w:spacing w:line="360" w:lineRule="auto"/>
            </w:pPr>
            <w:r>
              <w:t>Сыркин Илья Сергеевич</w:t>
            </w:r>
            <w:r w:rsidR="00A47CE3">
              <w:t>, преподаватель</w:t>
            </w:r>
          </w:p>
        </w:tc>
      </w:tr>
      <w:tr w:rsidR="003C5403" w:rsidRPr="0094163A" w14:paraId="551D46F0" w14:textId="77777777" w:rsidTr="006C1161">
        <w:tc>
          <w:tcPr>
            <w:tcW w:w="5000" w:type="pct"/>
            <w:gridSpan w:val="3"/>
          </w:tcPr>
          <w:p w14:paraId="75D3B03F" w14:textId="77777777" w:rsidR="003C5403" w:rsidRPr="0094163A" w:rsidRDefault="003C5403" w:rsidP="003C5403">
            <w:pPr>
              <w:tabs>
                <w:tab w:val="left" w:pos="993"/>
              </w:tabs>
              <w:spacing w:line="360" w:lineRule="auto"/>
              <w:jc w:val="center"/>
              <w:rPr>
                <w:i/>
                <w:sz w:val="18"/>
                <w:szCs w:val="18"/>
              </w:rPr>
            </w:pPr>
            <w:r w:rsidRPr="0094163A">
              <w:rPr>
                <w:i/>
                <w:sz w:val="18"/>
                <w:szCs w:val="18"/>
              </w:rPr>
              <w:t>ФИО, должность</w:t>
            </w:r>
          </w:p>
        </w:tc>
      </w:tr>
    </w:tbl>
    <w:p w14:paraId="5F374E4F" w14:textId="77777777" w:rsidR="003C5403" w:rsidRPr="00833D20" w:rsidRDefault="003C5403" w:rsidP="003C5403">
      <w:pPr>
        <w:rPr>
          <w:rFonts w:eastAsia="Calibri"/>
          <w:lang w:eastAsia="en-US"/>
        </w:rPr>
      </w:pPr>
    </w:p>
    <w:p w14:paraId="67C426D5" w14:textId="77777777" w:rsidR="003C5403" w:rsidRPr="00833D20" w:rsidRDefault="003C5403" w:rsidP="003C5403">
      <w:pPr>
        <w:spacing w:after="200" w:line="276" w:lineRule="auto"/>
        <w:rPr>
          <w:rFonts w:eastAsia="Calibri"/>
          <w:lang w:eastAsia="en-US"/>
        </w:rPr>
      </w:pPr>
      <w:r w:rsidRPr="00833D20">
        <w:rPr>
          <w:rFonts w:eastAsia="Calibri"/>
          <w:lang w:eastAsia="en-US"/>
        </w:rPr>
        <w:br w:type="page"/>
      </w:r>
    </w:p>
    <w:tbl>
      <w:tblPr>
        <w:tblW w:w="4866" w:type="pct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1"/>
        <w:gridCol w:w="6034"/>
        <w:gridCol w:w="979"/>
        <w:gridCol w:w="1251"/>
      </w:tblGrid>
      <w:tr w:rsidR="003C5403" w:rsidRPr="00833D20" w14:paraId="4299FF97" w14:textId="77777777" w:rsidTr="00134CC7">
        <w:trPr>
          <w:trHeight w:val="556"/>
        </w:trPr>
        <w:tc>
          <w:tcPr>
            <w:tcW w:w="457" w:type="pct"/>
            <w:vAlign w:val="center"/>
          </w:tcPr>
          <w:p w14:paraId="6B129610" w14:textId="77777777" w:rsidR="003C5403" w:rsidRPr="00833D20" w:rsidRDefault="003C5403" w:rsidP="006A3445">
            <w:pPr>
              <w:ind w:left="-57" w:right="-57"/>
              <w:jc w:val="center"/>
              <w:rPr>
                <w:rFonts w:eastAsia="Calibri"/>
                <w:b/>
                <w:sz w:val="16"/>
                <w:szCs w:val="16"/>
                <w:lang w:eastAsia="en-US"/>
              </w:rPr>
            </w:pPr>
            <w:r w:rsidRPr="00833D20">
              <w:rPr>
                <w:rFonts w:eastAsia="Calibri"/>
                <w:sz w:val="28"/>
                <w:szCs w:val="28"/>
                <w:lang w:eastAsia="en-US"/>
              </w:rPr>
              <w:lastRenderedPageBreak/>
              <w:br w:type="page"/>
            </w:r>
            <w:r w:rsidRPr="00833D20">
              <w:rPr>
                <w:rFonts w:eastAsia="Calibri"/>
                <w:sz w:val="28"/>
                <w:szCs w:val="28"/>
                <w:vertAlign w:val="superscript"/>
                <w:lang w:eastAsia="en-US"/>
              </w:rPr>
              <w:br w:type="page"/>
            </w:r>
            <w:r w:rsidRPr="00833D20">
              <w:rPr>
                <w:rFonts w:eastAsia="Calibri"/>
                <w:sz w:val="28"/>
                <w:szCs w:val="28"/>
                <w:vertAlign w:val="superscript"/>
                <w:lang w:eastAsia="en-US"/>
              </w:rPr>
              <w:br w:type="page"/>
            </w:r>
            <w:r w:rsidRPr="00833D20">
              <w:rPr>
                <w:rFonts w:eastAsia="Calibri"/>
                <w:sz w:val="28"/>
                <w:szCs w:val="28"/>
                <w:lang w:eastAsia="en-US"/>
              </w:rPr>
              <w:br w:type="page"/>
            </w:r>
            <w:r w:rsidRPr="00833D20">
              <w:rPr>
                <w:rFonts w:eastAsia="Calibri"/>
                <w:sz w:val="28"/>
                <w:szCs w:val="28"/>
                <w:lang w:eastAsia="en-US"/>
              </w:rPr>
              <w:br w:type="page"/>
            </w:r>
            <w:r w:rsidRPr="00833D20">
              <w:rPr>
                <w:rFonts w:eastAsia="Calibri"/>
                <w:sz w:val="16"/>
                <w:szCs w:val="16"/>
                <w:lang w:eastAsia="en-US"/>
              </w:rPr>
              <w:br w:type="page"/>
              <w:t>Д</w:t>
            </w:r>
            <w:r w:rsidRPr="00833D20">
              <w:rPr>
                <w:rFonts w:eastAsia="Calibri"/>
                <w:b/>
                <w:sz w:val="16"/>
                <w:szCs w:val="16"/>
                <w:lang w:eastAsia="en-US"/>
              </w:rPr>
              <w:t>ата</w:t>
            </w:r>
          </w:p>
        </w:tc>
        <w:tc>
          <w:tcPr>
            <w:tcW w:w="3317" w:type="pct"/>
            <w:vAlign w:val="center"/>
          </w:tcPr>
          <w:p w14:paraId="4313D81A" w14:textId="77777777" w:rsidR="003C5403" w:rsidRPr="00833D20" w:rsidRDefault="003C5403" w:rsidP="006A3445">
            <w:pPr>
              <w:ind w:left="-57" w:right="-57"/>
              <w:jc w:val="center"/>
              <w:rPr>
                <w:rFonts w:eastAsia="Calibri"/>
                <w:b/>
                <w:sz w:val="16"/>
                <w:szCs w:val="16"/>
                <w:lang w:eastAsia="en-US"/>
              </w:rPr>
            </w:pPr>
            <w:r w:rsidRPr="00833D20">
              <w:rPr>
                <w:rFonts w:eastAsia="Calibri"/>
                <w:b/>
                <w:sz w:val="16"/>
                <w:szCs w:val="16"/>
                <w:lang w:eastAsia="en-US"/>
              </w:rPr>
              <w:t>Содержание работ</w:t>
            </w:r>
          </w:p>
        </w:tc>
        <w:tc>
          <w:tcPr>
            <w:tcW w:w="538" w:type="pct"/>
            <w:vAlign w:val="center"/>
          </w:tcPr>
          <w:p w14:paraId="6B5633AF" w14:textId="77777777" w:rsidR="003C5403" w:rsidRPr="00833D20" w:rsidRDefault="003C5403" w:rsidP="006A3445">
            <w:pPr>
              <w:ind w:left="-57" w:right="-57"/>
              <w:jc w:val="center"/>
              <w:rPr>
                <w:rFonts w:eastAsia="Calibri"/>
                <w:b/>
                <w:sz w:val="16"/>
                <w:szCs w:val="16"/>
                <w:lang w:eastAsia="en-US"/>
              </w:rPr>
            </w:pPr>
            <w:r w:rsidRPr="00833D20">
              <w:rPr>
                <w:rFonts w:eastAsia="Calibri"/>
                <w:b/>
                <w:sz w:val="16"/>
                <w:szCs w:val="16"/>
                <w:lang w:eastAsia="en-US"/>
              </w:rPr>
              <w:t>Оценка</w:t>
            </w:r>
          </w:p>
        </w:tc>
        <w:tc>
          <w:tcPr>
            <w:tcW w:w="688" w:type="pct"/>
            <w:vAlign w:val="center"/>
          </w:tcPr>
          <w:p w14:paraId="6509C366" w14:textId="77777777" w:rsidR="003C5403" w:rsidRPr="00833D20" w:rsidRDefault="003C5403" w:rsidP="006A3445">
            <w:pPr>
              <w:ind w:left="-57" w:right="-57"/>
              <w:jc w:val="center"/>
              <w:rPr>
                <w:rFonts w:eastAsia="Calibri"/>
                <w:b/>
                <w:sz w:val="16"/>
                <w:szCs w:val="16"/>
                <w:lang w:eastAsia="en-US"/>
              </w:rPr>
            </w:pPr>
            <w:r w:rsidRPr="00833D20">
              <w:rPr>
                <w:rFonts w:eastAsia="Calibri"/>
                <w:b/>
                <w:sz w:val="16"/>
                <w:szCs w:val="16"/>
                <w:lang w:eastAsia="en-US"/>
              </w:rPr>
              <w:t>Подпись</w:t>
            </w:r>
          </w:p>
        </w:tc>
      </w:tr>
      <w:tr w:rsidR="00134CC7" w:rsidRPr="00833D20" w14:paraId="166E56E7" w14:textId="77777777" w:rsidTr="006C1161">
        <w:trPr>
          <w:trHeight w:val="421"/>
        </w:trPr>
        <w:tc>
          <w:tcPr>
            <w:tcW w:w="457" w:type="pct"/>
          </w:tcPr>
          <w:p w14:paraId="28EF0E09" w14:textId="370877A6" w:rsidR="00134CC7" w:rsidRPr="004C17DA" w:rsidRDefault="00E13FAC" w:rsidP="006A3445">
            <w:pPr>
              <w:rPr>
                <w:rFonts w:eastAsia="Calibri"/>
                <w:sz w:val="22"/>
                <w:szCs w:val="28"/>
                <w:lang w:eastAsia="en-US"/>
              </w:rPr>
            </w:pPr>
            <w:r>
              <w:rPr>
                <w:rFonts w:eastAsia="Calibri"/>
                <w:sz w:val="22"/>
                <w:szCs w:val="28"/>
                <w:lang w:eastAsia="en-US"/>
              </w:rPr>
              <w:t>08.06.2021</w:t>
            </w:r>
          </w:p>
        </w:tc>
        <w:tc>
          <w:tcPr>
            <w:tcW w:w="3317" w:type="pct"/>
            <w:vAlign w:val="center"/>
          </w:tcPr>
          <w:p w14:paraId="75FA425D" w14:textId="5112D397" w:rsidR="00134CC7" w:rsidRPr="006C1161" w:rsidRDefault="006C1161" w:rsidP="006C1161">
            <w:pPr>
              <w:rPr>
                <w:bCs/>
              </w:rPr>
            </w:pPr>
            <w:r>
              <w:t>Виды информационных систем</w:t>
            </w:r>
            <w:r w:rsidR="00661FAF">
              <w:t>. Состав и классификация. Системы разделенного и реального времени.</w:t>
            </w:r>
          </w:p>
        </w:tc>
        <w:tc>
          <w:tcPr>
            <w:tcW w:w="538" w:type="pct"/>
            <w:vAlign w:val="center"/>
          </w:tcPr>
          <w:p w14:paraId="1CD0D47C" w14:textId="77777777" w:rsidR="00134CC7" w:rsidRPr="006C1161" w:rsidRDefault="00134CC7" w:rsidP="006C1161">
            <w:pPr>
              <w:rPr>
                <w:bCs/>
              </w:rPr>
            </w:pPr>
          </w:p>
        </w:tc>
        <w:tc>
          <w:tcPr>
            <w:tcW w:w="688" w:type="pct"/>
            <w:vAlign w:val="center"/>
          </w:tcPr>
          <w:p w14:paraId="127465B4" w14:textId="77777777" w:rsidR="00134CC7" w:rsidRPr="006C1161" w:rsidRDefault="00134CC7" w:rsidP="006C1161">
            <w:pPr>
              <w:rPr>
                <w:rFonts w:eastAsia="Calibri"/>
                <w:bCs/>
                <w:lang w:eastAsia="en-US"/>
              </w:rPr>
            </w:pPr>
          </w:p>
        </w:tc>
      </w:tr>
      <w:tr w:rsidR="00E13FAC" w:rsidRPr="00833D20" w14:paraId="0C35953C" w14:textId="77777777" w:rsidTr="006C1161">
        <w:trPr>
          <w:trHeight w:val="421"/>
        </w:trPr>
        <w:tc>
          <w:tcPr>
            <w:tcW w:w="457" w:type="pct"/>
          </w:tcPr>
          <w:p w14:paraId="22088B5A" w14:textId="4107CE50" w:rsidR="00E13FAC" w:rsidRPr="004C17DA" w:rsidRDefault="00E13FAC" w:rsidP="00E13FAC">
            <w:pPr>
              <w:rPr>
                <w:rFonts w:eastAsia="Calibri"/>
                <w:sz w:val="22"/>
                <w:szCs w:val="28"/>
                <w:lang w:eastAsia="en-US"/>
              </w:rPr>
            </w:pPr>
            <w:r>
              <w:rPr>
                <w:rFonts w:eastAsia="Calibri"/>
                <w:sz w:val="22"/>
                <w:szCs w:val="28"/>
                <w:lang w:eastAsia="en-US"/>
              </w:rPr>
              <w:t>09.06.2021</w:t>
            </w:r>
          </w:p>
        </w:tc>
        <w:tc>
          <w:tcPr>
            <w:tcW w:w="3317" w:type="pct"/>
            <w:vAlign w:val="center"/>
          </w:tcPr>
          <w:p w14:paraId="3CD6AE59" w14:textId="512ED9E0" w:rsidR="00E13FAC" w:rsidRPr="006C1161" w:rsidRDefault="00E13FAC" w:rsidP="00E13FAC">
            <w:pPr>
              <w:rPr>
                <w:bCs/>
              </w:rPr>
            </w:pPr>
            <w:r>
              <w:rPr>
                <w:bCs/>
              </w:rPr>
              <w:t>Облачные, интеллектуальные и учётные информационные системы.</w:t>
            </w:r>
          </w:p>
        </w:tc>
        <w:tc>
          <w:tcPr>
            <w:tcW w:w="538" w:type="pct"/>
            <w:vAlign w:val="center"/>
          </w:tcPr>
          <w:p w14:paraId="12EB5E15" w14:textId="77777777" w:rsidR="00E13FAC" w:rsidRPr="006C1161" w:rsidRDefault="00E13FAC" w:rsidP="00E13FAC">
            <w:pPr>
              <w:rPr>
                <w:bCs/>
              </w:rPr>
            </w:pPr>
          </w:p>
        </w:tc>
        <w:tc>
          <w:tcPr>
            <w:tcW w:w="688" w:type="pct"/>
            <w:vAlign w:val="center"/>
          </w:tcPr>
          <w:p w14:paraId="6A85059F" w14:textId="77777777" w:rsidR="00E13FAC" w:rsidRPr="006C1161" w:rsidRDefault="00E13FAC" w:rsidP="00E13FAC">
            <w:pPr>
              <w:rPr>
                <w:rFonts w:eastAsia="Calibri"/>
                <w:bCs/>
                <w:lang w:eastAsia="en-US"/>
              </w:rPr>
            </w:pPr>
          </w:p>
        </w:tc>
      </w:tr>
      <w:tr w:rsidR="00E13FAC" w:rsidRPr="00833D20" w14:paraId="71737914" w14:textId="77777777" w:rsidTr="006C1161">
        <w:trPr>
          <w:trHeight w:val="421"/>
        </w:trPr>
        <w:tc>
          <w:tcPr>
            <w:tcW w:w="457" w:type="pct"/>
          </w:tcPr>
          <w:p w14:paraId="7EAAC48F" w14:textId="1C3D3AF9" w:rsidR="00E13FAC" w:rsidRPr="004C17DA" w:rsidRDefault="00E13FAC" w:rsidP="00E13FAC">
            <w:pPr>
              <w:rPr>
                <w:rFonts w:eastAsia="Calibri"/>
                <w:sz w:val="22"/>
                <w:szCs w:val="28"/>
                <w:lang w:eastAsia="en-US"/>
              </w:rPr>
            </w:pPr>
            <w:r>
              <w:rPr>
                <w:rFonts w:eastAsia="Calibri"/>
                <w:sz w:val="22"/>
                <w:szCs w:val="28"/>
                <w:lang w:eastAsia="en-US"/>
              </w:rPr>
              <w:t>10.06.2021</w:t>
            </w:r>
          </w:p>
        </w:tc>
        <w:tc>
          <w:tcPr>
            <w:tcW w:w="3317" w:type="pct"/>
            <w:vAlign w:val="center"/>
          </w:tcPr>
          <w:p w14:paraId="784390C4" w14:textId="3162FC03" w:rsidR="00E13FAC" w:rsidRPr="006C1161" w:rsidRDefault="00E13FAC" w:rsidP="00E13FAC">
            <w:pPr>
              <w:rPr>
                <w:bCs/>
              </w:rPr>
            </w:pPr>
            <w:r>
              <w:rPr>
                <w:bCs/>
              </w:rPr>
              <w:t>Изучение архитектуры, режимов запуска и процесса установки учётных систем</w:t>
            </w:r>
          </w:p>
        </w:tc>
        <w:tc>
          <w:tcPr>
            <w:tcW w:w="538" w:type="pct"/>
            <w:vAlign w:val="center"/>
          </w:tcPr>
          <w:p w14:paraId="5315A1EB" w14:textId="77777777" w:rsidR="00E13FAC" w:rsidRPr="006C1161" w:rsidRDefault="00E13FAC" w:rsidP="00E13FAC">
            <w:pPr>
              <w:rPr>
                <w:bCs/>
              </w:rPr>
            </w:pPr>
          </w:p>
        </w:tc>
        <w:tc>
          <w:tcPr>
            <w:tcW w:w="688" w:type="pct"/>
            <w:vAlign w:val="center"/>
          </w:tcPr>
          <w:p w14:paraId="7FF191CE" w14:textId="77777777" w:rsidR="00E13FAC" w:rsidRPr="006C1161" w:rsidRDefault="00E13FAC" w:rsidP="00E13FAC">
            <w:pPr>
              <w:rPr>
                <w:rFonts w:eastAsia="Calibri"/>
                <w:bCs/>
                <w:lang w:eastAsia="en-US"/>
              </w:rPr>
            </w:pPr>
          </w:p>
        </w:tc>
      </w:tr>
      <w:tr w:rsidR="00E13FAC" w:rsidRPr="00833D20" w14:paraId="6ABC3BC3" w14:textId="77777777" w:rsidTr="006C1161">
        <w:trPr>
          <w:trHeight w:val="421"/>
        </w:trPr>
        <w:tc>
          <w:tcPr>
            <w:tcW w:w="457" w:type="pct"/>
          </w:tcPr>
          <w:p w14:paraId="75F8EE2C" w14:textId="6DF1A2A1" w:rsidR="00E13FAC" w:rsidRPr="004C17DA" w:rsidRDefault="00E13FAC" w:rsidP="00E13FAC">
            <w:pPr>
              <w:rPr>
                <w:rFonts w:eastAsia="Calibri"/>
                <w:sz w:val="22"/>
                <w:szCs w:val="28"/>
                <w:lang w:eastAsia="en-US"/>
              </w:rPr>
            </w:pPr>
            <w:r>
              <w:rPr>
                <w:rFonts w:eastAsia="Calibri"/>
                <w:sz w:val="22"/>
                <w:szCs w:val="28"/>
                <w:lang w:eastAsia="en-US"/>
              </w:rPr>
              <w:t>11.06.2021</w:t>
            </w:r>
          </w:p>
        </w:tc>
        <w:tc>
          <w:tcPr>
            <w:tcW w:w="3317" w:type="pct"/>
            <w:vAlign w:val="center"/>
          </w:tcPr>
          <w:p w14:paraId="69D5FC34" w14:textId="45879989" w:rsidR="00E13FAC" w:rsidRPr="006C1161" w:rsidRDefault="00E13FAC" w:rsidP="00E13FAC">
            <w:pPr>
              <w:rPr>
                <w:bCs/>
              </w:rPr>
            </w:pPr>
            <w:r>
              <w:rPr>
                <w:bCs/>
              </w:rPr>
              <w:t>Изучение хранилища и режимов работы учётных информационных систем</w:t>
            </w:r>
          </w:p>
        </w:tc>
        <w:tc>
          <w:tcPr>
            <w:tcW w:w="538" w:type="pct"/>
            <w:vAlign w:val="center"/>
          </w:tcPr>
          <w:p w14:paraId="51393839" w14:textId="77777777" w:rsidR="00E13FAC" w:rsidRPr="006C1161" w:rsidRDefault="00E13FAC" w:rsidP="00E13FAC">
            <w:pPr>
              <w:rPr>
                <w:bCs/>
              </w:rPr>
            </w:pPr>
          </w:p>
        </w:tc>
        <w:tc>
          <w:tcPr>
            <w:tcW w:w="688" w:type="pct"/>
            <w:vAlign w:val="center"/>
          </w:tcPr>
          <w:p w14:paraId="1B2EBAAD" w14:textId="77777777" w:rsidR="00E13FAC" w:rsidRPr="006C1161" w:rsidRDefault="00E13FAC" w:rsidP="00E13FAC">
            <w:pPr>
              <w:rPr>
                <w:rFonts w:eastAsia="Calibri"/>
                <w:bCs/>
                <w:lang w:eastAsia="en-US"/>
              </w:rPr>
            </w:pPr>
          </w:p>
        </w:tc>
      </w:tr>
      <w:tr w:rsidR="00E13FAC" w:rsidRPr="00833D20" w14:paraId="4C4A6E21" w14:textId="77777777" w:rsidTr="006C1161">
        <w:trPr>
          <w:trHeight w:val="441"/>
        </w:trPr>
        <w:tc>
          <w:tcPr>
            <w:tcW w:w="457" w:type="pct"/>
          </w:tcPr>
          <w:p w14:paraId="524D9B87" w14:textId="2FC3121A" w:rsidR="00E13FAC" w:rsidRPr="004C17DA" w:rsidRDefault="00E13FAC" w:rsidP="00E13FAC">
            <w:pPr>
              <w:rPr>
                <w:rFonts w:eastAsia="Calibri"/>
                <w:sz w:val="22"/>
                <w:szCs w:val="28"/>
                <w:lang w:eastAsia="en-US"/>
              </w:rPr>
            </w:pPr>
            <w:r>
              <w:rPr>
                <w:rFonts w:eastAsia="Calibri"/>
                <w:sz w:val="22"/>
                <w:szCs w:val="28"/>
                <w:lang w:eastAsia="en-US"/>
              </w:rPr>
              <w:t>14.06.2021</w:t>
            </w:r>
          </w:p>
        </w:tc>
        <w:tc>
          <w:tcPr>
            <w:tcW w:w="3317" w:type="pct"/>
            <w:vAlign w:val="center"/>
          </w:tcPr>
          <w:p w14:paraId="06547545" w14:textId="1824D98F" w:rsidR="00E13FAC" w:rsidRPr="006C1161" w:rsidRDefault="00E13FAC" w:rsidP="00E13FAC">
            <w:pPr>
              <w:rPr>
                <w:bCs/>
              </w:rPr>
            </w:pPr>
            <w:r>
              <w:rPr>
                <w:bCs/>
              </w:rPr>
              <w:t>Изучение алгоритмов выполнения и способов отслеживания и исправления ошибок в учётных информационных системах</w:t>
            </w:r>
          </w:p>
        </w:tc>
        <w:tc>
          <w:tcPr>
            <w:tcW w:w="538" w:type="pct"/>
            <w:vAlign w:val="center"/>
          </w:tcPr>
          <w:p w14:paraId="712388C4" w14:textId="77777777" w:rsidR="00E13FAC" w:rsidRPr="006C1161" w:rsidRDefault="00E13FAC" w:rsidP="00E13FAC">
            <w:pPr>
              <w:rPr>
                <w:bCs/>
              </w:rPr>
            </w:pPr>
          </w:p>
        </w:tc>
        <w:tc>
          <w:tcPr>
            <w:tcW w:w="688" w:type="pct"/>
            <w:vAlign w:val="center"/>
          </w:tcPr>
          <w:p w14:paraId="7B42C9F3" w14:textId="77777777" w:rsidR="00E13FAC" w:rsidRPr="006C1161" w:rsidRDefault="00E13FAC" w:rsidP="00E13FAC">
            <w:pPr>
              <w:rPr>
                <w:rFonts w:eastAsia="Calibri"/>
                <w:bCs/>
                <w:lang w:eastAsia="en-US"/>
              </w:rPr>
            </w:pPr>
          </w:p>
        </w:tc>
      </w:tr>
      <w:tr w:rsidR="00E13FAC" w:rsidRPr="00833D20" w14:paraId="182DA0EE" w14:textId="77777777" w:rsidTr="006C1161">
        <w:trPr>
          <w:trHeight w:val="421"/>
        </w:trPr>
        <w:tc>
          <w:tcPr>
            <w:tcW w:w="457" w:type="pct"/>
          </w:tcPr>
          <w:p w14:paraId="5E6FD5C2" w14:textId="0D62AF8A" w:rsidR="00E13FAC" w:rsidRPr="004C17DA" w:rsidRDefault="00E13FAC" w:rsidP="00E13FAC">
            <w:pPr>
              <w:rPr>
                <w:rFonts w:eastAsia="Calibri"/>
                <w:sz w:val="22"/>
                <w:szCs w:val="28"/>
                <w:lang w:eastAsia="en-US"/>
              </w:rPr>
            </w:pPr>
            <w:r>
              <w:rPr>
                <w:rFonts w:eastAsia="Calibri"/>
                <w:sz w:val="22"/>
                <w:szCs w:val="28"/>
                <w:lang w:eastAsia="en-US"/>
              </w:rPr>
              <w:t>15.06.2021</w:t>
            </w:r>
          </w:p>
        </w:tc>
        <w:tc>
          <w:tcPr>
            <w:tcW w:w="3317" w:type="pct"/>
            <w:vAlign w:val="center"/>
          </w:tcPr>
          <w:p w14:paraId="0368514A" w14:textId="29648FEE" w:rsidR="00E13FAC" w:rsidRPr="006C1161" w:rsidRDefault="00E13FAC" w:rsidP="00E13FAC">
            <w:pPr>
              <w:rPr>
                <w:bCs/>
              </w:rPr>
            </w:pPr>
            <w:r>
              <w:rPr>
                <w:bCs/>
              </w:rPr>
              <w:t>Изучение методов резервного копирования и способов расширения функционала учётной информационной системы</w:t>
            </w:r>
          </w:p>
        </w:tc>
        <w:tc>
          <w:tcPr>
            <w:tcW w:w="538" w:type="pct"/>
            <w:vAlign w:val="center"/>
          </w:tcPr>
          <w:p w14:paraId="5403473E" w14:textId="77777777" w:rsidR="00E13FAC" w:rsidRPr="006C1161" w:rsidRDefault="00E13FAC" w:rsidP="00E13FAC">
            <w:pPr>
              <w:rPr>
                <w:bCs/>
              </w:rPr>
            </w:pPr>
          </w:p>
        </w:tc>
        <w:tc>
          <w:tcPr>
            <w:tcW w:w="688" w:type="pct"/>
            <w:vAlign w:val="center"/>
          </w:tcPr>
          <w:p w14:paraId="1CD0FAAE" w14:textId="77777777" w:rsidR="00E13FAC" w:rsidRPr="006C1161" w:rsidRDefault="00E13FAC" w:rsidP="00E13FAC">
            <w:pPr>
              <w:rPr>
                <w:rFonts w:eastAsia="Calibri"/>
                <w:bCs/>
                <w:lang w:eastAsia="en-US"/>
              </w:rPr>
            </w:pPr>
          </w:p>
        </w:tc>
      </w:tr>
      <w:tr w:rsidR="00E13FAC" w:rsidRPr="00833D20" w14:paraId="4F444FBA" w14:textId="77777777" w:rsidTr="006C1161">
        <w:trPr>
          <w:trHeight w:val="421"/>
        </w:trPr>
        <w:tc>
          <w:tcPr>
            <w:tcW w:w="457" w:type="pct"/>
          </w:tcPr>
          <w:p w14:paraId="29839B63" w14:textId="7516B025" w:rsidR="00E13FAC" w:rsidRPr="004C17DA" w:rsidRDefault="00E13FAC" w:rsidP="00E13FAC">
            <w:pPr>
              <w:rPr>
                <w:rFonts w:eastAsia="Calibri"/>
                <w:sz w:val="22"/>
                <w:szCs w:val="28"/>
                <w:lang w:eastAsia="en-US"/>
              </w:rPr>
            </w:pPr>
            <w:r>
              <w:rPr>
                <w:rFonts w:eastAsia="Calibri"/>
                <w:sz w:val="22"/>
                <w:szCs w:val="28"/>
                <w:lang w:eastAsia="en-US"/>
              </w:rPr>
              <w:t>16.06.2021</w:t>
            </w:r>
          </w:p>
        </w:tc>
        <w:tc>
          <w:tcPr>
            <w:tcW w:w="3317" w:type="pct"/>
            <w:vAlign w:val="center"/>
          </w:tcPr>
          <w:p w14:paraId="38ECDF09" w14:textId="354763A4" w:rsidR="00E13FAC" w:rsidRPr="006C1161" w:rsidRDefault="00E13FAC" w:rsidP="00E13FAC">
            <w:pPr>
              <w:rPr>
                <w:bCs/>
              </w:rPr>
            </w:pPr>
            <w:r>
              <w:t>Изучение принципов и стандартов построения конвергентных информационных систем</w:t>
            </w:r>
          </w:p>
        </w:tc>
        <w:tc>
          <w:tcPr>
            <w:tcW w:w="538" w:type="pct"/>
            <w:vAlign w:val="center"/>
          </w:tcPr>
          <w:p w14:paraId="72352D57" w14:textId="77777777" w:rsidR="00E13FAC" w:rsidRPr="006C1161" w:rsidRDefault="00E13FAC" w:rsidP="00E13FAC">
            <w:pPr>
              <w:rPr>
                <w:bCs/>
              </w:rPr>
            </w:pPr>
          </w:p>
        </w:tc>
        <w:tc>
          <w:tcPr>
            <w:tcW w:w="688" w:type="pct"/>
            <w:vAlign w:val="center"/>
          </w:tcPr>
          <w:p w14:paraId="7D1950F9" w14:textId="77777777" w:rsidR="00E13FAC" w:rsidRPr="006C1161" w:rsidRDefault="00E13FAC" w:rsidP="00E13FAC">
            <w:pPr>
              <w:rPr>
                <w:rFonts w:eastAsia="Calibri"/>
                <w:bCs/>
                <w:lang w:eastAsia="en-US"/>
              </w:rPr>
            </w:pPr>
          </w:p>
        </w:tc>
      </w:tr>
      <w:tr w:rsidR="00E13FAC" w:rsidRPr="00833D20" w14:paraId="2EDD53FA" w14:textId="77777777" w:rsidTr="006C1161">
        <w:trPr>
          <w:trHeight w:val="421"/>
        </w:trPr>
        <w:tc>
          <w:tcPr>
            <w:tcW w:w="457" w:type="pct"/>
          </w:tcPr>
          <w:p w14:paraId="0AB3625F" w14:textId="0495AA39" w:rsidR="00E13FAC" w:rsidRPr="004C17DA" w:rsidRDefault="00E13FAC" w:rsidP="00E13FAC">
            <w:pPr>
              <w:rPr>
                <w:rFonts w:eastAsia="Calibri"/>
                <w:sz w:val="22"/>
                <w:szCs w:val="28"/>
                <w:lang w:eastAsia="en-US"/>
              </w:rPr>
            </w:pPr>
            <w:r>
              <w:rPr>
                <w:rFonts w:eastAsia="Calibri"/>
                <w:sz w:val="22"/>
                <w:szCs w:val="28"/>
                <w:lang w:eastAsia="en-US"/>
              </w:rPr>
              <w:t>17.06.2021</w:t>
            </w:r>
          </w:p>
        </w:tc>
        <w:tc>
          <w:tcPr>
            <w:tcW w:w="3317" w:type="pct"/>
            <w:vAlign w:val="center"/>
          </w:tcPr>
          <w:p w14:paraId="1ED19B26" w14:textId="72C6A385" w:rsidR="00E13FAC" w:rsidRPr="006C1161" w:rsidRDefault="00E13FAC" w:rsidP="00E13FAC">
            <w:pPr>
              <w:rPr>
                <w:bCs/>
              </w:rPr>
            </w:pPr>
            <w:r>
              <w:t>Изучение сред разработки и программирования в конвергентных информационных системах</w:t>
            </w:r>
          </w:p>
        </w:tc>
        <w:tc>
          <w:tcPr>
            <w:tcW w:w="538" w:type="pct"/>
            <w:vAlign w:val="center"/>
          </w:tcPr>
          <w:p w14:paraId="6A39C2F7" w14:textId="77777777" w:rsidR="00E13FAC" w:rsidRPr="006C1161" w:rsidRDefault="00E13FAC" w:rsidP="00E13FAC">
            <w:pPr>
              <w:rPr>
                <w:bCs/>
              </w:rPr>
            </w:pPr>
          </w:p>
        </w:tc>
        <w:tc>
          <w:tcPr>
            <w:tcW w:w="688" w:type="pct"/>
            <w:vAlign w:val="center"/>
          </w:tcPr>
          <w:p w14:paraId="44F9667B" w14:textId="77777777" w:rsidR="00E13FAC" w:rsidRPr="006C1161" w:rsidRDefault="00E13FAC" w:rsidP="00E13FAC">
            <w:pPr>
              <w:rPr>
                <w:rFonts w:eastAsia="Calibri"/>
                <w:bCs/>
                <w:lang w:eastAsia="en-US"/>
              </w:rPr>
            </w:pPr>
          </w:p>
        </w:tc>
      </w:tr>
      <w:tr w:rsidR="00E13FAC" w:rsidRPr="00833D20" w14:paraId="7194FE21" w14:textId="77777777" w:rsidTr="006C1161">
        <w:trPr>
          <w:trHeight w:val="421"/>
        </w:trPr>
        <w:tc>
          <w:tcPr>
            <w:tcW w:w="457" w:type="pct"/>
          </w:tcPr>
          <w:p w14:paraId="7BEB68BF" w14:textId="069C6168" w:rsidR="00E13FAC" w:rsidRPr="004C17DA" w:rsidRDefault="00E13FAC" w:rsidP="00E13FAC">
            <w:pPr>
              <w:rPr>
                <w:rFonts w:eastAsia="Calibri"/>
                <w:sz w:val="22"/>
                <w:szCs w:val="28"/>
                <w:lang w:eastAsia="en-US"/>
              </w:rPr>
            </w:pPr>
            <w:r>
              <w:rPr>
                <w:rFonts w:eastAsia="Calibri"/>
                <w:sz w:val="22"/>
                <w:szCs w:val="28"/>
                <w:lang w:eastAsia="en-US"/>
              </w:rPr>
              <w:t>18.06.2021</w:t>
            </w:r>
          </w:p>
        </w:tc>
        <w:tc>
          <w:tcPr>
            <w:tcW w:w="3317" w:type="pct"/>
            <w:vAlign w:val="center"/>
          </w:tcPr>
          <w:p w14:paraId="111E59CE" w14:textId="69D87722" w:rsidR="00E13FAC" w:rsidRPr="006C1161" w:rsidRDefault="00E13FAC" w:rsidP="00E13FAC">
            <w:pPr>
              <w:rPr>
                <w:bCs/>
              </w:rPr>
            </w:pPr>
            <w:r>
              <w:rPr>
                <w:bCs/>
              </w:rPr>
              <w:t>Изучение архитектуры, сред разработки и механизмов ввода информации в интеллектуальных информационных системах</w:t>
            </w:r>
          </w:p>
        </w:tc>
        <w:tc>
          <w:tcPr>
            <w:tcW w:w="538" w:type="pct"/>
            <w:vAlign w:val="center"/>
          </w:tcPr>
          <w:p w14:paraId="5467F566" w14:textId="77777777" w:rsidR="00E13FAC" w:rsidRPr="006C1161" w:rsidRDefault="00E13FAC" w:rsidP="00E13FAC">
            <w:pPr>
              <w:rPr>
                <w:bCs/>
              </w:rPr>
            </w:pPr>
          </w:p>
        </w:tc>
        <w:tc>
          <w:tcPr>
            <w:tcW w:w="688" w:type="pct"/>
            <w:vAlign w:val="center"/>
          </w:tcPr>
          <w:p w14:paraId="333E216C" w14:textId="77777777" w:rsidR="00E13FAC" w:rsidRPr="006C1161" w:rsidRDefault="00E13FAC" w:rsidP="00E13FAC">
            <w:pPr>
              <w:rPr>
                <w:rFonts w:eastAsia="Calibri"/>
                <w:bCs/>
                <w:lang w:eastAsia="en-US"/>
              </w:rPr>
            </w:pPr>
          </w:p>
        </w:tc>
      </w:tr>
      <w:tr w:rsidR="00E13FAC" w:rsidRPr="00833D20" w14:paraId="5CA13E67" w14:textId="77777777" w:rsidTr="006C1161">
        <w:trPr>
          <w:trHeight w:val="421"/>
        </w:trPr>
        <w:tc>
          <w:tcPr>
            <w:tcW w:w="457" w:type="pct"/>
          </w:tcPr>
          <w:p w14:paraId="7BE62648" w14:textId="7397DC4A" w:rsidR="00E13FAC" w:rsidRPr="004C17DA" w:rsidRDefault="00E13FAC" w:rsidP="00E13FAC">
            <w:pPr>
              <w:rPr>
                <w:rFonts w:eastAsia="Calibri"/>
                <w:sz w:val="22"/>
                <w:szCs w:val="28"/>
                <w:lang w:eastAsia="en-US"/>
              </w:rPr>
            </w:pPr>
            <w:r>
              <w:rPr>
                <w:rFonts w:eastAsia="Calibri"/>
                <w:sz w:val="22"/>
                <w:szCs w:val="28"/>
                <w:lang w:eastAsia="en-US"/>
              </w:rPr>
              <w:t>21.06.2021</w:t>
            </w:r>
          </w:p>
        </w:tc>
        <w:tc>
          <w:tcPr>
            <w:tcW w:w="3317" w:type="pct"/>
            <w:vAlign w:val="center"/>
          </w:tcPr>
          <w:p w14:paraId="47578062" w14:textId="58713C54" w:rsidR="00E13FAC" w:rsidRPr="006C1161" w:rsidRDefault="00E13FAC" w:rsidP="00E13FAC">
            <w:pPr>
              <w:rPr>
                <w:bCs/>
              </w:rPr>
            </w:pPr>
            <w:r>
              <w:t>Изучение механизмов поиска и извлечения информации, принципов функционирования, алгоритмов обучения и коррекции ошибок в интеллектуальных информационных системах</w:t>
            </w:r>
          </w:p>
        </w:tc>
        <w:tc>
          <w:tcPr>
            <w:tcW w:w="538" w:type="pct"/>
            <w:vAlign w:val="center"/>
          </w:tcPr>
          <w:p w14:paraId="02E4FC8F" w14:textId="77777777" w:rsidR="00E13FAC" w:rsidRPr="006C1161" w:rsidRDefault="00E13FAC" w:rsidP="00E13FAC">
            <w:pPr>
              <w:rPr>
                <w:bCs/>
              </w:rPr>
            </w:pPr>
          </w:p>
        </w:tc>
        <w:tc>
          <w:tcPr>
            <w:tcW w:w="688" w:type="pct"/>
            <w:vAlign w:val="center"/>
          </w:tcPr>
          <w:p w14:paraId="25B99BF8" w14:textId="77777777" w:rsidR="00E13FAC" w:rsidRPr="006C1161" w:rsidRDefault="00E13FAC" w:rsidP="00E13FAC">
            <w:pPr>
              <w:rPr>
                <w:rFonts w:eastAsia="Calibri"/>
                <w:bCs/>
                <w:lang w:eastAsia="en-US"/>
              </w:rPr>
            </w:pPr>
          </w:p>
        </w:tc>
      </w:tr>
      <w:tr w:rsidR="00E13FAC" w:rsidRPr="00833D20" w14:paraId="1A7DEA30" w14:textId="77777777" w:rsidTr="006C1161">
        <w:trPr>
          <w:trHeight w:val="421"/>
        </w:trPr>
        <w:tc>
          <w:tcPr>
            <w:tcW w:w="457" w:type="pct"/>
          </w:tcPr>
          <w:p w14:paraId="30E3E6F0" w14:textId="25EC5640" w:rsidR="00E13FAC" w:rsidRPr="006C1161" w:rsidRDefault="00E13FAC" w:rsidP="00E13FAC">
            <w:pPr>
              <w:rPr>
                <w:rFonts w:eastAsia="Calibri"/>
                <w:sz w:val="22"/>
                <w:szCs w:val="28"/>
                <w:lang w:eastAsia="en-US"/>
              </w:rPr>
            </w:pPr>
            <w:r>
              <w:rPr>
                <w:rFonts w:eastAsia="Calibri"/>
                <w:sz w:val="22"/>
                <w:szCs w:val="28"/>
                <w:lang w:eastAsia="en-US"/>
              </w:rPr>
              <w:t>22.06.2021</w:t>
            </w:r>
          </w:p>
        </w:tc>
        <w:tc>
          <w:tcPr>
            <w:tcW w:w="3317" w:type="pct"/>
            <w:vAlign w:val="center"/>
          </w:tcPr>
          <w:p w14:paraId="321F3FC8" w14:textId="300FFB38" w:rsidR="00E13FAC" w:rsidRPr="006C1161" w:rsidRDefault="00E13FAC" w:rsidP="00E13FAC">
            <w:pPr>
              <w:rPr>
                <w:bCs/>
              </w:rPr>
            </w:pPr>
            <w:r>
              <w:rPr>
                <w:bCs/>
              </w:rPr>
              <w:t>Изучение основных платформ, сетевых моделей и способов хранения данных в облачных информационных системах</w:t>
            </w:r>
          </w:p>
        </w:tc>
        <w:tc>
          <w:tcPr>
            <w:tcW w:w="538" w:type="pct"/>
            <w:vAlign w:val="center"/>
          </w:tcPr>
          <w:p w14:paraId="73DEB724" w14:textId="77777777" w:rsidR="00E13FAC" w:rsidRPr="006C1161" w:rsidRDefault="00E13FAC" w:rsidP="00E13FAC">
            <w:pPr>
              <w:rPr>
                <w:bCs/>
              </w:rPr>
            </w:pPr>
          </w:p>
        </w:tc>
        <w:tc>
          <w:tcPr>
            <w:tcW w:w="688" w:type="pct"/>
            <w:vAlign w:val="center"/>
          </w:tcPr>
          <w:p w14:paraId="4224D7F7" w14:textId="77777777" w:rsidR="00E13FAC" w:rsidRPr="006C1161" w:rsidRDefault="00E13FAC" w:rsidP="00E13FAC">
            <w:pPr>
              <w:rPr>
                <w:rFonts w:eastAsia="Calibri"/>
                <w:bCs/>
                <w:lang w:eastAsia="en-US"/>
              </w:rPr>
            </w:pPr>
          </w:p>
        </w:tc>
      </w:tr>
      <w:tr w:rsidR="00E13FAC" w:rsidRPr="00833D20" w14:paraId="0D568807" w14:textId="77777777" w:rsidTr="006C1161">
        <w:trPr>
          <w:trHeight w:val="421"/>
        </w:trPr>
        <w:tc>
          <w:tcPr>
            <w:tcW w:w="457" w:type="pct"/>
          </w:tcPr>
          <w:p w14:paraId="6B8DE38A" w14:textId="1A80C213" w:rsidR="00E13FAC" w:rsidRPr="006C1161" w:rsidRDefault="00E13FAC" w:rsidP="00E13FAC">
            <w:pPr>
              <w:rPr>
                <w:rFonts w:eastAsia="Calibri"/>
                <w:sz w:val="22"/>
                <w:szCs w:val="28"/>
                <w:lang w:eastAsia="en-US"/>
              </w:rPr>
            </w:pPr>
            <w:r>
              <w:rPr>
                <w:rFonts w:eastAsia="Calibri"/>
                <w:sz w:val="22"/>
                <w:szCs w:val="28"/>
                <w:lang w:eastAsia="en-US"/>
              </w:rPr>
              <w:t>23.06.2021</w:t>
            </w:r>
          </w:p>
        </w:tc>
        <w:tc>
          <w:tcPr>
            <w:tcW w:w="3317" w:type="pct"/>
            <w:vAlign w:val="center"/>
          </w:tcPr>
          <w:p w14:paraId="3D5F1680" w14:textId="5808E9B3" w:rsidR="00E13FAC" w:rsidRPr="006C1161" w:rsidRDefault="00E13FAC" w:rsidP="00E13FAC">
            <w:pPr>
              <w:rPr>
                <w:bCs/>
              </w:rPr>
            </w:pPr>
            <w:r>
              <w:rPr>
                <w:bCs/>
              </w:rPr>
              <w:t xml:space="preserve">Изучение стандартов построения, способов мониторинга и защиты, и инструментов разработчика облачных </w:t>
            </w:r>
            <w:r>
              <w:t>информационных систем</w:t>
            </w:r>
          </w:p>
        </w:tc>
        <w:tc>
          <w:tcPr>
            <w:tcW w:w="538" w:type="pct"/>
            <w:vAlign w:val="center"/>
          </w:tcPr>
          <w:p w14:paraId="03EEFF99" w14:textId="77777777" w:rsidR="00E13FAC" w:rsidRPr="006C1161" w:rsidRDefault="00E13FAC" w:rsidP="00E13FAC">
            <w:pPr>
              <w:rPr>
                <w:bCs/>
              </w:rPr>
            </w:pPr>
          </w:p>
        </w:tc>
        <w:tc>
          <w:tcPr>
            <w:tcW w:w="688" w:type="pct"/>
            <w:vAlign w:val="center"/>
          </w:tcPr>
          <w:p w14:paraId="02D054EC" w14:textId="77777777" w:rsidR="00E13FAC" w:rsidRPr="006C1161" w:rsidRDefault="00E13FAC" w:rsidP="00E13FAC">
            <w:pPr>
              <w:rPr>
                <w:rFonts w:eastAsia="Calibri"/>
                <w:bCs/>
                <w:lang w:eastAsia="en-US"/>
              </w:rPr>
            </w:pPr>
          </w:p>
        </w:tc>
      </w:tr>
      <w:tr w:rsidR="00E13FAC" w:rsidRPr="00833D20" w14:paraId="213DFD21" w14:textId="77777777" w:rsidTr="006C1161">
        <w:trPr>
          <w:trHeight w:val="441"/>
        </w:trPr>
        <w:tc>
          <w:tcPr>
            <w:tcW w:w="457" w:type="pct"/>
          </w:tcPr>
          <w:p w14:paraId="4BAD210D" w14:textId="112984C0" w:rsidR="00E13FAC" w:rsidRPr="006C1161" w:rsidRDefault="00E13FAC" w:rsidP="00E13FAC">
            <w:pPr>
              <w:rPr>
                <w:rFonts w:eastAsia="Calibri"/>
                <w:sz w:val="22"/>
                <w:szCs w:val="28"/>
                <w:lang w:eastAsia="en-US"/>
              </w:rPr>
            </w:pPr>
            <w:r>
              <w:rPr>
                <w:rFonts w:eastAsia="Calibri"/>
                <w:sz w:val="22"/>
                <w:szCs w:val="28"/>
                <w:lang w:eastAsia="en-US"/>
              </w:rPr>
              <w:t>24.06.2021</w:t>
            </w:r>
          </w:p>
        </w:tc>
        <w:tc>
          <w:tcPr>
            <w:tcW w:w="3317" w:type="pct"/>
            <w:vAlign w:val="center"/>
          </w:tcPr>
          <w:p w14:paraId="4BD9DC82" w14:textId="78CCE007" w:rsidR="00E13FAC" w:rsidRPr="006C1161" w:rsidRDefault="00E13FAC" w:rsidP="00E13FAC">
            <w:pPr>
              <w:rPr>
                <w:bCs/>
              </w:rPr>
            </w:pPr>
            <w:r>
              <w:rPr>
                <w:bCs/>
              </w:rPr>
              <w:t>Жизненный цикл, стандарты документирования и плана внедрения информационной системы</w:t>
            </w:r>
          </w:p>
        </w:tc>
        <w:tc>
          <w:tcPr>
            <w:tcW w:w="538" w:type="pct"/>
            <w:vAlign w:val="center"/>
          </w:tcPr>
          <w:p w14:paraId="7FED4E40" w14:textId="77777777" w:rsidR="00E13FAC" w:rsidRPr="006C1161" w:rsidRDefault="00E13FAC" w:rsidP="00E13FAC">
            <w:pPr>
              <w:rPr>
                <w:bCs/>
              </w:rPr>
            </w:pPr>
          </w:p>
        </w:tc>
        <w:tc>
          <w:tcPr>
            <w:tcW w:w="688" w:type="pct"/>
            <w:vAlign w:val="center"/>
          </w:tcPr>
          <w:p w14:paraId="4DDFE416" w14:textId="77777777" w:rsidR="00E13FAC" w:rsidRPr="006C1161" w:rsidRDefault="00E13FAC" w:rsidP="00E13FAC">
            <w:pPr>
              <w:rPr>
                <w:rFonts w:eastAsia="Calibri"/>
                <w:bCs/>
                <w:lang w:eastAsia="en-US"/>
              </w:rPr>
            </w:pPr>
          </w:p>
        </w:tc>
      </w:tr>
      <w:tr w:rsidR="00E13FAC" w:rsidRPr="00833D20" w14:paraId="7C8E2B13" w14:textId="77777777" w:rsidTr="006C1161">
        <w:trPr>
          <w:trHeight w:val="421"/>
        </w:trPr>
        <w:tc>
          <w:tcPr>
            <w:tcW w:w="457" w:type="pct"/>
          </w:tcPr>
          <w:p w14:paraId="6224AC5C" w14:textId="1A15E7B4" w:rsidR="00E13FAC" w:rsidRPr="006C1161" w:rsidRDefault="00E13FAC" w:rsidP="00E13FAC">
            <w:pPr>
              <w:rPr>
                <w:rFonts w:eastAsia="Calibri"/>
                <w:sz w:val="22"/>
                <w:szCs w:val="28"/>
                <w:lang w:eastAsia="en-US"/>
              </w:rPr>
            </w:pPr>
            <w:r>
              <w:rPr>
                <w:rFonts w:eastAsia="Calibri"/>
                <w:sz w:val="22"/>
                <w:szCs w:val="28"/>
                <w:lang w:eastAsia="en-US"/>
              </w:rPr>
              <w:t>25.06.2021, 28.06.2021</w:t>
            </w:r>
          </w:p>
        </w:tc>
        <w:tc>
          <w:tcPr>
            <w:tcW w:w="3317" w:type="pct"/>
            <w:vAlign w:val="center"/>
          </w:tcPr>
          <w:p w14:paraId="33F5294D" w14:textId="41ABD579" w:rsidR="00E13FAC" w:rsidRPr="006C1161" w:rsidRDefault="00E13FAC" w:rsidP="00E13FAC">
            <w:pPr>
              <w:rPr>
                <w:bCs/>
              </w:rPr>
            </w:pPr>
            <w:r>
              <w:rPr>
                <w:bCs/>
              </w:rPr>
              <w:t>Ввод в эксплуатацию и сопровождение информационной системы</w:t>
            </w:r>
          </w:p>
        </w:tc>
        <w:tc>
          <w:tcPr>
            <w:tcW w:w="538" w:type="pct"/>
            <w:vAlign w:val="center"/>
          </w:tcPr>
          <w:p w14:paraId="5F3E4DAE" w14:textId="77777777" w:rsidR="00E13FAC" w:rsidRPr="006C1161" w:rsidRDefault="00E13FAC" w:rsidP="00E13FAC">
            <w:pPr>
              <w:rPr>
                <w:bCs/>
              </w:rPr>
            </w:pPr>
          </w:p>
        </w:tc>
        <w:tc>
          <w:tcPr>
            <w:tcW w:w="688" w:type="pct"/>
            <w:vAlign w:val="center"/>
          </w:tcPr>
          <w:p w14:paraId="7436FCD3" w14:textId="77777777" w:rsidR="00E13FAC" w:rsidRPr="006C1161" w:rsidRDefault="00E13FAC" w:rsidP="00E13FAC">
            <w:pPr>
              <w:rPr>
                <w:rFonts w:eastAsia="Calibri"/>
                <w:bCs/>
                <w:lang w:eastAsia="en-US"/>
              </w:rPr>
            </w:pPr>
          </w:p>
        </w:tc>
      </w:tr>
      <w:tr w:rsidR="00661FAF" w:rsidRPr="00833D20" w14:paraId="2853A74E" w14:textId="77777777" w:rsidTr="006C1161">
        <w:trPr>
          <w:trHeight w:val="421"/>
        </w:trPr>
        <w:tc>
          <w:tcPr>
            <w:tcW w:w="457" w:type="pct"/>
          </w:tcPr>
          <w:p w14:paraId="751784FD" w14:textId="77777777" w:rsidR="00661FAF" w:rsidRPr="00833D20" w:rsidRDefault="00661FAF" w:rsidP="00661FA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317" w:type="pct"/>
            <w:vAlign w:val="center"/>
          </w:tcPr>
          <w:p w14:paraId="2255DF50" w14:textId="66BB5DFB" w:rsidR="00661FAF" w:rsidRPr="006C1161" w:rsidRDefault="00661FAF" w:rsidP="00661FAF">
            <w:pPr>
              <w:rPr>
                <w:bCs/>
              </w:rPr>
            </w:pPr>
          </w:p>
        </w:tc>
        <w:tc>
          <w:tcPr>
            <w:tcW w:w="538" w:type="pct"/>
            <w:vAlign w:val="center"/>
          </w:tcPr>
          <w:p w14:paraId="5364CE36" w14:textId="77777777" w:rsidR="00661FAF" w:rsidRPr="006C1161" w:rsidRDefault="00661FAF" w:rsidP="00661FAF">
            <w:pPr>
              <w:rPr>
                <w:bCs/>
              </w:rPr>
            </w:pPr>
          </w:p>
        </w:tc>
        <w:tc>
          <w:tcPr>
            <w:tcW w:w="688" w:type="pct"/>
            <w:vAlign w:val="center"/>
          </w:tcPr>
          <w:p w14:paraId="5D47D8C3" w14:textId="77777777" w:rsidR="00661FAF" w:rsidRPr="006C1161" w:rsidRDefault="00661FAF" w:rsidP="00661FAF">
            <w:pPr>
              <w:rPr>
                <w:rFonts w:eastAsia="Calibri"/>
                <w:bCs/>
                <w:lang w:eastAsia="en-US"/>
              </w:rPr>
            </w:pPr>
          </w:p>
        </w:tc>
      </w:tr>
      <w:tr w:rsidR="00661FAF" w:rsidRPr="00833D20" w14:paraId="0566F65B" w14:textId="77777777" w:rsidTr="006C1161">
        <w:trPr>
          <w:trHeight w:val="421"/>
        </w:trPr>
        <w:tc>
          <w:tcPr>
            <w:tcW w:w="457" w:type="pct"/>
          </w:tcPr>
          <w:p w14:paraId="2C46157B" w14:textId="77777777" w:rsidR="00661FAF" w:rsidRPr="00833D20" w:rsidRDefault="00661FAF" w:rsidP="00661FA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317" w:type="pct"/>
            <w:vAlign w:val="center"/>
          </w:tcPr>
          <w:p w14:paraId="17B2E7BA" w14:textId="77777777" w:rsidR="00661FAF" w:rsidRPr="006C1161" w:rsidRDefault="00661FAF" w:rsidP="00661FAF">
            <w:pPr>
              <w:rPr>
                <w:bCs/>
              </w:rPr>
            </w:pPr>
          </w:p>
        </w:tc>
        <w:tc>
          <w:tcPr>
            <w:tcW w:w="538" w:type="pct"/>
            <w:vAlign w:val="center"/>
          </w:tcPr>
          <w:p w14:paraId="45708E75" w14:textId="77777777" w:rsidR="00661FAF" w:rsidRPr="006C1161" w:rsidRDefault="00661FAF" w:rsidP="00661FAF">
            <w:pPr>
              <w:rPr>
                <w:bCs/>
              </w:rPr>
            </w:pPr>
          </w:p>
        </w:tc>
        <w:tc>
          <w:tcPr>
            <w:tcW w:w="688" w:type="pct"/>
            <w:vAlign w:val="center"/>
          </w:tcPr>
          <w:p w14:paraId="0A15E7B6" w14:textId="77777777" w:rsidR="00661FAF" w:rsidRPr="006C1161" w:rsidRDefault="00661FAF" w:rsidP="00661FAF">
            <w:pPr>
              <w:rPr>
                <w:rFonts w:eastAsia="Calibri"/>
                <w:bCs/>
                <w:lang w:eastAsia="en-US"/>
              </w:rPr>
            </w:pPr>
          </w:p>
        </w:tc>
      </w:tr>
      <w:tr w:rsidR="00661FAF" w:rsidRPr="00833D20" w14:paraId="6B79268C" w14:textId="77777777" w:rsidTr="006C1161">
        <w:trPr>
          <w:trHeight w:val="421"/>
        </w:trPr>
        <w:tc>
          <w:tcPr>
            <w:tcW w:w="457" w:type="pct"/>
          </w:tcPr>
          <w:p w14:paraId="5A05AE3D" w14:textId="77777777" w:rsidR="00661FAF" w:rsidRPr="00833D20" w:rsidRDefault="00661FAF" w:rsidP="00661FA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317" w:type="pct"/>
            <w:vAlign w:val="center"/>
          </w:tcPr>
          <w:p w14:paraId="26FA484E" w14:textId="77777777" w:rsidR="00661FAF" w:rsidRPr="006C1161" w:rsidRDefault="00661FAF" w:rsidP="00661FAF">
            <w:pPr>
              <w:rPr>
                <w:bCs/>
              </w:rPr>
            </w:pPr>
          </w:p>
        </w:tc>
        <w:tc>
          <w:tcPr>
            <w:tcW w:w="538" w:type="pct"/>
            <w:vAlign w:val="center"/>
          </w:tcPr>
          <w:p w14:paraId="6AB4B29F" w14:textId="77777777" w:rsidR="00661FAF" w:rsidRPr="006C1161" w:rsidRDefault="00661FAF" w:rsidP="00661FAF">
            <w:pPr>
              <w:rPr>
                <w:bCs/>
              </w:rPr>
            </w:pPr>
          </w:p>
        </w:tc>
        <w:tc>
          <w:tcPr>
            <w:tcW w:w="688" w:type="pct"/>
            <w:vAlign w:val="center"/>
          </w:tcPr>
          <w:p w14:paraId="3135793F" w14:textId="77777777" w:rsidR="00661FAF" w:rsidRPr="006C1161" w:rsidRDefault="00661FAF" w:rsidP="00661FAF">
            <w:pPr>
              <w:rPr>
                <w:rFonts w:eastAsia="Calibri"/>
                <w:bCs/>
                <w:lang w:eastAsia="en-US"/>
              </w:rPr>
            </w:pPr>
          </w:p>
        </w:tc>
      </w:tr>
      <w:tr w:rsidR="00661FAF" w:rsidRPr="00833D20" w14:paraId="72355C0A" w14:textId="77777777" w:rsidTr="006C1161">
        <w:trPr>
          <w:trHeight w:val="421"/>
        </w:trPr>
        <w:tc>
          <w:tcPr>
            <w:tcW w:w="457" w:type="pct"/>
          </w:tcPr>
          <w:p w14:paraId="21C8BFB3" w14:textId="77777777" w:rsidR="00661FAF" w:rsidRPr="00833D20" w:rsidRDefault="00661FAF" w:rsidP="00661FA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317" w:type="pct"/>
            <w:vAlign w:val="center"/>
          </w:tcPr>
          <w:p w14:paraId="2D6EECCD" w14:textId="77777777" w:rsidR="00661FAF" w:rsidRPr="006C1161" w:rsidRDefault="00661FAF" w:rsidP="00661FAF">
            <w:pPr>
              <w:rPr>
                <w:bCs/>
              </w:rPr>
            </w:pPr>
          </w:p>
        </w:tc>
        <w:tc>
          <w:tcPr>
            <w:tcW w:w="538" w:type="pct"/>
            <w:vAlign w:val="center"/>
          </w:tcPr>
          <w:p w14:paraId="137F45D9" w14:textId="77777777" w:rsidR="00661FAF" w:rsidRPr="006C1161" w:rsidRDefault="00661FAF" w:rsidP="00661FAF">
            <w:pPr>
              <w:rPr>
                <w:bCs/>
              </w:rPr>
            </w:pPr>
          </w:p>
        </w:tc>
        <w:tc>
          <w:tcPr>
            <w:tcW w:w="688" w:type="pct"/>
            <w:vAlign w:val="center"/>
          </w:tcPr>
          <w:p w14:paraId="14A7535A" w14:textId="77777777" w:rsidR="00661FAF" w:rsidRPr="006C1161" w:rsidRDefault="00661FAF" w:rsidP="00661FAF">
            <w:pPr>
              <w:rPr>
                <w:rFonts w:eastAsia="Calibri"/>
                <w:bCs/>
                <w:lang w:eastAsia="en-US"/>
              </w:rPr>
            </w:pPr>
          </w:p>
        </w:tc>
      </w:tr>
      <w:tr w:rsidR="00661FAF" w:rsidRPr="00833D20" w14:paraId="15ED45F0" w14:textId="77777777" w:rsidTr="006C1161">
        <w:trPr>
          <w:trHeight w:val="421"/>
        </w:trPr>
        <w:tc>
          <w:tcPr>
            <w:tcW w:w="457" w:type="pct"/>
          </w:tcPr>
          <w:p w14:paraId="0418DC41" w14:textId="77777777" w:rsidR="00661FAF" w:rsidRPr="00833D20" w:rsidRDefault="00661FAF" w:rsidP="00661FA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317" w:type="pct"/>
            <w:vAlign w:val="center"/>
          </w:tcPr>
          <w:p w14:paraId="48C65D63" w14:textId="77777777" w:rsidR="00661FAF" w:rsidRPr="006C1161" w:rsidRDefault="00661FAF" w:rsidP="00661FAF">
            <w:pPr>
              <w:rPr>
                <w:bCs/>
              </w:rPr>
            </w:pPr>
          </w:p>
        </w:tc>
        <w:tc>
          <w:tcPr>
            <w:tcW w:w="538" w:type="pct"/>
            <w:vAlign w:val="center"/>
          </w:tcPr>
          <w:p w14:paraId="7CF98C82" w14:textId="77777777" w:rsidR="00661FAF" w:rsidRPr="006C1161" w:rsidRDefault="00661FAF" w:rsidP="00661FAF">
            <w:pPr>
              <w:rPr>
                <w:bCs/>
              </w:rPr>
            </w:pPr>
          </w:p>
        </w:tc>
        <w:tc>
          <w:tcPr>
            <w:tcW w:w="688" w:type="pct"/>
            <w:vAlign w:val="center"/>
          </w:tcPr>
          <w:p w14:paraId="0C904680" w14:textId="77777777" w:rsidR="00661FAF" w:rsidRPr="006C1161" w:rsidRDefault="00661FAF" w:rsidP="00661FAF">
            <w:pPr>
              <w:rPr>
                <w:rFonts w:eastAsia="Calibri"/>
                <w:bCs/>
                <w:lang w:eastAsia="en-US"/>
              </w:rPr>
            </w:pPr>
          </w:p>
        </w:tc>
      </w:tr>
      <w:tr w:rsidR="00661FAF" w:rsidRPr="00833D20" w14:paraId="612F91FC" w14:textId="77777777" w:rsidTr="006C1161">
        <w:trPr>
          <w:trHeight w:val="421"/>
        </w:trPr>
        <w:tc>
          <w:tcPr>
            <w:tcW w:w="457" w:type="pct"/>
          </w:tcPr>
          <w:p w14:paraId="4AA0CCD2" w14:textId="77777777" w:rsidR="00661FAF" w:rsidRPr="00833D20" w:rsidRDefault="00661FAF" w:rsidP="00661FA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317" w:type="pct"/>
            <w:vAlign w:val="center"/>
          </w:tcPr>
          <w:p w14:paraId="15DE7CD1" w14:textId="77777777" w:rsidR="00661FAF" w:rsidRPr="006C1161" w:rsidRDefault="00661FAF" w:rsidP="00661FAF">
            <w:pPr>
              <w:rPr>
                <w:bCs/>
              </w:rPr>
            </w:pPr>
          </w:p>
        </w:tc>
        <w:tc>
          <w:tcPr>
            <w:tcW w:w="538" w:type="pct"/>
            <w:vAlign w:val="center"/>
          </w:tcPr>
          <w:p w14:paraId="13672051" w14:textId="77777777" w:rsidR="00661FAF" w:rsidRPr="006C1161" w:rsidRDefault="00661FAF" w:rsidP="00661FAF">
            <w:pPr>
              <w:rPr>
                <w:bCs/>
              </w:rPr>
            </w:pPr>
          </w:p>
        </w:tc>
        <w:tc>
          <w:tcPr>
            <w:tcW w:w="688" w:type="pct"/>
            <w:vAlign w:val="center"/>
          </w:tcPr>
          <w:p w14:paraId="764F745A" w14:textId="77777777" w:rsidR="00661FAF" w:rsidRPr="006C1161" w:rsidRDefault="00661FAF" w:rsidP="00661FAF">
            <w:pPr>
              <w:rPr>
                <w:rFonts w:eastAsia="Calibri"/>
                <w:bCs/>
                <w:lang w:eastAsia="en-US"/>
              </w:rPr>
            </w:pPr>
          </w:p>
        </w:tc>
      </w:tr>
      <w:tr w:rsidR="00661FAF" w:rsidRPr="00833D20" w14:paraId="27FFA356" w14:textId="77777777" w:rsidTr="006C1161">
        <w:trPr>
          <w:trHeight w:val="421"/>
        </w:trPr>
        <w:tc>
          <w:tcPr>
            <w:tcW w:w="457" w:type="pct"/>
          </w:tcPr>
          <w:p w14:paraId="790062F6" w14:textId="77777777" w:rsidR="00661FAF" w:rsidRPr="00833D20" w:rsidRDefault="00661FAF" w:rsidP="00661FA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317" w:type="pct"/>
            <w:vAlign w:val="center"/>
          </w:tcPr>
          <w:p w14:paraId="1EE15F38" w14:textId="77777777" w:rsidR="00661FAF" w:rsidRPr="006C1161" w:rsidRDefault="00661FAF" w:rsidP="00661FAF">
            <w:pPr>
              <w:rPr>
                <w:bCs/>
              </w:rPr>
            </w:pPr>
          </w:p>
        </w:tc>
        <w:tc>
          <w:tcPr>
            <w:tcW w:w="538" w:type="pct"/>
            <w:vAlign w:val="center"/>
          </w:tcPr>
          <w:p w14:paraId="470EB7E4" w14:textId="77777777" w:rsidR="00661FAF" w:rsidRPr="006C1161" w:rsidRDefault="00661FAF" w:rsidP="00661FAF">
            <w:pPr>
              <w:rPr>
                <w:bCs/>
              </w:rPr>
            </w:pPr>
          </w:p>
        </w:tc>
        <w:tc>
          <w:tcPr>
            <w:tcW w:w="688" w:type="pct"/>
            <w:vAlign w:val="center"/>
          </w:tcPr>
          <w:p w14:paraId="1AB189C9" w14:textId="77777777" w:rsidR="00661FAF" w:rsidRPr="006C1161" w:rsidRDefault="00661FAF" w:rsidP="00661FAF">
            <w:pPr>
              <w:rPr>
                <w:rFonts w:eastAsia="Calibri"/>
                <w:bCs/>
                <w:lang w:eastAsia="en-US"/>
              </w:rPr>
            </w:pPr>
          </w:p>
        </w:tc>
      </w:tr>
    </w:tbl>
    <w:p w14:paraId="72FA7733" w14:textId="77777777" w:rsidR="005F037A" w:rsidRDefault="007C480E" w:rsidP="004C17DA"/>
    <w:sectPr w:rsidR="005F037A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33C297" w14:textId="77777777" w:rsidR="007C480E" w:rsidRDefault="007C480E" w:rsidP="00F02E47">
      <w:r>
        <w:separator/>
      </w:r>
    </w:p>
  </w:endnote>
  <w:endnote w:type="continuationSeparator" w:id="0">
    <w:p w14:paraId="61218F15" w14:textId="77777777" w:rsidR="007C480E" w:rsidRDefault="007C480E" w:rsidP="00F02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370336"/>
      <w:docPartObj>
        <w:docPartGallery w:val="Page Numbers (Bottom of Page)"/>
        <w:docPartUnique/>
      </w:docPartObj>
    </w:sdtPr>
    <w:sdtEndPr/>
    <w:sdtContent>
      <w:p w14:paraId="6E1FCF51" w14:textId="76F6EB29" w:rsidR="00F02E47" w:rsidRDefault="00F02E4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1FB7">
          <w:rPr>
            <w:noProof/>
          </w:rPr>
          <w:t>2</w:t>
        </w:r>
        <w:r>
          <w:fldChar w:fldCharType="end"/>
        </w:r>
      </w:p>
    </w:sdtContent>
  </w:sdt>
  <w:p w14:paraId="51BAE3BC" w14:textId="77777777" w:rsidR="00F02E47" w:rsidRDefault="00F02E4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766415" w14:textId="77777777" w:rsidR="007C480E" w:rsidRDefault="007C480E" w:rsidP="00F02E47">
      <w:r>
        <w:separator/>
      </w:r>
    </w:p>
  </w:footnote>
  <w:footnote w:type="continuationSeparator" w:id="0">
    <w:p w14:paraId="3470FED2" w14:textId="77777777" w:rsidR="007C480E" w:rsidRDefault="007C480E" w:rsidP="00F02E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403"/>
    <w:rsid w:val="00045257"/>
    <w:rsid w:val="001204DF"/>
    <w:rsid w:val="00134CC7"/>
    <w:rsid w:val="001843D5"/>
    <w:rsid w:val="003C5403"/>
    <w:rsid w:val="004A04CD"/>
    <w:rsid w:val="004C17DA"/>
    <w:rsid w:val="005505FD"/>
    <w:rsid w:val="005F3EDC"/>
    <w:rsid w:val="00661FAF"/>
    <w:rsid w:val="006B5C2C"/>
    <w:rsid w:val="006C1161"/>
    <w:rsid w:val="006E4528"/>
    <w:rsid w:val="007330C2"/>
    <w:rsid w:val="007A352B"/>
    <w:rsid w:val="007C480E"/>
    <w:rsid w:val="008240DB"/>
    <w:rsid w:val="00927B27"/>
    <w:rsid w:val="00A47CE3"/>
    <w:rsid w:val="00A51FB7"/>
    <w:rsid w:val="00B5772A"/>
    <w:rsid w:val="00BB2585"/>
    <w:rsid w:val="00BE3FA6"/>
    <w:rsid w:val="00DA5A05"/>
    <w:rsid w:val="00E13FAC"/>
    <w:rsid w:val="00E87C88"/>
    <w:rsid w:val="00F02E47"/>
    <w:rsid w:val="00F53EDE"/>
    <w:rsid w:val="00FF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CD478"/>
  <w15:docId w15:val="{90C37305-1D17-426B-944A-ACE5A932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4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C5403"/>
    <w:pPr>
      <w:spacing w:after="120"/>
    </w:pPr>
  </w:style>
  <w:style w:type="character" w:customStyle="1" w:styleId="a4">
    <w:name w:val="Основной текст Знак"/>
    <w:basedOn w:val="a0"/>
    <w:link w:val="a3"/>
    <w:rsid w:val="003C540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onsPlusTitle">
    <w:name w:val="ConsPlusTitle"/>
    <w:uiPriority w:val="99"/>
    <w:rsid w:val="003C540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16"/>
      <w:szCs w:val="16"/>
      <w:lang w:eastAsia="ru-RU"/>
    </w:rPr>
  </w:style>
  <w:style w:type="table" w:styleId="a5">
    <w:name w:val="Table Grid"/>
    <w:basedOn w:val="a1"/>
    <w:uiPriority w:val="59"/>
    <w:rsid w:val="003C5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uiPriority w:val="22"/>
    <w:qFormat/>
    <w:rsid w:val="004C17DA"/>
    <w:rPr>
      <w:b/>
      <w:bCs/>
    </w:rPr>
  </w:style>
  <w:style w:type="paragraph" w:styleId="a7">
    <w:name w:val="Normal (Web)"/>
    <w:basedOn w:val="a"/>
    <w:uiPriority w:val="99"/>
    <w:unhideWhenUsed/>
    <w:rsid w:val="00BE3FA6"/>
    <w:pPr>
      <w:spacing w:before="100" w:beforeAutospacing="1" w:after="100" w:afterAutospacing="1"/>
    </w:pPr>
    <w:rPr>
      <w:rFonts w:eastAsiaTheme="minorEastAsia"/>
      <w:lang w:eastAsia="ru-RU"/>
    </w:rPr>
  </w:style>
  <w:style w:type="character" w:styleId="a8">
    <w:name w:val="Placeholder Text"/>
    <w:basedOn w:val="a0"/>
    <w:uiPriority w:val="99"/>
    <w:semiHidden/>
    <w:rsid w:val="007A352B"/>
    <w:rPr>
      <w:color w:val="808080"/>
    </w:rPr>
  </w:style>
  <w:style w:type="character" w:customStyle="1" w:styleId="1">
    <w:name w:val="Стиль1"/>
    <w:basedOn w:val="a0"/>
    <w:uiPriority w:val="1"/>
    <w:rsid w:val="007A352B"/>
    <w:rPr>
      <w:rFonts w:ascii="Times New Roman" w:hAnsi="Times New Roman"/>
      <w:b/>
      <w:i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7A352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A352B"/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2">
    <w:name w:val="Стиль2"/>
    <w:basedOn w:val="a0"/>
    <w:uiPriority w:val="1"/>
    <w:rsid w:val="00E13FAC"/>
    <w:rPr>
      <w:i/>
    </w:rPr>
  </w:style>
  <w:style w:type="paragraph" w:styleId="ab">
    <w:name w:val="header"/>
    <w:basedOn w:val="a"/>
    <w:link w:val="ac"/>
    <w:uiPriority w:val="99"/>
    <w:unhideWhenUsed/>
    <w:rsid w:val="00F02E4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F02E47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d">
    <w:name w:val="footer"/>
    <w:basedOn w:val="a"/>
    <w:link w:val="ae"/>
    <w:uiPriority w:val="99"/>
    <w:unhideWhenUsed/>
    <w:rsid w:val="00F02E4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02E47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2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DB1FD37BCE44181B058E64F3327E0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ED3E80-65E9-467F-BE14-A047F4794863}"/>
      </w:docPartPr>
      <w:docPartBody>
        <w:p w:rsidR="00DB5142" w:rsidRDefault="00D36C97" w:rsidP="00D36C97">
          <w:pPr>
            <w:pStyle w:val="2DB1FD37BCE44181B058E64F3327E070"/>
          </w:pPr>
          <w:r w:rsidRPr="00C41B3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96CD9AE69547A8B6DB41E11B73DE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291E98-37D3-4D63-AE94-4F6F5E893D54}"/>
      </w:docPartPr>
      <w:docPartBody>
        <w:p w:rsidR="00166E40" w:rsidRDefault="00FF20DF" w:rsidP="00FF20DF">
          <w:pPr>
            <w:pStyle w:val="D296CD9AE69547A8B6DB41E11B73DE4A"/>
          </w:pPr>
          <w:r w:rsidRPr="000E23D0">
            <w:rPr>
              <w:rStyle w:val="a3"/>
              <w:rFonts w:eastAsiaTheme="minorHAnsi"/>
              <w:i/>
              <w:iCs/>
              <w:highlight w:val="yellow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C97"/>
    <w:rsid w:val="00166E40"/>
    <w:rsid w:val="00317AB7"/>
    <w:rsid w:val="00363EEF"/>
    <w:rsid w:val="00426F20"/>
    <w:rsid w:val="00514C83"/>
    <w:rsid w:val="007A0B9A"/>
    <w:rsid w:val="009F0E25"/>
    <w:rsid w:val="00A67517"/>
    <w:rsid w:val="00D2273B"/>
    <w:rsid w:val="00D36C97"/>
    <w:rsid w:val="00DB5142"/>
    <w:rsid w:val="00FF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20DF"/>
    <w:rPr>
      <w:color w:val="808080"/>
    </w:rPr>
  </w:style>
  <w:style w:type="paragraph" w:customStyle="1" w:styleId="2DB1FD37BCE44181B058E64F3327E070">
    <w:name w:val="2DB1FD37BCE44181B058E64F3327E070"/>
    <w:rsid w:val="00D36C97"/>
  </w:style>
  <w:style w:type="paragraph" w:customStyle="1" w:styleId="D296CD9AE69547A8B6DB41E11B73DE4A">
    <w:name w:val="D296CD9AE69547A8B6DB41E11B73DE4A"/>
    <w:rsid w:val="00FF20D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Сьянова Татьяна Юрьевна</dc:creator>
  <cp:lastModifiedBy>reynv</cp:lastModifiedBy>
  <cp:revision>2</cp:revision>
  <cp:lastPrinted>2020-09-21T08:35:00Z</cp:lastPrinted>
  <dcterms:created xsi:type="dcterms:W3CDTF">2021-06-27T08:04:00Z</dcterms:created>
  <dcterms:modified xsi:type="dcterms:W3CDTF">2021-06-27T08:04:00Z</dcterms:modified>
</cp:coreProperties>
</file>