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8784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09"/>
        <w:gridCol w:w="1082"/>
        <w:gridCol w:w="1666"/>
        <w:gridCol w:w="3827"/>
      </w:tblGrid>
      <w:tr w:rsidR="008A5C49" w14:paraId="3F20D8E1" w14:textId="77777777" w:rsidTr="008A5C49">
        <w:trPr>
          <w:trHeight w:hRule="exact" w:val="575"/>
          <w:jc w:val="center"/>
        </w:trPr>
        <w:tc>
          <w:tcPr>
            <w:tcW w:w="2209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082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666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827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8A5C49" w14:paraId="584BF9F9" w14:textId="77777777" w:rsidTr="008A5C49">
        <w:trPr>
          <w:trHeight w:hRule="exact" w:val="424"/>
          <w:jc w:val="center"/>
        </w:trPr>
        <w:tc>
          <w:tcPr>
            <w:tcW w:w="2209" w:type="dxa"/>
          </w:tcPr>
          <w:p w14:paraId="6D7EC7CF" w14:textId="5AD57E43" w:rsidR="004576BF" w:rsidRPr="008A5C49" w:rsidRDefault="008A5C49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საერთო ქოლესტერინი</w:t>
            </w:r>
          </w:p>
        </w:tc>
        <w:tc>
          <w:tcPr>
            <w:tcW w:w="1082" w:type="dxa"/>
          </w:tcPr>
          <w:p w14:paraId="33C43C9F" w14:textId="245575C6" w:rsidR="004576BF" w:rsidRDefault="008A5C49" w:rsidP="008A5C49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666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3192657B" w14:textId="576AE7EF" w:rsidR="004576BF" w:rsidRPr="00456527" w:rsidRDefault="00456527" w:rsidP="008A5C49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                               &lt;200</w:t>
            </w:r>
          </w:p>
        </w:tc>
      </w:tr>
      <w:tr w:rsidR="008A5C49" w14:paraId="5E430079" w14:textId="77777777" w:rsidTr="008A5C49">
        <w:trPr>
          <w:trHeight w:hRule="exact" w:val="424"/>
          <w:jc w:val="center"/>
        </w:trPr>
        <w:tc>
          <w:tcPr>
            <w:tcW w:w="2209" w:type="dxa"/>
          </w:tcPr>
          <w:p w14:paraId="2D7540B9" w14:textId="3B869AC0" w:rsidR="00676746" w:rsidRPr="008A5C49" w:rsidRDefault="008A5C49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HDL-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ქოლესტრინი</w:t>
            </w:r>
          </w:p>
        </w:tc>
        <w:tc>
          <w:tcPr>
            <w:tcW w:w="1082" w:type="dxa"/>
          </w:tcPr>
          <w:p w14:paraId="0640B1A2" w14:textId="5D52D13A" w:rsidR="00676746" w:rsidRDefault="008A5C49" w:rsidP="008A5C49">
            <w:pPr>
              <w:ind w:left="-203" w:firstLine="203"/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666" w:type="dxa"/>
          </w:tcPr>
          <w:p w14:paraId="7AEB3EB5" w14:textId="77777777" w:rsidR="00676746" w:rsidRDefault="00676746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2DD1A210" w14:textId="3B509284" w:rsidR="00676746" w:rsidRPr="00456527" w:rsidRDefault="00456527" w:rsidP="00456527">
            <w:pP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 xml:space="preserve">                                &gt;35</w:t>
            </w:r>
          </w:p>
        </w:tc>
      </w:tr>
      <w:tr w:rsidR="008A5C49" w14:paraId="1C5A9F54" w14:textId="77777777" w:rsidTr="008A5C49">
        <w:trPr>
          <w:trHeight w:hRule="exact" w:val="2274"/>
          <w:jc w:val="center"/>
        </w:trPr>
        <w:tc>
          <w:tcPr>
            <w:tcW w:w="2209" w:type="dxa"/>
          </w:tcPr>
          <w:p w14:paraId="7D85AD54" w14:textId="77777777" w:rsidR="00456527" w:rsidRDefault="00456527">
            <w:pPr>
              <w:rPr>
                <w:rFonts w:ascii="Sylfaen" w:hAnsi="Sylfaen"/>
                <w:b/>
                <w:sz w:val="18"/>
                <w:szCs w:val="18"/>
              </w:rPr>
            </w:pPr>
          </w:p>
          <w:p w14:paraId="0EA85726" w14:textId="77777777" w:rsidR="00456527" w:rsidRDefault="00456527">
            <w:pPr>
              <w:rPr>
                <w:rFonts w:ascii="Sylfaen" w:hAnsi="Sylfaen"/>
                <w:b/>
                <w:sz w:val="18"/>
                <w:szCs w:val="18"/>
              </w:rPr>
            </w:pPr>
          </w:p>
          <w:p w14:paraId="6A2CF63E" w14:textId="0C575D70" w:rsidR="0030269B" w:rsidRPr="008A5C49" w:rsidRDefault="008A5C49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LDL-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ქოლესტერინი</w:t>
            </w:r>
          </w:p>
        </w:tc>
        <w:tc>
          <w:tcPr>
            <w:tcW w:w="1082" w:type="dxa"/>
          </w:tcPr>
          <w:p w14:paraId="080DE6D3" w14:textId="77777777" w:rsidR="0030269B" w:rsidRDefault="008A5C49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  <w:p w14:paraId="3FCCAF9D" w14:textId="77777777" w:rsidR="00456527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  <w:p w14:paraId="4847B3D7" w14:textId="77777777" w:rsidR="00456527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  <w:p w14:paraId="6A296F52" w14:textId="77777777" w:rsidR="00456527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  <w:p w14:paraId="59EFA5CD" w14:textId="2022EA46" w:rsidR="00456527" w:rsidRPr="00676746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666" w:type="dxa"/>
          </w:tcPr>
          <w:p w14:paraId="59B89E49" w14:textId="77777777" w:rsidR="0030269B" w:rsidRDefault="0030269B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688C2C2D" w14:textId="77777777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 w:rsidRPr="008A5C49"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>დაბალი საშუალო კარდიოვასკულარული რისკით</w:t>
            </w: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 xml:space="preserve"> &lt;115</w:t>
            </w:r>
          </w:p>
          <w:p w14:paraId="38A5D5E0" w14:textId="77777777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 xml:space="preserve">მაღალი კარდიოვასკულარული </w:t>
            </w:r>
          </w:p>
          <w:p w14:paraId="42437F20" w14:textId="3033782E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>რისკით&lt;100</w:t>
            </w:r>
          </w:p>
          <w:p w14:paraId="419636C8" w14:textId="4F15DB61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>ძალიან მაღალი კარდიოვასკულარული</w:t>
            </w:r>
          </w:p>
          <w:p w14:paraId="148DE963" w14:textId="17B60B0F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  <w:t>რისკით&lt;70</w:t>
            </w:r>
          </w:p>
          <w:p w14:paraId="2CEC81B6" w14:textId="77777777" w:rsid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</w:p>
          <w:p w14:paraId="1A9D372E" w14:textId="3270D01C" w:rsidR="008A5C49" w:rsidRPr="008A5C49" w:rsidRDefault="008A5C49" w:rsidP="008A5C49">
            <w:pPr>
              <w:ind w:left="-370"/>
              <w:jc w:val="center"/>
              <w:rPr>
                <w:rFonts w:ascii="Sylfaen" w:hAnsi="Sylfaen"/>
                <w:b/>
                <w:bCs/>
                <w:iCs/>
                <w:sz w:val="18"/>
                <w:szCs w:val="18"/>
                <w:lang w:val="ka-GE"/>
              </w:rPr>
            </w:pPr>
          </w:p>
        </w:tc>
      </w:tr>
      <w:tr w:rsidR="008A5C49" w14:paraId="032610E9" w14:textId="77777777" w:rsidTr="008A5C49">
        <w:trPr>
          <w:trHeight w:hRule="exact" w:val="573"/>
          <w:jc w:val="center"/>
        </w:trPr>
        <w:tc>
          <w:tcPr>
            <w:tcW w:w="2209" w:type="dxa"/>
          </w:tcPr>
          <w:p w14:paraId="38CDDC15" w14:textId="32C689B1" w:rsidR="004576BF" w:rsidRPr="00456527" w:rsidRDefault="00456527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VLDL-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ქოლესტერინი</w:t>
            </w:r>
          </w:p>
        </w:tc>
        <w:tc>
          <w:tcPr>
            <w:tcW w:w="1082" w:type="dxa"/>
          </w:tcPr>
          <w:p w14:paraId="4C80EFE3" w14:textId="7C818ADE" w:rsidR="004576BF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666" w:type="dxa"/>
          </w:tcPr>
          <w:p w14:paraId="097FC4A4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05A76DA5" w14:textId="1E967B28" w:rsidR="004576BF" w:rsidRPr="00247DE9" w:rsidRDefault="00456527" w:rsidP="00456527">
            <w:pPr>
              <w:ind w:right="166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                             </w:t>
            </w:r>
            <w:r>
              <w:rPr>
                <w:rFonts w:ascii="Sylfaen" w:hAnsi="Sylfaen"/>
                <w:b/>
                <w:bCs/>
                <w:sz w:val="18"/>
                <w:szCs w:val="18"/>
              </w:rPr>
              <w:t>&lt;40</w:t>
            </w:r>
          </w:p>
        </w:tc>
      </w:tr>
      <w:tr w:rsidR="008A5C49" w14:paraId="2A5331DC" w14:textId="77777777" w:rsidTr="008A5C49">
        <w:trPr>
          <w:trHeight w:hRule="exact" w:val="567"/>
          <w:jc w:val="center"/>
        </w:trPr>
        <w:tc>
          <w:tcPr>
            <w:tcW w:w="2209" w:type="dxa"/>
          </w:tcPr>
          <w:p w14:paraId="3AA3CE92" w14:textId="3151D5F3" w:rsidR="008A5C49" w:rsidRPr="00456527" w:rsidRDefault="00456527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ტრიგლიცერიდები</w:t>
            </w:r>
          </w:p>
        </w:tc>
        <w:tc>
          <w:tcPr>
            <w:tcW w:w="1082" w:type="dxa"/>
          </w:tcPr>
          <w:p w14:paraId="39387CDF" w14:textId="694C8F29" w:rsidR="008A5C49" w:rsidRDefault="00456527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mg/dl</w:t>
            </w:r>
          </w:p>
        </w:tc>
        <w:tc>
          <w:tcPr>
            <w:tcW w:w="1666" w:type="dxa"/>
          </w:tcPr>
          <w:p w14:paraId="471B5BF1" w14:textId="77777777" w:rsidR="008A5C49" w:rsidRDefault="008A5C49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7FA2F9B9" w14:textId="18CEDD0E" w:rsidR="008A5C49" w:rsidRDefault="00456527" w:rsidP="00456527">
            <w:pPr>
              <w:rPr>
                <w:rFonts w:ascii="Sylfaen" w:eastAsia="DengXian" w:hAnsi="Sylfaen" w:cs="Times New Roman"/>
                <w:b/>
                <w:sz w:val="18"/>
                <w:szCs w:val="18"/>
              </w:rPr>
            </w:pPr>
            <w:r>
              <w:rPr>
                <w:rFonts w:ascii="Sylfaen" w:eastAsia="DengXian" w:hAnsi="Sylfaen" w:cs="Times New Roman"/>
                <w:b/>
                <w:sz w:val="18"/>
                <w:szCs w:val="18"/>
                <w:lang w:val="ka-GE"/>
              </w:rPr>
              <w:t xml:space="preserve">                            </w:t>
            </w:r>
            <w:r>
              <w:rPr>
                <w:rFonts w:ascii="Sylfaen" w:eastAsia="DengXian" w:hAnsi="Sylfaen" w:cs="Times New Roman"/>
                <w:b/>
                <w:sz w:val="18"/>
                <w:szCs w:val="18"/>
              </w:rPr>
              <w:t>&lt;200</w:t>
            </w:r>
          </w:p>
        </w:tc>
      </w:tr>
      <w:tr w:rsidR="008A5C49" w14:paraId="6B6E40E5" w14:textId="77777777" w:rsidTr="008A5C49">
        <w:trPr>
          <w:trHeight w:hRule="exact" w:val="567"/>
          <w:jc w:val="center"/>
        </w:trPr>
        <w:tc>
          <w:tcPr>
            <w:tcW w:w="2209" w:type="dxa"/>
          </w:tcPr>
          <w:p w14:paraId="125E0D67" w14:textId="1208D97B" w:rsidR="004576BF" w:rsidRPr="00456527" w:rsidRDefault="00456527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ათეროგენობის კოეფიციენტი</w:t>
            </w:r>
          </w:p>
        </w:tc>
        <w:tc>
          <w:tcPr>
            <w:tcW w:w="1082" w:type="dxa"/>
          </w:tcPr>
          <w:p w14:paraId="3D34DC92" w14:textId="6F1F36D4" w:rsidR="004576BF" w:rsidRDefault="004576BF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</w:p>
        </w:tc>
        <w:tc>
          <w:tcPr>
            <w:tcW w:w="1666" w:type="dxa"/>
          </w:tcPr>
          <w:p w14:paraId="2FFE90B3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827" w:type="dxa"/>
            <w:vAlign w:val="bottom"/>
          </w:tcPr>
          <w:p w14:paraId="5401FDB1" w14:textId="79B780E7" w:rsidR="004576BF" w:rsidRPr="00456527" w:rsidRDefault="00456527" w:rsidP="00456527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                             &lt;3</w:t>
            </w:r>
          </w:p>
        </w:tc>
      </w:tr>
    </w:tbl>
    <w:p w14:paraId="09B2E4C2" w14:textId="1767F3B5" w:rsidR="00D57AA3" w:rsidRPr="00354E5C" w:rsidRDefault="001D4C01" w:rsidP="00354E5C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6962C22" w14:textId="0AF0BECB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5616EBEA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486551CA" w:rsidR="0030269B" w:rsidRDefault="00354E5C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65D47384">
            <wp:simplePos x="0" y="0"/>
            <wp:positionH relativeFrom="page">
              <wp:posOffset>3881755</wp:posOffset>
            </wp:positionH>
            <wp:positionV relativeFrom="page">
              <wp:posOffset>7495540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09A8198C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2FBD0F7C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0A7350EF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C8F74D" w14:textId="77777777" w:rsidR="003D30F5" w:rsidRDefault="003D30F5">
      <w:pPr>
        <w:spacing w:line="240" w:lineRule="auto"/>
      </w:pPr>
      <w:r>
        <w:separator/>
      </w:r>
    </w:p>
  </w:endnote>
  <w:endnote w:type="continuationSeparator" w:id="0">
    <w:p w14:paraId="4D6C13EB" w14:textId="77777777" w:rsidR="003D30F5" w:rsidRDefault="003D30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9A0A7" w14:textId="77777777" w:rsidR="008F73BD" w:rsidRDefault="008F7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D9BE4" w14:textId="77777777" w:rsidR="008F73BD" w:rsidRDefault="008F7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45AE02" w14:textId="77777777" w:rsidR="003D30F5" w:rsidRDefault="003D30F5">
      <w:pPr>
        <w:spacing w:after="0"/>
      </w:pPr>
      <w:r>
        <w:separator/>
      </w:r>
    </w:p>
  </w:footnote>
  <w:footnote w:type="continuationSeparator" w:id="0">
    <w:p w14:paraId="78A73697" w14:textId="77777777" w:rsidR="003D30F5" w:rsidRDefault="003D30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2EB814" w14:textId="77777777" w:rsidR="008F73BD" w:rsidRDefault="008F7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356E9896" w:rsidR="0030269B" w:rsidRPr="008F73BD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8F73BD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8F73BD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4FAA763A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 w:rsidR="008F73BD">
            <w:rPr>
              <w:rFonts w:ascii="Sylfaen" w:hAnsi="Sylfaen"/>
              <w:b/>
              <w:bCs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 xml:space="preserve"> 032</w:t>
          </w:r>
          <w:r w:rsidR="008F73B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8F73BD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8F73BD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  <w:bookmarkStart w:id="0" w:name="_GoBack"/>
          <w:bookmarkEnd w:id="0"/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E988A" w14:textId="77777777" w:rsidR="008F73BD" w:rsidRDefault="008F73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75F6E"/>
    <w:rsid w:val="002A23F3"/>
    <w:rsid w:val="0030269B"/>
    <w:rsid w:val="00354E5C"/>
    <w:rsid w:val="00362BF4"/>
    <w:rsid w:val="0037378C"/>
    <w:rsid w:val="00376CB9"/>
    <w:rsid w:val="003B2195"/>
    <w:rsid w:val="003D30F5"/>
    <w:rsid w:val="003E3DE7"/>
    <w:rsid w:val="00421F9B"/>
    <w:rsid w:val="00425AA8"/>
    <w:rsid w:val="00456527"/>
    <w:rsid w:val="004576BF"/>
    <w:rsid w:val="00501130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7A3B9E"/>
    <w:rsid w:val="008A5C49"/>
    <w:rsid w:val="008F73BD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42</cp:revision>
  <dcterms:created xsi:type="dcterms:W3CDTF">2025-09-23T10:51:00Z</dcterms:created>
  <dcterms:modified xsi:type="dcterms:W3CDTF">2025-12-25T08:02:00Z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