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40"/>
        <w:jc w:val="center"/>
      </w:pPr>
      <w:r>
        <w:rPr>
          <w:sz w:val="24"/>
        </w:rPr>
        <w:t>Divine Liturgy Deacon Responses</w:t>
      </w:r>
    </w:p>
    <w:tbl>
      <w:tblPr>
        <w:tblW w:type="auto" w:w="0"/>
        <w:jc w:val="center"/>
        <w:tblLayout w:type="fixed"/>
        <w:tblLook w:firstColumn="1" w:firstRow="1" w:lastColumn="0" w:lastRow="0" w:noHBand="0" w:noVBand="1" w:val="04A0"/>
      </w:tblPr>
      <w:tblGrid>
        <w:gridCol w:w="3118"/>
        <w:gridCol w:w="3118"/>
        <w:gridCol w:w="3118"/>
        <w:gridCol w:w="3118"/>
        <w:gridCol w:w="3118"/>
      </w:tblGrid>
      <w:tr>
        <w:trPr>
          <w:cantSplit w:val="true"/>
        </w:trPr>
        <w:tc>
          <w:tcPr>
            <w:tcW w:type="dxa" w:w="3118"/>
            <w:shd w:fill="D9E2F3"/>
          </w:tcPr>
          <w:p>
            <w:pPr>
              <w:spacing w:before="0" w:after="0"/>
              <w:jc w:val="center"/>
            </w:pPr>
            <w:r>
              <w:rPr>
                <w:b/>
                <w:sz w:val="10"/>
              </w:rPr>
              <w:t>Response</w:t>
            </w:r>
          </w:p>
        </w:tc>
        <w:tc>
          <w:tcPr>
            <w:tcW w:type="dxa" w:w="3118"/>
            <w:shd w:fill="D9E2F3"/>
          </w:tcPr>
          <w:p>
            <w:pPr>
              <w:spacing w:before="0" w:after="0"/>
              <w:jc w:val="center"/>
            </w:pPr>
            <w:r>
              <w:rPr>
                <w:b/>
                <w:sz w:val="10"/>
              </w:rPr>
              <w:t>English</w:t>
            </w:r>
          </w:p>
        </w:tc>
        <w:tc>
          <w:tcPr>
            <w:tcW w:type="dxa" w:w="3118"/>
            <w:shd w:fill="D9E2F3"/>
          </w:tcPr>
          <w:p>
            <w:pPr>
              <w:spacing w:before="0" w:after="0"/>
              <w:jc w:val="center"/>
            </w:pPr>
            <w:r>
              <w:rPr>
                <w:b/>
                <w:sz w:val="10"/>
              </w:rPr>
              <w:t>Coptic</w:t>
            </w:r>
          </w:p>
        </w:tc>
        <w:tc>
          <w:tcPr>
            <w:tcW w:type="dxa" w:w="3118"/>
            <w:shd w:fill="D9E2F3"/>
          </w:tcPr>
          <w:p>
            <w:pPr>
              <w:spacing w:before="0" w:after="0"/>
              <w:jc w:val="center"/>
            </w:pPr>
            <w:r>
              <w:rPr>
                <w:b/>
                <w:sz w:val="10"/>
              </w:rPr>
              <w:t>Arabic</w:t>
            </w:r>
          </w:p>
        </w:tc>
        <w:tc>
          <w:tcPr>
            <w:tcW w:type="dxa" w:w="3118"/>
            <w:shd w:fill="D9E2F3"/>
          </w:tcPr>
          <w:p>
            <w:pPr>
              <w:spacing w:before="0" w:after="0"/>
              <w:jc w:val="center"/>
            </w:pPr>
            <w:r>
              <w:rPr>
                <w:b/>
                <w:sz w:val="10"/>
              </w:rPr>
              <w:t>Transliteration</w:t>
            </w:r>
          </w:p>
        </w:tc>
      </w:tr>
      <w:tr>
        <w:trPr>
          <w:cantSplit w:val="true"/>
        </w:trPr>
        <w:tc>
          <w:tcPr>
            <w:tcW w:type="dxa" w:w="3118"/>
          </w:tcPr>
          <w:p>
            <w:pPr>
              <w:spacing w:before="0" w:after="0"/>
            </w:pPr>
            <w:r>
              <w:rPr>
                <w:sz w:val="10"/>
              </w:rPr>
              <w:t>The Oblations</w:t>
            </w:r>
          </w:p>
        </w:tc>
        <w:tc>
          <w:tcPr>
            <w:tcW w:type="dxa" w:w="3118"/>
          </w:tcPr>
          <w:p>
            <w:pPr>
              <w:spacing w:before="0" w:after="0"/>
            </w:pPr>
            <w:r>
              <w:rPr>
                <w:sz w:val="10"/>
              </w:rPr>
              <w:t>Pray for these holy and precious gifts, our sacrifices, and those who have brought them. Lord have mercy.</w:t>
            </w:r>
          </w:p>
        </w:tc>
        <w:tc>
          <w:tcPr>
            <w:tcW w:type="dxa" w:w="3118"/>
          </w:tcPr>
          <w:p>
            <w:pPr>
              <w:spacing w:before="0" w:after="0"/>
            </w:pPr>
            <w:r>
              <w:rPr>
                <w:rFonts w:ascii="Avva_Shenouda" w:hAnsi="Avva_Shenouda" w:eastAsia="Avva_Shenouda" w:cs="Avva_Shenouda"/>
                <w:sz w:val="10"/>
              </w:rPr>
              <w:t>Procev7ac0e `vper twn `agiwn timiwn dwron tovtwn ke 0vciwn `3mwn ke procferontwn: Kvrie `ele`3con.</w:t>
            </w:r>
          </w:p>
        </w:tc>
        <w:tc>
          <w:tcPr>
            <w:tcW w:type="dxa" w:w="3118"/>
          </w:tcPr>
          <w:p>
            <w:pPr>
              <w:spacing w:before="0" w:after="0"/>
              <w:jc w:val="right"/>
            </w:pPr>
            <w:r>
              <w:rPr>
                <w:sz w:val="10"/>
              </w:rPr>
              <w:t>صلوا من أجل هذه القرابين المقدسة الكريمة وضحايانا والذين قدموها. يا رب ارحم.</w:t>
            </w:r>
          </w:p>
        </w:tc>
        <w:tc>
          <w:tcPr>
            <w:tcW w:type="dxa" w:w="3118"/>
          </w:tcPr>
          <w:p>
            <w:pPr>
              <w:spacing w:before="0" w:after="0"/>
            </w:pPr>
            <w:r>
              <w:rPr>
                <w:sz w:val="10"/>
              </w:rPr>
              <w:t>Proservxasthe iper ton agion timiōn dōron touton ke thision imon ke prosferonton. Kirie eleison.</w:t>
            </w:r>
          </w:p>
        </w:tc>
      </w:tr>
      <w:tr>
        <w:trPr>
          <w:cantSplit w:val="true"/>
        </w:trPr>
        <w:tc>
          <w:tcPr>
            <w:tcW w:type="dxa" w:w="3118"/>
          </w:tcPr>
          <w:p>
            <w:pPr>
              <w:spacing w:before="0" w:after="0"/>
            </w:pPr>
            <w:r>
              <w:rPr>
                <w:sz w:val="10"/>
              </w:rPr>
              <w:t>One is the holy Father - Yes Pateer</w:t>
            </w:r>
          </w:p>
        </w:tc>
        <w:tc>
          <w:tcPr>
            <w:tcW w:type="dxa" w:w="3118"/>
          </w:tcPr>
          <w:p>
            <w:pPr>
              <w:spacing w:before="0" w:after="0"/>
            </w:pPr>
            <w:r>
              <w:rPr>
                <w:sz w:val="10"/>
              </w:rPr>
              <w:t>One is the holy Father, one is the holy Son, one is the Holy Spirit. Amen. Blessed be the Lord God forever. Amen. Praise the Lord all you nations, praise Him all you peoples, for His mercy is confirmed upon us, and the truth of the Lord endures forever. Amen alleluia.</w:t>
            </w:r>
          </w:p>
        </w:tc>
        <w:tc>
          <w:tcPr>
            <w:tcW w:type="dxa" w:w="3118"/>
          </w:tcPr>
          <w:p>
            <w:pPr>
              <w:spacing w:before="0" w:after="0"/>
            </w:pPr>
            <w:r>
              <w:rPr>
                <w:rFonts w:ascii="Avva_Shenouda" w:hAnsi="Avva_Shenouda" w:eastAsia="Avva_Shenouda" w:cs="Avva_Shenouda"/>
                <w:sz w:val="10"/>
              </w:rPr>
              <w:t>`Am3n. Ic Pat3r `agioc: ic `Vioc `agioc: en `Pnevma `Agion. `Am3n. Evlogitoc Kvrioc `o )eoc ic tovc `e`wnac. `Am3n. Nie0noc t3rov `cmov `e`P=o=c: marov`cmov `ero4 `nge nilaoc t3rov: ge `a pe4nai tagro `e`hr3i `egwn: ovoh 5me0m3i `nte `P=o=c 2op 2a `eneh. `Am3n all3lovia.</w:t>
            </w:r>
          </w:p>
        </w:tc>
        <w:tc>
          <w:tcPr>
            <w:tcW w:type="dxa" w:w="3118"/>
          </w:tcPr>
          <w:p>
            <w:pPr>
              <w:spacing w:before="0" w:after="0"/>
              <w:jc w:val="right"/>
            </w:pPr>
            <w:r>
              <w:rPr>
                <w:sz w:val="10"/>
              </w:rPr>
              <w:t>واحد هو الآب القدوس، واحد هو الابن القدوس، واحد هو الروح القدس. آمين. مبارك الرب الإله إلى الأبد. آمين. يا جميع الأمم باركوا الرب. ولتباركه جميع الشعوب. لأن رحمته ثبتت علينا. وحق الرب يدوم إلى الأبد. آمين هلليلويا.</w:t>
            </w:r>
          </w:p>
        </w:tc>
        <w:tc>
          <w:tcPr>
            <w:tcW w:type="dxa" w:w="3118"/>
          </w:tcPr>
          <w:p>
            <w:pPr>
              <w:spacing w:before="0" w:after="0"/>
            </w:pPr>
            <w:r>
              <w:rPr>
                <w:sz w:val="10"/>
              </w:rPr>
              <w:t>Amin. Is Patir agios, is Eios agios, en Epnevma Agion. Amin. Evlogitos Kirios o Theos is tous eonas. Amin. Niethenos tiru esmou ePoc, marou esmou erof enje nilaos tiru, je a pefnai tagro ehri egon, ouoh timetmi ente Poc shop sha eneh. Amin allilouia.</w:t>
            </w:r>
          </w:p>
        </w:tc>
      </w:tr>
      <w:tr>
        <w:trPr>
          <w:cantSplit w:val="true"/>
        </w:trPr>
        <w:tc>
          <w:tcPr>
            <w:tcW w:type="dxa" w:w="3118"/>
          </w:tcPr>
          <w:p>
            <w:pPr>
              <w:spacing w:before="0" w:after="0"/>
            </w:pPr>
            <w:r>
              <w:rPr>
                <w:sz w:val="10"/>
              </w:rPr>
              <w:t>Pray that God - Tovhina</w:t>
            </w:r>
          </w:p>
        </w:tc>
        <w:tc>
          <w:tcPr>
            <w:tcW w:type="dxa" w:w="3118"/>
          </w:tcPr>
          <w:p>
            <w:pPr>
              <w:spacing w:before="0" w:after="0"/>
            </w:pPr>
            <w:r>
              <w:rPr>
                <w:sz w:val="10"/>
              </w:rPr>
              <w:t>Pray that God may have mercy and compassion on us, hear us, help us and accept the supplications and prayers of His saints for that which is good on our behalf at all times. And make us worthy to partake of the communion of His holy and blessed mysteries, for the remission of our sins.</w:t>
            </w:r>
          </w:p>
        </w:tc>
        <w:tc>
          <w:tcPr>
            <w:tcW w:type="dxa" w:w="3118"/>
          </w:tcPr>
          <w:p>
            <w:pPr>
              <w:spacing w:before="0" w:after="0"/>
            </w:pPr>
            <w:r>
              <w:rPr>
                <w:rFonts w:ascii="Avva_Shenouda" w:hAnsi="Avva_Shenouda" w:eastAsia="Avva_Shenouda" w:cs="Avva_Shenouda"/>
                <w:sz w:val="10"/>
              </w:rPr>
              <w:t>Twbh hina `nte F5 nai nan: `nte42enh3t qaron: `nte4cwtem `eron: `nte4erbo30in `eron: `nte4[i `nni5ho nem nitwbh `nte n3 e0ovab `nta4 `ntotov `e`hr3i `egwn `epi`aga0on `nc3ov niben. `Nte4aiten `nem`p2a e0ren[i `ebolqen 5koinwnia `nte ne4mvct3rion =e=0=v: e`t`cmarwovt `epixw `ebol `nte nennobi.</w:t>
            </w:r>
          </w:p>
        </w:tc>
        <w:tc>
          <w:tcPr>
            <w:tcW w:type="dxa" w:w="3118"/>
          </w:tcPr>
          <w:p>
            <w:pPr>
              <w:spacing w:before="0" w:after="0"/>
              <w:jc w:val="right"/>
            </w:pPr>
            <w:r>
              <w:rPr>
                <w:sz w:val="10"/>
              </w:rPr>
              <w:t>اطلبوا لكي يرحمنا الله، ويترأف علينا، ويسمعنا، ويعيننا، ويقبل سؤالات وطلبات قديسيه منهم بالصلاح عنا في كل حين. ويجعلنا مستحقين أن ننال من شركة أسراره المقدسة المباركة، لمغفرة خطايانا.</w:t>
            </w:r>
          </w:p>
        </w:tc>
        <w:tc>
          <w:tcPr>
            <w:tcW w:type="dxa" w:w="3118"/>
          </w:tcPr>
          <w:p>
            <w:pPr>
              <w:spacing w:before="0" w:after="0"/>
            </w:pPr>
            <w:r>
              <w:rPr>
                <w:sz w:val="10"/>
              </w:rPr>
              <w:t>Tovh hina ente Efnouti nai nan, entefsheneet kharon, entefsōtem eron, entefervoi-thin eron, entefchi ennitiho nem nitovh ente ni ethouav entaf entotou ehri egon epiagathon ensiyou niven. Entefaiten enempsha ethrenji ebol-khen tikoinōnia ente nefmistirion ethowav etesmarowout epikhō evol ente nennobi.</w:t>
            </w:r>
          </w:p>
        </w:tc>
      </w:tr>
      <w:tr>
        <w:trPr>
          <w:cantSplit w:val="true"/>
        </w:trPr>
        <w:tc>
          <w:tcPr>
            <w:tcW w:type="dxa" w:w="3118"/>
          </w:tcPr>
          <w:p>
            <w:pPr>
              <w:spacing w:before="0" w:after="0"/>
            </w:pPr>
            <w:r>
              <w:rPr>
                <w:sz w:val="10"/>
              </w:rPr>
              <w:t>**Liturgy of the Believers @~**</w:t>
            </w:r>
          </w:p>
        </w:tc>
        <w:tc>
          <w:tcPr>
            <w:tcW w:type="dxa" w:w="3118"/>
          </w:tcPr>
          <w:p>
            <w:pPr>
              <w:spacing w:before="0" w:after="0"/>
            </w:pPr>
            <w:r>
              <w:rPr>
                <w:sz w:val="10"/>
              </w:rPr>
            </w:r>
          </w:p>
        </w:tc>
        <w:tc>
          <w:tcPr>
            <w:tcW w:type="dxa" w:w="3118"/>
          </w:tcPr>
          <w:p>
            <w:pPr>
              <w:spacing w:before="0" w:after="0"/>
            </w:pPr>
            <w:r>
              <w:rPr>
                <w:rFonts w:ascii="Avva_Shenouda" w:hAnsi="Avva_Shenouda" w:eastAsia="Avva_Shenouda" w:cs="Avva_Shenouda"/>
                <w:sz w:val="10"/>
              </w:rPr>
            </w:r>
          </w:p>
        </w:tc>
        <w:tc>
          <w:tcPr>
            <w:tcW w:type="dxa" w:w="3118"/>
          </w:tcPr>
          <w:p>
            <w:pPr>
              <w:spacing w:before="0" w:after="0"/>
              <w:jc w:val="right"/>
            </w:pPr>
            <w:r>
              <w:rPr>
                <w:sz w:val="10"/>
              </w:rPr>
            </w:r>
          </w:p>
        </w:tc>
        <w:tc>
          <w:tcPr>
            <w:tcW w:type="dxa" w:w="3118"/>
          </w:tcPr>
          <w:p/>
        </w:tc>
      </w:tr>
      <w:tr>
        <w:trPr>
          <w:cantSplit w:val="true"/>
        </w:trPr>
        <w:tc>
          <w:tcPr>
            <w:tcW w:type="dxa" w:w="3118"/>
          </w:tcPr>
          <w:p>
            <w:pPr>
              <w:spacing w:before="0" w:after="0"/>
            </w:pPr>
            <w:r>
              <w:rPr>
                <w:sz w:val="10"/>
              </w:rPr>
              <w:t>In the wisdom of God</w:t>
            </w:r>
          </w:p>
        </w:tc>
        <w:tc>
          <w:tcPr>
            <w:tcW w:type="dxa" w:w="3118"/>
          </w:tcPr>
          <w:p>
            <w:pPr>
              <w:spacing w:before="0" w:after="0"/>
            </w:pPr>
            <w:r>
              <w:rPr>
                <w:sz w:val="10"/>
              </w:rPr>
              <w:t>In the wisdom of God, let us attend. Lord have mercy. Lord have mercy. Truly We believe</w:t>
            </w:r>
          </w:p>
        </w:tc>
        <w:tc>
          <w:tcPr>
            <w:tcW w:type="dxa" w:w="3118"/>
          </w:tcPr>
          <w:p>
            <w:pPr>
              <w:spacing w:before="0" w:after="0"/>
            </w:pPr>
            <w:r>
              <w:rPr>
                <w:rFonts w:ascii="Avva_Shenouda" w:hAnsi="Avva_Shenouda" w:eastAsia="Avva_Shenouda" w:cs="Avva_Shenouda"/>
                <w:sz w:val="10"/>
              </w:rPr>
              <w:t>Encofia )eov `procxwmen. Kvrie `ele`3con: Kvrie `ele`3con. Qen ovme0m3i</w:t>
            </w:r>
          </w:p>
        </w:tc>
        <w:tc>
          <w:tcPr>
            <w:tcW w:type="dxa" w:w="3118"/>
          </w:tcPr>
          <w:p>
            <w:pPr>
              <w:spacing w:before="0" w:after="0"/>
              <w:jc w:val="right"/>
            </w:pPr>
            <w:r>
              <w:rPr>
                <w:sz w:val="10"/>
              </w:rPr>
              <w:t>إنصتوا بحكمة الله. يا رب إرحم، يا ربُّ إرحَم. بالحقيقة نؤمن</w:t>
            </w:r>
          </w:p>
        </w:tc>
        <w:tc>
          <w:tcPr>
            <w:tcW w:type="dxa" w:w="3118"/>
          </w:tcPr>
          <w:p>
            <w:pPr>
              <w:spacing w:before="0" w:after="0"/>
            </w:pPr>
            <w:r>
              <w:rPr>
                <w:sz w:val="10"/>
              </w:rPr>
              <w:t>Ensofia tha eprockhomain, kerya laysoon, kerya laysoon, khain o methme</w:t>
            </w:r>
          </w:p>
        </w:tc>
      </w:tr>
      <w:tr>
        <w:trPr>
          <w:cantSplit w:val="true"/>
        </w:trPr>
        <w:tc>
          <w:tcPr>
            <w:tcW w:type="dxa" w:w="3118"/>
          </w:tcPr>
          <w:p>
            <w:pPr>
              <w:spacing w:before="0" w:after="0"/>
            </w:pPr>
            <w:r>
              <w:rPr>
                <w:sz w:val="10"/>
              </w:rPr>
              <w:t>Reconciliation Prayer</w:t>
            </w:r>
          </w:p>
        </w:tc>
        <w:tc>
          <w:tcPr>
            <w:tcW w:type="dxa" w:w="3118"/>
          </w:tcPr>
          <w:p>
            <w:pPr>
              <w:spacing w:before="0" w:after="0"/>
            </w:pPr>
            <w:r>
              <w:rPr>
                <w:sz w:val="10"/>
              </w:rPr>
              <w:t>Pray for perfect peace, love, and the holy apostolic kisses.</w:t>
            </w:r>
          </w:p>
        </w:tc>
        <w:tc>
          <w:tcPr>
            <w:tcW w:type="dxa" w:w="3118"/>
          </w:tcPr>
          <w:p>
            <w:pPr>
              <w:spacing w:before="0" w:after="0"/>
            </w:pPr>
            <w:r>
              <w:rPr>
                <w:rFonts w:ascii="Avva_Shenouda" w:hAnsi="Avva_Shenouda" w:eastAsia="Avva_Shenouda" w:cs="Avva_Shenouda"/>
                <w:sz w:val="10"/>
              </w:rPr>
              <w:t>`Procev7ac0e `vper t3c teliac `ir3n3c ke `agap3c ke twn `agiwn acpacmon `apoctolwn.</w:t>
            </w:r>
          </w:p>
        </w:tc>
        <w:tc>
          <w:tcPr>
            <w:tcW w:type="dxa" w:w="3118"/>
          </w:tcPr>
          <w:p>
            <w:pPr>
              <w:spacing w:before="0" w:after="0"/>
              <w:jc w:val="right"/>
            </w:pPr>
            <w:r>
              <w:rPr>
                <w:sz w:val="10"/>
              </w:rPr>
              <w:t>صلُّوا من أجلِ السلامِ الكاملِ، والمحبةِ، والقُبْلاتِ الطاهرةِ الرسوليةِ.</w:t>
            </w:r>
          </w:p>
        </w:tc>
        <w:tc>
          <w:tcPr>
            <w:tcW w:type="dxa" w:w="3118"/>
          </w:tcPr>
          <w:p>
            <w:pPr>
              <w:spacing w:before="0" w:after="0"/>
            </w:pPr>
            <w:r>
              <w:rPr>
                <w:sz w:val="10"/>
              </w:rPr>
              <w:t>Pros-ev-xasthe iper tees telias irinies ke agapis ke ton agion aspasmōn apostolon.</w:t>
            </w:r>
          </w:p>
        </w:tc>
      </w:tr>
      <w:tr>
        <w:trPr>
          <w:cantSplit w:val="true"/>
        </w:trPr>
        <w:tc>
          <w:tcPr>
            <w:tcW w:type="dxa" w:w="3118"/>
          </w:tcPr>
          <w:p>
            <w:pPr>
              <w:spacing w:before="0" w:after="0"/>
            </w:pPr>
            <w:r>
              <w:rPr>
                <w:sz w:val="10"/>
              </w:rPr>
              <w:t>Greet one another</w:t>
            </w:r>
          </w:p>
        </w:tc>
        <w:tc>
          <w:tcPr>
            <w:tcW w:type="dxa" w:w="3118"/>
          </w:tcPr>
          <w:p>
            <w:pPr>
              <w:spacing w:before="0" w:after="0"/>
            </w:pPr>
            <w:r>
              <w:rPr>
                <w:sz w:val="10"/>
              </w:rPr>
              <w:t>Greet one another with a holy kiss. Lord have mercy. Lord have mercy. Lord have mercy. Yea, Lord, who are Jesus Christ, the Son of God, hear us and have mercy upon us. Offer in order. Stand with trembling. Look towards the East. Let us attend.</w:t>
            </w:r>
          </w:p>
        </w:tc>
        <w:tc>
          <w:tcPr>
            <w:tcW w:type="dxa" w:w="3118"/>
          </w:tcPr>
          <w:p>
            <w:pPr>
              <w:spacing w:before="0" w:after="0"/>
            </w:pPr>
            <w:r>
              <w:rPr>
                <w:rFonts w:ascii="Avva_Shenouda" w:hAnsi="Avva_Shenouda" w:eastAsia="Avva_Shenouda" w:cs="Avva_Shenouda"/>
                <w:sz w:val="10"/>
              </w:rPr>
              <w:t>Acpazec0e all3lovc en fil3mati `agiw. Kvrie `ele`3con: Kvrie `ele`3con: Kvrie `ele`3con. Ce Kvrie: `ete fai pe I3covc Pi`xrictoc `P23ri `m`Fnov5 cwtem `eron ovoh nai nan. `Procferin kata `tropon: `cta03te kata `tromov: ic `anatolac `bleyate: `Procxwmen.</w:t>
            </w:r>
          </w:p>
        </w:tc>
        <w:tc>
          <w:tcPr>
            <w:tcW w:type="dxa" w:w="3118"/>
          </w:tcPr>
          <w:p>
            <w:pPr>
              <w:spacing w:before="0" w:after="0"/>
              <w:jc w:val="right"/>
            </w:pPr>
            <w:r>
              <w:rPr>
                <w:sz w:val="10"/>
              </w:rPr>
              <w:t>قبِّلوا بعضَكُمْ بعضاً بقُبلةٍ مقدسةٍ. يا ربُّ إرحَم، يا ربُّ إرحَم، يا ربُّ إرحَم. نعم يا ربُّ، الذي هو يسوعُ المسيحُ إبنُ اللهِ، إسمعْنا وإرحّمْنا. تقدموا على الرسمِ، قفوا برعدةٍ، وإلى الشرق أنظروا. ننصِتْ.</w:t>
            </w:r>
          </w:p>
        </w:tc>
        <w:tc>
          <w:tcPr>
            <w:tcW w:type="dxa" w:w="3118"/>
          </w:tcPr>
          <w:p>
            <w:pPr>
              <w:spacing w:before="0" w:after="0"/>
            </w:pPr>
            <w:r>
              <w:rPr>
                <w:sz w:val="10"/>
              </w:rPr>
              <w:t>Aspazesthe allilous en filimati agio. Kirie eleison, Kirie eleison, Kirie eleison. Se Kirie, ete fai pe Iisous Pikhristos Epshiri emEfnouti sotem eron ouoh nai nan. Prosferin kata etropon, estathite kata etromou, is anatolas vlepsate, Pros-khomen.</w:t>
            </w:r>
          </w:p>
        </w:tc>
      </w:tr>
      <w:tr>
        <w:trPr>
          <w:cantSplit w:val="true"/>
        </w:trPr>
        <w:tc>
          <w:tcPr>
            <w:tcW w:type="dxa" w:w="3118"/>
          </w:tcPr>
          <w:p>
            <w:pPr>
              <w:spacing w:before="0" w:after="0"/>
            </w:pPr>
            <w:r>
              <w:rPr>
                <w:sz w:val="10"/>
              </w:rPr>
              <w:t>In the wisdom of God</w:t>
            </w:r>
          </w:p>
        </w:tc>
        <w:tc>
          <w:tcPr>
            <w:tcW w:type="dxa" w:w="3118"/>
          </w:tcPr>
          <w:p>
            <w:pPr>
              <w:spacing w:before="0" w:after="0"/>
            </w:pPr>
            <w:r>
              <w:rPr>
                <w:sz w:val="10"/>
              </w:rPr>
              <w:t>In the wisdom of God, let us attend. Lord have mercy. Lord have mercy. Truly We believe</w:t>
            </w:r>
          </w:p>
        </w:tc>
        <w:tc>
          <w:tcPr>
            <w:tcW w:type="dxa" w:w="3118"/>
          </w:tcPr>
          <w:p>
            <w:pPr>
              <w:spacing w:before="0" w:after="0"/>
            </w:pPr>
            <w:r>
              <w:rPr>
                <w:rFonts w:ascii="Avva_Shenouda" w:hAnsi="Avva_Shenouda" w:eastAsia="Avva_Shenouda" w:cs="Avva_Shenouda"/>
                <w:sz w:val="10"/>
              </w:rPr>
              <w:t>Encofia )eov `procxwmen. Kvrie `ele`3con: Kvrie `ele`3con. Qen ovme0m3i</w:t>
            </w:r>
          </w:p>
        </w:tc>
        <w:tc>
          <w:tcPr>
            <w:tcW w:type="dxa" w:w="3118"/>
          </w:tcPr>
          <w:p>
            <w:pPr>
              <w:spacing w:before="0" w:after="0"/>
              <w:jc w:val="right"/>
            </w:pPr>
            <w:r>
              <w:rPr>
                <w:sz w:val="10"/>
              </w:rPr>
              <w:t>إنصتوا بحكمة الله. يا رب إرحم، يا ربُّ إرحَم. بالحقيقة نؤمن</w:t>
            </w:r>
          </w:p>
        </w:tc>
        <w:tc>
          <w:tcPr>
            <w:tcW w:type="dxa" w:w="3118"/>
          </w:tcPr>
          <w:p>
            <w:pPr>
              <w:spacing w:before="0" w:after="0"/>
            </w:pPr>
            <w:r>
              <w:rPr>
                <w:sz w:val="10"/>
              </w:rPr>
              <w:t>Ensofia tha eprockhomain, kerya laysoon, kerya laysoon, khain o methme</w:t>
            </w:r>
          </w:p>
        </w:tc>
      </w:tr>
      <w:tr>
        <w:trPr>
          <w:cantSplit w:val="true"/>
        </w:trPr>
        <w:tc>
          <w:tcPr>
            <w:tcW w:type="dxa" w:w="3118"/>
          </w:tcPr>
          <w:p>
            <w:pPr>
              <w:spacing w:before="0" w:after="0"/>
            </w:pPr>
            <w:r>
              <w:rPr>
                <w:sz w:val="10"/>
              </w:rPr>
              <w:t>You who are seated, stand</w:t>
            </w:r>
          </w:p>
        </w:tc>
        <w:tc>
          <w:tcPr>
            <w:tcW w:type="dxa" w:w="3118"/>
          </w:tcPr>
          <w:p>
            <w:pPr>
              <w:spacing w:before="0" w:after="0"/>
            </w:pPr>
            <w:r>
              <w:rPr>
                <w:sz w:val="10"/>
              </w:rPr>
              <w:t>You who are seated, stand.</w:t>
            </w:r>
          </w:p>
        </w:tc>
        <w:tc>
          <w:tcPr>
            <w:tcW w:type="dxa" w:w="3118"/>
          </w:tcPr>
          <w:p>
            <w:pPr>
              <w:spacing w:before="0" w:after="0"/>
            </w:pPr>
            <w:r>
              <w:rPr>
                <w:rFonts w:ascii="Avva_Shenouda" w:hAnsi="Avva_Shenouda" w:eastAsia="Avva_Shenouda" w:cs="Avva_Shenouda"/>
                <w:sz w:val="10"/>
              </w:rPr>
              <w:t>`I ka03meni `anac03te.</w:t>
            </w:r>
          </w:p>
        </w:tc>
        <w:tc>
          <w:tcPr>
            <w:tcW w:type="dxa" w:w="3118"/>
          </w:tcPr>
          <w:p>
            <w:pPr>
              <w:spacing w:before="0" w:after="0"/>
              <w:jc w:val="right"/>
            </w:pPr>
            <w:r>
              <w:rPr>
                <w:sz w:val="10"/>
              </w:rPr>
              <w:t>أيها الجلوس قفوا.</w:t>
            </w:r>
          </w:p>
        </w:tc>
        <w:tc>
          <w:tcPr>
            <w:tcW w:type="dxa" w:w="3118"/>
          </w:tcPr>
          <w:p>
            <w:pPr>
              <w:spacing w:before="0" w:after="0"/>
            </w:pPr>
            <w:r>
              <w:rPr>
                <w:sz w:val="10"/>
              </w:rPr>
              <w:t>Ee kathimeni anasthite.</w:t>
            </w:r>
          </w:p>
        </w:tc>
      </w:tr>
      <w:tr>
        <w:trPr>
          <w:cantSplit w:val="true"/>
        </w:trPr>
        <w:tc>
          <w:tcPr>
            <w:tcW w:type="dxa" w:w="3118"/>
          </w:tcPr>
          <w:p>
            <w:pPr>
              <w:spacing w:before="0" w:after="0"/>
            </w:pPr>
            <w:r>
              <w:rPr>
                <w:sz w:val="10"/>
              </w:rPr>
              <w:t>Look towards the East</w:t>
            </w:r>
          </w:p>
        </w:tc>
        <w:tc>
          <w:tcPr>
            <w:tcW w:type="dxa" w:w="3118"/>
          </w:tcPr>
          <w:p>
            <w:pPr>
              <w:spacing w:before="0" w:after="0"/>
            </w:pPr>
            <w:r>
              <w:rPr>
                <w:sz w:val="10"/>
              </w:rPr>
              <w:t>Look towards the East</w:t>
            </w:r>
          </w:p>
        </w:tc>
        <w:tc>
          <w:tcPr>
            <w:tcW w:type="dxa" w:w="3118"/>
          </w:tcPr>
          <w:p>
            <w:pPr>
              <w:spacing w:before="0" w:after="0"/>
            </w:pPr>
            <w:r>
              <w:rPr>
                <w:rFonts w:ascii="Avva_Shenouda" w:hAnsi="Avva_Shenouda" w:eastAsia="Avva_Shenouda" w:cs="Avva_Shenouda"/>
                <w:sz w:val="10"/>
              </w:rPr>
              <w:t>Ic `anatolac `bleyate</w:t>
            </w:r>
          </w:p>
        </w:tc>
        <w:tc>
          <w:tcPr>
            <w:tcW w:type="dxa" w:w="3118"/>
          </w:tcPr>
          <w:p>
            <w:pPr>
              <w:spacing w:before="0" w:after="0"/>
              <w:jc w:val="right"/>
            </w:pPr>
            <w:r>
              <w:rPr>
                <w:sz w:val="10"/>
              </w:rPr>
              <w:t>وإلى الشرق انظروا.</w:t>
            </w:r>
          </w:p>
        </w:tc>
        <w:tc>
          <w:tcPr>
            <w:tcW w:type="dxa" w:w="3118"/>
          </w:tcPr>
          <w:p>
            <w:pPr>
              <w:spacing w:before="0" w:after="0"/>
            </w:pPr>
            <w:r>
              <w:rPr>
                <w:sz w:val="10"/>
              </w:rPr>
              <w:t>Is anatolas vlepsate.</w:t>
            </w:r>
          </w:p>
        </w:tc>
      </w:tr>
      <w:tr>
        <w:trPr>
          <w:cantSplit w:val="true"/>
        </w:trPr>
        <w:tc>
          <w:tcPr>
            <w:tcW w:type="dxa" w:w="3118"/>
          </w:tcPr>
          <w:p>
            <w:pPr>
              <w:spacing w:before="0" w:after="0"/>
            </w:pPr>
            <w:r>
              <w:rPr>
                <w:sz w:val="10"/>
              </w:rPr>
              <w:t>Let us Attend - Anaphora</w:t>
            </w:r>
          </w:p>
        </w:tc>
        <w:tc>
          <w:tcPr>
            <w:tcW w:type="dxa" w:w="3118"/>
          </w:tcPr>
          <w:p>
            <w:pPr>
              <w:spacing w:before="0" w:after="0"/>
            </w:pPr>
            <w:r>
              <w:rPr>
                <w:sz w:val="10"/>
              </w:rPr>
              <w:t>Let us attend.</w:t>
            </w:r>
          </w:p>
        </w:tc>
        <w:tc>
          <w:tcPr>
            <w:tcW w:type="dxa" w:w="3118"/>
          </w:tcPr>
          <w:p>
            <w:pPr>
              <w:spacing w:before="0" w:after="0"/>
            </w:pPr>
            <w:r>
              <w:rPr>
                <w:rFonts w:ascii="Avva_Shenouda" w:hAnsi="Avva_Shenouda" w:eastAsia="Avva_Shenouda" w:cs="Avva_Shenouda"/>
                <w:sz w:val="10"/>
              </w:rPr>
              <w:t>`Procxwmen.</w:t>
            </w:r>
          </w:p>
        </w:tc>
        <w:tc>
          <w:tcPr>
            <w:tcW w:type="dxa" w:w="3118"/>
          </w:tcPr>
          <w:p>
            <w:pPr>
              <w:spacing w:before="0" w:after="0"/>
              <w:jc w:val="right"/>
            </w:pPr>
            <w:r>
              <w:rPr>
                <w:sz w:val="10"/>
              </w:rPr>
              <w:t>ننصت.</w:t>
            </w:r>
          </w:p>
        </w:tc>
        <w:tc>
          <w:tcPr>
            <w:tcW w:type="dxa" w:w="3118"/>
          </w:tcPr>
          <w:p>
            <w:pPr>
              <w:spacing w:before="0" w:after="0"/>
            </w:pPr>
            <w:r>
              <w:rPr>
                <w:sz w:val="10"/>
              </w:rPr>
              <w:t>Pros-khomen.</w:t>
            </w:r>
          </w:p>
        </w:tc>
      </w:tr>
      <w:tr>
        <w:trPr>
          <w:cantSplit w:val="true"/>
        </w:trPr>
        <w:tc>
          <w:tcPr>
            <w:tcW w:type="dxa" w:w="3118"/>
          </w:tcPr>
          <w:p>
            <w:pPr>
              <w:spacing w:before="0" w:after="0"/>
            </w:pPr>
            <w:r>
              <w:rPr>
                <w:sz w:val="10"/>
              </w:rPr>
              <w:t>Epiclesis Responses</w:t>
            </w:r>
          </w:p>
        </w:tc>
        <w:tc>
          <w:tcPr>
            <w:tcW w:type="dxa" w:w="3118"/>
          </w:tcPr>
          <w:p>
            <w:pPr>
              <w:spacing w:before="0" w:after="0"/>
            </w:pPr>
            <w:r>
              <w:rPr>
                <w:sz w:val="10"/>
              </w:rPr>
              <w:t>Worship God in fear and trembling.</w:t>
            </w:r>
          </w:p>
        </w:tc>
        <w:tc>
          <w:tcPr>
            <w:tcW w:type="dxa" w:w="3118"/>
          </w:tcPr>
          <w:p>
            <w:pPr>
              <w:spacing w:before="0" w:after="0"/>
            </w:pPr>
            <w:r>
              <w:rPr>
                <w:rFonts w:ascii="Avva_Shenouda" w:hAnsi="Avva_Shenouda" w:eastAsia="Avva_Shenouda" w:cs="Avva_Shenouda"/>
                <w:sz w:val="10"/>
              </w:rPr>
              <w:t>Ovw2t `m`Fnov5 qen ovho5 nem ov`c0erter.</w:t>
            </w:r>
          </w:p>
        </w:tc>
        <w:tc>
          <w:tcPr>
            <w:tcW w:type="dxa" w:w="3118"/>
          </w:tcPr>
          <w:p>
            <w:pPr>
              <w:spacing w:before="0" w:after="0"/>
              <w:jc w:val="right"/>
            </w:pPr>
            <w:r>
              <w:rPr>
                <w:sz w:val="10"/>
              </w:rPr>
              <w:t>اسجدوا لله بخوف ورعدة..</w:t>
            </w:r>
          </w:p>
        </w:tc>
        <w:tc>
          <w:tcPr>
            <w:tcW w:type="dxa" w:w="3118"/>
          </w:tcPr>
          <w:p>
            <w:pPr>
              <w:spacing w:before="0" w:after="0"/>
            </w:pPr>
            <w:r>
              <w:rPr>
                <w:sz w:val="10"/>
              </w:rPr>
              <w:t>Ouosht emEfnouti khen ouhoti nem oustherter.</w:t>
            </w:r>
          </w:p>
        </w:tc>
      </w:tr>
      <w:tr>
        <w:trPr>
          <w:cantSplit w:val="true"/>
        </w:trPr>
        <w:tc>
          <w:tcPr>
            <w:tcW w:type="dxa" w:w="3118"/>
          </w:tcPr>
          <w:p>
            <w:pPr>
              <w:spacing w:before="0" w:after="0"/>
            </w:pPr>
            <w:r>
              <w:rPr>
                <w:sz w:val="10"/>
              </w:rPr>
              <w:t>Epiclesis Responses</w:t>
            </w:r>
          </w:p>
        </w:tc>
        <w:tc>
          <w:tcPr>
            <w:tcW w:type="dxa" w:w="3118"/>
          </w:tcPr>
          <w:p>
            <w:pPr>
              <w:spacing w:before="0" w:after="0"/>
            </w:pPr>
            <w:r>
              <w:rPr>
                <w:sz w:val="10"/>
              </w:rPr>
              <w:t>Let us attend. Amen.</w:t>
            </w:r>
          </w:p>
        </w:tc>
        <w:tc>
          <w:tcPr>
            <w:tcW w:type="dxa" w:w="3118"/>
          </w:tcPr>
          <w:p>
            <w:pPr>
              <w:spacing w:before="0" w:after="0"/>
            </w:pPr>
            <w:r>
              <w:rPr>
                <w:rFonts w:ascii="Avva_Shenouda" w:hAnsi="Avva_Shenouda" w:eastAsia="Avva_Shenouda" w:cs="Avva_Shenouda"/>
                <w:sz w:val="10"/>
              </w:rPr>
              <w:t>`Procxwmen: `am3n.</w:t>
            </w:r>
          </w:p>
        </w:tc>
        <w:tc>
          <w:tcPr>
            <w:tcW w:type="dxa" w:w="3118"/>
          </w:tcPr>
          <w:p>
            <w:pPr>
              <w:spacing w:before="0" w:after="0"/>
              <w:jc w:val="right"/>
            </w:pPr>
            <w:r>
              <w:rPr>
                <w:sz w:val="10"/>
              </w:rPr>
              <w:t>نُنصت. آمين.</w:t>
            </w:r>
          </w:p>
        </w:tc>
        <w:tc>
          <w:tcPr>
            <w:tcW w:type="dxa" w:w="3118"/>
          </w:tcPr>
          <w:p>
            <w:pPr>
              <w:spacing w:before="0" w:after="0"/>
            </w:pPr>
            <w:r>
              <w:rPr>
                <w:sz w:val="10"/>
              </w:rPr>
              <w:t>Pros-khomen, Amin.</w:t>
            </w:r>
          </w:p>
        </w:tc>
      </w:tr>
      <w:tr>
        <w:trPr>
          <w:cantSplit w:val="true"/>
        </w:trPr>
        <w:tc>
          <w:tcPr>
            <w:tcW w:type="dxa" w:w="3118"/>
          </w:tcPr>
          <w:p>
            <w:pPr>
              <w:spacing w:before="0" w:after="0"/>
            </w:pPr>
            <w:r>
              <w:rPr>
                <w:sz w:val="10"/>
              </w:rPr>
              <w:t>Litany for the Peace</w:t>
            </w:r>
          </w:p>
        </w:tc>
        <w:tc>
          <w:tcPr>
            <w:tcW w:type="dxa" w:w="3118"/>
          </w:tcPr>
          <w:p>
            <w:pPr>
              <w:spacing w:before="0" w:after="0"/>
            </w:pPr>
            <w:r>
              <w:rPr>
                <w:sz w:val="10"/>
              </w:rPr>
              <w:t>Pray for the peace of the one, only, holy, catholic and apostolic Church of God.</w:t>
            </w:r>
          </w:p>
        </w:tc>
        <w:tc>
          <w:tcPr>
            <w:tcW w:type="dxa" w:w="3118"/>
          </w:tcPr>
          <w:p>
            <w:pPr>
              <w:spacing w:before="0" w:after="0"/>
            </w:pPr>
            <w:r>
              <w:rPr>
                <w:rFonts w:ascii="Avva_Shenouda" w:hAnsi="Avva_Shenouda" w:eastAsia="Avva_Shenouda" w:cs="Avva_Shenouda"/>
                <w:sz w:val="10"/>
              </w:rPr>
              <w:t>Procev7ac0e `vper t3c `ir3n3c t3c `agiac mon3c ka0olik3c ke `apoctolik3c or0odo7ov tov )eov ekkl3ciac.</w:t>
            </w:r>
          </w:p>
        </w:tc>
        <w:tc>
          <w:tcPr>
            <w:tcW w:type="dxa" w:w="3118"/>
          </w:tcPr>
          <w:p>
            <w:pPr>
              <w:spacing w:before="0" w:after="0"/>
              <w:jc w:val="right"/>
            </w:pPr>
            <w:r>
              <w:rPr>
                <w:sz w:val="10"/>
              </w:rPr>
              <w:t>أطلبوا عن سلام الكنيسة الواحدة الوحيدة المقدسة الجامعة الرسولية.</w:t>
            </w:r>
          </w:p>
        </w:tc>
        <w:tc>
          <w:tcPr>
            <w:tcW w:type="dxa" w:w="3118"/>
          </w:tcPr>
          <w:p>
            <w:pPr>
              <w:spacing w:before="0" w:after="0"/>
            </w:pPr>
            <w:r>
              <w:rPr>
                <w:sz w:val="10"/>
              </w:rPr>
              <w:t>Epros-evik-saste eper tees erinees tees agias mones ka-tholi-kes ke apostoli-kes ortho-zokso to Theo e-ekleseia.</w:t>
            </w:r>
          </w:p>
        </w:tc>
      </w:tr>
      <w:tr>
        <w:trPr>
          <w:cantSplit w:val="true"/>
        </w:trPr>
        <w:tc>
          <w:tcPr>
            <w:tcW w:type="dxa" w:w="3118"/>
          </w:tcPr>
          <w:p>
            <w:pPr>
              <w:spacing w:before="0" w:after="0"/>
            </w:pPr>
            <w:r>
              <w:rPr>
                <w:sz w:val="10"/>
              </w:rPr>
              <w:t>Litany for the Fathers</w:t>
            </w:r>
          </w:p>
        </w:tc>
        <w:tc>
          <w:tcPr>
            <w:tcW w:type="dxa" w:w="3118"/>
          </w:tcPr>
          <w:p>
            <w:pPr>
              <w:spacing w:before="0" w:after="0"/>
            </w:pPr>
            <w:r>
              <w:rPr>
                <w:sz w:val="10"/>
              </w:rPr>
              <w:t>Pray for our archpriest Pope Abba Tawadrous II, pope and patriarch and archbishop of the great city of Alexandria,And his spiritual brethren in the apostolic liturgy, the patriarch of Antioch Mar Ignatius Aphrem and the Patriarch of Eritrea Abouna Bacilios, and his partner in the apostolic liturgy our father the Metropolitan Abba (Youssef) and for our orthodox bishops.</w:t>
            </w:r>
          </w:p>
        </w:tc>
        <w:tc>
          <w:tcPr>
            <w:tcW w:type="dxa" w:w="3118"/>
          </w:tcPr>
          <w:p>
            <w:pPr>
              <w:spacing w:before="0" w:after="0"/>
            </w:pPr>
            <w:r>
              <w:rPr>
                <w:rFonts w:ascii="Avva_Shenouda" w:hAnsi="Avva_Shenouda" w:eastAsia="Avva_Shenouda" w:cs="Avva_Shenouda"/>
                <w:sz w:val="10"/>
              </w:rPr>
              <w:t>`Procev7ac0e `vper tovarx3`erewc `3mwn papa abba )eodwroc: papa ke patriarxov ke arx3`epickopov t3c megalo polewc `Ale7an`driac: ke twn `adelfwn avtov en t3 `apoctolik3 litovrgia: Mar Ignatiov Afrem tov patriarxov t3c Antioxiac: ke `Apovna Bacilioc tov patriarxov t3c `Eritreac. Ke tov cvnkoinwnov en t3 litovrgia tov patroc `3mwn tov `epickopov (m3tropolitov) abba Iwc3f. Ke ton `or0odo7wn `3mwn `epickopwn.</w:t>
            </w:r>
          </w:p>
        </w:tc>
        <w:tc>
          <w:tcPr>
            <w:tcW w:type="dxa" w:w="3118"/>
          </w:tcPr>
          <w:p>
            <w:pPr>
              <w:spacing w:before="0" w:after="0"/>
              <w:jc w:val="right"/>
            </w:pPr>
            <w:r>
              <w:rPr>
                <w:sz w:val="10"/>
              </w:rPr>
              <w:t>صلوا من أجل رئيس كهنتنا البابا أنبا تواضروس الثاني، بابا وبطريرك ورئيس أساقفة المدينة العظمي الاسكندرية، وأخوية الروحيين مار إغناطيوس (افرايم) بطريرك أنطاكية وأبونا (باسيليوس) بطريرك إريتريا.  وشريكة في الخدمة الرسولية أبينا المطران المكرم الأنبا (يوسف) .وسائر أساقفتنا الارثوذكسيين.</w:t>
            </w:r>
          </w:p>
        </w:tc>
        <w:tc>
          <w:tcPr>
            <w:tcW w:type="dxa" w:w="3118"/>
          </w:tcPr>
          <w:p>
            <w:pPr>
              <w:spacing w:before="0" w:after="0"/>
            </w:pPr>
            <w:r>
              <w:rPr>
                <w:sz w:val="10"/>
              </w:rPr>
              <w:t>Tovh e-pi penarche-episkopos ente pi-ekkleesia, Papa Abba Tawadros pi-devteros, pi-papa nem pi-patriarches nem pi-arche-episkopos ente pi-megale metropolis ente Alexandria, nem nenioti episkopos n-orthodoxos.</w:t>
            </w:r>
          </w:p>
        </w:tc>
      </w:tr>
      <w:tr>
        <w:trPr>
          <w:cantSplit w:val="true"/>
        </w:trPr>
        <w:tc>
          <w:tcPr>
            <w:tcW w:type="dxa" w:w="3118"/>
          </w:tcPr>
          <w:p>
            <w:pPr>
              <w:spacing w:before="0" w:after="0"/>
            </w:pPr>
            <w:r>
              <w:rPr>
                <w:sz w:val="10"/>
              </w:rPr>
              <w:t>Litany for Priests and Deacons</w:t>
            </w:r>
          </w:p>
        </w:tc>
        <w:tc>
          <w:tcPr>
            <w:tcW w:type="dxa" w:w="3118"/>
          </w:tcPr>
          <w:p>
            <w:pPr>
              <w:spacing w:before="0" w:after="0"/>
            </w:pPr>
            <w:r>
              <w:rPr>
                <w:sz w:val="10"/>
              </w:rPr>
              <w:t>Pray for the hegumens, priests, deacons, subdeacons, and the seven orders of the Church of God.</w:t>
            </w:r>
          </w:p>
        </w:tc>
        <w:tc>
          <w:tcPr>
            <w:tcW w:type="dxa" w:w="3118"/>
          </w:tcPr>
          <w:p>
            <w:pPr>
              <w:spacing w:before="0" w:after="0"/>
            </w:pPr>
            <w:r>
              <w:rPr>
                <w:rFonts w:ascii="Avva_Shenouda" w:hAnsi="Avva_Shenouda" w:eastAsia="Avva_Shenouda" w:cs="Avva_Shenouda"/>
                <w:sz w:val="10"/>
              </w:rPr>
              <w:t>`Procev7ac0e `vper twn `3govmenwn ke `precbvterwn ke diakonwn ke `vpodiakwnwn epta tagmatwn tov )eov t3c Ekkl3ciac.</w:t>
            </w:r>
          </w:p>
        </w:tc>
        <w:tc>
          <w:tcPr>
            <w:tcW w:type="dxa" w:w="3118"/>
          </w:tcPr>
          <w:p>
            <w:pPr>
              <w:spacing w:before="0" w:after="0"/>
              <w:jc w:val="right"/>
            </w:pPr>
            <w:r>
              <w:rPr>
                <w:sz w:val="10"/>
              </w:rPr>
              <w:t>صلوا من أجل القمامصة القسوس والشمامسة والإبوذياقونين وسبع طغمات كنيسة الله.</w:t>
            </w:r>
          </w:p>
        </w:tc>
        <w:tc>
          <w:tcPr>
            <w:tcW w:type="dxa" w:w="3118"/>
          </w:tcPr>
          <w:p>
            <w:pPr>
              <w:spacing w:before="0" w:after="0"/>
            </w:pPr>
            <w:r>
              <w:rPr>
                <w:sz w:val="10"/>
              </w:rPr>
              <w:t>Prosevxasthe iper ton igumenon ke presvitenon ke diakonon ke ipodiakonon ke epta tagmaton tou Theou tees Ekklisias.</w:t>
            </w:r>
          </w:p>
        </w:tc>
      </w:tr>
      <w:tr>
        <w:trPr>
          <w:cantSplit w:val="true"/>
        </w:trPr>
        <w:tc>
          <w:tcPr>
            <w:tcW w:type="dxa" w:w="3118"/>
          </w:tcPr>
          <w:p>
            <w:pPr>
              <w:spacing w:before="0" w:after="0"/>
            </w:pPr>
            <w:r>
              <w:rPr>
                <w:sz w:val="10"/>
              </w:rPr>
              <w:t>Litany for the Place</w:t>
            </w:r>
          </w:p>
        </w:tc>
        <w:tc>
          <w:tcPr>
            <w:tcW w:type="dxa" w:w="3118"/>
          </w:tcPr>
          <w:p>
            <w:pPr>
              <w:spacing w:before="0" w:after="0"/>
            </w:pPr>
            <w:r>
              <w:rPr>
                <w:sz w:val="10"/>
              </w:rPr>
              <w:t>Pray for the salvation of the world and of this city of ours and of all cities, districts, islands, and monasteries.</w:t>
            </w:r>
          </w:p>
        </w:tc>
        <w:tc>
          <w:tcPr>
            <w:tcW w:type="dxa" w:w="3118"/>
          </w:tcPr>
          <w:p>
            <w:pPr>
              <w:spacing w:before="0" w:after="0"/>
            </w:pPr>
            <w:r>
              <w:rPr>
                <w:rFonts w:ascii="Avva_Shenouda" w:hAnsi="Avva_Shenouda" w:eastAsia="Avva_Shenouda" w:cs="Avva_Shenouda"/>
                <w:sz w:val="10"/>
              </w:rPr>
              <w:t>`Procev7ac0e `vper t3c cwt3riac tov kocmov ke t3c polewc `vmwn tavt3c ke pacwn polewn: ke twn xwrwn ke n3cwn ke monact3rion.</w:t>
            </w:r>
          </w:p>
        </w:tc>
        <w:tc>
          <w:tcPr>
            <w:tcW w:type="dxa" w:w="3118"/>
          </w:tcPr>
          <w:p>
            <w:pPr>
              <w:spacing w:before="0" w:after="0"/>
              <w:jc w:val="right"/>
            </w:pPr>
            <w:r>
              <w:rPr>
                <w:sz w:val="10"/>
              </w:rPr>
              <w:t>صلوا من أجل خلاص العالم، ومدينتنا هذه، وسائر المدن والأقاليم والجزائر والأديرة.</w:t>
            </w:r>
          </w:p>
        </w:tc>
        <w:tc>
          <w:tcPr>
            <w:tcW w:type="dxa" w:w="3118"/>
          </w:tcPr>
          <w:p>
            <w:pPr>
              <w:spacing w:before="0" w:after="0"/>
            </w:pPr>
            <w:r>
              <w:rPr>
                <w:sz w:val="10"/>
              </w:rPr>
              <w:t>Prosevxasthe iper tees sotirias tou kosmou ke tees poleos imon taftis ke pason poleon, ke ton khoron ke nison ke monastirion.</w:t>
            </w:r>
          </w:p>
        </w:tc>
      </w:tr>
      <w:tr>
        <w:trPr>
          <w:cantSplit w:val="true"/>
        </w:trPr>
        <w:tc>
          <w:tcPr>
            <w:tcW w:type="dxa" w:w="3118"/>
          </w:tcPr>
          <w:p>
            <w:pPr>
              <w:spacing w:before="0" w:after="0"/>
            </w:pPr>
            <w:r>
              <w:rPr>
                <w:sz w:val="10"/>
              </w:rPr>
              <w:t>Litany for the Waters: From June 19 - Oct 19/20 (From Paoni 12 to Paapi 9)</w:t>
            </w:r>
          </w:p>
        </w:tc>
        <w:tc>
          <w:tcPr>
            <w:tcW w:type="dxa" w:w="3118"/>
          </w:tcPr>
          <w:p>
            <w:pPr>
              <w:spacing w:before="0" w:after="0"/>
            </w:pPr>
            <w:r>
              <w:rPr>
                <w:sz w:val="10"/>
              </w:rPr>
              <w:t>Pray for the rising of the waters of the rivers this year, that Christ our God may bless them and raise them according to their measure, that He may give joy to the face of the earth, sustain us, the sons of men, save the cattle, and forgive us our sins.</w:t>
            </w:r>
          </w:p>
        </w:tc>
        <w:tc>
          <w:tcPr>
            <w:tcW w:type="dxa" w:w="3118"/>
          </w:tcPr>
          <w:p>
            <w:pPr>
              <w:spacing w:before="0" w:after="0"/>
            </w:pPr>
            <w:r>
              <w:rPr>
                <w:rFonts w:ascii="Avva_Shenouda" w:hAnsi="Avva_Shenouda" w:eastAsia="Avva_Shenouda" w:cs="Avva_Shenouda"/>
                <w:sz w:val="10"/>
              </w:rPr>
              <w:t>Twbh `egen `pginmo2i `e`p2wi `nte niiarwov `mmwov qen tairompi 0ai: hina `nte Pi`xrictoc Pennov5 `cmov `erwov: `nte4`enov `e`p2wi kata nov2i: `nte45 `m`povno4 `m`pho `m`pkahi: `nte42anov2ten qa ni23ri `nte nirwmi: `nte45 `m`fnohem `nnitebnwov`i: `nte4xa nennobi nan `ebol.</w:t>
            </w:r>
          </w:p>
        </w:tc>
        <w:tc>
          <w:tcPr>
            <w:tcW w:type="dxa" w:w="3118"/>
          </w:tcPr>
          <w:p>
            <w:pPr>
              <w:spacing w:before="0" w:after="0"/>
              <w:jc w:val="right"/>
            </w:pPr>
            <w:r>
              <w:rPr>
                <w:sz w:val="10"/>
              </w:rPr>
              <w:t>أُطلبوا عن صعود مياه الأنهار في هذا السنة، لكيْ يباركها المسيح إلهنا، ويصعدها كمقدارها، ويفرِّح وجه الأرض، ويعولنا نحن بني البشر، ويعطي النجاة للبهائم، ويغفر لنا خطايانا.</w:t>
            </w:r>
          </w:p>
        </w:tc>
        <w:tc>
          <w:tcPr>
            <w:tcW w:type="dxa" w:w="3118"/>
          </w:tcPr>
          <w:p>
            <w:pPr>
              <w:spacing w:before="0" w:after="0"/>
            </w:pPr>
            <w:r>
              <w:rPr>
                <w:sz w:val="10"/>
              </w:rPr>
              <w:t>Tovh ejen pejinmoshi epshoi ente niiaroou emmōou khen tairompi thai: hina ente Pikhristos Pennouti esmou erōou: entefenou epshoi kata noushi: entefti empoounof empiho empikahi: entefshanoushten kha nishiri ente nirōmi: entefti emefnohem ennitevnōoui: entefkha nennobi nan evol.</w:t>
            </w:r>
          </w:p>
        </w:tc>
      </w:tr>
      <w:tr>
        <w:trPr>
          <w:cantSplit w:val="true"/>
        </w:trPr>
        <w:tc>
          <w:tcPr>
            <w:tcW w:type="dxa" w:w="3118"/>
          </w:tcPr>
          <w:p>
            <w:pPr>
              <w:spacing w:before="0" w:after="0"/>
            </w:pPr>
            <w:r>
              <w:rPr>
                <w:sz w:val="10"/>
              </w:rPr>
              <w:t>Litany for the Plants: from Oct 20/21 - Jan 18/19 (From Paapi 10 to Tobi 10)</w:t>
            </w:r>
          </w:p>
        </w:tc>
        <w:tc>
          <w:tcPr>
            <w:tcW w:type="dxa" w:w="3118"/>
          </w:tcPr>
          <w:p>
            <w:pPr>
              <w:spacing w:before="0" w:after="0"/>
            </w:pPr>
            <w:r>
              <w:rPr>
                <w:sz w:val="10"/>
              </w:rPr>
              <w:t>Pray for the seeds, the herbs, and the plants of the field this year, that Christ our God may bless them to grow and multiply unto perfection with great fruit, have compassion on His creation which His hands have made, and forgive us our sins.</w:t>
            </w:r>
          </w:p>
        </w:tc>
        <w:tc>
          <w:tcPr>
            <w:tcW w:type="dxa" w:w="3118"/>
          </w:tcPr>
          <w:p>
            <w:pPr>
              <w:spacing w:before="0" w:after="0"/>
            </w:pPr>
            <w:r>
              <w:rPr>
                <w:rFonts w:ascii="Avva_Shenouda" w:hAnsi="Avva_Shenouda" w:eastAsia="Avva_Shenouda" w:cs="Avva_Shenouda"/>
                <w:sz w:val="10"/>
              </w:rPr>
              <w:t>Twbh `egen nici5 nem nicim nem nirwt `nte `tkoi qen tairompi 0ai: hina `nte Pi`xrictoc Pennov5 `cmov `erwov: `ntovaiai ovoh `ntov`a2ai 2a `ntovgwk `ebol qen ovni25 `nkarpoc: ovoh `nte42enh3t qa pe4`placma `eta ne4gig 0amio4: `nte4xa nennobi nan `ebol.</w:t>
            </w:r>
          </w:p>
        </w:tc>
        <w:tc>
          <w:tcPr>
            <w:tcW w:type="dxa" w:w="3118"/>
          </w:tcPr>
          <w:p>
            <w:pPr>
              <w:spacing w:before="0" w:after="0"/>
              <w:jc w:val="right"/>
            </w:pPr>
            <w:r>
              <w:rPr>
                <w:sz w:val="10"/>
              </w:rPr>
              <w:t>أُطلبوا عن الزروع والعشب ونبات الحقل، في هذه السنة، لكيْ يباركها المسيح إلهنا، لتنمو وتكثر إلى أن تكمل بثمرة عظيمة، ويتحنن على جبلته التي صنعتها يداه، ويغفر لنا خطايانا.</w:t>
            </w:r>
          </w:p>
        </w:tc>
        <w:tc>
          <w:tcPr>
            <w:tcW w:type="dxa" w:w="3118"/>
          </w:tcPr>
          <w:p>
            <w:pPr>
              <w:spacing w:before="0" w:after="0"/>
            </w:pPr>
            <w:r>
              <w:rPr>
                <w:sz w:val="10"/>
              </w:rPr>
              <w:t>Tovh ejen nisiti nem nisim nem nirōt ente etkoi khen tairompi thai: hina ente Pikhristos Pennouti esmou erōou: entouaiai ouoh entouashai sha entoujōk evol khen ounishti enkarpos: ouoh entefshenhit kha pefeplasma eta nefjij thamiof: entefkha nennobi nan evol.</w:t>
            </w:r>
          </w:p>
        </w:tc>
      </w:tr>
      <w:tr>
        <w:trPr>
          <w:cantSplit w:val="true"/>
        </w:trPr>
        <w:tc>
          <w:tcPr>
            <w:tcW w:type="dxa" w:w="3118"/>
          </w:tcPr>
          <w:p>
            <w:pPr>
              <w:spacing w:before="0" w:after="0"/>
            </w:pPr>
            <w:r>
              <w:rPr>
                <w:sz w:val="10"/>
              </w:rPr>
              <w:t>Litany for the Fruits: from Jan 19/20 - Jun 18 (From Tobi 11 to Paoni 11)</w:t>
            </w:r>
          </w:p>
        </w:tc>
        <w:tc>
          <w:tcPr>
            <w:tcW w:type="dxa" w:w="3118"/>
          </w:tcPr>
          <w:p>
            <w:pPr>
              <w:spacing w:before="0" w:after="0"/>
            </w:pPr>
            <w:r>
              <w:rPr>
                <w:sz w:val="10"/>
              </w:rPr>
              <w:t>Pray for the air of heaven, the fruits of the earth, the trees, the vines, and for every fruit-bearing tree in all the world, that Christ our God may bless them, bring them to perfection in peace without harm, and forgive us our sins.</w:t>
            </w:r>
          </w:p>
        </w:tc>
        <w:tc>
          <w:tcPr>
            <w:tcW w:type="dxa" w:w="3118"/>
          </w:tcPr>
          <w:p>
            <w:pPr>
              <w:spacing w:before="0" w:after="0"/>
            </w:pPr>
            <w:r>
              <w:rPr>
                <w:rFonts w:ascii="Avva_Shenouda" w:hAnsi="Avva_Shenouda" w:eastAsia="Avva_Shenouda" w:cs="Avva_Shenouda"/>
                <w:sz w:val="10"/>
              </w:rPr>
              <w:t>Twbh `egen ni`a3r `nte `tfe: nem nikarpoc `nte `pkahi: nem fa ni`223n nem fa nima`n`aloli: nem `223n niben `nre45karpoc et qen 5oikovmen3 t3rc: hina `nte Pi`xrictoc Pennov5 `cmov `erwov: `nte4gokov `ebol qen ovhir3n3 a[ne `mkah: `nte4xa nennobi nan `ebol.</w:t>
            </w:r>
          </w:p>
        </w:tc>
        <w:tc>
          <w:tcPr>
            <w:tcW w:type="dxa" w:w="3118"/>
          </w:tcPr>
          <w:p>
            <w:pPr>
              <w:spacing w:before="0" w:after="0"/>
              <w:jc w:val="right"/>
            </w:pPr>
            <w:r>
              <w:rPr>
                <w:sz w:val="10"/>
              </w:rPr>
              <w:t>أُطلبوا عن أهوية السماء، وثمرات الأرض والشجر والكروم، وكل شجرة مثمرة في كل المسكونة، لكي يباركها المسيح إلهنا، ويكملها سالمة بغير ألم، ويغفر لنا خطايانا.</w:t>
            </w:r>
          </w:p>
        </w:tc>
        <w:tc>
          <w:tcPr>
            <w:tcW w:type="dxa" w:w="3118"/>
          </w:tcPr>
          <w:p>
            <w:pPr>
              <w:spacing w:before="0" w:after="0"/>
            </w:pPr>
            <w:r>
              <w:rPr>
                <w:sz w:val="10"/>
              </w:rPr>
              <w:t>Tovh ejen niair ente etfe: nem nikarpos ente pikahi: nem fa nishshin nem fa nimanaaloli: nem shshin niven enreftikarpos et khen tioikoumeni tirs: hina ente Pikhristos Pennouti esmou erōou: entefjōkou evol khen ouhirini achne emkah: entefkha nennobi nan evol.</w:t>
            </w:r>
          </w:p>
        </w:tc>
      </w:tr>
      <w:tr>
        <w:trPr>
          <w:cantSplit w:val="true"/>
        </w:trPr>
        <w:tc>
          <w:tcPr>
            <w:tcW w:type="dxa" w:w="3118"/>
          </w:tcPr>
          <w:p>
            <w:pPr>
              <w:spacing w:before="0" w:after="0"/>
            </w:pPr>
            <w:r>
              <w:rPr>
                <w:sz w:val="10"/>
              </w:rPr>
              <w:t>Litany for the Oblations</w:t>
            </w:r>
          </w:p>
        </w:tc>
        <w:tc>
          <w:tcPr>
            <w:tcW w:type="dxa" w:w="3118"/>
          </w:tcPr>
          <w:p>
            <w:pPr>
              <w:spacing w:before="0" w:after="0"/>
            </w:pPr>
            <w:r>
              <w:rPr>
                <w:sz w:val="10"/>
              </w:rPr>
              <w:t>Pray for these holy and precious gifts, our sacrifices, and those who have brought them.</w:t>
            </w:r>
          </w:p>
        </w:tc>
        <w:tc>
          <w:tcPr>
            <w:tcW w:type="dxa" w:w="3118"/>
          </w:tcPr>
          <w:p>
            <w:pPr>
              <w:spacing w:before="0" w:after="0"/>
            </w:pPr>
            <w:r>
              <w:rPr>
                <w:rFonts w:ascii="Avva_Shenouda" w:hAnsi="Avva_Shenouda" w:eastAsia="Avva_Shenouda" w:cs="Avva_Shenouda"/>
                <w:sz w:val="10"/>
              </w:rPr>
              <w:t>`Procev7ac0e `vper twn `agiwn timiwn dwrwn tovtwn ke 0vciwn `3mwn ke `procferontwn.</w:t>
            </w:r>
          </w:p>
        </w:tc>
        <w:tc>
          <w:tcPr>
            <w:tcW w:type="dxa" w:w="3118"/>
          </w:tcPr>
          <w:p>
            <w:pPr>
              <w:spacing w:before="0" w:after="0"/>
              <w:jc w:val="right"/>
            </w:pPr>
            <w:r>
              <w:rPr>
                <w:sz w:val="10"/>
              </w:rPr>
              <w:t>صلوا من أجل هذه القرابين المقدسة الكريمة، وتقدماتنا، والذين قدموها.</w:t>
            </w:r>
          </w:p>
        </w:tc>
        <w:tc>
          <w:tcPr>
            <w:tcW w:type="dxa" w:w="3118"/>
          </w:tcPr>
          <w:p>
            <w:pPr>
              <w:spacing w:before="0" w:after="0"/>
            </w:pPr>
            <w:r>
              <w:rPr>
                <w:sz w:val="10"/>
              </w:rPr>
              <w:t>Prosevxasthe iper ton agion timiōn dōrōn touton ke thision imon ke prosferonton.</w:t>
            </w:r>
          </w:p>
        </w:tc>
      </w:tr>
      <w:tr>
        <w:trPr>
          <w:cantSplit w:val="true"/>
        </w:trPr>
        <w:tc>
          <w:tcPr>
            <w:tcW w:type="dxa" w:w="3118"/>
          </w:tcPr>
          <w:p>
            <w:pPr>
              <w:spacing w:before="0" w:after="0"/>
            </w:pPr>
            <w:r>
              <w:rPr>
                <w:sz w:val="10"/>
              </w:rPr>
              <w:t>Let those who read</w:t>
            </w:r>
          </w:p>
        </w:tc>
        <w:tc>
          <w:tcPr>
            <w:tcW w:type="dxa" w:w="3118"/>
          </w:tcPr>
          <w:p>
            <w:pPr>
              <w:spacing w:before="0" w:after="0"/>
            </w:pPr>
            <w:r>
              <w:rPr>
                <w:sz w:val="10"/>
              </w:rPr>
              <w:t>Let those who read, recite the names of our holy fathers, the patriarchs who have fallen asleep. O Lord repose their souls, and forgive us our sins.</w:t>
            </w:r>
          </w:p>
        </w:tc>
        <w:tc>
          <w:tcPr>
            <w:tcW w:type="dxa" w:w="3118"/>
          </w:tcPr>
          <w:p>
            <w:pPr>
              <w:spacing w:before="0" w:after="0"/>
            </w:pPr>
            <w:r>
              <w:rPr>
                <w:rFonts w:ascii="Avva_Shenouda" w:hAnsi="Avva_Shenouda" w:eastAsia="Avva_Shenouda" w:cs="Avva_Shenouda"/>
                <w:sz w:val="10"/>
              </w:rPr>
              <w:t>N3etw2 marovtaov`o `nniran: `nte nenio5 e0ovab `mpatriarx3c `etavenkot. `P[oic ma`mton `nnovyvx3 t3rov: ovoh `nte4xa nennobi nan `ebol.</w:t>
            </w:r>
          </w:p>
        </w:tc>
        <w:tc>
          <w:tcPr>
            <w:tcW w:type="dxa" w:w="3118"/>
          </w:tcPr>
          <w:p>
            <w:pPr>
              <w:spacing w:before="0" w:after="0"/>
              <w:jc w:val="right"/>
            </w:pPr>
            <w:r>
              <w:rPr>
                <w:sz w:val="10"/>
              </w:rPr>
              <w:t>القارِئونَ فليقولوا أسماءَ آبائِنا القِدِّيسينَ البطارِكَةِ الذِينَ رَقَدوا. الربُّ يُنيِّحُ نُفُوسَهُم أجمعينَ، ويغفِرُ لَنا خَطايانا.</w:t>
            </w:r>
          </w:p>
        </w:tc>
        <w:tc>
          <w:tcPr>
            <w:tcW w:type="dxa" w:w="3118"/>
          </w:tcPr>
          <w:p>
            <w:pPr>
              <w:spacing w:before="0" w:after="0"/>
            </w:pPr>
            <w:r>
              <w:rPr>
                <w:sz w:val="10"/>
              </w:rPr>
              <w:t>Nietōsh maroutaouo enniran: ente nenioti ethouav empatriarkis etauenkot. Epchois mameton ennoufpsihi tirou: ouoh entefkha nennobi nan evol.</w:t>
            </w:r>
          </w:p>
        </w:tc>
      </w:tr>
      <w:tr>
        <w:trPr>
          <w:cantSplit w:val="true"/>
        </w:trPr>
        <w:tc>
          <w:tcPr>
            <w:tcW w:type="dxa" w:w="3118"/>
          </w:tcPr>
          <w:p>
            <w:pPr>
              <w:spacing w:before="0" w:after="0"/>
            </w:pPr>
            <w:r>
              <w:rPr>
                <w:sz w:val="10"/>
              </w:rPr>
              <w:t>Amen. Amen. Let us pray</w:t>
            </w:r>
          </w:p>
        </w:tc>
        <w:tc>
          <w:tcPr>
            <w:tcW w:type="dxa" w:w="3118"/>
          </w:tcPr>
          <w:p>
            <w:pPr>
              <w:spacing w:before="0" w:after="0"/>
            </w:pPr>
            <w:r>
              <w:rPr>
                <w:sz w:val="10"/>
              </w:rPr>
              <w:t>Amen. Amen. Let us pray.</w:t>
            </w:r>
          </w:p>
        </w:tc>
        <w:tc>
          <w:tcPr>
            <w:tcW w:type="dxa" w:w="3118"/>
          </w:tcPr>
          <w:p>
            <w:pPr>
              <w:spacing w:before="0" w:after="0"/>
            </w:pPr>
            <w:r>
              <w:rPr>
                <w:rFonts w:ascii="Avva_Shenouda" w:hAnsi="Avva_Shenouda" w:eastAsia="Avva_Shenouda" w:cs="Avva_Shenouda"/>
                <w:sz w:val="10"/>
              </w:rPr>
              <w:t>`Am3n `am3n `procev7ac0e.</w:t>
            </w:r>
          </w:p>
        </w:tc>
        <w:tc>
          <w:tcPr>
            <w:tcW w:type="dxa" w:w="3118"/>
          </w:tcPr>
          <w:p>
            <w:pPr>
              <w:spacing w:before="0" w:after="0"/>
              <w:jc w:val="right"/>
            </w:pPr>
            <w:r>
              <w:rPr>
                <w:sz w:val="10"/>
              </w:rPr>
              <w:t>آمين. آمين. صلوا.</w:t>
            </w:r>
          </w:p>
        </w:tc>
        <w:tc>
          <w:tcPr>
            <w:tcW w:type="dxa" w:w="3118"/>
          </w:tcPr>
          <w:p>
            <w:pPr>
              <w:spacing w:before="0" w:after="0"/>
            </w:pPr>
            <w:r>
              <w:rPr>
                <w:sz w:val="10"/>
              </w:rPr>
              <w:t>Amin amin pros-ev-xasthe.</w:t>
            </w:r>
          </w:p>
        </w:tc>
      </w:tr>
      <w:tr>
        <w:trPr>
          <w:cantSplit w:val="true"/>
        </w:trPr>
        <w:tc>
          <w:tcPr>
            <w:tcW w:type="dxa" w:w="3118"/>
          </w:tcPr>
          <w:p>
            <w:pPr>
              <w:spacing w:before="0" w:after="0"/>
            </w:pPr>
            <w:r>
              <w:rPr>
                <w:sz w:val="10"/>
              </w:rPr>
              <w:t>Before Confession Responses</w:t>
            </w:r>
          </w:p>
        </w:tc>
        <w:tc>
          <w:tcPr>
            <w:tcW w:type="dxa" w:w="3118"/>
          </w:tcPr>
          <w:p>
            <w:pPr>
              <w:spacing w:before="0" w:after="0"/>
            </w:pPr>
            <w:r>
              <w:rPr>
                <w:sz w:val="10"/>
              </w:rPr>
              <w:t>Bow your heads to the Lord.</w:t>
            </w:r>
          </w:p>
        </w:tc>
        <w:tc>
          <w:tcPr>
            <w:tcW w:type="dxa" w:w="3118"/>
          </w:tcPr>
          <w:p>
            <w:pPr>
              <w:spacing w:before="0" w:after="0"/>
            </w:pPr>
            <w:r>
              <w:rPr>
                <w:rFonts w:ascii="Avva_Shenouda" w:hAnsi="Avva_Shenouda" w:eastAsia="Avva_Shenouda" w:cs="Avva_Shenouda"/>
                <w:sz w:val="10"/>
              </w:rPr>
              <w:t>Tac kefalac `vmwn tw Kvriw `klinate.</w:t>
            </w:r>
          </w:p>
        </w:tc>
        <w:tc>
          <w:tcPr>
            <w:tcW w:type="dxa" w:w="3118"/>
          </w:tcPr>
          <w:p>
            <w:pPr>
              <w:spacing w:before="0" w:after="0"/>
              <w:jc w:val="right"/>
            </w:pPr>
            <w:r>
              <w:rPr>
                <w:sz w:val="10"/>
              </w:rPr>
              <w:t>إحنوا رؤوسكم للربِ.</w:t>
            </w:r>
          </w:p>
        </w:tc>
        <w:tc>
          <w:tcPr>
            <w:tcW w:type="dxa" w:w="3118"/>
          </w:tcPr>
          <w:p>
            <w:pPr>
              <w:spacing w:before="0" w:after="0"/>
            </w:pPr>
            <w:r>
              <w:rPr>
                <w:sz w:val="10"/>
              </w:rPr>
              <w:t>Tas kefalas imon to Kirio klinate.</w:t>
            </w:r>
          </w:p>
        </w:tc>
      </w:tr>
      <w:tr>
        <w:trPr>
          <w:cantSplit w:val="true"/>
        </w:trPr>
        <w:tc>
          <w:tcPr>
            <w:tcW w:type="dxa" w:w="3118"/>
          </w:tcPr>
          <w:p>
            <w:pPr>
              <w:spacing w:before="0" w:after="0"/>
            </w:pPr>
            <w:r>
              <w:rPr>
                <w:sz w:val="10"/>
              </w:rPr>
              <w:t>Before Confession Responses</w:t>
            </w:r>
          </w:p>
        </w:tc>
        <w:tc>
          <w:tcPr>
            <w:tcW w:type="dxa" w:w="3118"/>
          </w:tcPr>
          <w:p>
            <w:pPr>
              <w:spacing w:before="0" w:after="0"/>
            </w:pPr>
            <w:r>
              <w:rPr>
                <w:sz w:val="10"/>
              </w:rPr>
              <w:t>Let us attend in the fear of God. Amen.</w:t>
            </w:r>
          </w:p>
        </w:tc>
        <w:tc>
          <w:tcPr>
            <w:tcW w:type="dxa" w:w="3118"/>
          </w:tcPr>
          <w:p>
            <w:pPr>
              <w:spacing w:before="0" w:after="0"/>
            </w:pPr>
            <w:r>
              <w:rPr>
                <w:rFonts w:ascii="Avva_Shenouda" w:hAnsi="Avva_Shenouda" w:eastAsia="Avva_Shenouda" w:cs="Avva_Shenouda"/>
                <w:sz w:val="10"/>
              </w:rPr>
              <w:t>`Procxwmen )eov meta fobov. `Am3n.</w:t>
            </w:r>
          </w:p>
        </w:tc>
        <w:tc>
          <w:tcPr>
            <w:tcW w:type="dxa" w:w="3118"/>
          </w:tcPr>
          <w:p>
            <w:pPr>
              <w:spacing w:before="0" w:after="0"/>
              <w:jc w:val="right"/>
            </w:pPr>
            <w:r>
              <w:rPr>
                <w:sz w:val="10"/>
              </w:rPr>
              <w:t>أنصتوا بخوف الله. آمين.</w:t>
            </w:r>
          </w:p>
        </w:tc>
        <w:tc>
          <w:tcPr>
            <w:tcW w:type="dxa" w:w="3118"/>
          </w:tcPr>
          <w:p>
            <w:pPr>
              <w:spacing w:before="0" w:after="0"/>
            </w:pPr>
            <w:r>
              <w:rPr>
                <w:sz w:val="10"/>
              </w:rPr>
              <w:t>Proskhomen Theou meta fovou. Amin. Sōthis amin:</w:t>
            </w:r>
          </w:p>
        </w:tc>
      </w:tr>
      <w:tr>
        <w:trPr>
          <w:cantSplit w:val="true"/>
        </w:trPr>
        <w:tc>
          <w:tcPr>
            <w:tcW w:type="dxa" w:w="3118"/>
          </w:tcPr>
          <w:p>
            <w:pPr>
              <w:spacing w:before="0" w:after="0"/>
            </w:pPr>
            <w:r>
              <w:rPr>
                <w:sz w:val="10"/>
              </w:rPr>
              <w:t>Before Confession Responses</w:t>
            </w:r>
          </w:p>
        </w:tc>
        <w:tc>
          <w:tcPr>
            <w:tcW w:type="dxa" w:w="3118"/>
          </w:tcPr>
          <w:p>
            <w:pPr>
              <w:spacing w:before="0" w:after="0"/>
            </w:pPr>
            <w:r>
              <w:rPr>
                <w:sz w:val="10"/>
              </w:rPr>
              <w:t>Saved. Amen. And with your spirit. In the fear of God, let us attend.</w:t>
            </w:r>
          </w:p>
        </w:tc>
        <w:tc>
          <w:tcPr>
            <w:tcW w:type="dxa" w:w="3118"/>
          </w:tcPr>
          <w:p>
            <w:pPr>
              <w:spacing w:before="0" w:after="0"/>
            </w:pPr>
            <w:r>
              <w:rPr>
                <w:rFonts w:ascii="Avva_Shenouda" w:hAnsi="Avva_Shenouda" w:eastAsia="Avva_Shenouda" w:cs="Avva_Shenouda"/>
                <w:sz w:val="10"/>
              </w:rPr>
              <w:t>Cw0ic `am3n: ke tw `pnevmati cov: meta fobov )eov `procxwmen.</w:t>
            </w:r>
          </w:p>
        </w:tc>
        <w:tc>
          <w:tcPr>
            <w:tcW w:type="dxa" w:w="3118"/>
          </w:tcPr>
          <w:p>
            <w:pPr>
              <w:spacing w:before="0" w:after="0"/>
              <w:jc w:val="right"/>
            </w:pPr>
            <w:r>
              <w:rPr>
                <w:sz w:val="10"/>
              </w:rPr>
              <w:t>. خلَصْتَ حقاً، ومع رُوحِكَ، ننصِتُ بخوفِ الله.</w:t>
            </w:r>
          </w:p>
        </w:tc>
        <w:tc>
          <w:tcPr>
            <w:tcW w:type="dxa" w:w="3118"/>
          </w:tcPr>
          <w:p>
            <w:pPr>
              <w:spacing w:before="0" w:after="0"/>
            </w:pPr>
            <w:r>
              <w:rPr>
                <w:sz w:val="10"/>
              </w:rPr>
              <w:t>Sōthis amin: ke to epnevmati sou: meta fovou Theou proskhomen.</w:t>
            </w:r>
          </w:p>
        </w:tc>
      </w:tr>
      <w:tr>
        <w:trPr>
          <w:cantSplit w:val="true"/>
        </w:trPr>
        <w:tc>
          <w:tcPr>
            <w:tcW w:type="dxa" w:w="3118"/>
          </w:tcPr>
          <w:p>
            <w:pPr>
              <w:spacing w:before="0" w:after="0"/>
            </w:pPr>
            <w:r>
              <w:rPr>
                <w:sz w:val="10"/>
              </w:rPr>
              <w:t>Confession</w:t>
            </w:r>
          </w:p>
        </w:tc>
        <w:tc>
          <w:tcPr>
            <w:tcW w:type="dxa" w:w="3118"/>
          </w:tcPr>
          <w:p>
            <w:pPr>
              <w:spacing w:before="0" w:after="0"/>
            </w:pPr>
            <w:r>
              <w:rPr>
                <w:sz w:val="10"/>
              </w:rPr>
              <w:t>Amen. Amen. Amen. I believe, I believe, I believe that this is true. Amen. Pray for us and for all Christians who said to us concerning them, "Remember us in the house of the Lord." The peace and love of Jesus Christ be with you. Sing, "Alleluia." Pray for the worthy partaking of the immaculate, heavenly, and holy Mysteries. Lord have mercy.</w:t>
            </w:r>
          </w:p>
        </w:tc>
        <w:tc>
          <w:tcPr>
            <w:tcW w:type="dxa" w:w="3118"/>
          </w:tcPr>
          <w:p>
            <w:pPr>
              <w:spacing w:before="0" w:after="0"/>
            </w:pPr>
            <w:r>
              <w:rPr>
                <w:rFonts w:ascii="Avva_Shenouda" w:hAnsi="Avva_Shenouda" w:eastAsia="Avva_Shenouda" w:cs="Avva_Shenouda"/>
                <w:sz w:val="10"/>
              </w:rPr>
              <w:t>`Am3n `am3n `am3n: 5nah5 5nah5 5nah5 ge 0ai te qen ovme0m3i. `Am3n. Twbh `e`hr3i `egwn nem `egen `xrictianoc niben `etavgoc nan e0b3tov: ge `aripenmevi qen `p3i `m`P[oic. `# `ir3n3 ke `agapi I3cov `Xrictov me0 `vmwn: yallate gw all3lovia. `Procev7ac0e `vper t3c a7iac metal3yewc axrantwn ke `epovraniwn twn `agiwn Mvct3riwn. Kvrie `ele`3con.</w:t>
            </w:r>
          </w:p>
        </w:tc>
        <w:tc>
          <w:tcPr>
            <w:tcW w:type="dxa" w:w="3118"/>
          </w:tcPr>
          <w:p>
            <w:pPr>
              <w:spacing w:before="0" w:after="0"/>
              <w:jc w:val="right"/>
            </w:pPr>
            <w:r>
              <w:rPr>
                <w:sz w:val="10"/>
              </w:rPr>
              <w:t>آمين، آمين، آمين. أؤمن، آؤمن، آؤمن. أن هذا هو بالحقيقة. آمين. اُطلبوا عنا وعن كلِّ المسيحيينَ الذينَ قالوا لنا من أجلهِم، "أذكرونا في بيت الرب." سلامُ ومحبةُ يسوعَ المسيحِ معكُم. رتلوا بنشيد: "هلليلويا." صلُّوا من أجلِ التناولِ باستحقاقٍ من هذه الأسرارِ المقدسةِ الطاهرةِ والسمائيةِ. يا ربُّ إرحَم.</w:t>
            </w:r>
          </w:p>
        </w:tc>
        <w:tc>
          <w:tcPr>
            <w:tcW w:type="dxa" w:w="3118"/>
          </w:tcPr>
          <w:p>
            <w:pPr>
              <w:spacing w:before="0" w:after="0"/>
            </w:pPr>
            <w:r>
              <w:rPr>
                <w:sz w:val="10"/>
              </w:rPr>
              <w:t>Amin amin amin: tinahti tinahti tinahti je thai te khen oumetmi. Amin. Tovh ehri ejōn nem ejen ekhristianos niven etaujos nan ethvitou: je aripenmevi khen epii emEpchois. Ii irini ke agapi Iisou Khristou meth imon: psallate jō allilouia. Prosevxasthe iper tees axias metalipseōs akhrantōn ke epouranion ton agion Mistiriōn. Kirie eleison.</w:t>
            </w:r>
          </w:p>
        </w:tc>
      </w:tr>
    </w:tbl>
    <w:sectPr w:rsidR="00FC693F" w:rsidRPr="0006063C" w:rsidSect="00034616">
      <w:pgSz w:w="15840" w:h="12240" w:orient="landscape"/>
      <w:pgMar w:top="113" w:right="113" w:bottom="113" w:left="113"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