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Prog.</w:t>
      </w:r>
      <w:r>
        <w:t xml:space="preserve"> </w:t>
      </w:r>
      <w:r>
        <w:t xml:space="preserve">Declarativa:</w:t>
      </w:r>
      <w:r>
        <w:t xml:space="preserve"> </w:t>
      </w:r>
      <w:r>
        <w:t xml:space="preserve">Parcial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18</w:t>
      </w:r>
      <w:r>
        <w:t xml:space="preserve"> </w:t>
      </w:r>
      <w:r>
        <w:t xml:space="preserve">de</w:t>
      </w:r>
      <w:r>
        <w:t xml:space="preserve"> </w:t>
      </w:r>
      <w:r>
        <w:t xml:space="preserve">noviembre</w:t>
      </w:r>
      <w:r>
        <w:t xml:space="preserve"> </w:t>
      </w:r>
      <w:r>
        <w:t xml:space="preserve">2020</w:t>
      </w:r>
    </w:p>
    <w:p>
      <w:pPr>
        <w:pStyle w:val="FirstParagraph"/>
      </w:pPr>
      <w:r>
        <w:t xml:space="preserve">Contestá todos los ejercicios en un mismo módulo,</w:t>
      </w:r>
      <w:r>
        <w:t xml:space="preserve"> </w:t>
      </w:r>
      <w:r>
        <w:t xml:space="preserve">cuyo nombre es</w:t>
      </w:r>
      <w:r>
        <w:t xml:space="preserve"> </w:t>
      </w:r>
      <w:r>
        <w:rPr>
          <w:rStyle w:val="VerbatimChar"/>
        </w:rPr>
        <w:t xml:space="preserve">ApellidoNombre.hs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Apellido</w:t>
      </w:r>
      <w:r>
        <w:t xml:space="preserve"> </w:t>
      </w:r>
      <w:r>
        <w:t xml:space="preserve">es tu primer apellido y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es tu</w:t>
      </w:r>
      <w:r>
        <w:t xml:space="preserve"> </w:t>
      </w:r>
      <w:r>
        <w:t xml:space="preserve">primer nombre.</w:t>
      </w:r>
    </w:p>
    <w:p>
      <w:pPr>
        <w:pStyle w:val="BodyText"/>
      </w:pPr>
      <w:r>
        <w:t xml:space="preserve">Mandá este archivo por mail como archivo adjunto sin</w:t>
      </w:r>
      <w:r>
        <w:t xml:space="preserve"> </w:t>
      </w:r>
      <w:r>
        <w:t xml:space="preserve">compresión a</w:t>
      </w:r>
      <w:r>
        <w:t xml:space="preserve"> </w:t>
      </w:r>
      <w:hyperlink r:id="rId20">
        <w:r>
          <w:rPr>
            <w:rStyle w:val="Hyperlink"/>
          </w:rPr>
          <w:t xml:space="preserve">guillaumh@gmail.com</w:t>
        </w:r>
      </w:hyperlink>
      <w:r>
        <w:t xml:space="preserve">, y el asunto del mail</w:t>
      </w:r>
      <w:r>
        <w:t xml:space="preserve"> </w:t>
      </w:r>
      <w:r>
        <w:t xml:space="preserve">siendo</w:t>
      </w:r>
      <w:r>
        <w:t xml:space="preserve"> </w:t>
      </w:r>
      <w:r>
        <w:rPr>
          <w:rStyle w:val="VerbatimChar"/>
        </w:rPr>
        <w:t xml:space="preserve">Parcial 2 Declarativa</w:t>
      </w:r>
      <w:r>
        <w:t xml:space="preserve">.</w:t>
      </w:r>
    </w:p>
    <w:p>
      <w:pPr>
        <w:pStyle w:val="BodyText"/>
      </w:pPr>
      <w:r>
        <w:t xml:space="preserve">Si no cumplís con este formato, tu parcial no será</w:t>
      </w:r>
      <w:r>
        <w:t xml:space="preserve"> </w:t>
      </w:r>
      <w:r>
        <w:t xml:space="preserve">corregido y tendrá una nota de 1.</w:t>
      </w:r>
    </w:p>
    <w:p>
      <w:pPr>
        <w:pStyle w:val="BodyText"/>
      </w:pPr>
      <w:r>
        <w:t xml:space="preserve">Debés lograr 2 puntos en la sección 1 para regularizar</w:t>
      </w:r>
      <w:r>
        <w:t xml:space="preserve"> </w:t>
      </w:r>
      <w:r>
        <w:t xml:space="preserve">el parcial.</w:t>
      </w:r>
    </w:p>
    <w:p>
      <w:pPr>
        <w:pStyle w:val="BodyText"/>
      </w:pPr>
      <w:r>
        <w:t xml:space="preserve">El tiempo para resolver el parcial es de 1 hora y 15 minutos.</w:t>
      </w:r>
    </w:p>
    <w:p>
      <w:pPr>
        <w:pStyle w:val="Heading1"/>
      </w:pPr>
      <w:bookmarkStart w:id="21" w:name="encabezado-del-módulo"/>
      <w:r>
        <w:t xml:space="preserve">Encabezado del módulo</w:t>
      </w:r>
      <w:bookmarkEnd w:id="21"/>
    </w:p>
    <w:p>
      <w:pPr>
        <w:pStyle w:val="FirstParagraph"/>
      </w:pPr>
      <w:r>
        <w:t xml:space="preserve">Pegá las líneas siguientes en el módulo: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ApellidoNombre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pone ahí el nombre del módulo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Data.List</w:t>
      </w:r>
      <w:r>
        <w:rPr>
          <w:rStyle w:val="NormalTok"/>
        </w:rPr>
        <w:t xml:space="preserve"> (intercalate)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Data.Map.Strict</w:t>
      </w:r>
      <w:r>
        <w:br/>
      </w:r>
      <w:r>
        <w:br/>
      </w:r>
      <w:r>
        <w:rPr>
          <w:rStyle w:val="CommentTok"/>
        </w:rPr>
        <w:t xml:space="preserve">-- Este tipo de datos representa listas</w:t>
      </w:r>
      <w:r>
        <w:br/>
      </w:r>
      <w:r>
        <w:rPr>
          <w:rStyle w:val="CommentTok"/>
        </w:rPr>
        <w:t xml:space="preserve">-- donde cada elemento puede ser o un entero o un flotante: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Lef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Lef</w:t>
      </w:r>
      <w:r>
        <w:br/>
      </w:r>
      <w:r>
        <w:br/>
      </w:r>
      <w:r>
        <w:rPr>
          <w:rStyle w:val="CommentTok"/>
        </w:rPr>
        <w:t xml:space="preserve">-- A continuación, la resolución de los ejercicios:</w:t>
      </w:r>
    </w:p>
    <w:p>
      <w:pPr>
        <w:pStyle w:val="Heading1"/>
      </w:pPr>
      <w:bookmarkStart w:id="22" w:name="Xc59d41f69fb95bac3fbcbf45989ddde6820e73a"/>
      <w:r>
        <w:t xml:space="preserve">1. Instancias de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Eq</w:t>
      </w:r>
      <w:r>
        <w:t xml:space="preserve">,</w:t>
      </w:r>
      <w:r>
        <w:t xml:space="preserve"> </w:t>
      </w:r>
      <w:r>
        <w:rPr>
          <w:rStyle w:val="VerbatimChar"/>
        </w:rPr>
        <w:t xml:space="preserve">Semigroup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Monoid</w:t>
      </w:r>
      <w:r>
        <w:t xml:space="preserve"> </w:t>
      </w:r>
      <w:r>
        <w:t xml:space="preserve">(5 puntos)</w:t>
      </w:r>
      <w:bookmarkEnd w:id="22"/>
    </w:p>
    <w:p>
      <w:pPr>
        <w:pStyle w:val="FirstParagraph"/>
      </w:pPr>
      <w:r>
        <w:t xml:space="preserve">Esta sección tiene 5 ejercicios pero solo tendrás que implementar uno</w:t>
      </w:r>
      <w:r>
        <w:t xml:space="preserve"> </w:t>
      </w:r>
      <w:r>
        <w:t xml:space="preserve">de los dos primeros; leé con atención los enunciados.</w:t>
      </w:r>
    </w:p>
    <w:p>
      <w:pPr>
        <w:numPr>
          <w:ilvl w:val="0"/>
          <w:numId w:val="1001"/>
        </w:numPr>
      </w:pPr>
      <w:r>
        <w:t xml:space="preserve">Si tu primer nombre</w:t>
      </w:r>
      <w:r>
        <w:t xml:space="preserve"> </w:t>
      </w:r>
      <w:r>
        <w:rPr>
          <w:i/>
        </w:rPr>
        <w:t xml:space="preserve">y</w:t>
      </w:r>
      <w:r>
        <w:t xml:space="preserve"> </w:t>
      </w:r>
      <w:r>
        <w:t xml:space="preserve">tu primer apellido empiezan con una consonante, no hagas este</w:t>
      </w:r>
      <w:r>
        <w:t xml:space="preserve"> </w:t>
      </w:r>
      <w:r>
        <w:t xml:space="preserve">ejercicio, solo agregá</w:t>
      </w:r>
      <w:r>
        <w:t xml:space="preserve"> </w:t>
      </w:r>
      <w:r>
        <w:rPr>
          <w:rStyle w:val="VerbatimChar"/>
        </w:rPr>
        <w:t xml:space="preserve">deriving Show</w:t>
      </w:r>
      <w:r>
        <w:t xml:space="preserve"> </w:t>
      </w:r>
      <w:r>
        <w:t xml:space="preserve">al tipo de datos</w:t>
      </w:r>
      <w:r>
        <w:t xml:space="preserve"> </w:t>
      </w:r>
      <w:r>
        <w:rPr>
          <w:rStyle w:val="VerbatimChar"/>
        </w:rPr>
        <w:t xml:space="preserve">Lef</w:t>
      </w:r>
      <w:r>
        <w:t xml:space="preserve"> </w:t>
      </w:r>
      <w:r>
        <w:t xml:space="preserve">y pasá al ejercicio siguiente.</w:t>
      </w:r>
    </w:p>
    <w:p>
      <w:pPr>
        <w:numPr>
          <w:ilvl w:val="0"/>
          <w:numId w:val="1000"/>
        </w:numPr>
      </w:pPr>
      <w:r>
        <w:t xml:space="preserve">Sino, implementá la instancia de esta lista para la clase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donde se deberá cumplir lo siguiente:</w:t>
      </w:r>
    </w:p>
    <w:p>
      <w:pPr>
        <w:pStyle w:val="SourceCode"/>
      </w:pPr>
      <w:r>
        <w:rPr>
          <w:rStyle w:val="FunctionTok"/>
        </w:rPr>
        <w:t xml:space="preserve">show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"[]"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( </w:t>
      </w:r>
      <w:r>
        <w:rPr>
          <w:rStyle w:val="DataTypeTok"/>
        </w:rPr>
        <w:t xml:space="preserve">F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Vac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"[1,2,3.1]"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F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F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 ( </w:t>
      </w:r>
      <w:r>
        <w:rPr>
          <w:rStyle w:val="DataTypeTok"/>
        </w:rPr>
        <w:t xml:space="preserve">F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Vac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"[3.1,3.14,3.142]"</w:t>
      </w:r>
    </w:p>
    <w:p>
      <w:pPr>
        <w:pStyle w:val="FirstParagraph"/>
      </w:pPr>
      <w:r>
        <w:t xml:space="preserve">Para insertar las comas, es recomendable usar la función</w:t>
      </w:r>
      <w:r>
        <w:t xml:space="preserve"> </w:t>
      </w:r>
      <w:r>
        <w:rPr>
          <w:rStyle w:val="VerbatimChar"/>
        </w:rPr>
        <w:t xml:space="preserve">intercalate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Si tu primer nombre</w:t>
      </w:r>
      <w:r>
        <w:t xml:space="preserve"> </w:t>
      </w:r>
      <w:r>
        <w:rPr>
          <w:i/>
        </w:rPr>
        <w:t xml:space="preserve">o</w:t>
      </w:r>
      <w:r>
        <w:t xml:space="preserve"> </w:t>
      </w:r>
      <w:r>
        <w:t xml:space="preserve">tu primer apellido empieza con una vocal, no hagas este</w:t>
      </w:r>
      <w:r>
        <w:t xml:space="preserve"> </w:t>
      </w:r>
      <w:r>
        <w:t xml:space="preserve">ejercicio, solo agregá</w:t>
      </w:r>
      <w:r>
        <w:t xml:space="preserve"> </w:t>
      </w:r>
      <w:r>
        <w:rPr>
          <w:rStyle w:val="VerbatimChar"/>
        </w:rPr>
        <w:t xml:space="preserve">deriving Eq</w:t>
      </w:r>
      <w:r>
        <w:t xml:space="preserve"> </w:t>
      </w:r>
      <w:r>
        <w:t xml:space="preserve">al tipo de datos</w:t>
      </w:r>
      <w:r>
        <w:t xml:space="preserve"> </w:t>
      </w:r>
      <w:r>
        <w:rPr>
          <w:rStyle w:val="VerbatimChar"/>
        </w:rPr>
        <w:t xml:space="preserve">Lef</w:t>
      </w:r>
      <w:r>
        <w:t xml:space="preserve"> </w:t>
      </w:r>
      <w:r>
        <w:t xml:space="preserve">y pasá al ejercicio siguiente.</w:t>
      </w:r>
    </w:p>
    <w:p>
      <w:pPr>
        <w:numPr>
          <w:ilvl w:val="0"/>
          <w:numId w:val="1000"/>
        </w:numPr>
      </w:pPr>
      <w:r>
        <w:t xml:space="preserve">Sino, implementá la instancia de esta lista para la clase</w:t>
      </w:r>
      <w:r>
        <w:t xml:space="preserve"> </w:t>
      </w:r>
      <w:r>
        <w:rPr>
          <w:rStyle w:val="VerbatimChar"/>
        </w:rPr>
        <w:t xml:space="preserve">Eq</w:t>
      </w:r>
      <w:r>
        <w:t xml:space="preserve">.</w:t>
      </w:r>
      <w:r>
        <w:t xml:space="preserve"> </w:t>
      </w:r>
      <w:r>
        <w:t xml:space="preserve">Para ello, deberás tomar en cuenta:</w:t>
      </w:r>
    </w:p>
    <w:p>
      <w:pPr>
        <w:numPr>
          <w:ilvl w:val="1"/>
          <w:numId w:val="1003"/>
        </w:numPr>
        <w:pStyle w:val="Compact"/>
      </w:pPr>
      <w:r>
        <w:t xml:space="preserve">que el tamaño de las listas son iguales</w:t>
      </w:r>
    </w:p>
    <w:p>
      <w:pPr>
        <w:numPr>
          <w:ilvl w:val="1"/>
          <w:numId w:val="1003"/>
        </w:numPr>
        <w:pStyle w:val="Compact"/>
      </w:pPr>
      <w:r>
        <w:t xml:space="preserve">que los elementos de la lista son iguales, con la</w:t>
      </w:r>
      <w:r>
        <w:t xml:space="preserve"> </w:t>
      </w:r>
      <w:r>
        <w:t xml:space="preserve">tolerancia siguiente: se considera que un valor flotante</w:t>
      </w:r>
      <w:r>
        <w:t xml:space="preserve"> </w:t>
      </w:r>
      <w:r>
        <w:rPr>
          <w:rStyle w:val="VerbatimChar"/>
        </w:rPr>
        <w:t xml:space="preserve">N.0</w:t>
      </w:r>
      <w:r>
        <w:t xml:space="preserve"> </w:t>
      </w:r>
      <w:r>
        <w:t xml:space="preserve">es igual al entero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DataTypeTok"/>
        </w:rPr>
        <w:t xml:space="preserve">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Vac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Vac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True</w:t>
      </w:r>
      <w:r>
        <w:br/>
      </w:r>
      <w:r>
        <w:rPr>
          <w:rStyle w:val="DataTypeTok"/>
        </w:rPr>
        <w:t xml:space="preserve">F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Vac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Vac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True</w:t>
      </w:r>
      <w:r>
        <w:br/>
      </w:r>
      <w:r>
        <w:rPr>
          <w:rStyle w:val="DataTypeTok"/>
        </w:rPr>
        <w:t xml:space="preserve">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Vac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Vac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False</w:t>
      </w:r>
    </w:p>
    <w:p>
      <w:pPr>
        <w:pStyle w:val="FirstParagraph"/>
      </w:pPr>
      <w:r>
        <w:t xml:space="preserve">Para comprobar esta</w:t>
      </w:r>
      <w:r>
        <w:t xml:space="preserve"> </w:t>
      </w:r>
      <w:r>
        <w:t xml:space="preserve">“</w:t>
      </w:r>
      <w:r>
        <w:t xml:space="preserve">tolerancia</w:t>
      </w:r>
      <w:r>
        <w:t xml:space="preserve">”</w:t>
      </w:r>
      <w:r>
        <w:t xml:space="preserve">, declará y usá la siguiente función local dentro de</w:t>
      </w:r>
      <w:r>
        <w:t xml:space="preserve"> </w:t>
      </w:r>
      <w:r>
        <w:t xml:space="preserve">tu definición de</w:t>
      </w:r>
      <w:r>
        <w:t xml:space="preserve"> </w:t>
      </w:r>
      <w:r>
        <w:rPr>
          <w:rStyle w:val="VerbatimChar"/>
        </w:rPr>
        <w:t xml:space="preserve">==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isInt 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fromInteger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 x)</w:t>
      </w:r>
    </w:p>
    <w:p>
      <w:pPr>
        <w:numPr>
          <w:ilvl w:val="0"/>
          <w:numId w:val="1004"/>
        </w:numPr>
        <w:pStyle w:val="Compact"/>
      </w:pPr>
      <w:r>
        <w:t xml:space="preserve">Implementá una función</w:t>
      </w:r>
      <w:r>
        <w:t xml:space="preserve"> </w:t>
      </w:r>
      <w:r>
        <w:rPr>
          <w:rStyle w:val="VerbatimChar"/>
        </w:rPr>
        <w:t xml:space="preserve">enumE :: Int -&gt; Int -&gt; Lef</w:t>
      </w:r>
      <w:r>
        <w:t xml:space="preserve"> </w:t>
      </w:r>
      <w:r>
        <w:t xml:space="preserve">para generar listas de enteros del rango dado</w:t>
      </w:r>
      <w:r>
        <w:t xml:space="preserve"> </w:t>
      </w:r>
      <w:r>
        <w:t xml:space="preserve">por sus parámetros, con paso de 1:</w:t>
      </w:r>
    </w:p>
    <w:p>
      <w:pPr>
        <w:pStyle w:val="SourceCode"/>
      </w:pPr>
      <w:r>
        <w:rPr>
          <w:rStyle w:val="NormalTok"/>
        </w:rPr>
        <w:t xml:space="preserve">enumE x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</w:t>
      </w:r>
      <w:r>
        <w:rPr>
          <w:rStyle w:val="NormalTok"/>
        </w:rPr>
        <w:t xml:space="preserve"> x ( </w:t>
      </w:r>
      <w:r>
        <w:rPr>
          <w:rStyle w:val="DataTypeTok"/>
        </w:rPr>
        <w:t xml:space="preserve">E</w:t>
      </w:r>
      <w:r>
        <w:rPr>
          <w:rStyle w:val="NormalTok"/>
        </w:rPr>
        <w:t xml:space="preserve"> (x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</w:t>
      </w:r>
      <w:r>
        <w:rPr>
          <w:rStyle w:val="NormalTok"/>
        </w:rPr>
        <w:t xml:space="preserve"> y </w:t>
      </w:r>
      <w:r>
        <w:rPr>
          <w:rStyle w:val="DataTypeTok"/>
        </w:rPr>
        <w:t xml:space="preserve">Vac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enumE x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</w:t>
      </w:r>
      <w:r>
        <w:rPr>
          <w:rStyle w:val="NormalTok"/>
        </w:rPr>
        <w:t xml:space="preserve"> x </w:t>
      </w:r>
      <w:r>
        <w:rPr>
          <w:rStyle w:val="DataTypeTok"/>
        </w:rPr>
        <w:t xml:space="preserve">Vac</w:t>
      </w:r>
      <w:r>
        <w:br/>
      </w:r>
      <w:r>
        <w:rPr>
          <w:rStyle w:val="NormalTok"/>
        </w:rPr>
        <w:t xml:space="preserve">enumE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Vac</w:t>
      </w:r>
    </w:p>
    <w:p>
      <w:pPr>
        <w:pStyle w:val="FirstParagraph"/>
      </w:pPr>
      <w:r>
        <w:t xml:space="preserve">Implementá también una función</w:t>
      </w:r>
      <w:r>
        <w:t xml:space="preserve"> </w:t>
      </w:r>
      <w:r>
        <w:rPr>
          <w:rStyle w:val="VerbatimChar"/>
        </w:rPr>
        <w:t xml:space="preserve">enumF :: Int -&gt; Int -&gt; Lef</w:t>
      </w:r>
      <w:r>
        <w:t xml:space="preserve"> </w:t>
      </w:r>
      <w:r>
        <w:t xml:space="preserve">que genera listas de flotantes (usá</w:t>
      </w:r>
      <w:r>
        <w:t xml:space="preserve"> </w:t>
      </w:r>
      <w:r>
        <w:rPr>
          <w:rStyle w:val="VerbatimChar"/>
        </w:rPr>
        <w:t xml:space="preserve">fromIntegral</w:t>
      </w:r>
      <w:r>
        <w:t xml:space="preserve"> </w:t>
      </w:r>
      <w:r>
        <w:t xml:space="preserve">para convertir un valor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).</w:t>
      </w:r>
    </w:p>
    <w:p>
      <w:pPr>
        <w:numPr>
          <w:ilvl w:val="0"/>
          <w:numId w:val="1005"/>
        </w:numPr>
      </w:pPr>
      <w:r>
        <w:t xml:space="preserve">Implementa la instancia de</w:t>
      </w:r>
      <w:r>
        <w:t xml:space="preserve"> </w:t>
      </w:r>
      <w:r>
        <w:rPr>
          <w:rStyle w:val="VerbatimChar"/>
        </w:rPr>
        <w:t xml:space="preserve">Lef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Semigroup</w:t>
      </w:r>
      <w:r>
        <w:t xml:space="preserve">, donde el operador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consiste</w:t>
      </w:r>
      <w:r>
        <w:t xml:space="preserve"> </w:t>
      </w:r>
      <w:r>
        <w:t xml:space="preserve">en concatenar los dos</w:t>
      </w:r>
      <w:r>
        <w:t xml:space="preserve"> </w:t>
      </w:r>
      <w:r>
        <w:rPr>
          <w:rStyle w:val="VerbatimChar"/>
        </w:rPr>
        <w:t xml:space="preserve">Lef</w:t>
      </w:r>
      <w:r>
        <w:t xml:space="preserve">.</w:t>
      </w:r>
      <w:r>
        <w:t xml:space="preserve"> </w:t>
      </w:r>
      <w:r>
        <w:t xml:space="preserve">Podrás probar en</w:t>
      </w:r>
      <w:r>
        <w:t xml:space="preserve"> </w:t>
      </w:r>
      <w:r>
        <w:rPr>
          <w:rStyle w:val="VerbatimChar"/>
        </w:rPr>
        <w:t xml:space="preserve">ghci</w:t>
      </w:r>
      <w:r>
        <w:t xml:space="preserve"> </w:t>
      </w:r>
      <w:r>
        <w:t xml:space="preserve">tu implementación de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con:</w:t>
      </w:r>
      <w:r>
        <w:t xml:space="preserve"> </w:t>
      </w:r>
      <w:r>
        <w:rPr>
          <w:rStyle w:val="VerbatimChar"/>
        </w:rPr>
        <w:t xml:space="preserve">enumE 1 3  &lt;&gt; enumF 4 6</w:t>
      </w:r>
      <w:r>
        <w:t xml:space="preserve"> </w:t>
      </w:r>
      <w:r>
        <w:t xml:space="preserve">y viendo el resultado.</w:t>
      </w:r>
    </w:p>
    <w:p>
      <w:pPr>
        <w:numPr>
          <w:ilvl w:val="0"/>
          <w:numId w:val="1005"/>
        </w:numPr>
      </w:pPr>
      <w:r>
        <w:t xml:space="preserve">Implementá la instancia de</w:t>
      </w:r>
      <w:r>
        <w:t xml:space="preserve"> </w:t>
      </w:r>
      <w:r>
        <w:rPr>
          <w:rStyle w:val="VerbatimChar"/>
        </w:rPr>
        <w:t xml:space="preserve">Lef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Monoid</w:t>
      </w:r>
      <w:r>
        <w:t xml:space="preserve">, donde el neutro de la operación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es la lista vacía.</w:t>
      </w:r>
    </w:p>
    <w:p>
      <w:pPr>
        <w:pStyle w:val="Heading1"/>
      </w:pPr>
      <w:bookmarkStart w:id="23" w:name="X73814f7bfb28d4437686bdd37a203fc989e0659"/>
      <w:r>
        <w:t xml:space="preserve">2. El tipo diccionario (Map) y funciones IO (2 puntos)</w:t>
      </w:r>
      <w:bookmarkEnd w:id="23"/>
    </w:p>
    <w:p>
      <w:pPr>
        <w:pStyle w:val="FirstParagraph"/>
      </w:pPr>
      <w:r>
        <w:t xml:space="preserve">En el mismo módulo:</w:t>
      </w:r>
    </w:p>
    <w:p>
      <w:pPr>
        <w:numPr>
          <w:ilvl w:val="0"/>
          <w:numId w:val="1006"/>
        </w:numPr>
      </w:pPr>
      <w:r>
        <w:t xml:space="preserve">Implementá una función</w:t>
      </w:r>
      <w:r>
        <w:t xml:space="preserve"> </w:t>
      </w:r>
      <w:r>
        <w:rPr>
          <w:rStyle w:val="VerbatimChar"/>
        </w:rPr>
        <w:t xml:space="preserve">lefToDisk :: Lef -&gt; FilePath -&gt; IO ()</w:t>
      </w:r>
      <w:r>
        <w:t xml:space="preserve"> </w:t>
      </w:r>
      <w:r>
        <w:t xml:space="preserve">que convierte una</w:t>
      </w:r>
      <w:r>
        <w:t xml:space="preserve"> </w:t>
      </w:r>
      <w:r>
        <w:rPr>
          <w:rStyle w:val="VerbatimChar"/>
        </w:rPr>
        <w:t xml:space="preserve">Lef</w:t>
      </w:r>
      <w:r>
        <w:t xml:space="preserve"> </w:t>
      </w:r>
      <w:r>
        <w:t xml:space="preserve">a</w:t>
      </w:r>
      <w:r>
        <w:t xml:space="preserve"> </w:t>
      </w:r>
      <w:r>
        <w:t xml:space="preserve">una cadena de caracteres, y la guarda en el camino indicado por el parámetro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Implementá una función</w:t>
      </w:r>
      <w:r>
        <w:t xml:space="preserve"> </w:t>
      </w:r>
      <w:r>
        <w:rPr>
          <w:rStyle w:val="VerbatimChar"/>
        </w:rPr>
        <w:t xml:space="preserve">lefToMap :: Lef -&gt; Map Int Int</w:t>
      </w:r>
      <w:r>
        <w:t xml:space="preserve"> </w:t>
      </w:r>
      <w:r>
        <w:t xml:space="preserve">que se comporta de la manera siguiente:</w:t>
      </w:r>
    </w:p>
    <w:p>
      <w:pPr>
        <w:numPr>
          <w:ilvl w:val="1"/>
          <w:numId w:val="1007"/>
        </w:numPr>
        <w:pStyle w:val="Compact"/>
      </w:pPr>
      <w:r>
        <w:t xml:space="preserve">si la</w:t>
      </w:r>
      <w:r>
        <w:t xml:space="preserve"> </w:t>
      </w:r>
      <w:r>
        <w:rPr>
          <w:rStyle w:val="VerbatimChar"/>
        </w:rPr>
        <w:t xml:space="preserve">Lef</w:t>
      </w:r>
      <w:r>
        <w:t xml:space="preserve"> </w:t>
      </w:r>
      <w:r>
        <w:t xml:space="preserve">es vacía, genera el diccionario vacío</w:t>
      </w:r>
    </w:p>
    <w:p>
      <w:pPr>
        <w:numPr>
          <w:ilvl w:val="1"/>
          <w:numId w:val="1007"/>
        </w:numPr>
        <w:pStyle w:val="Compact"/>
      </w:pPr>
      <w:r>
        <w:t xml:space="preserve">almacena en el diccionario la cantidad de veces que aparece cada valor entero del</w:t>
      </w:r>
      <w:r>
        <w:t xml:space="preserve"> </w:t>
      </w:r>
      <w:r>
        <w:rPr>
          <w:rStyle w:val="VerbatimChar"/>
        </w:rPr>
        <w:t xml:space="preserve">Lef</w:t>
      </w:r>
    </w:p>
    <w:p>
      <w:pPr>
        <w:numPr>
          <w:ilvl w:val="1"/>
          <w:numId w:val="1007"/>
        </w:numPr>
        <w:pStyle w:val="Compact"/>
      </w:pPr>
      <w:r>
        <w:t xml:space="preserve">no toma en cuenta los valores flotantes del</w:t>
      </w:r>
      <w:r>
        <w:t xml:space="preserve"> </w:t>
      </w:r>
      <w:r>
        <w:rPr>
          <w:rStyle w:val="VerbatimChar"/>
        </w:rPr>
        <w:t xml:space="preserve">Lef</w:t>
      </w:r>
    </w:p>
    <w:p>
      <w:pPr>
        <w:pStyle w:val="Heading1"/>
      </w:pPr>
      <w:bookmarkStart w:id="24" w:name="quickcheck-3-puntos"/>
      <w:r>
        <w:t xml:space="preserve">3. QuickCheck (3 puntos)</w:t>
      </w:r>
      <w:bookmarkEnd w:id="24"/>
    </w:p>
    <w:p>
      <w:pPr>
        <w:pStyle w:val="FirstParagraph"/>
      </w:pPr>
      <w:r>
        <w:t xml:space="preserve">Agregá lo siguiente a tu módulo: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Test.QuickCheck</w:t>
      </w:r>
    </w:p>
    <w:p>
      <w:pPr>
        <w:numPr>
          <w:ilvl w:val="0"/>
          <w:numId w:val="1008"/>
        </w:numPr>
      </w:pPr>
      <w:r>
        <w:t xml:space="preserve">Implementá</w:t>
      </w:r>
      <w:r>
        <w:t xml:space="preserve"> </w:t>
      </w:r>
      <w:r>
        <w:rPr>
          <w:rStyle w:val="VerbatimChar"/>
        </w:rPr>
        <w:t xml:space="preserve">lefLength :: Lef -&gt; Int</w:t>
      </w:r>
      <w:r>
        <w:t xml:space="preserve">, el equivalente de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para un</w:t>
      </w:r>
      <w:r>
        <w:t xml:space="preserve"> </w:t>
      </w:r>
      <w:r>
        <w:rPr>
          <w:rStyle w:val="VerbatimChar"/>
        </w:rPr>
        <w:t xml:space="preserve">Lef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Implementa una propiedad que indica que la suma de los tamaños de dos</w:t>
      </w:r>
      <w:r>
        <w:t xml:space="preserve"> </w:t>
      </w:r>
      <w:r>
        <w:rPr>
          <w:rStyle w:val="VerbatimChar"/>
        </w:rPr>
        <w:t xml:space="preserve">Lef</w:t>
      </w:r>
      <w:r>
        <w:t xml:space="preserve">,</w:t>
      </w:r>
      <w:r>
        <w:t xml:space="preserve"> </w:t>
      </w:r>
      <w:r>
        <w:rPr>
          <w:rStyle w:val="VerbatimChar"/>
        </w:rPr>
        <w:t xml:space="preserve">l1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l2</w:t>
      </w:r>
      <w:r>
        <w:t xml:space="preserve"> </w:t>
      </w:r>
      <w:r>
        <w:t xml:space="preserve">es igual al tamaño de</w:t>
      </w:r>
      <w:r>
        <w:t xml:space="preserve"> </w:t>
      </w:r>
      <w:r>
        <w:rPr>
          <w:rStyle w:val="VerbatimChar"/>
        </w:rPr>
        <w:t xml:space="preserve">l1 &lt;&gt; l2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Implementa una instancia de</w:t>
      </w:r>
      <w:r>
        <w:t xml:space="preserve"> </w:t>
      </w:r>
      <w:r>
        <w:rPr>
          <w:rStyle w:val="VerbatimChar"/>
        </w:rPr>
        <w:t xml:space="preserve">Lef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Arbritrary</w:t>
      </w:r>
      <w:r>
        <w:t xml:space="preserve">. Hacélo con unos de los métodos indicados</w:t>
      </w:r>
      <w:r>
        <w:t xml:space="preserve"> </w:t>
      </w:r>
      <w:r>
        <w:t xml:space="preserve">en el</w:t>
      </w:r>
      <w:r>
        <w:t xml:space="preserve"> </w:t>
      </w:r>
      <w:hyperlink r:id="rId25">
        <w:r>
          <w:rPr>
            <w:rStyle w:val="Hyperlink"/>
          </w:rPr>
          <w:t xml:space="preserve">teórico sobre QuickCheck</w:t>
        </w:r>
      </w:hyperlink>
      <w:r>
        <w:t xml:space="preserve">.</w:t>
      </w:r>
      <w:r>
        <w:t xml:space="preserve"> </w:t>
      </w:r>
      <w:r>
        <w:t xml:space="preserve">Comprobá la propiedad anterior en</w:t>
      </w:r>
      <w:r>
        <w:t xml:space="preserve"> </w:t>
      </w:r>
      <w:r>
        <w:rPr>
          <w:rStyle w:val="VerbatimChar"/>
        </w:rPr>
        <w:t xml:space="preserve">ghci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fbe019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cs.famaf.unc.edu.ar/~hoffmann/pd20/quickcheck.html" TargetMode="External" /><Relationship Type="http://schemas.openxmlformats.org/officeDocument/2006/relationships/hyperlink" Id="rId20" Target="mailto:guillaumh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https://cs.famaf.unc.edu.ar/~hoffmann/pd20/quickcheck.html" TargetMode="External" /><Relationship Type="http://schemas.openxmlformats.org/officeDocument/2006/relationships/hyperlink" Id="rId20" Target="mailto:guillaumh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Prog. Declarativa: Parcial 2</dc:title>
  <dc:creator>18 de noviembre 2020</dc:creator>
  <cp:keywords/>
  <dcterms:created xsi:type="dcterms:W3CDTF">2020-11-18T19:20:42Z</dcterms:created>
  <dcterms:modified xsi:type="dcterms:W3CDTF">2020-11-18T19:20:42Z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