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9FC" w:rsidRPr="006B2BCE" w:rsidRDefault="002B79FC" w:rsidP="002B79FC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CENTRO PAULA SOUZ</w:t>
      </w:r>
      <w:r w:rsidRPr="006B2BCE">
        <w:rPr>
          <w:rFonts w:ascii="Arial" w:hAnsi="Arial" w:cs="Arial"/>
          <w:b/>
          <w:sz w:val="32"/>
        </w:rPr>
        <w:t>A</w:t>
      </w:r>
    </w:p>
    <w:p w:rsidR="002B79FC" w:rsidRPr="006B2BCE" w:rsidRDefault="002B79FC" w:rsidP="002B79FC">
      <w:pPr>
        <w:jc w:val="center"/>
        <w:rPr>
          <w:rFonts w:ascii="Arial" w:hAnsi="Arial" w:cs="Arial"/>
          <w:b/>
          <w:sz w:val="32"/>
        </w:rPr>
      </w:pPr>
      <w:r w:rsidRPr="006B2BCE">
        <w:rPr>
          <w:rFonts w:ascii="Arial" w:hAnsi="Arial" w:cs="Arial"/>
          <w:b/>
          <w:sz w:val="32"/>
        </w:rPr>
        <w:t>ETEC DR. EMÍLIO HERNANDEZ AGUILAR</w:t>
      </w:r>
    </w:p>
    <w:p w:rsidR="002B79FC" w:rsidRPr="006B2BCE" w:rsidRDefault="002B79FC" w:rsidP="002B79FC">
      <w:pPr>
        <w:rPr>
          <w:rFonts w:ascii="Arial" w:hAnsi="Arial" w:cs="Arial"/>
          <w:b/>
        </w:rPr>
      </w:pPr>
    </w:p>
    <w:p w:rsidR="002B79FC" w:rsidRDefault="002B79FC" w:rsidP="002B79FC">
      <w:pPr>
        <w:jc w:val="center"/>
        <w:rPr>
          <w:rFonts w:ascii="Arial" w:hAnsi="Arial" w:cs="Arial"/>
          <w:b/>
        </w:rPr>
      </w:pPr>
    </w:p>
    <w:p w:rsidR="002B79FC" w:rsidRPr="006B2BCE" w:rsidRDefault="002B79FC" w:rsidP="00937A14">
      <w:pPr>
        <w:rPr>
          <w:rFonts w:ascii="Arial" w:hAnsi="Arial" w:cs="Arial"/>
          <w:b/>
        </w:rPr>
      </w:pPr>
    </w:p>
    <w:p w:rsidR="00937A14" w:rsidRDefault="00937A14" w:rsidP="003429B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GRACIELIE GARCIA DIVIETRE</w:t>
      </w:r>
    </w:p>
    <w:p w:rsidR="003429B1" w:rsidRDefault="003429B1" w:rsidP="003429B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BEATRIZ</w:t>
      </w:r>
      <w:r w:rsidR="00937A14">
        <w:rPr>
          <w:rFonts w:ascii="Arial" w:hAnsi="Arial" w:cs="Arial"/>
        </w:rPr>
        <w:t xml:space="preserve"> RIBEIRO</w:t>
      </w:r>
      <w:r>
        <w:rPr>
          <w:rFonts w:ascii="Arial" w:hAnsi="Arial" w:cs="Arial"/>
        </w:rPr>
        <w:t xml:space="preserve"> CARVALHO</w:t>
      </w:r>
    </w:p>
    <w:p w:rsidR="002B79FC" w:rsidRDefault="003429B1" w:rsidP="003429B1">
      <w:pPr>
        <w:jc w:val="center"/>
        <w:rPr>
          <w:rFonts w:ascii="Arial" w:hAnsi="Arial" w:cs="Arial"/>
          <w:b/>
        </w:rPr>
      </w:pPr>
      <w:r w:rsidRPr="003429B1">
        <w:rPr>
          <w:rFonts w:ascii="Arial" w:hAnsi="Arial" w:cs="Arial"/>
        </w:rPr>
        <w:t>MICHELE SOUSA</w:t>
      </w:r>
      <w:bookmarkStart w:id="0" w:name="_GoBack"/>
      <w:bookmarkEnd w:id="0"/>
    </w:p>
    <w:p w:rsidR="002B79FC" w:rsidRDefault="002B79FC" w:rsidP="002B79FC">
      <w:pPr>
        <w:rPr>
          <w:rFonts w:ascii="Arial" w:hAnsi="Arial" w:cs="Arial"/>
          <w:b/>
        </w:rPr>
      </w:pPr>
    </w:p>
    <w:p w:rsidR="002B79FC" w:rsidRDefault="002B79FC" w:rsidP="002B79FC">
      <w:pPr>
        <w:rPr>
          <w:rFonts w:ascii="Arial" w:hAnsi="Arial" w:cs="Arial"/>
          <w:b/>
        </w:rPr>
      </w:pPr>
    </w:p>
    <w:p w:rsidR="003429B1" w:rsidRDefault="003429B1" w:rsidP="002B79FC">
      <w:pPr>
        <w:rPr>
          <w:rFonts w:ascii="Arial" w:hAnsi="Arial" w:cs="Arial"/>
          <w:b/>
        </w:rPr>
      </w:pPr>
    </w:p>
    <w:p w:rsidR="002B79FC" w:rsidRPr="006B2BCE" w:rsidRDefault="002B79FC" w:rsidP="002B79FC">
      <w:pPr>
        <w:jc w:val="center"/>
        <w:rPr>
          <w:rFonts w:ascii="Arial" w:hAnsi="Arial" w:cs="Arial"/>
          <w:b/>
        </w:rPr>
      </w:pPr>
    </w:p>
    <w:p w:rsidR="002B79FC" w:rsidRDefault="003429B1" w:rsidP="002B79FC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EVOLUÇÃO DA VIDA</w:t>
      </w:r>
    </w:p>
    <w:p w:rsidR="002B79FC" w:rsidRDefault="002B79FC" w:rsidP="002B79FC">
      <w:pPr>
        <w:jc w:val="center"/>
        <w:rPr>
          <w:rFonts w:ascii="Arial" w:hAnsi="Arial" w:cs="Arial"/>
          <w:b/>
          <w:sz w:val="32"/>
          <w:szCs w:val="32"/>
        </w:rPr>
      </w:pPr>
    </w:p>
    <w:p w:rsidR="002B79FC" w:rsidRDefault="002B79FC" w:rsidP="003429B1">
      <w:pPr>
        <w:rPr>
          <w:rFonts w:ascii="Arial" w:hAnsi="Arial" w:cs="Arial"/>
          <w:b/>
          <w:sz w:val="32"/>
          <w:szCs w:val="32"/>
        </w:rPr>
      </w:pPr>
    </w:p>
    <w:p w:rsidR="003429B1" w:rsidRDefault="003429B1" w:rsidP="003429B1">
      <w:pPr>
        <w:rPr>
          <w:rFonts w:ascii="Arial" w:hAnsi="Arial" w:cs="Arial"/>
          <w:b/>
          <w:sz w:val="32"/>
          <w:szCs w:val="32"/>
        </w:rPr>
      </w:pPr>
    </w:p>
    <w:p w:rsidR="002B79FC" w:rsidRDefault="002B79FC" w:rsidP="002B79FC">
      <w:pPr>
        <w:jc w:val="center"/>
        <w:rPr>
          <w:rFonts w:ascii="Arial" w:hAnsi="Arial" w:cs="Arial"/>
          <w:b/>
          <w:sz w:val="32"/>
          <w:szCs w:val="32"/>
        </w:rPr>
      </w:pPr>
    </w:p>
    <w:p w:rsidR="002B79FC" w:rsidRPr="002B79FC" w:rsidRDefault="002B79FC" w:rsidP="002B79FC">
      <w:pPr>
        <w:jc w:val="center"/>
        <w:rPr>
          <w:rFonts w:ascii="Arial" w:hAnsi="Arial" w:cs="Arial"/>
          <w:b/>
          <w:sz w:val="32"/>
          <w:szCs w:val="32"/>
        </w:rPr>
      </w:pPr>
    </w:p>
    <w:p w:rsidR="002B79FC" w:rsidRPr="006B2BCE" w:rsidRDefault="002B79FC" w:rsidP="002B79FC">
      <w:pPr>
        <w:jc w:val="center"/>
        <w:rPr>
          <w:rFonts w:ascii="Arial" w:hAnsi="Arial" w:cs="Arial"/>
          <w:b/>
        </w:rPr>
      </w:pPr>
      <w:r w:rsidRPr="006B2BCE">
        <w:rPr>
          <w:rFonts w:ascii="Arial" w:hAnsi="Arial" w:cs="Arial"/>
          <w:b/>
        </w:rPr>
        <w:t>Franco da Rocha</w:t>
      </w:r>
    </w:p>
    <w:p w:rsidR="002B79FC" w:rsidRPr="006B2BCE" w:rsidRDefault="002B79FC" w:rsidP="002B79FC">
      <w:pPr>
        <w:jc w:val="center"/>
        <w:rPr>
          <w:rFonts w:ascii="Arial" w:hAnsi="Arial" w:cs="Arial"/>
          <w:b/>
        </w:rPr>
      </w:pPr>
      <w:r w:rsidRPr="006B2BCE">
        <w:rPr>
          <w:rFonts w:ascii="Arial" w:hAnsi="Arial" w:cs="Arial"/>
          <w:b/>
        </w:rPr>
        <w:t>2011</w:t>
      </w:r>
    </w:p>
    <w:p w:rsidR="00D55000" w:rsidRPr="006059C7" w:rsidRDefault="006059C7" w:rsidP="006059C7">
      <w:pPr>
        <w:spacing w:before="240" w:after="240"/>
        <w:rPr>
          <w:b/>
          <w:sz w:val="32"/>
        </w:rPr>
      </w:pPr>
      <w:r w:rsidRPr="006059C7">
        <w:rPr>
          <w:b/>
          <w:sz w:val="32"/>
        </w:rPr>
        <w:lastRenderedPageBreak/>
        <w:t>O QUE É A VIDA?</w:t>
      </w:r>
    </w:p>
    <w:p w:rsidR="00D55000" w:rsidRPr="004E62C0" w:rsidRDefault="00D55000" w:rsidP="006059C7">
      <w:pPr>
        <w:spacing w:before="240" w:after="240"/>
        <w:jc w:val="both"/>
        <w:rPr>
          <w:sz w:val="24"/>
        </w:rPr>
      </w:pPr>
      <w:r w:rsidRPr="004E62C0">
        <w:rPr>
          <w:sz w:val="24"/>
        </w:rPr>
        <w:tab/>
        <w:t>Existem muitas respostas, para essa pergunta, mas o homem esta sempre buscando a e</w:t>
      </w:r>
      <w:r w:rsidR="00A96FC9" w:rsidRPr="004E62C0">
        <w:rPr>
          <w:sz w:val="24"/>
        </w:rPr>
        <w:t>xplicação definitiva e completa para tal.</w:t>
      </w:r>
    </w:p>
    <w:p w:rsidR="00217AA4" w:rsidRPr="004E62C0" w:rsidRDefault="00D55000" w:rsidP="006059C7">
      <w:pPr>
        <w:spacing w:before="240" w:after="240"/>
        <w:jc w:val="both"/>
        <w:rPr>
          <w:sz w:val="24"/>
        </w:rPr>
      </w:pPr>
      <w:r w:rsidRPr="004E62C0">
        <w:rPr>
          <w:sz w:val="24"/>
        </w:rPr>
        <w:tab/>
      </w:r>
      <w:r w:rsidR="00BA7040" w:rsidRPr="004E62C0">
        <w:rPr>
          <w:sz w:val="24"/>
        </w:rPr>
        <w:t>Mas a resposta que buscamos aqui é no seu contexto científico. Desde a origem da vida, até os dias atuais, todos os organismos vivos, compartilham processos comuns necessários a continuidade da vida.</w:t>
      </w:r>
    </w:p>
    <w:p w:rsidR="00153C4C" w:rsidRPr="004E62C0" w:rsidRDefault="00153C4C" w:rsidP="006059C7">
      <w:pPr>
        <w:spacing w:before="240" w:after="240"/>
        <w:jc w:val="both"/>
        <w:rPr>
          <w:sz w:val="24"/>
        </w:rPr>
      </w:pPr>
      <w:r w:rsidRPr="004E62C0">
        <w:rPr>
          <w:sz w:val="24"/>
        </w:rPr>
        <w:t>Os processos mais conhecidos são o crescimento, o movimento, o metabolismo, a reprodução, a irritabilidade, a alimentação, a respiração e a excreção, e estes são necessários para um perfeito funcionamento.</w:t>
      </w:r>
    </w:p>
    <w:p w:rsidR="00217AA4" w:rsidRPr="006059C7" w:rsidRDefault="00217AA4" w:rsidP="006059C7">
      <w:pPr>
        <w:spacing w:before="240" w:after="240" w:line="240" w:lineRule="auto"/>
        <w:ind w:right="-143"/>
        <w:jc w:val="both"/>
        <w:rPr>
          <w:b/>
          <w:i/>
          <w:szCs w:val="26"/>
        </w:rPr>
      </w:pPr>
      <w:r w:rsidRPr="006059C7">
        <w:rPr>
          <w:b/>
          <w:i/>
          <w:szCs w:val="26"/>
        </w:rPr>
        <w:t xml:space="preserve">A </w:t>
      </w:r>
      <w:r w:rsidR="006059C7">
        <w:rPr>
          <w:b/>
          <w:i/>
          <w:szCs w:val="26"/>
        </w:rPr>
        <w:t>Abundância e a D</w:t>
      </w:r>
      <w:r w:rsidRPr="006059C7">
        <w:rPr>
          <w:b/>
          <w:i/>
          <w:szCs w:val="26"/>
        </w:rPr>
        <w:t>iversidade da Vida</w:t>
      </w:r>
    </w:p>
    <w:p w:rsidR="00217AA4" w:rsidRPr="004E62C0" w:rsidRDefault="00286A6B" w:rsidP="006059C7">
      <w:pPr>
        <w:spacing w:before="240" w:after="240"/>
        <w:ind w:right="-142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 xml:space="preserve">Quando se considera o número de indivíduos de qualquer tipo particular de vida animal ou vegetal, se encontram quantidades realmente estonteantes. Esta intensa proliferação da vida é um básico na evolução dos seres vivos levando, como </w:t>
      </w:r>
      <w:r w:rsidR="00047EE6" w:rsidRPr="004E62C0">
        <w:rPr>
          <w:sz w:val="24"/>
          <w:szCs w:val="24"/>
        </w:rPr>
        <w:t>Darwin (1)</w:t>
      </w:r>
      <w:r w:rsidRPr="004E62C0">
        <w:rPr>
          <w:sz w:val="24"/>
          <w:szCs w:val="24"/>
        </w:rPr>
        <w:t xml:space="preserve"> o indicou, à seleção natural.</w:t>
      </w:r>
      <w:r w:rsidR="00047EE6" w:rsidRPr="004E62C0">
        <w:rPr>
          <w:sz w:val="24"/>
          <w:szCs w:val="24"/>
        </w:rPr>
        <w:t xml:space="preserve"> Um exemplo disto seria a do peixe salmão (2</w:t>
      </w:r>
      <w:r w:rsidR="0080027D" w:rsidRPr="004E62C0">
        <w:rPr>
          <w:sz w:val="24"/>
          <w:szCs w:val="24"/>
        </w:rPr>
        <w:t xml:space="preserve">). </w:t>
      </w:r>
      <w:r w:rsidR="00047EE6" w:rsidRPr="004E62C0">
        <w:rPr>
          <w:sz w:val="24"/>
          <w:szCs w:val="24"/>
        </w:rPr>
        <w:t>Uma única fêmea desta espécie põe cerca de vinte e oito milhões de ovos em uma só estação, mas apenas uma fração destes é que terá uma longa vida.</w:t>
      </w:r>
    </w:p>
    <w:p w:rsidR="00286A6B" w:rsidRPr="006059C7" w:rsidRDefault="00286A6B" w:rsidP="006059C7">
      <w:pPr>
        <w:spacing w:before="240" w:after="240"/>
        <w:ind w:right="-142"/>
        <w:jc w:val="both"/>
        <w:rPr>
          <w:b/>
          <w:i/>
          <w:szCs w:val="26"/>
        </w:rPr>
      </w:pPr>
      <w:r w:rsidRPr="006059C7">
        <w:rPr>
          <w:b/>
          <w:i/>
          <w:szCs w:val="26"/>
        </w:rPr>
        <w:t>Classificação</w:t>
      </w:r>
    </w:p>
    <w:p w:rsidR="00153C4C" w:rsidRPr="004E62C0" w:rsidRDefault="00153C4C" w:rsidP="006059C7">
      <w:pPr>
        <w:spacing w:before="240" w:after="240"/>
        <w:ind w:right="-142" w:firstLine="426"/>
        <w:jc w:val="both"/>
        <w:rPr>
          <w:sz w:val="24"/>
          <w:szCs w:val="26"/>
        </w:rPr>
      </w:pPr>
      <w:r w:rsidRPr="004E62C0">
        <w:rPr>
          <w:sz w:val="24"/>
          <w:szCs w:val="26"/>
        </w:rPr>
        <w:t>Devido a essa grande quantid</w:t>
      </w:r>
      <w:r w:rsidR="00047EE6" w:rsidRPr="004E62C0">
        <w:rPr>
          <w:sz w:val="24"/>
          <w:szCs w:val="26"/>
        </w:rPr>
        <w:t>ade de vida, animal e vegetal, era</w:t>
      </w:r>
      <w:r w:rsidRPr="004E62C0">
        <w:rPr>
          <w:sz w:val="24"/>
          <w:szCs w:val="26"/>
        </w:rPr>
        <w:t xml:space="preserve"> necessário que houvesse certa classificação destes, para se achar certa ordem. A classificação do seres vivos vem sendo mudada durante muitos séculos, devido à sua complexidade, por haver muitos seres vivos que aparentam ser de espécies e anatomia iguais. </w:t>
      </w:r>
    </w:p>
    <w:p w:rsidR="00B44BA7" w:rsidRPr="004E62C0" w:rsidRDefault="00B44BA7" w:rsidP="004E62C0">
      <w:pPr>
        <w:spacing w:before="240" w:after="240"/>
        <w:ind w:right="-142" w:firstLine="426"/>
        <w:jc w:val="both"/>
        <w:rPr>
          <w:sz w:val="24"/>
          <w:szCs w:val="26"/>
        </w:rPr>
      </w:pPr>
      <w:r w:rsidRPr="004E62C0">
        <w:rPr>
          <w:sz w:val="24"/>
          <w:szCs w:val="26"/>
        </w:rPr>
        <w:t xml:space="preserve"> </w:t>
      </w:r>
      <w:r w:rsidR="00153C4C" w:rsidRPr="004E62C0">
        <w:rPr>
          <w:sz w:val="24"/>
          <w:szCs w:val="26"/>
        </w:rPr>
        <w:t xml:space="preserve">No início, os animais foram classificados de acordo com sua forma de adaptação à vida, exemplo, as baleias foram ditas como peixes, porque viviam no mar. Porém, essa classificação não levava em consideração a </w:t>
      </w:r>
      <w:r w:rsidR="00153C4C" w:rsidRPr="004E62C0">
        <w:rPr>
          <w:b/>
          <w:sz w:val="24"/>
          <w:szCs w:val="26"/>
        </w:rPr>
        <w:t>interação</w:t>
      </w:r>
      <w:r w:rsidR="00153C4C" w:rsidRPr="004E62C0">
        <w:rPr>
          <w:sz w:val="24"/>
          <w:szCs w:val="26"/>
        </w:rPr>
        <w:t xml:space="preserve"> dos animais, o que a tornava falha.</w:t>
      </w:r>
    </w:p>
    <w:p w:rsidR="004E62C0" w:rsidRPr="003429B1" w:rsidRDefault="00FF5EBA" w:rsidP="003429B1">
      <w:pPr>
        <w:spacing w:before="240" w:after="240"/>
        <w:ind w:right="-142" w:firstLine="426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segunda fase baseava-se na morfologia do animal, e no pressuposto de que existem hoje tantas espécies de animais quantas se produziram durante os seis dias da criação do mundo, o que aceitava que todas as espécies tinham permanecido </w:t>
      </w:r>
      <w:r w:rsidRPr="004E62C0">
        <w:rPr>
          <w:sz w:val="24"/>
          <w:szCs w:val="26"/>
        </w:rPr>
        <w:t>inalteradas através dos tempos e que não havia existido qualquer ligação entre elas, e essa não sugeria evolução.</w:t>
      </w:r>
    </w:p>
    <w:p w:rsidR="006059C7" w:rsidRPr="006059C7" w:rsidRDefault="006059C7" w:rsidP="004E62C0">
      <w:pPr>
        <w:spacing w:before="240" w:after="240" w:line="240" w:lineRule="auto"/>
        <w:ind w:right="-143"/>
        <w:jc w:val="both"/>
        <w:rPr>
          <w:b/>
          <w:sz w:val="32"/>
          <w:szCs w:val="26"/>
        </w:rPr>
      </w:pPr>
      <w:r w:rsidRPr="006059C7">
        <w:rPr>
          <w:b/>
          <w:sz w:val="32"/>
          <w:szCs w:val="26"/>
        </w:rPr>
        <w:lastRenderedPageBreak/>
        <w:t>A EVOLUÇÃO</w:t>
      </w:r>
    </w:p>
    <w:p w:rsidR="007D5E82" w:rsidRPr="004E62C0" w:rsidRDefault="007D5E82" w:rsidP="004E62C0">
      <w:pPr>
        <w:spacing w:before="240" w:after="240"/>
        <w:ind w:right="-143" w:firstLine="426"/>
        <w:jc w:val="both"/>
        <w:rPr>
          <w:b/>
          <w:i/>
          <w:sz w:val="24"/>
          <w:szCs w:val="24"/>
        </w:rPr>
      </w:pPr>
      <w:r w:rsidRPr="004E62C0">
        <w:rPr>
          <w:sz w:val="24"/>
          <w:szCs w:val="24"/>
        </w:rPr>
        <w:t>Algumas teorias antigas</w:t>
      </w:r>
      <w:r w:rsidRPr="004E62C0">
        <w:rPr>
          <w:b/>
          <w:sz w:val="24"/>
          <w:szCs w:val="24"/>
        </w:rPr>
        <w:t>:</w:t>
      </w:r>
    </w:p>
    <w:p w:rsidR="007D5E82" w:rsidRPr="004E62C0" w:rsidRDefault="007D5E82" w:rsidP="004E62C0">
      <w:pPr>
        <w:spacing w:before="240" w:after="240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 xml:space="preserve">Muitas ideias sobre a evolução foram propostas </w:t>
      </w:r>
      <w:proofErr w:type="gramStart"/>
      <w:r w:rsidRPr="004E62C0">
        <w:rPr>
          <w:sz w:val="24"/>
          <w:szCs w:val="24"/>
        </w:rPr>
        <w:t>sob forma</w:t>
      </w:r>
      <w:proofErr w:type="gramEnd"/>
      <w:r w:rsidRPr="004E62C0">
        <w:rPr>
          <w:sz w:val="24"/>
          <w:szCs w:val="24"/>
        </w:rPr>
        <w:t xml:space="preserve"> simbólica, em mito. Tales</w:t>
      </w:r>
      <w:r w:rsidR="00047EE6" w:rsidRPr="004E62C0">
        <w:rPr>
          <w:sz w:val="24"/>
          <w:szCs w:val="24"/>
        </w:rPr>
        <w:t xml:space="preserve"> (3)</w:t>
      </w:r>
      <w:r w:rsidRPr="004E62C0">
        <w:rPr>
          <w:sz w:val="24"/>
          <w:szCs w:val="24"/>
        </w:rPr>
        <w:t xml:space="preserve"> acreditava que a vida provinha da água, Anaxímenes</w:t>
      </w:r>
      <w:r w:rsidR="00047EE6" w:rsidRPr="004E62C0">
        <w:rPr>
          <w:sz w:val="24"/>
          <w:szCs w:val="24"/>
        </w:rPr>
        <w:t xml:space="preserve"> de Mileto (4)</w:t>
      </w:r>
      <w:r w:rsidRPr="004E62C0">
        <w:rPr>
          <w:sz w:val="24"/>
          <w:szCs w:val="24"/>
        </w:rPr>
        <w:t xml:space="preserve"> afirmou que tudo provinha do ar.</w:t>
      </w:r>
    </w:p>
    <w:p w:rsidR="007D5E82" w:rsidRPr="004E62C0" w:rsidRDefault="007D5E82" w:rsidP="004E62C0">
      <w:pPr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Kircher</w:t>
      </w:r>
      <w:r w:rsidR="0080027D" w:rsidRPr="004E62C0">
        <w:rPr>
          <w:sz w:val="24"/>
          <w:szCs w:val="24"/>
        </w:rPr>
        <w:t xml:space="preserve"> (5)</w:t>
      </w:r>
      <w:r w:rsidRPr="004E62C0">
        <w:rPr>
          <w:sz w:val="24"/>
          <w:szCs w:val="24"/>
        </w:rPr>
        <w:t xml:space="preserve"> pensava que as orquídeas davam origem a pássaros e a homens de pequena estatura; B. de </w:t>
      </w:r>
      <w:proofErr w:type="spellStart"/>
      <w:r w:rsidRPr="004E62C0">
        <w:rPr>
          <w:sz w:val="24"/>
          <w:szCs w:val="24"/>
        </w:rPr>
        <w:t>Mallet</w:t>
      </w:r>
      <w:proofErr w:type="spellEnd"/>
      <w:r w:rsidR="00506229" w:rsidRPr="004E62C0">
        <w:rPr>
          <w:sz w:val="24"/>
          <w:szCs w:val="24"/>
        </w:rPr>
        <w:t xml:space="preserve"> </w:t>
      </w:r>
      <w:r w:rsidRPr="004E62C0">
        <w:rPr>
          <w:sz w:val="24"/>
          <w:szCs w:val="24"/>
        </w:rPr>
        <w:t>achava que os pássaros tinham derivado de peixes-voadores; os leões de leões-marinhos; e os homens das sereias.</w:t>
      </w:r>
    </w:p>
    <w:p w:rsidR="007D5E82" w:rsidRPr="004E62C0" w:rsidRDefault="007D5E82" w:rsidP="004E62C0">
      <w:pPr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Ainda tinha o pensamento teológico, no qual propusera que a evolução fosse um ato de Deus. Os hebreus acreditavam que o mundo e todas as coisas que nele possuem, foram criadas em seis dias.</w:t>
      </w:r>
    </w:p>
    <w:p w:rsidR="006C1D92" w:rsidRPr="004E62C0" w:rsidRDefault="00BE12AE" w:rsidP="004E62C0">
      <w:pPr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E ainda possuía as teorias filosóficas gregas, que desencadeou outra linha de pensamento, a exemplo o conhecido filósofo Aristóteles</w:t>
      </w:r>
      <w:r w:rsidR="00506229" w:rsidRPr="004E62C0">
        <w:rPr>
          <w:sz w:val="24"/>
          <w:szCs w:val="24"/>
        </w:rPr>
        <w:t xml:space="preserve"> (</w:t>
      </w:r>
      <w:r w:rsidR="008D20EB" w:rsidRPr="004E62C0">
        <w:rPr>
          <w:sz w:val="24"/>
          <w:szCs w:val="24"/>
        </w:rPr>
        <w:t>6</w:t>
      </w:r>
      <w:r w:rsidR="00506229" w:rsidRPr="004E62C0">
        <w:rPr>
          <w:sz w:val="24"/>
          <w:szCs w:val="24"/>
        </w:rPr>
        <w:t>)</w:t>
      </w:r>
      <w:r w:rsidR="0080027D" w:rsidRPr="004E62C0">
        <w:rPr>
          <w:sz w:val="24"/>
          <w:szCs w:val="24"/>
        </w:rPr>
        <w:t xml:space="preserve">, </w:t>
      </w:r>
      <w:r w:rsidRPr="004E62C0">
        <w:rPr>
          <w:sz w:val="24"/>
          <w:szCs w:val="24"/>
        </w:rPr>
        <w:t xml:space="preserve">que mostrou a importância da transformação e formulou a teoria das formas ou essências. </w:t>
      </w:r>
      <w:r w:rsidR="00F15329" w:rsidRPr="004E62C0">
        <w:rPr>
          <w:sz w:val="24"/>
          <w:szCs w:val="24"/>
        </w:rPr>
        <w:t>Porém, não</w:t>
      </w:r>
      <w:r w:rsidRPr="004E62C0">
        <w:rPr>
          <w:sz w:val="24"/>
          <w:szCs w:val="24"/>
        </w:rPr>
        <w:t xml:space="preserve"> existia nas ideias de Aristóteles qu</w:t>
      </w:r>
      <w:r w:rsidR="00F15329" w:rsidRPr="004E62C0">
        <w:rPr>
          <w:sz w:val="24"/>
          <w:szCs w:val="24"/>
        </w:rPr>
        <w:t xml:space="preserve">alquer indício evolutivo. </w:t>
      </w:r>
    </w:p>
    <w:p w:rsidR="004E62C0" w:rsidRDefault="004E62C0" w:rsidP="00047EE6">
      <w:pPr>
        <w:pStyle w:val="SemEspaamento"/>
        <w:ind w:right="-143"/>
        <w:jc w:val="both"/>
      </w:pPr>
    </w:p>
    <w:p w:rsidR="006C1D92" w:rsidRPr="004E62C0" w:rsidRDefault="006C1D92" w:rsidP="00047EE6">
      <w:pPr>
        <w:pStyle w:val="SemEspaamento"/>
        <w:ind w:right="-143"/>
        <w:jc w:val="both"/>
        <w:rPr>
          <w:b/>
          <w:i/>
          <w:sz w:val="26"/>
          <w:szCs w:val="26"/>
        </w:rPr>
      </w:pPr>
      <w:r w:rsidRPr="004E62C0">
        <w:rPr>
          <w:b/>
          <w:i/>
          <w:szCs w:val="26"/>
        </w:rPr>
        <w:t>O Mecanismo da Evolução</w:t>
      </w:r>
      <w:r w:rsidR="004E62C0">
        <w:rPr>
          <w:b/>
          <w:i/>
          <w:szCs w:val="26"/>
        </w:rPr>
        <w:t>- Mendel</w:t>
      </w:r>
    </w:p>
    <w:p w:rsidR="006C1D92" w:rsidRPr="006C1D92" w:rsidRDefault="006C1D92" w:rsidP="004E62C0">
      <w:pPr>
        <w:pStyle w:val="SemEspaamento"/>
        <w:ind w:right="-143"/>
        <w:jc w:val="both"/>
        <w:rPr>
          <w:sz w:val="26"/>
          <w:szCs w:val="26"/>
        </w:rPr>
      </w:pPr>
    </w:p>
    <w:p w:rsidR="006C1D92" w:rsidRPr="004E62C0" w:rsidRDefault="0080027D" w:rsidP="004E62C0">
      <w:pPr>
        <w:pStyle w:val="SemEspaamento"/>
        <w:spacing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 xml:space="preserve">Mendel </w:t>
      </w:r>
      <w:r w:rsidR="008D20EB" w:rsidRPr="004E62C0">
        <w:rPr>
          <w:sz w:val="24"/>
          <w:szCs w:val="24"/>
        </w:rPr>
        <w:t>(7</w:t>
      </w:r>
      <w:r w:rsidRPr="004E62C0">
        <w:rPr>
          <w:sz w:val="24"/>
          <w:szCs w:val="24"/>
        </w:rPr>
        <w:t xml:space="preserve">) </w:t>
      </w:r>
      <w:r w:rsidR="00506229" w:rsidRPr="004E62C0">
        <w:rPr>
          <w:sz w:val="24"/>
          <w:szCs w:val="24"/>
        </w:rPr>
        <w:t>n</w:t>
      </w:r>
      <w:r w:rsidR="006C1D92" w:rsidRPr="004E62C0">
        <w:rPr>
          <w:sz w:val="24"/>
          <w:szCs w:val="24"/>
        </w:rPr>
        <w:t>asceu em 1822 na Silésia. Dedicou-se aos estudos filosóficos na Universidade de Olmutz. Mas o excesso de trabalho o levou ao Convento de Olmutz.</w:t>
      </w:r>
    </w:p>
    <w:p w:rsidR="006C1D92" w:rsidRPr="004E62C0" w:rsidRDefault="006C1D92" w:rsidP="004E62C0">
      <w:pPr>
        <w:pStyle w:val="SemEspaamento"/>
        <w:spacing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Ele fazia experiências sobre cruzamento entre plantas. De trinta e quatro variedades de ervilhas comestíveis, selecionou vinte e duas para as suas experiências, a fim de determinar as relações estatísticas entre os híbridos.</w:t>
      </w:r>
    </w:p>
    <w:p w:rsidR="006C1D92" w:rsidRPr="004E62C0" w:rsidRDefault="006C1D92" w:rsidP="004E62C0">
      <w:pPr>
        <w:pStyle w:val="SemEspaamento"/>
        <w:spacing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A Teoria de Mendel permitia predizer o número de formas diferentes que poderiam resultar da fertilização ao acaso de dois tipos de células-ovo por dois tipos de grãos de pólen</w:t>
      </w:r>
      <w:r w:rsidR="008D20EB" w:rsidRPr="004E62C0">
        <w:rPr>
          <w:sz w:val="24"/>
          <w:szCs w:val="24"/>
        </w:rPr>
        <w:t>.</w:t>
      </w:r>
    </w:p>
    <w:p w:rsidR="006C1D92" w:rsidRPr="004E62C0" w:rsidRDefault="006C1D92" w:rsidP="004E62C0">
      <w:pPr>
        <w:pStyle w:val="SemEspaamento"/>
        <w:spacing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 xml:space="preserve">Concluído suas experiências em 1856, Mendel expôs seus resultados em dois artigos intitulados - “Experiências sobre a Hibridização de Plantas” - Mas não causou a menor impressão pela Sociedade de Ciências </w:t>
      </w:r>
      <w:r w:rsidR="00506229" w:rsidRPr="004E62C0">
        <w:rPr>
          <w:sz w:val="24"/>
          <w:szCs w:val="24"/>
        </w:rPr>
        <w:t>Naturais. Seu trabalho ficou ren</w:t>
      </w:r>
      <w:r w:rsidRPr="004E62C0">
        <w:rPr>
          <w:sz w:val="24"/>
          <w:szCs w:val="24"/>
        </w:rPr>
        <w:t>egado ao esquecimento até 1900, quando três pesquisadores encontraram os artigos esquecidos de Mendel e proclamaram a sua importância.</w:t>
      </w:r>
    </w:p>
    <w:p w:rsidR="006C1D92" w:rsidRDefault="006C1D92" w:rsidP="00047EE6">
      <w:pPr>
        <w:pStyle w:val="SemEspaamento"/>
        <w:ind w:right="-143"/>
        <w:jc w:val="both"/>
        <w:rPr>
          <w:sz w:val="26"/>
          <w:szCs w:val="26"/>
        </w:rPr>
      </w:pPr>
    </w:p>
    <w:p w:rsidR="006C1D92" w:rsidRPr="004E62C0" w:rsidRDefault="006C1D92" w:rsidP="00047EE6">
      <w:pPr>
        <w:pStyle w:val="SemEspaamento"/>
        <w:ind w:right="-143"/>
        <w:jc w:val="both"/>
        <w:rPr>
          <w:b/>
          <w:i/>
          <w:szCs w:val="26"/>
        </w:rPr>
      </w:pPr>
      <w:r w:rsidRPr="004E62C0">
        <w:rPr>
          <w:b/>
          <w:i/>
          <w:szCs w:val="26"/>
        </w:rPr>
        <w:lastRenderedPageBreak/>
        <w:t>A Primeira e Segunda Lei de Mendel</w:t>
      </w:r>
    </w:p>
    <w:p w:rsidR="006C1D92" w:rsidRPr="006C1D92" w:rsidRDefault="006C1D92" w:rsidP="00047EE6">
      <w:pPr>
        <w:pStyle w:val="SemEspaamento"/>
        <w:ind w:right="-143" w:firstLine="426"/>
        <w:jc w:val="both"/>
        <w:rPr>
          <w:color w:val="984806" w:themeColor="accent6" w:themeShade="80"/>
          <w:sz w:val="26"/>
          <w:szCs w:val="26"/>
        </w:rPr>
      </w:pPr>
    </w:p>
    <w:p w:rsidR="006C1D92" w:rsidRPr="006C1D92" w:rsidRDefault="006C1D92" w:rsidP="00047EE6">
      <w:pPr>
        <w:pStyle w:val="SemEspaamento"/>
        <w:ind w:right="-143" w:firstLine="426"/>
        <w:jc w:val="both"/>
        <w:rPr>
          <w:sz w:val="26"/>
          <w:szCs w:val="26"/>
        </w:rPr>
      </w:pPr>
      <w:r w:rsidRPr="006C1D92">
        <w:rPr>
          <w:sz w:val="26"/>
          <w:szCs w:val="26"/>
        </w:rPr>
        <w:t>Mendel começou pesquisando e analisando a maneira como variações livremente produzidas dentro das espécies se relacionavam entre si.</w:t>
      </w:r>
    </w:p>
    <w:p w:rsidR="006C1D92" w:rsidRPr="004E62C0" w:rsidRDefault="0080027D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Em u</w:t>
      </w:r>
      <w:r w:rsidR="006C1D92" w:rsidRPr="004E62C0">
        <w:rPr>
          <w:sz w:val="24"/>
          <w:szCs w:val="24"/>
        </w:rPr>
        <w:t>ma de suas experiências</w:t>
      </w:r>
      <w:r w:rsidRPr="004E62C0">
        <w:rPr>
          <w:sz w:val="24"/>
          <w:szCs w:val="24"/>
        </w:rPr>
        <w:t xml:space="preserve"> cruzou</w:t>
      </w:r>
      <w:r w:rsidR="006C1D92" w:rsidRPr="004E62C0">
        <w:rPr>
          <w:sz w:val="24"/>
          <w:szCs w:val="24"/>
        </w:rPr>
        <w:t xml:space="preserve"> uma variedade de plantas anãs, de cerca de 30</w:t>
      </w:r>
      <w:r w:rsidR="007D576D" w:rsidRPr="004E62C0">
        <w:rPr>
          <w:sz w:val="24"/>
          <w:szCs w:val="24"/>
        </w:rPr>
        <w:t xml:space="preserve"> </w:t>
      </w:r>
      <w:r w:rsidR="006C1D92" w:rsidRPr="004E62C0">
        <w:rPr>
          <w:sz w:val="24"/>
          <w:szCs w:val="24"/>
        </w:rPr>
        <w:t>cm de altura, com uma variedade de plantas altas, que atingia 1,80m. Obteve híbridos</w:t>
      </w:r>
      <w:r w:rsidR="007D576D" w:rsidRPr="004E62C0">
        <w:rPr>
          <w:sz w:val="24"/>
          <w:szCs w:val="24"/>
        </w:rPr>
        <w:t xml:space="preserve"> (</w:t>
      </w:r>
      <w:r w:rsidR="008D20EB" w:rsidRPr="004E62C0">
        <w:rPr>
          <w:sz w:val="24"/>
          <w:szCs w:val="24"/>
        </w:rPr>
        <w:t>8</w:t>
      </w:r>
      <w:r w:rsidR="007D576D" w:rsidRPr="004E62C0">
        <w:rPr>
          <w:sz w:val="24"/>
          <w:szCs w:val="24"/>
        </w:rPr>
        <w:t>)</w:t>
      </w:r>
      <w:r w:rsidR="006C1D92" w:rsidRPr="004E62C0">
        <w:rPr>
          <w:sz w:val="24"/>
          <w:szCs w:val="24"/>
        </w:rPr>
        <w:t xml:space="preserve"> todos altos. Polinizou os híbridos com o próprio pólen de cada um e obteve entre os descendentes 75% altos e 25% de plantas anãs, isto é, numa proporção de </w:t>
      </w:r>
      <w:r w:rsidR="007D576D" w:rsidRPr="004E62C0">
        <w:rPr>
          <w:sz w:val="24"/>
          <w:szCs w:val="24"/>
        </w:rPr>
        <w:t>três</w:t>
      </w:r>
      <w:r w:rsidR="006C1D92" w:rsidRPr="004E62C0">
        <w:rPr>
          <w:sz w:val="24"/>
          <w:szCs w:val="24"/>
        </w:rPr>
        <w:t xml:space="preserve"> para </w:t>
      </w:r>
      <w:r w:rsidR="007D576D" w:rsidRPr="004E62C0">
        <w:rPr>
          <w:sz w:val="24"/>
          <w:szCs w:val="24"/>
        </w:rPr>
        <w:t>um</w:t>
      </w:r>
      <w:r w:rsidR="006C1D92" w:rsidRPr="004E62C0">
        <w:rPr>
          <w:sz w:val="24"/>
          <w:szCs w:val="24"/>
        </w:rPr>
        <w:t xml:space="preserve">. Quando </w:t>
      </w:r>
      <w:proofErr w:type="gramStart"/>
      <w:r w:rsidR="006C1D92" w:rsidRPr="004E62C0">
        <w:rPr>
          <w:sz w:val="24"/>
          <w:szCs w:val="24"/>
        </w:rPr>
        <w:t>auto-polinizou</w:t>
      </w:r>
      <w:proofErr w:type="gramEnd"/>
      <w:r w:rsidR="006C1D92" w:rsidRPr="004E62C0">
        <w:rPr>
          <w:sz w:val="24"/>
          <w:szCs w:val="24"/>
        </w:rPr>
        <w:t xml:space="preserve"> esta segunda geração, verificou que todas as variedades anãs produziam variedades anãs nas gerações subseqüentes. Entretanto, só um terço das variedades altas se reproduzia sob a forma pura; os dois terços restantes produziam 75% de variedades altas e 25% de anãs. E o processo continuou se repetindo.</w:t>
      </w:r>
    </w:p>
    <w:p w:rsidR="006C1D92" w:rsidRPr="004E62C0" w:rsidRDefault="007D576D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Mas Mendel não</w:t>
      </w:r>
      <w:r w:rsidR="006C1D92" w:rsidRPr="004E62C0">
        <w:rPr>
          <w:sz w:val="24"/>
          <w:szCs w:val="24"/>
        </w:rPr>
        <w:t xml:space="preserve"> se limitou a um par de caracteres, e observou os resultados obtidos quando plantas com dois pares de fatores eram </w:t>
      </w:r>
      <w:proofErr w:type="gramStart"/>
      <w:r w:rsidR="006C1D92" w:rsidRPr="004E62C0">
        <w:rPr>
          <w:sz w:val="24"/>
          <w:szCs w:val="24"/>
        </w:rPr>
        <w:t>auto-polinizadas</w:t>
      </w:r>
      <w:proofErr w:type="gramEnd"/>
      <w:r w:rsidR="006C1D92" w:rsidRPr="004E62C0">
        <w:rPr>
          <w:sz w:val="24"/>
          <w:szCs w:val="24"/>
        </w:rPr>
        <w:t>, criando a Segunda Lei de Mendel. Em uma das suas experiências ele utilizou os tópicos forma e cor da semente. Utilizou plantas puras, com uma verde e rugosa e a outra amarela e lisa.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Aplicou o mesmo método só que desta vez ele registrou a freqüência com que cada caráter aparecia juntamente com o outro, em vez de anotar apenas as freqüências dos caracteres isolados. Os resultados mostraram que na primeira geração filial, todas as plantas apresentavam sementes redondas, lisas e amarelas. Após a autopolinização destas novas plantas, Mendel encontrou nesta segunda geração quatro grupos de caracteres diferentemente combinados.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Feita a contagem, encontrou aproximadamente a proporção de nove plantas com sementes redondas e amarelas, para três com sementes redondas e verdes, três com sementes rugosas e amarelas e uma com sementes rugosas e verdes.</w:t>
      </w:r>
    </w:p>
    <w:p w:rsidR="007D576D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A partir destes resultados, Mendel deduziu a segunda lei de hereditariedade. Postulou que durante o processo reprodutivo, cada elemento de um par de caracteres contrastantes pode se combinar com um ou outro elemento de outro par, e modo que há uma independência completa de combinação entre os fatores presentes.</w:t>
      </w:r>
    </w:p>
    <w:p w:rsidR="006C1D92" w:rsidRPr="004E62C0" w:rsidRDefault="006C1D92" w:rsidP="004E62C0">
      <w:pPr>
        <w:pStyle w:val="SemEspaamento"/>
        <w:spacing w:before="240" w:after="240"/>
        <w:ind w:right="-143"/>
        <w:jc w:val="both"/>
        <w:rPr>
          <w:b/>
          <w:i/>
          <w:szCs w:val="26"/>
        </w:rPr>
      </w:pPr>
      <w:r w:rsidRPr="004E62C0">
        <w:rPr>
          <w:b/>
          <w:i/>
          <w:szCs w:val="26"/>
        </w:rPr>
        <w:t>Células e cromossomos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lastRenderedPageBreak/>
        <w:t>Usualmente, a célula</w:t>
      </w:r>
      <w:r w:rsidR="008D20EB" w:rsidRPr="004E62C0">
        <w:rPr>
          <w:sz w:val="24"/>
          <w:szCs w:val="24"/>
        </w:rPr>
        <w:t xml:space="preserve"> (9</w:t>
      </w:r>
      <w:r w:rsidR="007D576D" w:rsidRPr="004E62C0">
        <w:rPr>
          <w:sz w:val="24"/>
          <w:szCs w:val="24"/>
        </w:rPr>
        <w:t>)</w:t>
      </w:r>
      <w:r w:rsidRPr="004E62C0">
        <w:rPr>
          <w:sz w:val="24"/>
          <w:szCs w:val="24"/>
        </w:rPr>
        <w:t xml:space="preserve"> é composta pelo núcleo, envolvido por sua membrana, e o citoplasma, no qual é rodeado por uma variedade de estruturas entre as quais incluem mitocôndrias, cromossomos, complexo de </w:t>
      </w:r>
      <w:proofErr w:type="spellStart"/>
      <w:r w:rsidRPr="004E62C0">
        <w:rPr>
          <w:sz w:val="24"/>
          <w:szCs w:val="24"/>
        </w:rPr>
        <w:t>Goldi</w:t>
      </w:r>
      <w:proofErr w:type="spellEnd"/>
      <w:r w:rsidRPr="004E62C0">
        <w:rPr>
          <w:sz w:val="24"/>
          <w:szCs w:val="24"/>
        </w:rPr>
        <w:t>, etc...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Cromossomos são os portadores dos genes responsáveis pelas características hereditárias. Os genes são ordenados linearmente, ao longo do comprimento do cromossomo.</w:t>
      </w:r>
    </w:p>
    <w:p w:rsidR="006C1D92" w:rsidRPr="004E62C0" w:rsidRDefault="006C1D92" w:rsidP="004E62C0">
      <w:pPr>
        <w:pStyle w:val="SemEspaamento"/>
        <w:spacing w:before="240" w:after="240"/>
        <w:ind w:right="-143"/>
        <w:jc w:val="both"/>
        <w:rPr>
          <w:b/>
          <w:i/>
          <w:sz w:val="26"/>
          <w:szCs w:val="26"/>
        </w:rPr>
      </w:pPr>
      <w:r w:rsidRPr="004E62C0">
        <w:rPr>
          <w:b/>
          <w:i/>
          <w:sz w:val="26"/>
          <w:szCs w:val="26"/>
        </w:rPr>
        <w:t>Ligação e Permutação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A ligação depende da distância entre os genes</w:t>
      </w:r>
      <w:r w:rsidR="0080027D" w:rsidRPr="004E62C0">
        <w:rPr>
          <w:sz w:val="24"/>
          <w:szCs w:val="24"/>
        </w:rPr>
        <w:t xml:space="preserve"> (</w:t>
      </w:r>
      <w:r w:rsidR="008D20EB" w:rsidRPr="004E62C0">
        <w:rPr>
          <w:sz w:val="24"/>
          <w:szCs w:val="24"/>
        </w:rPr>
        <w:t>10</w:t>
      </w:r>
      <w:r w:rsidR="0080027D" w:rsidRPr="004E62C0">
        <w:rPr>
          <w:sz w:val="24"/>
          <w:szCs w:val="24"/>
        </w:rPr>
        <w:t>)</w:t>
      </w:r>
      <w:r w:rsidRPr="004E62C0">
        <w:rPr>
          <w:sz w:val="24"/>
          <w:szCs w:val="24"/>
        </w:rPr>
        <w:t xml:space="preserve"> localizados em um mesmo cromossomo</w:t>
      </w:r>
      <w:r w:rsidR="008D20EB" w:rsidRPr="004E62C0">
        <w:rPr>
          <w:sz w:val="24"/>
          <w:szCs w:val="24"/>
        </w:rPr>
        <w:t xml:space="preserve"> (11</w:t>
      </w:r>
      <w:r w:rsidR="0080027D" w:rsidRPr="004E62C0">
        <w:rPr>
          <w:sz w:val="24"/>
          <w:szCs w:val="24"/>
        </w:rPr>
        <w:t>)</w:t>
      </w:r>
      <w:r w:rsidRPr="004E62C0">
        <w:rPr>
          <w:sz w:val="24"/>
          <w:szCs w:val="24"/>
        </w:rPr>
        <w:t>. E com essa idéia, permitiu a construção de mapas genéticos ou d</w:t>
      </w:r>
      <w:r w:rsidR="0080027D" w:rsidRPr="004E62C0">
        <w:rPr>
          <w:sz w:val="24"/>
          <w:szCs w:val="24"/>
        </w:rPr>
        <w:t>e</w:t>
      </w:r>
      <w:r w:rsidRPr="004E62C0">
        <w:rPr>
          <w:sz w:val="24"/>
          <w:szCs w:val="24"/>
        </w:rPr>
        <w:t xml:space="preserve"> ligações que indicam a localização de cada característica no cromossomo.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A permutação é quando os cromossomos formam pares na meiose, podem intercambiar genes mediante 'permutação'. Então os alelos</w:t>
      </w:r>
      <w:r w:rsidR="008D20EB" w:rsidRPr="004E62C0">
        <w:rPr>
          <w:sz w:val="24"/>
          <w:szCs w:val="24"/>
        </w:rPr>
        <w:t xml:space="preserve"> </w:t>
      </w:r>
      <w:r w:rsidRPr="004E62C0">
        <w:rPr>
          <w:sz w:val="24"/>
          <w:szCs w:val="24"/>
        </w:rPr>
        <w:t>passa</w:t>
      </w:r>
      <w:r w:rsidR="004E62C0">
        <w:rPr>
          <w:sz w:val="24"/>
          <w:szCs w:val="24"/>
        </w:rPr>
        <w:t>m de um cromossomo para o outro.</w:t>
      </w:r>
    </w:p>
    <w:p w:rsidR="006C1D92" w:rsidRPr="004E62C0" w:rsidRDefault="006C1D92" w:rsidP="004E62C0">
      <w:pPr>
        <w:pStyle w:val="SemEspaamento"/>
        <w:spacing w:before="240" w:after="240"/>
        <w:ind w:right="-143"/>
        <w:jc w:val="both"/>
        <w:rPr>
          <w:b/>
          <w:i/>
          <w:szCs w:val="26"/>
        </w:rPr>
      </w:pPr>
      <w:r w:rsidRPr="004E62C0">
        <w:rPr>
          <w:b/>
          <w:i/>
          <w:szCs w:val="26"/>
        </w:rPr>
        <w:t>Determinação do sexo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 xml:space="preserve">O par de cromossomos do homem é chamado de XY e o par correspondente do da fêmea é XX. Ou seja, o espermatozóide contém o cromossomo X e outro Y. 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Enquanto na mulher só á um cromossomo, X.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Então, o sexo do novo indivíduo é determinado na fertilização. Quando um espermatozóide portador do cromossomo X fertiliza o óvulo, a união dos dois produzirá um zigoto com os dois cromossomos X, desenvolvendo uma fêmea.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Quando o espermatozóide tem o cromossomo Y, desenvolve-se um macho.</w:t>
      </w:r>
      <w:r w:rsidR="0080027D" w:rsidRPr="004E62C0">
        <w:rPr>
          <w:sz w:val="24"/>
          <w:szCs w:val="24"/>
        </w:rPr>
        <w:t xml:space="preserve"> (</w:t>
      </w:r>
      <w:r w:rsidR="008D20EB" w:rsidRPr="004E62C0">
        <w:rPr>
          <w:sz w:val="24"/>
          <w:szCs w:val="24"/>
        </w:rPr>
        <w:t>12</w:t>
      </w:r>
      <w:r w:rsidR="0080027D" w:rsidRPr="004E62C0">
        <w:rPr>
          <w:sz w:val="24"/>
          <w:szCs w:val="24"/>
        </w:rPr>
        <w:t>)</w:t>
      </w:r>
    </w:p>
    <w:p w:rsidR="006C1D92" w:rsidRPr="004E62C0" w:rsidRDefault="006C1D92" w:rsidP="004E62C0">
      <w:pPr>
        <w:pStyle w:val="SemEspaamento"/>
        <w:spacing w:before="240" w:after="240"/>
        <w:ind w:right="-143"/>
        <w:jc w:val="both"/>
        <w:rPr>
          <w:b/>
          <w:i/>
          <w:szCs w:val="26"/>
        </w:rPr>
      </w:pPr>
      <w:r w:rsidRPr="004E62C0">
        <w:rPr>
          <w:b/>
          <w:i/>
          <w:szCs w:val="26"/>
        </w:rPr>
        <w:t>Variedade geográfica</w:t>
      </w:r>
    </w:p>
    <w:p w:rsidR="004E62C0" w:rsidRDefault="006C1D92" w:rsidP="004E62C0">
      <w:pPr>
        <w:pStyle w:val="SemEspaamento"/>
        <w:spacing w:before="240" w:after="240" w:line="360" w:lineRule="auto"/>
        <w:ind w:right="-142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 xml:space="preserve">O lugar geográfico onde uma espécie se encontra, pode revelar algumas características. E foi o que o biólogo Sir Julian Huxley fez, ele analisou as características de varias espécies de gaivotas. Entre as características, </w:t>
      </w:r>
      <w:r w:rsidR="0080027D" w:rsidRPr="004E62C0">
        <w:rPr>
          <w:sz w:val="24"/>
          <w:szCs w:val="24"/>
        </w:rPr>
        <w:t>observaram-se</w:t>
      </w:r>
      <w:r w:rsidRPr="004E62C0">
        <w:rPr>
          <w:sz w:val="24"/>
          <w:szCs w:val="24"/>
        </w:rPr>
        <w:t xml:space="preserve"> as envergaduras das asas, e a cada um por cento por cada dois graus de avanço na latitude norte. E os animais de sangue quente aumentam de tamanho nos lugares mais frios. É um recurso de adaptação.</w:t>
      </w:r>
      <w:r w:rsidR="00723025" w:rsidRPr="004E62C0">
        <w:rPr>
          <w:sz w:val="24"/>
          <w:szCs w:val="24"/>
        </w:rPr>
        <w:t xml:space="preserve"> (1</w:t>
      </w:r>
      <w:r w:rsidR="00156700" w:rsidRPr="004E62C0">
        <w:rPr>
          <w:sz w:val="24"/>
          <w:szCs w:val="24"/>
        </w:rPr>
        <w:t>3</w:t>
      </w:r>
      <w:r w:rsidR="00723025" w:rsidRPr="004E62C0">
        <w:rPr>
          <w:sz w:val="24"/>
          <w:szCs w:val="24"/>
        </w:rPr>
        <w:t>)</w:t>
      </w:r>
    </w:p>
    <w:p w:rsidR="004E62C0" w:rsidRPr="004E62C0" w:rsidRDefault="006C1D92" w:rsidP="004E62C0">
      <w:pPr>
        <w:pStyle w:val="SemEspaamento"/>
        <w:spacing w:before="240" w:after="240" w:line="360" w:lineRule="auto"/>
        <w:ind w:right="-142" w:firstLine="426"/>
        <w:jc w:val="both"/>
        <w:rPr>
          <w:b/>
          <w:i/>
          <w:szCs w:val="24"/>
        </w:rPr>
      </w:pPr>
      <w:r w:rsidRPr="004E62C0">
        <w:rPr>
          <w:b/>
          <w:i/>
          <w:szCs w:val="26"/>
        </w:rPr>
        <w:lastRenderedPageBreak/>
        <w:t>Isolamento ecológico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 xml:space="preserve">O isolamento biológico é uma condição necessária para que as espécies se diferenciem e formem espécies novas. Ocorrem quando partes de </w:t>
      </w:r>
      <w:r w:rsidR="0080027D" w:rsidRPr="004E62C0">
        <w:rPr>
          <w:sz w:val="24"/>
          <w:szCs w:val="24"/>
        </w:rPr>
        <w:t>populações</w:t>
      </w:r>
      <w:r w:rsidRPr="004E62C0">
        <w:rPr>
          <w:sz w:val="24"/>
          <w:szCs w:val="24"/>
        </w:rPr>
        <w:t xml:space="preserve"> são separadas por serem diferentes os modos de vidas, alimentação, </w:t>
      </w:r>
      <w:r w:rsidR="0080027D" w:rsidRPr="004E62C0">
        <w:rPr>
          <w:sz w:val="24"/>
          <w:szCs w:val="24"/>
        </w:rPr>
        <w:t xml:space="preserve">reprodução, </w:t>
      </w:r>
      <w:r w:rsidRPr="004E62C0">
        <w:rPr>
          <w:sz w:val="24"/>
          <w:szCs w:val="24"/>
        </w:rPr>
        <w:t xml:space="preserve">construção de ninhos, ou adaptações a diferentes graus de temperatura ou de salinidade. </w:t>
      </w:r>
    </w:p>
    <w:p w:rsidR="006C1D92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4"/>
        </w:rPr>
      </w:pPr>
      <w:r w:rsidRPr="004E62C0">
        <w:rPr>
          <w:sz w:val="24"/>
          <w:szCs w:val="24"/>
        </w:rPr>
        <w:t>Isolamento geográfico é quando obstáculos topográficos como cadeias de montanhas separam populações inteiras.</w:t>
      </w:r>
    </w:p>
    <w:p w:rsidR="006C1D92" w:rsidRPr="004E62C0" w:rsidRDefault="006C1D92" w:rsidP="004E62C0">
      <w:pPr>
        <w:pStyle w:val="SemEspaamento"/>
        <w:spacing w:before="240" w:after="240"/>
        <w:ind w:right="-143"/>
        <w:jc w:val="both"/>
        <w:rPr>
          <w:b/>
          <w:i/>
          <w:szCs w:val="26"/>
        </w:rPr>
      </w:pPr>
      <w:r w:rsidRPr="004E62C0">
        <w:rPr>
          <w:b/>
          <w:i/>
          <w:szCs w:val="26"/>
        </w:rPr>
        <w:t>Isolamento genético</w:t>
      </w:r>
    </w:p>
    <w:p w:rsidR="008D20EB" w:rsidRPr="004E62C0" w:rsidRDefault="006C1D92" w:rsidP="004E62C0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6"/>
        </w:rPr>
      </w:pPr>
      <w:r w:rsidRPr="004E62C0">
        <w:rPr>
          <w:sz w:val="24"/>
          <w:szCs w:val="26"/>
        </w:rPr>
        <w:t>Plantas aparentadas, vivendo lado a lado, podem permanecer isoladas pela sua incapacidade de cruzar e produzir descendentes existentes entre duas plantas, no que se refere aos respectivos mecanismos gênicos e cromossômicos.</w:t>
      </w:r>
    </w:p>
    <w:p w:rsidR="006C1D92" w:rsidRPr="00BB6689" w:rsidRDefault="006C1D92" w:rsidP="004E62C0">
      <w:pPr>
        <w:pStyle w:val="SemEspaamento"/>
        <w:spacing w:before="240" w:after="240"/>
        <w:ind w:right="-143"/>
        <w:jc w:val="both"/>
        <w:rPr>
          <w:b/>
          <w:i/>
          <w:szCs w:val="26"/>
        </w:rPr>
      </w:pPr>
      <w:r w:rsidRPr="00BB6689">
        <w:rPr>
          <w:b/>
          <w:i/>
          <w:szCs w:val="26"/>
        </w:rPr>
        <w:t>Seleção sexual</w:t>
      </w:r>
    </w:p>
    <w:p w:rsidR="006C1D92" w:rsidRPr="0092241E" w:rsidRDefault="006C1D92" w:rsidP="0092241E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6"/>
        </w:rPr>
      </w:pPr>
      <w:r w:rsidRPr="0092241E">
        <w:rPr>
          <w:sz w:val="24"/>
          <w:szCs w:val="26"/>
        </w:rPr>
        <w:t xml:space="preserve">Na estação de reprodução os machos exibem características ornamentais que raramente são apresentadas pelas fêmeas. Isso se relaciona com a seleção sexual. A fêmea pode escolher entre diferentes pretendentes, e normalmente ele prefere o que apresentam essas </w:t>
      </w:r>
      <w:r w:rsidR="00BC6F0B" w:rsidRPr="0092241E">
        <w:rPr>
          <w:sz w:val="24"/>
          <w:szCs w:val="26"/>
        </w:rPr>
        <w:t>diferenças no comportamento viri</w:t>
      </w:r>
      <w:r w:rsidRPr="0092241E">
        <w:rPr>
          <w:sz w:val="24"/>
          <w:szCs w:val="26"/>
        </w:rPr>
        <w:t>l, a capacidade de lutar...</w:t>
      </w:r>
    </w:p>
    <w:p w:rsidR="006C1D92" w:rsidRPr="0092241E" w:rsidRDefault="006C1D92" w:rsidP="0092241E">
      <w:pPr>
        <w:pStyle w:val="SemEspaamento"/>
        <w:spacing w:before="240" w:after="240" w:line="360" w:lineRule="auto"/>
        <w:ind w:right="-143" w:firstLine="426"/>
        <w:jc w:val="both"/>
        <w:rPr>
          <w:sz w:val="24"/>
          <w:szCs w:val="26"/>
        </w:rPr>
      </w:pPr>
      <w:r w:rsidRPr="0092241E">
        <w:rPr>
          <w:sz w:val="24"/>
          <w:szCs w:val="26"/>
        </w:rPr>
        <w:t xml:space="preserve">Essa fase de seleção dificulta e </w:t>
      </w:r>
      <w:r w:rsidR="00723025" w:rsidRPr="0092241E">
        <w:rPr>
          <w:sz w:val="24"/>
          <w:szCs w:val="26"/>
        </w:rPr>
        <w:t>às</w:t>
      </w:r>
      <w:r w:rsidRPr="0092241E">
        <w:rPr>
          <w:sz w:val="24"/>
          <w:szCs w:val="26"/>
        </w:rPr>
        <w:t xml:space="preserve"> vezes impede a reprodução dos menos dotados.</w:t>
      </w:r>
    </w:p>
    <w:p w:rsidR="0092241E" w:rsidRDefault="0092241E" w:rsidP="004E62C0">
      <w:pPr>
        <w:pStyle w:val="SemEspaamento"/>
        <w:spacing w:before="240" w:after="240"/>
        <w:ind w:right="-143" w:firstLine="426"/>
        <w:jc w:val="both"/>
        <w:rPr>
          <w:sz w:val="26"/>
          <w:szCs w:val="26"/>
        </w:rPr>
      </w:pPr>
    </w:p>
    <w:p w:rsidR="0092241E" w:rsidRDefault="0092241E" w:rsidP="004E62C0">
      <w:pPr>
        <w:pStyle w:val="SemEspaamento"/>
        <w:spacing w:before="240" w:after="240"/>
        <w:ind w:right="-143" w:firstLine="426"/>
        <w:jc w:val="both"/>
        <w:rPr>
          <w:sz w:val="26"/>
          <w:szCs w:val="26"/>
        </w:rPr>
      </w:pPr>
    </w:p>
    <w:p w:rsidR="0092241E" w:rsidRDefault="0092241E" w:rsidP="004E62C0">
      <w:pPr>
        <w:pStyle w:val="SemEspaamento"/>
        <w:spacing w:before="240" w:after="240"/>
        <w:ind w:right="-143" w:firstLine="426"/>
        <w:jc w:val="both"/>
        <w:rPr>
          <w:sz w:val="26"/>
          <w:szCs w:val="26"/>
        </w:rPr>
      </w:pPr>
    </w:p>
    <w:p w:rsidR="0092241E" w:rsidRDefault="0092241E" w:rsidP="004E62C0">
      <w:pPr>
        <w:pStyle w:val="SemEspaamento"/>
        <w:spacing w:before="240" w:after="240"/>
        <w:ind w:right="-143" w:firstLine="426"/>
        <w:jc w:val="both"/>
        <w:rPr>
          <w:sz w:val="26"/>
          <w:szCs w:val="26"/>
        </w:rPr>
      </w:pPr>
    </w:p>
    <w:p w:rsidR="0092241E" w:rsidRDefault="0092241E" w:rsidP="004E62C0">
      <w:pPr>
        <w:pStyle w:val="SemEspaamento"/>
        <w:spacing w:before="240" w:after="240"/>
        <w:ind w:right="-143" w:firstLine="426"/>
        <w:jc w:val="both"/>
        <w:rPr>
          <w:sz w:val="26"/>
          <w:szCs w:val="26"/>
        </w:rPr>
      </w:pPr>
    </w:p>
    <w:p w:rsidR="0092241E" w:rsidRDefault="0092241E" w:rsidP="004E62C0">
      <w:pPr>
        <w:pStyle w:val="SemEspaamento"/>
        <w:spacing w:before="240" w:after="240"/>
        <w:ind w:right="-143" w:firstLine="426"/>
        <w:jc w:val="both"/>
        <w:rPr>
          <w:sz w:val="26"/>
          <w:szCs w:val="26"/>
        </w:rPr>
      </w:pPr>
    </w:p>
    <w:p w:rsidR="0092241E" w:rsidRDefault="0092241E" w:rsidP="004E62C0">
      <w:pPr>
        <w:pStyle w:val="SemEspaamento"/>
        <w:spacing w:before="240" w:after="240"/>
        <w:ind w:right="-143" w:firstLine="426"/>
        <w:jc w:val="both"/>
        <w:rPr>
          <w:sz w:val="26"/>
          <w:szCs w:val="26"/>
        </w:rPr>
      </w:pPr>
    </w:p>
    <w:p w:rsidR="0092241E" w:rsidRDefault="0092241E" w:rsidP="004E62C0">
      <w:pPr>
        <w:pStyle w:val="SemEspaamento"/>
        <w:spacing w:before="240" w:after="240"/>
        <w:ind w:right="-143" w:firstLine="426"/>
        <w:jc w:val="both"/>
        <w:rPr>
          <w:sz w:val="26"/>
          <w:szCs w:val="26"/>
        </w:rPr>
      </w:pPr>
    </w:p>
    <w:p w:rsidR="0092241E" w:rsidRDefault="0092241E" w:rsidP="004E62C0">
      <w:pPr>
        <w:pStyle w:val="SemEspaamento"/>
        <w:spacing w:before="240" w:after="240"/>
        <w:ind w:right="-143" w:firstLine="426"/>
        <w:jc w:val="both"/>
        <w:rPr>
          <w:sz w:val="26"/>
          <w:szCs w:val="26"/>
        </w:rPr>
      </w:pPr>
    </w:p>
    <w:p w:rsidR="0092241E" w:rsidRDefault="0092241E" w:rsidP="004E62C0">
      <w:pPr>
        <w:pStyle w:val="SemEspaamento"/>
        <w:spacing w:before="240" w:after="240"/>
        <w:ind w:right="-143" w:firstLine="426"/>
        <w:jc w:val="both"/>
        <w:rPr>
          <w:sz w:val="26"/>
          <w:szCs w:val="26"/>
        </w:rPr>
      </w:pPr>
    </w:p>
    <w:p w:rsidR="00723025" w:rsidRPr="00723025" w:rsidRDefault="00723025" w:rsidP="004E62C0">
      <w:pPr>
        <w:pStyle w:val="SemEspaamento"/>
        <w:spacing w:before="240" w:after="240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723025" w:rsidRPr="0092241E" w:rsidRDefault="0092241E" w:rsidP="0092241E">
      <w:pPr>
        <w:pStyle w:val="SemEspaamento"/>
        <w:spacing w:before="240" w:after="240"/>
        <w:ind w:right="-143"/>
        <w:jc w:val="both"/>
        <w:rPr>
          <w:b/>
          <w:sz w:val="32"/>
          <w:szCs w:val="26"/>
        </w:rPr>
      </w:pPr>
      <w:r w:rsidRPr="0092241E">
        <w:rPr>
          <w:b/>
          <w:sz w:val="32"/>
          <w:szCs w:val="26"/>
        </w:rPr>
        <w:t>O CURSO DA EVOLUÇÃO</w:t>
      </w:r>
    </w:p>
    <w:p w:rsidR="00723025" w:rsidRPr="0092241E" w:rsidRDefault="00723025" w:rsidP="0092241E">
      <w:pPr>
        <w:pStyle w:val="SemEspaamento"/>
        <w:spacing w:before="240" w:after="240"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Atualmente encontram-se poucos fosseis do período pré-cambriano, isto por que muitos fósseis já devem ter sido destruídos pela erosão, por metamorfismo, ou ainda não foram encontrados.</w:t>
      </w:r>
    </w:p>
    <w:p w:rsidR="00723025" w:rsidRPr="0092241E" w:rsidRDefault="00723025" w:rsidP="0092241E">
      <w:pPr>
        <w:pStyle w:val="SemEspaamento"/>
        <w:spacing w:before="240" w:after="240"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 xml:space="preserve">Mas podemos destacar alguns achados do período pré-cambriano, uma destas descobertas foi uma impressão medusóide, que é semelhante a uma água-viva, foi encontrada em rochas pré-cambrianas do Grand </w:t>
      </w:r>
      <w:proofErr w:type="spellStart"/>
      <w:r w:rsidRPr="0092241E">
        <w:rPr>
          <w:sz w:val="24"/>
          <w:szCs w:val="24"/>
        </w:rPr>
        <w:t>Canyon</w:t>
      </w:r>
      <w:proofErr w:type="spellEnd"/>
      <w:r w:rsidRPr="0092241E">
        <w:rPr>
          <w:sz w:val="24"/>
          <w:szCs w:val="24"/>
        </w:rPr>
        <w:t>, na Escócia foram encontrados fósseis de algas e esponjas, e vestígios de vermes, celenterados, equinodermos na Austrália.</w:t>
      </w:r>
    </w:p>
    <w:p w:rsidR="00BC6F0B" w:rsidRPr="0092241E" w:rsidRDefault="00723025" w:rsidP="0092241E">
      <w:pPr>
        <w:pStyle w:val="SemEspaamento"/>
        <w:spacing w:before="240" w:after="240"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Mas já existe bastante documentação de invertebrados marinhos e algas, um dos grupos</w:t>
      </w:r>
      <w:r w:rsidR="00BC6F0B" w:rsidRPr="0092241E">
        <w:rPr>
          <w:sz w:val="24"/>
          <w:szCs w:val="24"/>
        </w:rPr>
        <w:t xml:space="preserve"> dominantes foram </w:t>
      </w:r>
      <w:proofErr w:type="gramStart"/>
      <w:r w:rsidR="00BC6F0B" w:rsidRPr="0092241E">
        <w:rPr>
          <w:sz w:val="24"/>
          <w:szCs w:val="24"/>
        </w:rPr>
        <w:t>os trilobitas</w:t>
      </w:r>
      <w:proofErr w:type="gramEnd"/>
      <w:r w:rsidR="00BC6F0B" w:rsidRPr="0092241E">
        <w:rPr>
          <w:sz w:val="24"/>
          <w:szCs w:val="24"/>
        </w:rPr>
        <w:t xml:space="preserve"> (1</w:t>
      </w:r>
      <w:r w:rsidR="00156700" w:rsidRPr="0092241E">
        <w:rPr>
          <w:sz w:val="24"/>
          <w:szCs w:val="24"/>
        </w:rPr>
        <w:t>4</w:t>
      </w:r>
      <w:r w:rsidR="00BC6F0B" w:rsidRPr="0092241E">
        <w:rPr>
          <w:sz w:val="24"/>
          <w:szCs w:val="24"/>
        </w:rPr>
        <w:t>).</w:t>
      </w:r>
    </w:p>
    <w:p w:rsidR="00723025" w:rsidRPr="00BB6689" w:rsidRDefault="00077DC4" w:rsidP="0092241E">
      <w:pPr>
        <w:pStyle w:val="SemEspaamento"/>
        <w:spacing w:before="240" w:after="240"/>
        <w:ind w:right="-143"/>
        <w:jc w:val="both"/>
        <w:rPr>
          <w:b/>
          <w:i/>
          <w:szCs w:val="26"/>
        </w:rPr>
      </w:pPr>
      <w:r>
        <w:rPr>
          <w:b/>
          <w:i/>
          <w:szCs w:val="26"/>
        </w:rPr>
        <w:t>Invertebrados Marinhos</w:t>
      </w:r>
    </w:p>
    <w:p w:rsidR="00723025" w:rsidRPr="0092241E" w:rsidRDefault="00723025" w:rsidP="0092241E">
      <w:pPr>
        <w:pStyle w:val="SemEspaamento"/>
        <w:spacing w:before="240" w:after="240"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No período pré-cambriano podíamos encontrar esponjas, águas-vivas, gastrópodes, braquiópodes, vermes, artrópodes e equinodermos.</w:t>
      </w:r>
      <w:r w:rsidR="00BC6F0B" w:rsidRPr="0092241E">
        <w:rPr>
          <w:sz w:val="24"/>
          <w:szCs w:val="24"/>
        </w:rPr>
        <w:t xml:space="preserve"> (</w:t>
      </w:r>
      <w:r w:rsidR="008D20EB" w:rsidRPr="0092241E">
        <w:rPr>
          <w:sz w:val="24"/>
          <w:szCs w:val="24"/>
        </w:rPr>
        <w:t>1</w:t>
      </w:r>
      <w:r w:rsidR="00156700" w:rsidRPr="0092241E">
        <w:rPr>
          <w:sz w:val="24"/>
          <w:szCs w:val="24"/>
        </w:rPr>
        <w:t>5</w:t>
      </w:r>
      <w:r w:rsidR="00BC6F0B" w:rsidRPr="0092241E">
        <w:rPr>
          <w:sz w:val="24"/>
          <w:szCs w:val="24"/>
        </w:rPr>
        <w:t>)</w:t>
      </w:r>
    </w:p>
    <w:p w:rsidR="00723025" w:rsidRPr="0092241E" w:rsidRDefault="00723025" w:rsidP="0092241E">
      <w:pPr>
        <w:pStyle w:val="SemEspaamento"/>
        <w:spacing w:before="240" w:after="240"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As esponjas (</w:t>
      </w:r>
      <w:r w:rsidRPr="0092241E">
        <w:rPr>
          <w:i/>
          <w:sz w:val="24"/>
          <w:szCs w:val="24"/>
        </w:rPr>
        <w:t>filo Porífera</w:t>
      </w:r>
      <w:r w:rsidRPr="0092241E">
        <w:rPr>
          <w:sz w:val="24"/>
          <w:szCs w:val="24"/>
        </w:rPr>
        <w:t>) são os mais simples animais pluricelulares, as esponjas cambrianas possuíam uma grande variedade de tamanho, cor e forma.</w:t>
      </w:r>
    </w:p>
    <w:p w:rsidR="00BC6F0B" w:rsidRPr="0092241E" w:rsidRDefault="00723025" w:rsidP="0092241E">
      <w:pPr>
        <w:pStyle w:val="SemEspaamento"/>
        <w:spacing w:before="240" w:after="240"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 xml:space="preserve">Logo acima poderia se encontrar flutuando os pólipos das medusas, raramente preservados. Assim como as Anêmonas marinhas, corais, gorgônias e alcionárias, pertencem ao </w:t>
      </w:r>
      <w:r w:rsidRPr="0092241E">
        <w:rPr>
          <w:i/>
          <w:sz w:val="24"/>
          <w:szCs w:val="24"/>
        </w:rPr>
        <w:t xml:space="preserve">filo dos </w:t>
      </w:r>
      <w:proofErr w:type="spellStart"/>
      <w:r w:rsidRPr="0092241E">
        <w:rPr>
          <w:i/>
          <w:sz w:val="24"/>
          <w:szCs w:val="24"/>
        </w:rPr>
        <w:t>Coelenterata</w:t>
      </w:r>
      <w:proofErr w:type="spellEnd"/>
      <w:r w:rsidRPr="0092241E">
        <w:rPr>
          <w:sz w:val="24"/>
          <w:szCs w:val="24"/>
        </w:rPr>
        <w:t>.</w:t>
      </w:r>
      <w:r w:rsidR="00D837DF" w:rsidRPr="0092241E">
        <w:rPr>
          <w:sz w:val="24"/>
          <w:szCs w:val="24"/>
        </w:rPr>
        <w:t xml:space="preserve"> </w:t>
      </w:r>
      <w:r w:rsidR="00156700" w:rsidRPr="0092241E">
        <w:rPr>
          <w:sz w:val="24"/>
          <w:szCs w:val="24"/>
        </w:rPr>
        <w:t>(16</w:t>
      </w:r>
      <w:r w:rsidR="00D837DF" w:rsidRPr="0092241E">
        <w:rPr>
          <w:sz w:val="24"/>
          <w:szCs w:val="24"/>
        </w:rPr>
        <w:t>)</w:t>
      </w:r>
    </w:p>
    <w:p w:rsidR="00BC6F0B" w:rsidRPr="0092241E" w:rsidRDefault="0092241E" w:rsidP="0092241E">
      <w:pPr>
        <w:pStyle w:val="SemEspaamento"/>
        <w:spacing w:before="240" w:after="240"/>
        <w:ind w:right="-143"/>
        <w:jc w:val="both"/>
        <w:rPr>
          <w:b/>
          <w:i/>
          <w:szCs w:val="26"/>
        </w:rPr>
      </w:pPr>
      <w:r>
        <w:rPr>
          <w:b/>
          <w:i/>
          <w:szCs w:val="26"/>
        </w:rPr>
        <w:t>Moluscos</w:t>
      </w:r>
    </w:p>
    <w:p w:rsidR="00723025" w:rsidRPr="0092241E" w:rsidRDefault="00723025" w:rsidP="0092241E">
      <w:pPr>
        <w:pStyle w:val="SemEspaamento"/>
        <w:spacing w:before="240" w:after="240"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Animais como lesmas, caracóis, ostras, mexilhões, quitões, sibas e octópodes</w:t>
      </w:r>
      <w:r w:rsidR="00156700" w:rsidRPr="0092241E">
        <w:rPr>
          <w:sz w:val="24"/>
          <w:szCs w:val="24"/>
        </w:rPr>
        <w:t xml:space="preserve"> (17</w:t>
      </w:r>
      <w:r w:rsidR="00D837DF" w:rsidRPr="0092241E">
        <w:rPr>
          <w:sz w:val="24"/>
          <w:szCs w:val="24"/>
        </w:rPr>
        <w:t>)</w:t>
      </w:r>
      <w:r w:rsidRPr="0092241E">
        <w:rPr>
          <w:sz w:val="24"/>
          <w:szCs w:val="24"/>
        </w:rPr>
        <w:t xml:space="preserve"> pertencem ao grupo filo Mollusca, estes que também apresentam grandes variedades de cor, forma e contorno.</w:t>
      </w:r>
    </w:p>
    <w:p w:rsidR="00723025" w:rsidRPr="0092241E" w:rsidRDefault="00723025" w:rsidP="0092241E">
      <w:pPr>
        <w:pStyle w:val="SemEspaamento"/>
        <w:spacing w:before="240" w:after="240"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Atualmente, as 20.000 espécies modernas se encontram difundidas em ambientes de todos os tipos: marinhos, de água doce, terrestres, árticos, tropicais, desérticos, e desde as profundezas dos oceanos até cerca de 5.400 m acima do nível do mar.</w:t>
      </w:r>
    </w:p>
    <w:p w:rsidR="00723025" w:rsidRDefault="00723025" w:rsidP="00BC6F0B">
      <w:pPr>
        <w:pStyle w:val="SemEspaamento"/>
        <w:ind w:firstLine="426"/>
        <w:jc w:val="both"/>
        <w:rPr>
          <w:color w:val="984806" w:themeColor="accent6" w:themeShade="80"/>
          <w:sz w:val="26"/>
          <w:szCs w:val="26"/>
        </w:rPr>
      </w:pPr>
    </w:p>
    <w:p w:rsidR="00723025" w:rsidRPr="0092241E" w:rsidRDefault="00723025" w:rsidP="00BB6689">
      <w:pPr>
        <w:pStyle w:val="SemEspaamento"/>
        <w:spacing w:before="240" w:after="240"/>
        <w:ind w:right="-143"/>
        <w:jc w:val="both"/>
        <w:rPr>
          <w:b/>
          <w:i/>
          <w:szCs w:val="26"/>
        </w:rPr>
      </w:pPr>
      <w:r w:rsidRPr="0092241E">
        <w:rPr>
          <w:b/>
          <w:i/>
          <w:szCs w:val="26"/>
        </w:rPr>
        <w:lastRenderedPageBreak/>
        <w:t>Art</w:t>
      </w:r>
      <w:r w:rsidR="00077DC4">
        <w:rPr>
          <w:b/>
          <w:i/>
          <w:szCs w:val="26"/>
        </w:rPr>
        <w:t>rópodes</w:t>
      </w: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 xml:space="preserve">No grupo dos artrópodes podem-se incluir os camarões, caranguejos, lagostas, aranhas, escorpiões, carrapatos, insetos, assim como </w:t>
      </w:r>
      <w:proofErr w:type="gramStart"/>
      <w:r w:rsidRPr="0092241E">
        <w:rPr>
          <w:sz w:val="24"/>
          <w:szCs w:val="24"/>
        </w:rPr>
        <w:t>os extintos trilobitas</w:t>
      </w:r>
      <w:proofErr w:type="gramEnd"/>
      <w:r w:rsidRPr="0092241E">
        <w:rPr>
          <w:sz w:val="24"/>
          <w:szCs w:val="24"/>
        </w:rPr>
        <w:t xml:space="preserve"> e euripterídeos.</w:t>
      </w:r>
      <w:r w:rsidR="00D837DF" w:rsidRPr="0092241E">
        <w:rPr>
          <w:sz w:val="24"/>
          <w:szCs w:val="24"/>
        </w:rPr>
        <w:t xml:space="preserve"> </w:t>
      </w:r>
      <w:r w:rsidR="00156700" w:rsidRPr="0092241E">
        <w:rPr>
          <w:sz w:val="24"/>
          <w:szCs w:val="24"/>
        </w:rPr>
        <w:t>(18</w:t>
      </w:r>
      <w:r w:rsidR="00D837DF" w:rsidRPr="0092241E">
        <w:rPr>
          <w:sz w:val="24"/>
          <w:szCs w:val="24"/>
        </w:rPr>
        <w:t>)</w:t>
      </w: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As plantas serviam de alimento aos primeiros animais terrestres, que foram os artrópodes, a interdependência de animais e plantas tem uma importância evolucionaria muito grande no surgimento de certos grupos animais e declínio de outros, na medida em que a flora ia-se transformando através dos vários períodos.</w:t>
      </w:r>
    </w:p>
    <w:p w:rsidR="00077DC4" w:rsidRPr="0092241E" w:rsidRDefault="00723025" w:rsidP="0092241E">
      <w:pPr>
        <w:pStyle w:val="SemEspaamento"/>
        <w:spacing w:before="240" w:after="240"/>
        <w:ind w:right="-143"/>
        <w:jc w:val="both"/>
        <w:rPr>
          <w:b/>
          <w:i/>
          <w:szCs w:val="26"/>
        </w:rPr>
      </w:pPr>
      <w:r w:rsidRPr="0092241E">
        <w:rPr>
          <w:b/>
          <w:i/>
          <w:szCs w:val="26"/>
        </w:rPr>
        <w:t>Equinodermos</w:t>
      </w:r>
      <w:r w:rsidR="00077DC4">
        <w:rPr>
          <w:b/>
          <w:i/>
          <w:szCs w:val="26"/>
        </w:rPr>
        <w:t xml:space="preserve">, anelídeos e </w:t>
      </w:r>
      <w:proofErr w:type="gramStart"/>
      <w:r w:rsidR="00077DC4">
        <w:rPr>
          <w:b/>
          <w:i/>
          <w:szCs w:val="26"/>
        </w:rPr>
        <w:t>briozoários</w:t>
      </w:r>
      <w:proofErr w:type="gramEnd"/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Todos equinodermos (pepinos-do-mar, estrela-do-mar, ouriços entre outros)</w:t>
      </w:r>
      <w:r w:rsidR="00156700" w:rsidRPr="0092241E">
        <w:rPr>
          <w:sz w:val="24"/>
          <w:szCs w:val="24"/>
        </w:rPr>
        <w:t xml:space="preserve"> (19</w:t>
      </w:r>
      <w:r w:rsidR="00D837DF" w:rsidRPr="0092241E">
        <w:rPr>
          <w:sz w:val="24"/>
          <w:szCs w:val="24"/>
        </w:rPr>
        <w:t>)</w:t>
      </w:r>
      <w:r w:rsidRPr="0092241E">
        <w:rPr>
          <w:sz w:val="24"/>
          <w:szCs w:val="24"/>
        </w:rPr>
        <w:t xml:space="preserve"> tendem a ser espinhosos e o corpo é revestido ou por uma concha circular calcária, ou por uma pele coriácea, de forma estrelada, salpicada de pequenas lâminas calcárias, como na estrela-do-mar.</w:t>
      </w: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Os crinóides e os blastóides</w:t>
      </w:r>
      <w:r w:rsidR="00D837DF" w:rsidRPr="0092241E">
        <w:rPr>
          <w:sz w:val="24"/>
          <w:szCs w:val="24"/>
        </w:rPr>
        <w:t xml:space="preserve"> </w:t>
      </w:r>
      <w:r w:rsidR="00156700" w:rsidRPr="0092241E">
        <w:rPr>
          <w:sz w:val="24"/>
          <w:szCs w:val="24"/>
        </w:rPr>
        <w:t>(</w:t>
      </w:r>
      <w:r w:rsidR="00F67F19" w:rsidRPr="0092241E">
        <w:rPr>
          <w:sz w:val="24"/>
          <w:szCs w:val="24"/>
        </w:rPr>
        <w:t>19</w:t>
      </w:r>
      <w:r w:rsidR="00D837DF" w:rsidRPr="0092241E">
        <w:rPr>
          <w:sz w:val="24"/>
          <w:szCs w:val="24"/>
        </w:rPr>
        <w:t>)</w:t>
      </w:r>
      <w:r w:rsidR="00BC6F0B" w:rsidRPr="0092241E">
        <w:rPr>
          <w:sz w:val="24"/>
          <w:szCs w:val="24"/>
        </w:rPr>
        <w:t xml:space="preserve"> foram</w:t>
      </w:r>
      <w:r w:rsidRPr="0092241E">
        <w:rPr>
          <w:sz w:val="24"/>
          <w:szCs w:val="24"/>
        </w:rPr>
        <w:t xml:space="preserve"> os mais importantes equinodermos do Paleozóico hoje são extintos.</w:t>
      </w: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No filo Annelida estão presentes os vermes marinhos cerdados, vermes terrestres (poucas cerdas), sanguessugas</w:t>
      </w:r>
      <w:r w:rsidR="00D837DF" w:rsidRPr="0092241E">
        <w:rPr>
          <w:sz w:val="24"/>
          <w:szCs w:val="24"/>
        </w:rPr>
        <w:t xml:space="preserve"> </w:t>
      </w:r>
      <w:r w:rsidR="00F67F19" w:rsidRPr="0092241E">
        <w:rPr>
          <w:sz w:val="24"/>
          <w:szCs w:val="24"/>
        </w:rPr>
        <w:t>(20</w:t>
      </w:r>
      <w:r w:rsidR="00D837DF" w:rsidRPr="0092241E">
        <w:rPr>
          <w:sz w:val="24"/>
          <w:szCs w:val="24"/>
        </w:rPr>
        <w:t>)</w:t>
      </w:r>
      <w:r w:rsidRPr="0092241E">
        <w:rPr>
          <w:sz w:val="24"/>
          <w:szCs w:val="24"/>
        </w:rPr>
        <w:t xml:space="preserve"> entre outros. As sanguessugas por ter seus corpos moles não permitiram a preservação fóssil, mas vemos freqüentemente suas formas e hábitos.</w:t>
      </w: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Os Briozoários, a palavra Bryozoa significa animais musgos, o que se refere à semelhança com as plantas. Os briozoários eram raros e eram semelhantes aos corais pela sua forma externa.</w:t>
      </w:r>
    </w:p>
    <w:p w:rsidR="00723025" w:rsidRDefault="00723025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92241E" w:rsidRDefault="0092241E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92241E" w:rsidRDefault="0092241E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92241E" w:rsidRDefault="0092241E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92241E" w:rsidRDefault="0092241E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92241E" w:rsidRDefault="0092241E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92241E" w:rsidRDefault="0092241E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92241E" w:rsidRDefault="0092241E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92241E" w:rsidRDefault="0092241E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92241E" w:rsidRDefault="0092241E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92241E" w:rsidRPr="0092241E" w:rsidRDefault="0092241E" w:rsidP="0092241E">
      <w:pPr>
        <w:pStyle w:val="SemEspaamento"/>
        <w:tabs>
          <w:tab w:val="left" w:pos="3795"/>
        </w:tabs>
        <w:spacing w:line="360" w:lineRule="auto"/>
        <w:ind w:firstLine="426"/>
        <w:jc w:val="both"/>
        <w:rPr>
          <w:color w:val="984806" w:themeColor="accent6" w:themeShade="80"/>
          <w:sz w:val="24"/>
          <w:szCs w:val="24"/>
        </w:rPr>
      </w:pPr>
    </w:p>
    <w:p w:rsidR="00723025" w:rsidRPr="0092241E" w:rsidRDefault="00077DC4" w:rsidP="0092241E">
      <w:pPr>
        <w:pStyle w:val="SemEspaamento"/>
        <w:tabs>
          <w:tab w:val="left" w:pos="3795"/>
        </w:tabs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Cs w:val="26"/>
        </w:rPr>
        <w:lastRenderedPageBreak/>
        <w:t>A ORIGEM DOS VERTEBRADOS</w:t>
      </w:r>
      <w:r w:rsidR="00723025" w:rsidRPr="0092241E">
        <w:rPr>
          <w:b/>
          <w:color w:val="000000" w:themeColor="text1"/>
          <w:sz w:val="26"/>
          <w:szCs w:val="26"/>
        </w:rPr>
        <w:tab/>
      </w:r>
    </w:p>
    <w:p w:rsidR="00723025" w:rsidRDefault="00723025" w:rsidP="00BC6F0B">
      <w:pPr>
        <w:pStyle w:val="SemEspaamento"/>
        <w:ind w:firstLine="426"/>
        <w:jc w:val="both"/>
        <w:rPr>
          <w:sz w:val="26"/>
          <w:szCs w:val="26"/>
        </w:rPr>
      </w:pPr>
    </w:p>
    <w:p w:rsidR="00BC6F0B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16"/>
          <w:szCs w:val="18"/>
        </w:rPr>
      </w:pPr>
      <w:r w:rsidRPr="0092241E">
        <w:rPr>
          <w:sz w:val="24"/>
          <w:szCs w:val="26"/>
        </w:rPr>
        <w:t xml:space="preserve">Através de estudos de embriões e anatomia comparada, descobriu se </w:t>
      </w:r>
      <w:r w:rsidR="00BC6F0B" w:rsidRPr="0092241E">
        <w:rPr>
          <w:sz w:val="24"/>
          <w:szCs w:val="26"/>
        </w:rPr>
        <w:t xml:space="preserve">que </w:t>
      </w:r>
      <w:r w:rsidRPr="0092241E">
        <w:rPr>
          <w:sz w:val="24"/>
          <w:szCs w:val="26"/>
        </w:rPr>
        <w:t xml:space="preserve">os vertebrados estes que possuem uma estrutura de sustentação alongada e forte que se estende por todo o dorso do corpo, geralmente </w:t>
      </w:r>
      <w:r w:rsidR="00BC6F0B" w:rsidRPr="0092241E">
        <w:rPr>
          <w:sz w:val="24"/>
          <w:szCs w:val="26"/>
        </w:rPr>
        <w:t>tinham</w:t>
      </w:r>
      <w:r w:rsidRPr="0092241E">
        <w:rPr>
          <w:sz w:val="24"/>
          <w:szCs w:val="26"/>
        </w:rPr>
        <w:t xml:space="preserve"> estrutura de osso e segmentada para oferecer e rigidez e flexibilidade ao </w:t>
      </w:r>
      <w:r w:rsidR="00BC6F0B" w:rsidRPr="0092241E">
        <w:rPr>
          <w:sz w:val="24"/>
          <w:szCs w:val="26"/>
        </w:rPr>
        <w:t xml:space="preserve">animal. </w:t>
      </w:r>
      <w:r w:rsidRPr="0092241E">
        <w:rPr>
          <w:sz w:val="24"/>
          <w:szCs w:val="26"/>
        </w:rPr>
        <w:t>Classifica</w:t>
      </w:r>
      <w:r w:rsidR="00BC6F0B" w:rsidRPr="0092241E">
        <w:rPr>
          <w:sz w:val="24"/>
          <w:szCs w:val="26"/>
        </w:rPr>
        <w:t>va</w:t>
      </w:r>
      <w:r w:rsidRPr="0092241E">
        <w:rPr>
          <w:sz w:val="24"/>
          <w:szCs w:val="26"/>
        </w:rPr>
        <w:t>m-se os animais portadores desta coluna dorsal no filo chordata.</w:t>
      </w:r>
      <w:r w:rsidR="00D837DF" w:rsidRPr="0092241E">
        <w:rPr>
          <w:sz w:val="24"/>
          <w:szCs w:val="26"/>
        </w:rPr>
        <w:t xml:space="preserve"> </w:t>
      </w:r>
    </w:p>
    <w:p w:rsidR="00BC6F0B" w:rsidRDefault="00BC6F0B" w:rsidP="00BC6F0B">
      <w:pPr>
        <w:pStyle w:val="SemEspaamento"/>
        <w:jc w:val="both"/>
        <w:rPr>
          <w:color w:val="984806" w:themeColor="accent6" w:themeShade="80"/>
          <w:sz w:val="26"/>
          <w:szCs w:val="26"/>
        </w:rPr>
      </w:pPr>
    </w:p>
    <w:p w:rsidR="00723025" w:rsidRPr="00723025" w:rsidRDefault="00723025" w:rsidP="00BC6F0B">
      <w:pPr>
        <w:pStyle w:val="SemEspaamento"/>
        <w:jc w:val="both"/>
        <w:rPr>
          <w:color w:val="984806" w:themeColor="accent6" w:themeShade="80"/>
          <w:sz w:val="26"/>
          <w:szCs w:val="26"/>
        </w:rPr>
      </w:pPr>
      <w:r w:rsidRPr="0092241E">
        <w:rPr>
          <w:b/>
          <w:i/>
          <w:szCs w:val="26"/>
        </w:rPr>
        <w:t xml:space="preserve">Um vínculo de importância vital – Os </w:t>
      </w:r>
      <w:proofErr w:type="spellStart"/>
      <w:r w:rsidRPr="0092241E">
        <w:rPr>
          <w:b/>
          <w:i/>
          <w:szCs w:val="26"/>
        </w:rPr>
        <w:t>enteropneustos</w:t>
      </w:r>
      <w:proofErr w:type="spellEnd"/>
    </w:p>
    <w:p w:rsidR="00723025" w:rsidRDefault="00723025" w:rsidP="00BC6F0B">
      <w:pPr>
        <w:pStyle w:val="SemEspaamento"/>
        <w:ind w:firstLine="426"/>
        <w:jc w:val="both"/>
        <w:rPr>
          <w:sz w:val="26"/>
          <w:szCs w:val="26"/>
        </w:rPr>
      </w:pP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 xml:space="preserve">Os esteropneustos são vermes marinhos de organização simples que vivem entocados. Neste grupo incluem-se o Balanoglossus, o </w:t>
      </w:r>
      <w:proofErr w:type="spellStart"/>
      <w:r w:rsidRPr="0092241E">
        <w:rPr>
          <w:sz w:val="24"/>
          <w:szCs w:val="24"/>
        </w:rPr>
        <w:t>Glossobalanus</w:t>
      </w:r>
      <w:proofErr w:type="spellEnd"/>
      <w:r w:rsidRPr="0092241E">
        <w:rPr>
          <w:sz w:val="24"/>
          <w:szCs w:val="24"/>
        </w:rPr>
        <w:t xml:space="preserve">, o </w:t>
      </w:r>
      <w:proofErr w:type="spellStart"/>
      <w:r w:rsidRPr="0092241E">
        <w:rPr>
          <w:sz w:val="24"/>
          <w:szCs w:val="24"/>
        </w:rPr>
        <w:t>Ptychodera</w:t>
      </w:r>
      <w:proofErr w:type="spellEnd"/>
      <w:r w:rsidRPr="0092241E">
        <w:rPr>
          <w:sz w:val="24"/>
          <w:szCs w:val="24"/>
        </w:rPr>
        <w:t xml:space="preserve"> e o </w:t>
      </w:r>
      <w:proofErr w:type="spellStart"/>
      <w:r w:rsidRPr="0092241E">
        <w:rPr>
          <w:sz w:val="24"/>
          <w:szCs w:val="24"/>
        </w:rPr>
        <w:t>Saccoglossus</w:t>
      </w:r>
      <w:proofErr w:type="spellEnd"/>
      <w:r w:rsidRPr="0092241E">
        <w:rPr>
          <w:sz w:val="24"/>
          <w:szCs w:val="24"/>
        </w:rPr>
        <w:t>.</w:t>
      </w: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Podem ser encontrados em tocas nas areias e lamas dos mares rasos, são pequenos organismos, em forma de sino, que são levados pelas correntes marinhas.</w:t>
      </w: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Pesquisas estão sendo realizadas para descobrir a origem dos vertebrados, é provável que tenha sido de larvas como estas que se originaram os vertebrados, mas as evidencias levam a crer num ancestral comum para os equinodermos e os cordados, que provavelmente se extinguiu, e de que nenhuma prova fóssil foi encontrada até agora.</w:t>
      </w:r>
    </w:p>
    <w:p w:rsidR="00BC6F0B" w:rsidRPr="0092241E" w:rsidRDefault="00BC6F0B" w:rsidP="0092241E">
      <w:pPr>
        <w:pStyle w:val="SemEspaamento"/>
        <w:spacing w:line="360" w:lineRule="auto"/>
        <w:jc w:val="both"/>
        <w:rPr>
          <w:color w:val="984806" w:themeColor="accent6" w:themeShade="80"/>
          <w:sz w:val="24"/>
          <w:szCs w:val="24"/>
        </w:rPr>
      </w:pPr>
    </w:p>
    <w:p w:rsidR="00077DC4" w:rsidRPr="00723025" w:rsidRDefault="00723025" w:rsidP="00BC6F0B">
      <w:pPr>
        <w:pStyle w:val="SemEspaamento"/>
        <w:jc w:val="both"/>
        <w:rPr>
          <w:color w:val="984806" w:themeColor="accent6" w:themeShade="80"/>
          <w:sz w:val="26"/>
          <w:szCs w:val="26"/>
        </w:rPr>
      </w:pPr>
      <w:r w:rsidRPr="0092241E">
        <w:rPr>
          <w:b/>
          <w:i/>
          <w:szCs w:val="26"/>
        </w:rPr>
        <w:t>Os vertebrados mais primitivos</w:t>
      </w:r>
    </w:p>
    <w:p w:rsidR="00723025" w:rsidRDefault="00723025" w:rsidP="00BC6F0B">
      <w:pPr>
        <w:pStyle w:val="SemEspaamento"/>
        <w:ind w:firstLine="426"/>
        <w:jc w:val="both"/>
        <w:rPr>
          <w:sz w:val="26"/>
          <w:szCs w:val="26"/>
        </w:rPr>
      </w:pP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Sabemos que poucos indícios foram deixados através de fóssil isto porque, os seres que viviam naquela época deveriam ter corpos moles.</w:t>
      </w: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 xml:space="preserve">Os vestígios mais primitivos provêm da metade do período ordoviciano, e alguns fragmentos de corpos foram descobertos na região do Colorado e na do </w:t>
      </w:r>
      <w:proofErr w:type="spellStart"/>
      <w:r w:rsidRPr="0092241E">
        <w:rPr>
          <w:sz w:val="24"/>
          <w:szCs w:val="24"/>
        </w:rPr>
        <w:t>Wyoming</w:t>
      </w:r>
      <w:proofErr w:type="spellEnd"/>
      <w:r w:rsidRPr="0092241E">
        <w:rPr>
          <w:sz w:val="24"/>
          <w:szCs w:val="24"/>
        </w:rPr>
        <w:t>.</w:t>
      </w: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Existem quatro classes de peixes i</w:t>
      </w:r>
      <w:r w:rsidR="00BC6F0B" w:rsidRPr="0092241E">
        <w:rPr>
          <w:sz w:val="24"/>
          <w:szCs w:val="24"/>
        </w:rPr>
        <w:t xml:space="preserve">dentificadas atualmente, todas </w:t>
      </w:r>
      <w:r w:rsidRPr="0092241E">
        <w:rPr>
          <w:sz w:val="24"/>
          <w:szCs w:val="24"/>
        </w:rPr>
        <w:t>elas apresentando brânquias, pele com escamas e nadadeiras: os Ângnatos, os Placodermos, os Elasmobrânquios e os Teleósteos</w:t>
      </w:r>
      <w:r w:rsidR="00D837DF" w:rsidRPr="0092241E">
        <w:rPr>
          <w:sz w:val="24"/>
          <w:szCs w:val="24"/>
        </w:rPr>
        <w:t xml:space="preserve"> </w:t>
      </w:r>
      <w:r w:rsidR="00A421E9" w:rsidRPr="0092241E">
        <w:rPr>
          <w:sz w:val="24"/>
          <w:szCs w:val="24"/>
        </w:rPr>
        <w:t>(21</w:t>
      </w:r>
      <w:r w:rsidR="00D837DF" w:rsidRPr="0092241E">
        <w:rPr>
          <w:sz w:val="24"/>
          <w:szCs w:val="24"/>
        </w:rPr>
        <w:t>)</w:t>
      </w:r>
      <w:r w:rsidRPr="0092241E">
        <w:rPr>
          <w:sz w:val="24"/>
          <w:szCs w:val="24"/>
        </w:rPr>
        <w:t>, todos evoluíram nos tempos devonianos.</w:t>
      </w:r>
    </w:p>
    <w:p w:rsidR="00BC6F0B" w:rsidRDefault="00BC6F0B" w:rsidP="00BC6F0B">
      <w:pPr>
        <w:pStyle w:val="SemEspaamento"/>
        <w:jc w:val="both"/>
        <w:rPr>
          <w:color w:val="984806" w:themeColor="accent6" w:themeShade="80"/>
          <w:sz w:val="26"/>
          <w:szCs w:val="26"/>
        </w:rPr>
      </w:pPr>
    </w:p>
    <w:p w:rsidR="00723025" w:rsidRPr="0092241E" w:rsidRDefault="00077DC4" w:rsidP="00BC6F0B">
      <w:pPr>
        <w:pStyle w:val="SemEspaamento"/>
        <w:jc w:val="both"/>
        <w:rPr>
          <w:b/>
          <w:i/>
          <w:szCs w:val="26"/>
        </w:rPr>
      </w:pPr>
      <w:r>
        <w:rPr>
          <w:b/>
          <w:i/>
          <w:szCs w:val="26"/>
        </w:rPr>
        <w:t xml:space="preserve">Os peixes ósseos ou </w:t>
      </w:r>
      <w:proofErr w:type="spellStart"/>
      <w:r>
        <w:rPr>
          <w:b/>
          <w:i/>
          <w:szCs w:val="26"/>
        </w:rPr>
        <w:t>Osteíctios</w:t>
      </w:r>
      <w:proofErr w:type="spellEnd"/>
    </w:p>
    <w:p w:rsidR="00723025" w:rsidRPr="0092241E" w:rsidRDefault="00723025" w:rsidP="0092241E">
      <w:pPr>
        <w:pStyle w:val="SemEspaamento"/>
        <w:jc w:val="both"/>
        <w:rPr>
          <w:b/>
          <w:i/>
          <w:szCs w:val="26"/>
        </w:rPr>
      </w:pP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Os peixes ósseos formam o grupo de peixes mais abundantes, diversificado e complexo, eles surgiram na metade do período devoniano, mas nessa época sobreviviam somente em lagos de água doce e nos rios.</w:t>
      </w:r>
    </w:p>
    <w:p w:rsidR="00BC6F0B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 xml:space="preserve">Parece que desde o início existiam dois tipos de peixes ósseos distintos, o primeiro era o actinopterígios e o segundo </w:t>
      </w:r>
      <w:proofErr w:type="spellStart"/>
      <w:r w:rsidRPr="0092241E">
        <w:rPr>
          <w:sz w:val="24"/>
          <w:szCs w:val="24"/>
        </w:rPr>
        <w:t>Coaníctios</w:t>
      </w:r>
      <w:proofErr w:type="spellEnd"/>
      <w:r w:rsidR="00D837DF" w:rsidRPr="0092241E">
        <w:rPr>
          <w:sz w:val="24"/>
          <w:szCs w:val="24"/>
        </w:rPr>
        <w:t xml:space="preserve"> </w:t>
      </w:r>
      <w:r w:rsidR="00A421E9" w:rsidRPr="0092241E">
        <w:rPr>
          <w:sz w:val="24"/>
          <w:szCs w:val="24"/>
        </w:rPr>
        <w:t>(22</w:t>
      </w:r>
      <w:r w:rsidR="00D837DF" w:rsidRPr="0092241E">
        <w:rPr>
          <w:sz w:val="24"/>
          <w:szCs w:val="24"/>
        </w:rPr>
        <w:t>)</w:t>
      </w:r>
      <w:r w:rsidRPr="0092241E">
        <w:rPr>
          <w:sz w:val="24"/>
          <w:szCs w:val="24"/>
        </w:rPr>
        <w:t>.</w:t>
      </w:r>
    </w:p>
    <w:p w:rsidR="00723025" w:rsidRPr="0092241E" w:rsidRDefault="00723025" w:rsidP="00BC6F0B">
      <w:pPr>
        <w:pStyle w:val="SemEspaamento"/>
        <w:jc w:val="both"/>
        <w:rPr>
          <w:b/>
          <w:i/>
          <w:szCs w:val="26"/>
        </w:rPr>
      </w:pPr>
      <w:r w:rsidRPr="0092241E">
        <w:rPr>
          <w:b/>
          <w:i/>
          <w:szCs w:val="26"/>
        </w:rPr>
        <w:lastRenderedPageBreak/>
        <w:t>Os peixe</w:t>
      </w:r>
      <w:r w:rsidR="00077DC4">
        <w:rPr>
          <w:b/>
          <w:i/>
          <w:szCs w:val="26"/>
        </w:rPr>
        <w:t xml:space="preserve">s cartilaginosos ou </w:t>
      </w:r>
      <w:proofErr w:type="spellStart"/>
      <w:r w:rsidR="00077DC4">
        <w:rPr>
          <w:b/>
          <w:i/>
          <w:szCs w:val="26"/>
        </w:rPr>
        <w:t>Condríctios</w:t>
      </w:r>
      <w:proofErr w:type="spellEnd"/>
    </w:p>
    <w:p w:rsidR="00723025" w:rsidRDefault="00723025" w:rsidP="00BC6F0B">
      <w:pPr>
        <w:pStyle w:val="SemEspaamento"/>
        <w:ind w:firstLine="426"/>
        <w:jc w:val="both"/>
        <w:rPr>
          <w:sz w:val="26"/>
          <w:szCs w:val="26"/>
        </w:rPr>
      </w:pP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Os tubarões, as raias e as quimeras</w:t>
      </w:r>
      <w:r w:rsidR="00D837DF" w:rsidRPr="0092241E">
        <w:rPr>
          <w:sz w:val="24"/>
          <w:szCs w:val="24"/>
        </w:rPr>
        <w:t xml:space="preserve"> (</w:t>
      </w:r>
      <w:r w:rsidR="00A421E9" w:rsidRPr="0092241E">
        <w:rPr>
          <w:sz w:val="24"/>
          <w:szCs w:val="24"/>
        </w:rPr>
        <w:t>23</w:t>
      </w:r>
      <w:r w:rsidR="00D837DF" w:rsidRPr="0092241E">
        <w:rPr>
          <w:sz w:val="24"/>
          <w:szCs w:val="24"/>
        </w:rPr>
        <w:t>)</w:t>
      </w:r>
      <w:r w:rsidRPr="0092241E">
        <w:rPr>
          <w:sz w:val="24"/>
          <w:szCs w:val="24"/>
        </w:rPr>
        <w:t xml:space="preserve"> pertencem à classe dos Condríctios. São peixes </w:t>
      </w:r>
      <w:r w:rsidR="00BC6F0B" w:rsidRPr="0092241E">
        <w:rPr>
          <w:sz w:val="24"/>
          <w:szCs w:val="24"/>
        </w:rPr>
        <w:t>cartilaginosos</w:t>
      </w:r>
      <w:r w:rsidRPr="0092241E">
        <w:rPr>
          <w:sz w:val="24"/>
          <w:szCs w:val="24"/>
        </w:rPr>
        <w:t>, predatórios e usualmente vigorosos nadadores.</w:t>
      </w:r>
    </w:p>
    <w:p w:rsidR="00BC6F0B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Muitos se extinguiram no término do Permiano; entretanto, cerca de 600 espécies foram bem sucedidas e na atualidade estão amplamente distribuídas nos oceanos do mundo.</w:t>
      </w:r>
    </w:p>
    <w:p w:rsidR="00D837DF" w:rsidRPr="0092241E" w:rsidRDefault="00D837DF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</w:p>
    <w:p w:rsidR="00723025" w:rsidRPr="0092241E" w:rsidRDefault="00723025" w:rsidP="00BC6F0B">
      <w:pPr>
        <w:pStyle w:val="SemEspaamento"/>
        <w:jc w:val="both"/>
        <w:rPr>
          <w:b/>
          <w:i/>
          <w:szCs w:val="26"/>
        </w:rPr>
      </w:pPr>
      <w:r w:rsidRPr="0092241E">
        <w:rPr>
          <w:b/>
          <w:i/>
          <w:szCs w:val="26"/>
        </w:rPr>
        <w:t>Os</w:t>
      </w:r>
      <w:r w:rsidR="00077DC4">
        <w:rPr>
          <w:b/>
          <w:i/>
          <w:szCs w:val="26"/>
        </w:rPr>
        <w:t xml:space="preserve"> peixes pulmonados ou </w:t>
      </w:r>
      <w:proofErr w:type="spellStart"/>
      <w:r w:rsidR="00077DC4">
        <w:rPr>
          <w:b/>
          <w:i/>
          <w:szCs w:val="26"/>
        </w:rPr>
        <w:t>Dipnóicos</w:t>
      </w:r>
      <w:proofErr w:type="spellEnd"/>
    </w:p>
    <w:p w:rsidR="00BC6F0B" w:rsidRDefault="00BC6F0B" w:rsidP="00BC6F0B">
      <w:pPr>
        <w:pStyle w:val="SemEspaamento"/>
        <w:ind w:firstLine="426"/>
        <w:jc w:val="both"/>
        <w:rPr>
          <w:sz w:val="26"/>
          <w:szCs w:val="26"/>
        </w:rPr>
      </w:pP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Os peixes pulmonados possuem certas características que ofereceram a alguns de seus representantes em evolução a possibilidade de emergirem da água e se tornarem vertebrados terrestres.</w:t>
      </w: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 xml:space="preserve">As primitivas formas dos peixes pulmonados podem muito bem ter-se ramificado para dar origem aos anfíbios; de fato, as larvas do </w:t>
      </w:r>
      <w:proofErr w:type="spellStart"/>
      <w:r w:rsidRPr="0092241E">
        <w:rPr>
          <w:sz w:val="24"/>
          <w:szCs w:val="24"/>
        </w:rPr>
        <w:t>Lepidosiren</w:t>
      </w:r>
      <w:proofErr w:type="spellEnd"/>
      <w:r w:rsidRPr="0092241E">
        <w:rPr>
          <w:sz w:val="24"/>
          <w:szCs w:val="24"/>
        </w:rPr>
        <w:t xml:space="preserve"> e do </w:t>
      </w:r>
      <w:proofErr w:type="spellStart"/>
      <w:r w:rsidRPr="0092241E">
        <w:rPr>
          <w:sz w:val="24"/>
          <w:szCs w:val="24"/>
        </w:rPr>
        <w:t>Protopterus</w:t>
      </w:r>
      <w:proofErr w:type="spellEnd"/>
      <w:r w:rsidR="00D837DF" w:rsidRPr="0092241E">
        <w:rPr>
          <w:sz w:val="24"/>
          <w:szCs w:val="24"/>
        </w:rPr>
        <w:t xml:space="preserve"> </w:t>
      </w:r>
      <w:r w:rsidR="00A421E9" w:rsidRPr="0092241E">
        <w:rPr>
          <w:sz w:val="24"/>
          <w:szCs w:val="24"/>
        </w:rPr>
        <w:t>(24</w:t>
      </w:r>
      <w:r w:rsidR="00D837DF" w:rsidRPr="0092241E">
        <w:rPr>
          <w:sz w:val="24"/>
          <w:szCs w:val="24"/>
        </w:rPr>
        <w:t>)</w:t>
      </w:r>
      <w:r w:rsidRPr="0092241E">
        <w:rPr>
          <w:sz w:val="24"/>
          <w:szCs w:val="24"/>
        </w:rPr>
        <w:t xml:space="preserve"> apresentam similaridades com as dos anfíbios, por possuírem ventosas e brânquias externas.</w:t>
      </w:r>
    </w:p>
    <w:p w:rsidR="00BC6F0B" w:rsidRDefault="00BC6F0B" w:rsidP="00BC6F0B">
      <w:pPr>
        <w:pStyle w:val="SemEspaamento"/>
        <w:jc w:val="both"/>
        <w:rPr>
          <w:color w:val="984806" w:themeColor="accent6" w:themeShade="80"/>
          <w:sz w:val="26"/>
          <w:szCs w:val="26"/>
        </w:rPr>
      </w:pPr>
    </w:p>
    <w:p w:rsidR="00723025" w:rsidRPr="0092241E" w:rsidRDefault="0092241E" w:rsidP="00BC6F0B">
      <w:pPr>
        <w:pStyle w:val="SemEspaamento"/>
        <w:jc w:val="both"/>
        <w:rPr>
          <w:b/>
          <w:i/>
          <w:szCs w:val="26"/>
        </w:rPr>
      </w:pPr>
      <w:r>
        <w:rPr>
          <w:b/>
          <w:i/>
          <w:szCs w:val="26"/>
        </w:rPr>
        <w:t xml:space="preserve">O </w:t>
      </w:r>
      <w:proofErr w:type="spellStart"/>
      <w:r>
        <w:rPr>
          <w:b/>
          <w:i/>
          <w:szCs w:val="26"/>
        </w:rPr>
        <w:t>celacanto</w:t>
      </w:r>
      <w:proofErr w:type="spellEnd"/>
    </w:p>
    <w:p w:rsidR="00BC6F0B" w:rsidRDefault="00BC6F0B" w:rsidP="00BC6F0B">
      <w:pPr>
        <w:pStyle w:val="SemEspaamento"/>
        <w:ind w:firstLine="426"/>
        <w:jc w:val="both"/>
        <w:rPr>
          <w:sz w:val="26"/>
          <w:szCs w:val="26"/>
        </w:rPr>
      </w:pPr>
    </w:p>
    <w:p w:rsidR="00723025" w:rsidRPr="0092241E" w:rsidRDefault="00723025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Os crossopterígios</w:t>
      </w:r>
      <w:r w:rsidR="00D837DF" w:rsidRPr="0092241E">
        <w:rPr>
          <w:sz w:val="24"/>
          <w:szCs w:val="24"/>
        </w:rPr>
        <w:t xml:space="preserve"> </w:t>
      </w:r>
      <w:r w:rsidR="00A421E9" w:rsidRPr="0092241E">
        <w:rPr>
          <w:sz w:val="24"/>
          <w:szCs w:val="24"/>
        </w:rPr>
        <w:t>(25</w:t>
      </w:r>
      <w:r w:rsidR="00D837DF" w:rsidRPr="0092241E">
        <w:rPr>
          <w:sz w:val="24"/>
          <w:szCs w:val="24"/>
        </w:rPr>
        <w:t>)</w:t>
      </w:r>
      <w:r w:rsidRPr="0092241E">
        <w:rPr>
          <w:sz w:val="24"/>
          <w:szCs w:val="24"/>
        </w:rPr>
        <w:t xml:space="preserve"> pertencem a um grupo que se tornou raro no Carbonífero, e que aparentemente desapareceu após o Permiano. Os conhecimentos a respeito destes peixes de nadadeiras lobadas eram limitados, visto que nenhum membro parecia ter sobrevivido. Mas em 1939 uma surpreendente descoberta nas águas próximas de </w:t>
      </w:r>
      <w:proofErr w:type="spellStart"/>
      <w:r w:rsidRPr="0092241E">
        <w:rPr>
          <w:sz w:val="24"/>
          <w:szCs w:val="24"/>
        </w:rPr>
        <w:t>East</w:t>
      </w:r>
      <w:proofErr w:type="spellEnd"/>
      <w:r w:rsidRPr="0092241E">
        <w:rPr>
          <w:sz w:val="24"/>
          <w:szCs w:val="24"/>
        </w:rPr>
        <w:t xml:space="preserve"> London, África do Sul, provou que sobreviveram a cerca de 70 milhões de anos.</w:t>
      </w:r>
    </w:p>
    <w:p w:rsidR="00723025" w:rsidRPr="0092241E" w:rsidRDefault="00723025" w:rsidP="0092241E">
      <w:pPr>
        <w:pStyle w:val="SemEspaamento"/>
        <w:spacing w:line="360" w:lineRule="auto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CE1A07" w:rsidRPr="006956A3" w:rsidRDefault="006956A3" w:rsidP="006956A3">
      <w:pPr>
        <w:pStyle w:val="SemEspaamento"/>
        <w:jc w:val="both"/>
        <w:rPr>
          <w:b/>
          <w:sz w:val="32"/>
          <w:szCs w:val="26"/>
        </w:rPr>
      </w:pPr>
      <w:r w:rsidRPr="006956A3">
        <w:rPr>
          <w:b/>
          <w:sz w:val="32"/>
          <w:szCs w:val="26"/>
        </w:rPr>
        <w:lastRenderedPageBreak/>
        <w:t>OS DINOSSAUROS</w:t>
      </w:r>
    </w:p>
    <w:p w:rsidR="006956A3" w:rsidRPr="006956A3" w:rsidRDefault="006956A3" w:rsidP="006956A3">
      <w:pPr>
        <w:pStyle w:val="SemEspaamento"/>
        <w:jc w:val="both"/>
        <w:rPr>
          <w:b/>
          <w:i/>
          <w:szCs w:val="26"/>
        </w:rPr>
      </w:pPr>
    </w:p>
    <w:p w:rsidR="00CE1A07" w:rsidRPr="0092241E" w:rsidRDefault="00CE1A07" w:rsidP="0092241E">
      <w:pPr>
        <w:ind w:right="-143"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A época destes foi o período Cretáceo. Muitos chegavam a 50 toneladas, mas outros não passavam do tamanho de uma galinha.</w:t>
      </w:r>
    </w:p>
    <w:p w:rsidR="00CE1A07" w:rsidRPr="0092241E" w:rsidRDefault="00CE1A07" w:rsidP="0092241E">
      <w:pPr>
        <w:ind w:right="-143"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Inicialmente as pegadas dos dinossauros</w:t>
      </w:r>
      <w:r w:rsidR="00D837DF" w:rsidRPr="0092241E">
        <w:rPr>
          <w:sz w:val="24"/>
          <w:szCs w:val="24"/>
        </w:rPr>
        <w:t xml:space="preserve"> </w:t>
      </w:r>
      <w:r w:rsidR="00A421E9" w:rsidRPr="0092241E">
        <w:rPr>
          <w:sz w:val="24"/>
          <w:szCs w:val="24"/>
        </w:rPr>
        <w:t>(26</w:t>
      </w:r>
      <w:r w:rsidR="00D837DF" w:rsidRPr="0092241E">
        <w:rPr>
          <w:sz w:val="24"/>
          <w:szCs w:val="24"/>
        </w:rPr>
        <w:t>)</w:t>
      </w:r>
      <w:r w:rsidRPr="0092241E">
        <w:rPr>
          <w:sz w:val="24"/>
          <w:szCs w:val="24"/>
        </w:rPr>
        <w:t xml:space="preserve"> tinham sidas confundidas com a de aves, devido à semelhança dos dedos dos pés, sendo três anteriores um posterior.</w:t>
      </w:r>
    </w:p>
    <w:p w:rsidR="0092241E" w:rsidRPr="0092241E" w:rsidRDefault="00CE1A07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 xml:space="preserve">No fim do período Triassico originou-se um grupo de carnívoros, como o </w:t>
      </w:r>
      <w:r w:rsidRPr="0092241E">
        <w:rPr>
          <w:i/>
          <w:sz w:val="24"/>
          <w:szCs w:val="24"/>
        </w:rPr>
        <w:t>Tyrannosaurus</w:t>
      </w:r>
      <w:r w:rsidR="00D837DF" w:rsidRPr="0092241E">
        <w:rPr>
          <w:i/>
          <w:sz w:val="24"/>
          <w:szCs w:val="24"/>
        </w:rPr>
        <w:t xml:space="preserve"> </w:t>
      </w:r>
      <w:r w:rsidR="00A421E9" w:rsidRPr="0092241E">
        <w:rPr>
          <w:sz w:val="24"/>
          <w:szCs w:val="24"/>
        </w:rPr>
        <w:t>(27</w:t>
      </w:r>
      <w:r w:rsidR="00D837DF" w:rsidRPr="0092241E">
        <w:rPr>
          <w:sz w:val="24"/>
          <w:szCs w:val="24"/>
        </w:rPr>
        <w:t>)</w:t>
      </w:r>
      <w:r w:rsidRPr="0092241E">
        <w:rPr>
          <w:sz w:val="24"/>
          <w:szCs w:val="24"/>
        </w:rPr>
        <w:t xml:space="preserve">, que media de 15 m de comprimento e 6 m de altura. Estes se alimentavam de dinossauros herbívoros, mas foram extintos devido a modificações </w:t>
      </w:r>
      <w:proofErr w:type="spellStart"/>
      <w:proofErr w:type="gramStart"/>
      <w:r w:rsidRPr="0092241E">
        <w:rPr>
          <w:sz w:val="24"/>
          <w:szCs w:val="24"/>
        </w:rPr>
        <w:t>c</w:t>
      </w:r>
      <w:r w:rsidR="0092241E" w:rsidRPr="0092241E">
        <w:rPr>
          <w:sz w:val="24"/>
          <w:szCs w:val="24"/>
        </w:rPr>
        <w:t>Os</w:t>
      </w:r>
      <w:proofErr w:type="spellEnd"/>
      <w:proofErr w:type="gramEnd"/>
      <w:r w:rsidR="0092241E" w:rsidRPr="0092241E">
        <w:rPr>
          <w:sz w:val="24"/>
          <w:szCs w:val="24"/>
        </w:rPr>
        <w:t xml:space="preserve"> tubarões, as raias e as quimeras (23) pertencem à classe dos Condríctios. São peixes cartilaginosos, predatórios e usualmente vigorosos nadadores.</w:t>
      </w:r>
    </w:p>
    <w:p w:rsidR="0092241E" w:rsidRPr="0092241E" w:rsidRDefault="0092241E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Muitos se extinguiram no término do Permiano; entretanto, cerca de 600 espécies foram bem sucedidas e na atualidade estão amplamente distribuídas nos oceanos do mundo.</w:t>
      </w:r>
    </w:p>
    <w:p w:rsidR="0092241E" w:rsidRPr="0092241E" w:rsidRDefault="0092241E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</w:p>
    <w:p w:rsidR="0092241E" w:rsidRPr="0092241E" w:rsidRDefault="0092241E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>Os peixes pulmonados possuem certas características que ofereceram a alguns de seus representantes em evolução a possibilidade de emergirem da água e se tornarem vertebrados terrestres.</w:t>
      </w:r>
    </w:p>
    <w:p w:rsidR="0092241E" w:rsidRPr="0092241E" w:rsidRDefault="0092241E" w:rsidP="0092241E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92241E">
        <w:rPr>
          <w:sz w:val="24"/>
          <w:szCs w:val="24"/>
        </w:rPr>
        <w:t xml:space="preserve">As primitivas formas dos peixes pulmonados podem muito bem ter-se ramificado para dar origem aos anfíbios; de fato, as larvas do </w:t>
      </w:r>
      <w:proofErr w:type="spellStart"/>
      <w:r w:rsidRPr="0092241E">
        <w:rPr>
          <w:sz w:val="24"/>
          <w:szCs w:val="24"/>
        </w:rPr>
        <w:t>Lepidosiren</w:t>
      </w:r>
      <w:proofErr w:type="spellEnd"/>
      <w:r w:rsidRPr="0092241E">
        <w:rPr>
          <w:sz w:val="24"/>
          <w:szCs w:val="24"/>
        </w:rPr>
        <w:t xml:space="preserve"> e do </w:t>
      </w:r>
      <w:proofErr w:type="spellStart"/>
      <w:r w:rsidRPr="0092241E">
        <w:rPr>
          <w:sz w:val="24"/>
          <w:szCs w:val="24"/>
        </w:rPr>
        <w:t>Protopterus</w:t>
      </w:r>
      <w:proofErr w:type="spellEnd"/>
      <w:r w:rsidRPr="0092241E">
        <w:rPr>
          <w:sz w:val="24"/>
          <w:szCs w:val="24"/>
        </w:rPr>
        <w:t xml:space="preserve"> (24) apresentam similaridades com as dos anfíbios, por possuírem ventosas e brânquias externas.</w:t>
      </w:r>
    </w:p>
    <w:p w:rsidR="0092241E" w:rsidRPr="006956A3" w:rsidRDefault="0092241E" w:rsidP="006956A3">
      <w:pPr>
        <w:pStyle w:val="SemEspaamento"/>
        <w:spacing w:line="360" w:lineRule="auto"/>
        <w:ind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 xml:space="preserve">Os </w:t>
      </w:r>
      <w:proofErr w:type="spellStart"/>
      <w:r w:rsidRPr="006956A3">
        <w:rPr>
          <w:sz w:val="24"/>
          <w:szCs w:val="24"/>
        </w:rPr>
        <w:t>crossopterígios</w:t>
      </w:r>
      <w:proofErr w:type="spellEnd"/>
      <w:r w:rsidRPr="006956A3">
        <w:rPr>
          <w:sz w:val="24"/>
          <w:szCs w:val="24"/>
        </w:rPr>
        <w:t xml:space="preserve"> (25) pertencem a um grupo que se tornou raro no Carbonífero, e que aparentemente desapareceu após o Permiano. Os conhecimentos a respeito destes peixes de nadadeiras lobadas eram limitados, visto que nenhum membro parecia ter sobrevivido. Mas em 1939 uma surpreendente descoberta nas águas próximas de </w:t>
      </w:r>
      <w:proofErr w:type="spellStart"/>
      <w:r w:rsidRPr="006956A3">
        <w:rPr>
          <w:sz w:val="24"/>
          <w:szCs w:val="24"/>
        </w:rPr>
        <w:t>East</w:t>
      </w:r>
      <w:proofErr w:type="spellEnd"/>
      <w:r w:rsidRPr="006956A3">
        <w:rPr>
          <w:sz w:val="24"/>
          <w:szCs w:val="24"/>
        </w:rPr>
        <w:t xml:space="preserve"> London, África do Sul, provou que sobreviveram a cerca de 70 milhões de anos.</w:t>
      </w:r>
    </w:p>
    <w:p w:rsidR="0092241E" w:rsidRPr="006956A3" w:rsidRDefault="0092241E" w:rsidP="006956A3">
      <w:pPr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A época destes foi o período Cretáceo. Muitos chegavam a 50 toneladas, mas outros não passavam do tamanho de uma galinha.</w:t>
      </w:r>
    </w:p>
    <w:p w:rsidR="0092241E" w:rsidRPr="006956A3" w:rsidRDefault="0092241E" w:rsidP="006956A3">
      <w:pPr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Inicialmente as pegadas dos dinossauros (26) tinham sidas confundidas com a de aves, devido à semelhança dos dedos dos pés, sendo três anteriores um posterior.</w:t>
      </w:r>
    </w:p>
    <w:p w:rsidR="00CE1A07" w:rsidRPr="006956A3" w:rsidRDefault="0092241E" w:rsidP="006956A3">
      <w:pPr>
        <w:pStyle w:val="SemEspaamento"/>
        <w:spacing w:before="240" w:after="240" w:line="360" w:lineRule="auto"/>
        <w:jc w:val="both"/>
        <w:rPr>
          <w:sz w:val="24"/>
          <w:szCs w:val="24"/>
        </w:rPr>
      </w:pPr>
      <w:r w:rsidRPr="006956A3">
        <w:rPr>
          <w:sz w:val="24"/>
          <w:szCs w:val="24"/>
        </w:rPr>
        <w:t xml:space="preserve">No fim do período Triassico originou-se um grupo de carnívoros, como o </w:t>
      </w:r>
      <w:r w:rsidRPr="006956A3">
        <w:rPr>
          <w:i/>
          <w:sz w:val="24"/>
          <w:szCs w:val="24"/>
        </w:rPr>
        <w:t xml:space="preserve">Tyrannosaurus </w:t>
      </w:r>
      <w:r w:rsidRPr="006956A3">
        <w:rPr>
          <w:sz w:val="24"/>
          <w:szCs w:val="24"/>
        </w:rPr>
        <w:t xml:space="preserve">(27), que media de 15 m de comprimento e 6 m de altura. Estes se </w:t>
      </w:r>
      <w:r w:rsidRPr="006956A3">
        <w:rPr>
          <w:sz w:val="24"/>
          <w:szCs w:val="24"/>
        </w:rPr>
        <w:lastRenderedPageBreak/>
        <w:t xml:space="preserve">alimentavam de dinossauros herbívoros, mas foram extintos devido a </w:t>
      </w:r>
      <w:r w:rsidR="006956A3">
        <w:rPr>
          <w:sz w:val="24"/>
          <w:szCs w:val="24"/>
        </w:rPr>
        <w:t xml:space="preserve">modificações </w:t>
      </w:r>
      <w:r w:rsidR="006956A3" w:rsidRPr="00CE1A07">
        <w:rPr>
          <w:sz w:val="26"/>
          <w:szCs w:val="26"/>
        </w:rPr>
        <w:t>climáticas</w:t>
      </w:r>
      <w:r w:rsidR="00CE1A07" w:rsidRPr="00CE1A07">
        <w:rPr>
          <w:sz w:val="26"/>
          <w:szCs w:val="26"/>
        </w:rPr>
        <w:t xml:space="preserve"> ou pela competição com os mamíferos e aves.</w:t>
      </w: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CE1A07" w:rsidRPr="006956A3" w:rsidRDefault="006956A3" w:rsidP="006956A3">
      <w:pPr>
        <w:spacing w:before="240" w:after="240" w:line="240" w:lineRule="auto"/>
        <w:ind w:right="-143"/>
        <w:jc w:val="both"/>
        <w:rPr>
          <w:b/>
          <w:color w:val="000000" w:themeColor="text1"/>
          <w:sz w:val="32"/>
          <w:szCs w:val="26"/>
        </w:rPr>
      </w:pPr>
      <w:r w:rsidRPr="006956A3">
        <w:rPr>
          <w:b/>
          <w:color w:val="000000" w:themeColor="text1"/>
          <w:sz w:val="32"/>
          <w:szCs w:val="26"/>
        </w:rPr>
        <w:lastRenderedPageBreak/>
        <w:t>OS RÉPTEIS MARINHOS</w:t>
      </w:r>
    </w:p>
    <w:p w:rsidR="000B479D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Os répteis foram o primeiro grupo a se estabelecer em terra, mas conforme o tempo alguns deles sofreu modificações, o que os levaram de volta aos mares. Estes se adaptaram as condições dos mares, e se diversificaram assim como aqueles que viviam em terra.</w:t>
      </w:r>
      <w:r w:rsidR="00D837DF" w:rsidRPr="006956A3">
        <w:rPr>
          <w:sz w:val="24"/>
          <w:szCs w:val="24"/>
        </w:rPr>
        <w:t xml:space="preserve"> Um exemplo de réptil marinho seria o Plesiossauros </w:t>
      </w:r>
      <w:r w:rsidR="00A421E9" w:rsidRPr="006956A3">
        <w:rPr>
          <w:sz w:val="24"/>
          <w:szCs w:val="24"/>
        </w:rPr>
        <w:t>(28</w:t>
      </w:r>
      <w:r w:rsidR="00D837DF" w:rsidRPr="006956A3">
        <w:rPr>
          <w:sz w:val="24"/>
          <w:szCs w:val="24"/>
        </w:rPr>
        <w:t>) que foi extinto a milhares de anos.</w:t>
      </w: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/>
        <w:ind w:right="-143" w:firstLine="426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sz w:val="24"/>
          <w:szCs w:val="24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sz w:val="24"/>
          <w:szCs w:val="24"/>
        </w:rPr>
      </w:pPr>
    </w:p>
    <w:p w:rsidR="00CE1A07" w:rsidRPr="006956A3" w:rsidRDefault="006956A3" w:rsidP="006956A3">
      <w:pPr>
        <w:spacing w:before="240" w:after="240" w:line="240" w:lineRule="auto"/>
        <w:ind w:right="-143"/>
        <w:jc w:val="both"/>
        <w:rPr>
          <w:b/>
          <w:color w:val="000000" w:themeColor="text1"/>
          <w:sz w:val="32"/>
          <w:szCs w:val="26"/>
        </w:rPr>
      </w:pPr>
      <w:r w:rsidRPr="006956A3">
        <w:rPr>
          <w:b/>
          <w:color w:val="000000" w:themeColor="text1"/>
          <w:sz w:val="32"/>
          <w:szCs w:val="26"/>
        </w:rPr>
        <w:lastRenderedPageBreak/>
        <w:t>A ORIGEM DO VOO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A atmosfera foi o último lugar a ser ocupado pelos animais. Apartir do período Jurássico encontram-se vestígios de répteis voadores como os pterossauros</w:t>
      </w:r>
      <w:r w:rsidR="00D837DF" w:rsidRPr="006956A3">
        <w:rPr>
          <w:sz w:val="24"/>
          <w:szCs w:val="24"/>
        </w:rPr>
        <w:t xml:space="preserve"> (</w:t>
      </w:r>
      <w:r w:rsidR="00A421E9" w:rsidRPr="006956A3">
        <w:rPr>
          <w:sz w:val="24"/>
          <w:szCs w:val="24"/>
        </w:rPr>
        <w:t>29</w:t>
      </w:r>
      <w:r w:rsidR="00D837DF" w:rsidRPr="006956A3">
        <w:rPr>
          <w:sz w:val="24"/>
          <w:szCs w:val="24"/>
        </w:rPr>
        <w:t>)</w:t>
      </w:r>
      <w:r w:rsidRPr="006956A3">
        <w:rPr>
          <w:sz w:val="24"/>
          <w:szCs w:val="24"/>
        </w:rPr>
        <w:t>, ou lagarto alado.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Este possuía um esqueleto resistente, mas, leve e também possuía asas e visão aguçada. No Período Cretáceo as asas tinham uma envergadura de 7,50 m, com bicos pontiagudos e sem dentes, enquanto que no período Jurássico as aves eram pequenas, dotadas de mandíbula com dentes e de caudas compridas.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 xml:space="preserve">A origem do voo ainda é sujeita a muita discussão e, uma das linhas de pensamento sugere que os ancestrais das aves viviam nas árvores e o desenvolvimento de asas eliminou as </w:t>
      </w:r>
      <w:r w:rsidR="000B479D" w:rsidRPr="006956A3">
        <w:rPr>
          <w:sz w:val="24"/>
          <w:szCs w:val="24"/>
        </w:rPr>
        <w:t>quedas.</w:t>
      </w: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CE1A07" w:rsidRPr="006956A3" w:rsidRDefault="006956A3" w:rsidP="006956A3">
      <w:pPr>
        <w:spacing w:before="240" w:after="240" w:line="240" w:lineRule="auto"/>
        <w:ind w:right="-143"/>
        <w:jc w:val="both"/>
        <w:rPr>
          <w:b/>
          <w:color w:val="000000" w:themeColor="text1"/>
          <w:sz w:val="32"/>
          <w:szCs w:val="26"/>
        </w:rPr>
      </w:pPr>
      <w:r w:rsidRPr="006956A3">
        <w:rPr>
          <w:b/>
          <w:color w:val="000000" w:themeColor="text1"/>
          <w:sz w:val="32"/>
          <w:szCs w:val="26"/>
        </w:rPr>
        <w:lastRenderedPageBreak/>
        <w:t>A ORIGEM DOS MAMÍFEROS</w:t>
      </w:r>
    </w:p>
    <w:p w:rsidR="00CE1A07" w:rsidRPr="00CE1A07" w:rsidRDefault="00CE1A07" w:rsidP="006956A3">
      <w:pPr>
        <w:spacing w:before="240" w:after="240" w:line="240" w:lineRule="auto"/>
        <w:ind w:right="-143" w:firstLine="426"/>
        <w:jc w:val="both"/>
        <w:rPr>
          <w:sz w:val="26"/>
          <w:szCs w:val="26"/>
        </w:rPr>
      </w:pPr>
      <w:r w:rsidRPr="00CE1A07">
        <w:rPr>
          <w:sz w:val="26"/>
          <w:szCs w:val="26"/>
        </w:rPr>
        <w:t xml:space="preserve">As mudanças climáticas e geográficas causaram no fim do período Cretáceo e Início do Terciário, causaram a substituição dos répteis pelos mamíferos. </w:t>
      </w:r>
    </w:p>
    <w:p w:rsidR="00CE1A07" w:rsidRPr="00CE1A07" w:rsidRDefault="00CE1A07" w:rsidP="006956A3">
      <w:pPr>
        <w:spacing w:before="240" w:after="240" w:line="240" w:lineRule="auto"/>
        <w:ind w:right="-143" w:firstLine="426"/>
        <w:jc w:val="both"/>
        <w:rPr>
          <w:sz w:val="26"/>
          <w:szCs w:val="26"/>
        </w:rPr>
      </w:pPr>
      <w:r w:rsidRPr="00CE1A07">
        <w:rPr>
          <w:sz w:val="26"/>
          <w:szCs w:val="26"/>
        </w:rPr>
        <w:t>As características mais notáveis nos mamíferos seriam os dentes diferenciados e membros que sustentavam o corpo, e ainda possuíam caudas longas, com articulação típica de répteis.</w:t>
      </w:r>
    </w:p>
    <w:p w:rsidR="00CE1A07" w:rsidRPr="006956A3" w:rsidRDefault="00CE1A07" w:rsidP="006956A3">
      <w:pPr>
        <w:spacing w:before="240" w:after="240" w:line="240" w:lineRule="auto"/>
        <w:ind w:right="-143"/>
        <w:jc w:val="both"/>
        <w:rPr>
          <w:b/>
          <w:i/>
          <w:color w:val="000000" w:themeColor="text1"/>
          <w:szCs w:val="26"/>
        </w:rPr>
      </w:pPr>
      <w:r w:rsidRPr="006956A3">
        <w:rPr>
          <w:b/>
          <w:i/>
          <w:color w:val="000000" w:themeColor="text1"/>
          <w:szCs w:val="26"/>
        </w:rPr>
        <w:t>A diversidade dos mamíferos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 xml:space="preserve">Os roedores são os mais numerosos de todos os mamíferos; durante sua evolução, se expandiram por quase todos os cantos da Terra, desde o Ártico até os trópicos. 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Apesar de ser pequeno seu cérebro, provaram ter sido os mamíferos mais bem sucedidos, devido à sua adaptabilidade e à sua capacidade de reprodução extremamente rápida.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Os Tatus, os tamanduás e as preguiças</w:t>
      </w:r>
      <w:r w:rsidR="00D837DF" w:rsidRPr="006956A3">
        <w:rPr>
          <w:sz w:val="24"/>
          <w:szCs w:val="24"/>
        </w:rPr>
        <w:t xml:space="preserve"> (</w:t>
      </w:r>
      <w:r w:rsidR="00A421E9" w:rsidRPr="006956A3">
        <w:rPr>
          <w:sz w:val="24"/>
          <w:szCs w:val="24"/>
        </w:rPr>
        <w:t>30</w:t>
      </w:r>
      <w:r w:rsidR="00D837DF" w:rsidRPr="006956A3">
        <w:rPr>
          <w:sz w:val="24"/>
          <w:szCs w:val="24"/>
        </w:rPr>
        <w:t>)</w:t>
      </w:r>
      <w:r w:rsidRPr="006956A3">
        <w:rPr>
          <w:sz w:val="24"/>
          <w:szCs w:val="24"/>
        </w:rPr>
        <w:t>, coletivamente conhecidos como edentados, são peculiares à América do Sul. Os tamanduás se alimentam de cupins, abundantes nas regiões tropicais, utilizando fortes garras ara romperem-lhes os ninhos.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As preguiças agarram-se às árvores por meio de longas garras recurvadas, dependurando-se dos galhos em posição característica, de cabeça para baixo.</w:t>
      </w:r>
    </w:p>
    <w:p w:rsidR="00D837DF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Os tatus são protegidos por placas ósseas r</w:t>
      </w:r>
      <w:r w:rsidR="006C1D92" w:rsidRPr="006956A3">
        <w:rPr>
          <w:sz w:val="24"/>
          <w:szCs w:val="24"/>
        </w:rPr>
        <w:t xml:space="preserve">evestidas de substância córnea. </w:t>
      </w:r>
      <w:r w:rsidRPr="006956A3">
        <w:rPr>
          <w:sz w:val="24"/>
          <w:szCs w:val="24"/>
        </w:rPr>
        <w:t>O gliptodonte, tatu gigante do Mioceno, indica que alguns alcançaram cerda de 3 m de comprimento.</w:t>
      </w:r>
    </w:p>
    <w:p w:rsidR="00CE1A07" w:rsidRPr="006956A3" w:rsidRDefault="00CE1A07" w:rsidP="006956A3">
      <w:pPr>
        <w:spacing w:before="240" w:after="240" w:line="240" w:lineRule="auto"/>
        <w:ind w:right="-143"/>
        <w:jc w:val="both"/>
        <w:rPr>
          <w:b/>
          <w:i/>
          <w:color w:val="000000" w:themeColor="text1"/>
          <w:szCs w:val="26"/>
        </w:rPr>
      </w:pPr>
      <w:r w:rsidRPr="006956A3">
        <w:rPr>
          <w:b/>
          <w:i/>
          <w:color w:val="000000" w:themeColor="text1"/>
          <w:szCs w:val="26"/>
        </w:rPr>
        <w:t>Os primatas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A ordem dos Primatas inclui macacos antropóides, macacos, musaranhos arborícolas, lêmures, pequenas lêmures africanas e társios.</w:t>
      </w:r>
      <w:r w:rsidR="0006227D" w:rsidRPr="006956A3">
        <w:rPr>
          <w:sz w:val="24"/>
          <w:szCs w:val="24"/>
        </w:rPr>
        <w:t xml:space="preserve"> </w:t>
      </w:r>
      <w:r w:rsidR="00A421E9" w:rsidRPr="006956A3">
        <w:rPr>
          <w:sz w:val="24"/>
          <w:szCs w:val="24"/>
        </w:rPr>
        <w:t>(31</w:t>
      </w:r>
      <w:r w:rsidR="0006227D" w:rsidRPr="006956A3">
        <w:rPr>
          <w:sz w:val="24"/>
          <w:szCs w:val="24"/>
        </w:rPr>
        <w:t>)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Durante a evolução dos primatas, observam-se modificações com o fim de facilitar a vida nas árvores; o sentido do olfato degenerou enquanto o da visão se aperfeiçoou; os centros cerebrais se desenvolveram a fim de proporcionar uma excelente coordenação neuromuscular.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 xml:space="preserve">Foi a partir dos musaranhos que surgiram as lêmures e os társios, muito mais evoluídos. São todos arborícolas, alimentam-se de frutas e insetos, e na atualidade, </w:t>
      </w:r>
      <w:r w:rsidRPr="006956A3">
        <w:rPr>
          <w:sz w:val="24"/>
          <w:szCs w:val="24"/>
        </w:rPr>
        <w:lastRenderedPageBreak/>
        <w:t>sobrevivem geralmente em áreas restritas. As lêmures são encontradas apenas em Madagascar, os Lóris na Ásia, e os galagos, assim como os potos habitam regiões africanas.</w:t>
      </w:r>
    </w:p>
    <w:p w:rsidR="00CE1A07" w:rsidRPr="006956A3" w:rsidRDefault="00CE1A07" w:rsidP="006956A3">
      <w:pPr>
        <w:spacing w:before="240" w:after="240" w:line="240" w:lineRule="auto"/>
        <w:ind w:right="-143"/>
        <w:jc w:val="both"/>
        <w:rPr>
          <w:b/>
          <w:i/>
          <w:color w:val="000000" w:themeColor="text1"/>
          <w:szCs w:val="26"/>
        </w:rPr>
      </w:pPr>
      <w:r w:rsidRPr="006956A3">
        <w:rPr>
          <w:b/>
          <w:i/>
          <w:color w:val="000000" w:themeColor="text1"/>
          <w:szCs w:val="26"/>
        </w:rPr>
        <w:t>Os macacos do Velho Mundo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Há restos fósseis de macacos asiáticos e africanos que datam do Oligoceno. Os tipos mais primitivos são arborícolas, porém os babuínos e similares mostram tendência em direção à vida terrestre. Hoje em dia distinguem-se dois grupos; um deles comporta bolsa nas faces</w:t>
      </w:r>
      <w:r w:rsidR="0006227D" w:rsidRPr="006956A3">
        <w:rPr>
          <w:sz w:val="24"/>
          <w:szCs w:val="24"/>
        </w:rPr>
        <w:t xml:space="preserve"> </w:t>
      </w:r>
      <w:r w:rsidRPr="006956A3">
        <w:rPr>
          <w:sz w:val="24"/>
          <w:szCs w:val="24"/>
        </w:rPr>
        <w:t>e o outro apresenta um complicado estômago.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 xml:space="preserve">Os grupos que se caracterizam pelas bolsas faciais são muito encontrados nos zoológicos. Os monos, o macaco </w:t>
      </w:r>
      <w:r w:rsidRPr="006956A3">
        <w:rPr>
          <w:i/>
          <w:sz w:val="24"/>
          <w:szCs w:val="24"/>
        </w:rPr>
        <w:t>Rhesus</w:t>
      </w:r>
      <w:r w:rsidR="0006227D" w:rsidRPr="006956A3">
        <w:rPr>
          <w:sz w:val="24"/>
          <w:szCs w:val="24"/>
        </w:rPr>
        <w:t xml:space="preserve"> (</w:t>
      </w:r>
      <w:r w:rsidR="00EA43AB" w:rsidRPr="006956A3">
        <w:rPr>
          <w:sz w:val="24"/>
          <w:szCs w:val="24"/>
        </w:rPr>
        <w:t>32</w:t>
      </w:r>
      <w:r w:rsidR="0006227D" w:rsidRPr="006956A3">
        <w:rPr>
          <w:sz w:val="24"/>
          <w:szCs w:val="24"/>
        </w:rPr>
        <w:t>)</w:t>
      </w:r>
      <w:r w:rsidRPr="006956A3">
        <w:rPr>
          <w:sz w:val="24"/>
          <w:szCs w:val="24"/>
        </w:rPr>
        <w:t xml:space="preserve"> e similares são animais especializados, com hábitos menos arborícolas, dentes afiados maiores e faces de certo modo mais alongadas. Os babuínos, mandris e bugios</w:t>
      </w:r>
      <w:r w:rsidR="0006227D" w:rsidRPr="006956A3">
        <w:rPr>
          <w:sz w:val="24"/>
          <w:szCs w:val="24"/>
        </w:rPr>
        <w:t xml:space="preserve"> (</w:t>
      </w:r>
      <w:r w:rsidR="00EA43AB" w:rsidRPr="006956A3">
        <w:rPr>
          <w:sz w:val="24"/>
          <w:szCs w:val="24"/>
        </w:rPr>
        <w:t>33</w:t>
      </w:r>
      <w:r w:rsidR="0006227D" w:rsidRPr="006956A3">
        <w:rPr>
          <w:sz w:val="24"/>
          <w:szCs w:val="24"/>
        </w:rPr>
        <w:t>)</w:t>
      </w:r>
      <w:r w:rsidRPr="006956A3">
        <w:rPr>
          <w:sz w:val="24"/>
          <w:szCs w:val="24"/>
        </w:rPr>
        <w:t xml:space="preserve"> tem um focinho característico semelhante ao do cão, devido aos dentes alongados que se desenvolveram em face de uma dieta herbívora.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 xml:space="preserve">Os </w:t>
      </w:r>
      <w:r w:rsidRPr="006956A3">
        <w:rPr>
          <w:i/>
          <w:sz w:val="24"/>
          <w:szCs w:val="24"/>
        </w:rPr>
        <w:t>langures</w:t>
      </w:r>
      <w:r w:rsidRPr="006956A3">
        <w:rPr>
          <w:sz w:val="24"/>
          <w:szCs w:val="24"/>
        </w:rPr>
        <w:t xml:space="preserve"> da Ásia são exemplos do segundo grupo; um deles tem nariz consideravelmente longo e pendente, que ainda constitui um dos mistérios da evolução.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>Já os macacos sul-americanos que pertencem ao novo mundo, são conhecidos como macacos de nariz achatado. Suas narinas são muito separadas entre si e se orientam mais lateralmente do que para baixo ou para cima.</w:t>
      </w: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6956A3">
      <w:pPr>
        <w:spacing w:before="240" w:after="240"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CE1A07" w:rsidRPr="006956A3" w:rsidRDefault="006956A3" w:rsidP="006956A3">
      <w:pPr>
        <w:spacing w:before="240" w:after="240" w:line="240" w:lineRule="auto"/>
        <w:ind w:right="-143"/>
        <w:jc w:val="both"/>
        <w:rPr>
          <w:b/>
          <w:color w:val="000000" w:themeColor="text1"/>
          <w:sz w:val="32"/>
          <w:szCs w:val="26"/>
        </w:rPr>
      </w:pPr>
      <w:r w:rsidRPr="006956A3">
        <w:rPr>
          <w:b/>
          <w:color w:val="000000" w:themeColor="text1"/>
          <w:sz w:val="32"/>
          <w:szCs w:val="26"/>
        </w:rPr>
        <w:lastRenderedPageBreak/>
        <w:t>A EVOLUÇÃO DA VIDA VEGETAL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proofErr w:type="gramStart"/>
      <w:r w:rsidRPr="006956A3">
        <w:rPr>
          <w:sz w:val="24"/>
          <w:szCs w:val="24"/>
        </w:rPr>
        <w:t>Os primeiros vegetais forma</w:t>
      </w:r>
      <w:proofErr w:type="gramEnd"/>
      <w:r w:rsidRPr="006956A3">
        <w:rPr>
          <w:sz w:val="24"/>
          <w:szCs w:val="24"/>
        </w:rPr>
        <w:t xml:space="preserve"> organismos unicelulares ou multicelulares de estrutura simples, sem a conhecida diferenciação em caule folhas e raízes. São chamadas Thallophyta</w:t>
      </w:r>
      <w:r w:rsidR="0006227D" w:rsidRPr="006956A3">
        <w:rPr>
          <w:sz w:val="24"/>
          <w:szCs w:val="24"/>
        </w:rPr>
        <w:t xml:space="preserve"> (</w:t>
      </w:r>
      <w:r w:rsidR="00EA43AB" w:rsidRPr="006956A3">
        <w:rPr>
          <w:sz w:val="24"/>
          <w:szCs w:val="24"/>
        </w:rPr>
        <w:t>34</w:t>
      </w:r>
      <w:r w:rsidR="0006227D" w:rsidRPr="006956A3">
        <w:rPr>
          <w:sz w:val="24"/>
          <w:szCs w:val="24"/>
        </w:rPr>
        <w:t>)</w:t>
      </w:r>
      <w:r w:rsidRPr="006956A3">
        <w:rPr>
          <w:sz w:val="24"/>
          <w:szCs w:val="24"/>
        </w:rPr>
        <w:t xml:space="preserve"> e são representados especialmente por algas de vários tipos, marinhas ou de água doce.</w:t>
      </w:r>
    </w:p>
    <w:p w:rsidR="00CE1A07" w:rsidRPr="006956A3" w:rsidRDefault="00CE1A07" w:rsidP="006956A3">
      <w:pPr>
        <w:spacing w:before="240" w:after="240"/>
        <w:ind w:right="-143" w:firstLine="426"/>
        <w:jc w:val="both"/>
        <w:rPr>
          <w:sz w:val="24"/>
          <w:szCs w:val="24"/>
        </w:rPr>
      </w:pPr>
      <w:r w:rsidRPr="006956A3">
        <w:rPr>
          <w:sz w:val="24"/>
          <w:szCs w:val="24"/>
        </w:rPr>
        <w:t xml:space="preserve">As </w:t>
      </w:r>
      <w:r w:rsidRPr="006956A3">
        <w:rPr>
          <w:i/>
          <w:sz w:val="24"/>
          <w:szCs w:val="24"/>
        </w:rPr>
        <w:t>psilophyta</w:t>
      </w:r>
      <w:r w:rsidR="0006227D" w:rsidRPr="006956A3">
        <w:rPr>
          <w:sz w:val="24"/>
          <w:szCs w:val="24"/>
        </w:rPr>
        <w:t xml:space="preserve"> (</w:t>
      </w:r>
      <w:r w:rsidR="00EA43AB" w:rsidRPr="006956A3">
        <w:rPr>
          <w:sz w:val="24"/>
          <w:szCs w:val="24"/>
        </w:rPr>
        <w:t>35</w:t>
      </w:r>
      <w:r w:rsidR="0006227D" w:rsidRPr="006956A3">
        <w:rPr>
          <w:sz w:val="24"/>
          <w:szCs w:val="24"/>
        </w:rPr>
        <w:t>)</w:t>
      </w:r>
      <w:r w:rsidRPr="006956A3">
        <w:rPr>
          <w:sz w:val="24"/>
          <w:szCs w:val="24"/>
        </w:rPr>
        <w:t xml:space="preserve"> foram as mais simples plantas terrestres conhecidas: encontram-se restos bem preservados que datam do Período Devoniano. Uma delas a </w:t>
      </w:r>
      <w:r w:rsidRPr="006956A3">
        <w:rPr>
          <w:i/>
          <w:sz w:val="24"/>
          <w:szCs w:val="24"/>
        </w:rPr>
        <w:t>Rhynia major</w:t>
      </w:r>
      <w:r w:rsidRPr="006956A3">
        <w:rPr>
          <w:sz w:val="24"/>
          <w:szCs w:val="24"/>
        </w:rPr>
        <w:t>, consistia em um eixo ereto que se continuava com um caule subterrâneo, ou rizoma, que não se diferenciava em raiz, mas apresentava rizóides absorventes. O caule se ramificava e no final de algumas ramificações formava esporos em grupos de quatro, como nas samambaias. Os estômatos, pequenas aberturas que permitem a circulação do ar, podem ser observados nos caules destas plantas, como nas folhas de todas as plantas terrestres.</w:t>
      </w: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6956A3" w:rsidRDefault="006956A3" w:rsidP="00047EE6">
      <w:pPr>
        <w:spacing w:line="240" w:lineRule="auto"/>
        <w:ind w:right="-143"/>
        <w:jc w:val="both"/>
        <w:rPr>
          <w:color w:val="984806" w:themeColor="accent6" w:themeShade="80"/>
          <w:sz w:val="26"/>
          <w:szCs w:val="26"/>
        </w:rPr>
      </w:pPr>
    </w:p>
    <w:p w:rsidR="00CE1A07" w:rsidRPr="006956A3" w:rsidRDefault="006956A3" w:rsidP="006956A3">
      <w:pPr>
        <w:spacing w:before="240" w:after="240" w:line="240" w:lineRule="auto"/>
        <w:ind w:right="-142"/>
        <w:jc w:val="both"/>
        <w:rPr>
          <w:b/>
          <w:color w:val="000000" w:themeColor="text1"/>
          <w:sz w:val="32"/>
          <w:szCs w:val="26"/>
        </w:rPr>
      </w:pPr>
      <w:r w:rsidRPr="006956A3">
        <w:rPr>
          <w:b/>
          <w:color w:val="000000" w:themeColor="text1"/>
          <w:sz w:val="32"/>
          <w:szCs w:val="26"/>
        </w:rPr>
        <w:lastRenderedPageBreak/>
        <w:t>CRIPTOGRAMAS</w:t>
      </w:r>
    </w:p>
    <w:p w:rsidR="00CE1A07" w:rsidRPr="00077DC4" w:rsidRDefault="00CE1A07" w:rsidP="006956A3">
      <w:pPr>
        <w:spacing w:before="240" w:after="240"/>
        <w:ind w:right="-142"/>
        <w:jc w:val="both"/>
        <w:rPr>
          <w:sz w:val="24"/>
          <w:szCs w:val="24"/>
        </w:rPr>
      </w:pPr>
      <w:r w:rsidRPr="00077DC4">
        <w:rPr>
          <w:sz w:val="24"/>
          <w:szCs w:val="24"/>
        </w:rPr>
        <w:t>Talófitas, briófitas, psilófitas e pteridófitas</w:t>
      </w:r>
      <w:r w:rsidR="0006227D" w:rsidRPr="00077DC4">
        <w:rPr>
          <w:sz w:val="24"/>
          <w:szCs w:val="24"/>
        </w:rPr>
        <w:t xml:space="preserve"> (</w:t>
      </w:r>
      <w:r w:rsidR="00EF5471" w:rsidRPr="00077DC4">
        <w:rPr>
          <w:sz w:val="24"/>
          <w:szCs w:val="24"/>
        </w:rPr>
        <w:t>36</w:t>
      </w:r>
      <w:r w:rsidR="0006227D" w:rsidRPr="00077DC4">
        <w:rPr>
          <w:sz w:val="24"/>
          <w:szCs w:val="24"/>
        </w:rPr>
        <w:t>)</w:t>
      </w:r>
      <w:r w:rsidR="000A5048" w:rsidRPr="00077DC4">
        <w:rPr>
          <w:sz w:val="24"/>
          <w:szCs w:val="24"/>
        </w:rPr>
        <w:t>;</w:t>
      </w:r>
    </w:p>
    <w:p w:rsidR="000A5048" w:rsidRPr="00077DC4" w:rsidRDefault="000A5048" w:rsidP="006956A3">
      <w:pPr>
        <w:spacing w:before="240" w:after="240"/>
        <w:ind w:right="-142"/>
        <w:jc w:val="both"/>
        <w:rPr>
          <w:sz w:val="24"/>
          <w:szCs w:val="24"/>
        </w:rPr>
      </w:pPr>
      <w:r w:rsidRPr="00077DC4">
        <w:rPr>
          <w:sz w:val="24"/>
          <w:szCs w:val="24"/>
        </w:rPr>
        <w:t>São agrupadas em conjunto e chamadas assim por não produzirem folhas</w:t>
      </w:r>
    </w:p>
    <w:p w:rsidR="000A5048" w:rsidRPr="00077DC4" w:rsidRDefault="000A5048" w:rsidP="006956A3">
      <w:pPr>
        <w:spacing w:before="240" w:after="240"/>
        <w:ind w:right="-142"/>
        <w:jc w:val="both"/>
        <w:rPr>
          <w:sz w:val="24"/>
          <w:szCs w:val="24"/>
        </w:rPr>
      </w:pPr>
      <w:r w:rsidRPr="00077DC4">
        <w:rPr>
          <w:sz w:val="24"/>
          <w:szCs w:val="24"/>
        </w:rPr>
        <w:t>Talófitas:</w:t>
      </w:r>
    </w:p>
    <w:p w:rsidR="000A5048" w:rsidRPr="00077DC4" w:rsidRDefault="000A5048" w:rsidP="006956A3">
      <w:pPr>
        <w:pStyle w:val="SemEspaamento"/>
        <w:spacing w:before="240" w:after="240" w:line="360" w:lineRule="auto"/>
        <w:ind w:right="-142"/>
        <w:jc w:val="both"/>
        <w:rPr>
          <w:sz w:val="24"/>
          <w:szCs w:val="24"/>
          <w:lang w:eastAsia="pt-BR"/>
        </w:rPr>
      </w:pPr>
      <w:r w:rsidRPr="00077DC4">
        <w:rPr>
          <w:sz w:val="24"/>
          <w:szCs w:val="24"/>
          <w:lang w:eastAsia="pt-BR"/>
        </w:rPr>
        <w:t>Suas características gerais são:</w:t>
      </w:r>
    </w:p>
    <w:p w:rsidR="006956A3" w:rsidRPr="00077DC4" w:rsidRDefault="000A5048" w:rsidP="006956A3">
      <w:pPr>
        <w:pStyle w:val="SemEspaamento"/>
        <w:numPr>
          <w:ilvl w:val="0"/>
          <w:numId w:val="6"/>
        </w:numPr>
        <w:spacing w:before="240" w:after="240"/>
        <w:ind w:right="-142"/>
        <w:jc w:val="both"/>
        <w:rPr>
          <w:sz w:val="24"/>
          <w:szCs w:val="24"/>
          <w:lang w:eastAsia="pt-BR"/>
        </w:rPr>
      </w:pPr>
      <w:r w:rsidRPr="00077DC4">
        <w:rPr>
          <w:sz w:val="24"/>
          <w:szCs w:val="24"/>
          <w:lang w:eastAsia="pt-BR"/>
        </w:rPr>
        <w:t>Não apresentam órgãos diferenciados;</w:t>
      </w:r>
    </w:p>
    <w:p w:rsidR="000A5048" w:rsidRPr="00077DC4" w:rsidRDefault="000A5048" w:rsidP="006956A3">
      <w:pPr>
        <w:pStyle w:val="SemEspaamento"/>
        <w:numPr>
          <w:ilvl w:val="0"/>
          <w:numId w:val="6"/>
        </w:numPr>
        <w:spacing w:before="240" w:after="240"/>
        <w:ind w:right="-142"/>
        <w:jc w:val="both"/>
        <w:rPr>
          <w:sz w:val="24"/>
          <w:szCs w:val="24"/>
          <w:lang w:eastAsia="pt-BR"/>
        </w:rPr>
      </w:pPr>
      <w:r w:rsidRPr="00077DC4">
        <w:rPr>
          <w:sz w:val="24"/>
          <w:szCs w:val="24"/>
          <w:lang w:eastAsia="pt-BR"/>
        </w:rPr>
        <w:t>Apresentam grande diversidade de forma e tamanho;</w:t>
      </w:r>
    </w:p>
    <w:p w:rsidR="006956A3" w:rsidRPr="00077DC4" w:rsidRDefault="000A5048" w:rsidP="006956A3">
      <w:pPr>
        <w:pStyle w:val="SemEspaamento"/>
        <w:numPr>
          <w:ilvl w:val="0"/>
          <w:numId w:val="6"/>
        </w:numPr>
        <w:ind w:right="-143"/>
        <w:jc w:val="both"/>
        <w:rPr>
          <w:sz w:val="24"/>
          <w:szCs w:val="24"/>
          <w:lang w:eastAsia="pt-BR"/>
        </w:rPr>
      </w:pPr>
      <w:r w:rsidRPr="00077DC4">
        <w:rPr>
          <w:sz w:val="24"/>
          <w:szCs w:val="24"/>
          <w:lang w:eastAsia="pt-BR"/>
        </w:rPr>
        <w:t>Encontradas na água, no solo, e no corpo de plantas e animais;</w:t>
      </w:r>
    </w:p>
    <w:p w:rsidR="00A87825" w:rsidRPr="00077DC4" w:rsidRDefault="00A87825" w:rsidP="00A87825">
      <w:pPr>
        <w:pStyle w:val="SemEspaamento"/>
        <w:ind w:left="720" w:right="-143"/>
        <w:jc w:val="both"/>
        <w:rPr>
          <w:sz w:val="24"/>
          <w:szCs w:val="24"/>
          <w:lang w:eastAsia="pt-BR"/>
        </w:rPr>
      </w:pPr>
    </w:p>
    <w:p w:rsidR="000A5048" w:rsidRPr="00077DC4" w:rsidRDefault="000A5048" w:rsidP="006956A3">
      <w:pPr>
        <w:pStyle w:val="SemEspaamento"/>
        <w:numPr>
          <w:ilvl w:val="0"/>
          <w:numId w:val="6"/>
        </w:numPr>
        <w:ind w:right="-143"/>
        <w:jc w:val="both"/>
        <w:rPr>
          <w:rStyle w:val="apple-style-span"/>
          <w:color w:val="000000"/>
          <w:sz w:val="24"/>
          <w:szCs w:val="24"/>
          <w:shd w:val="clear" w:color="auto" w:fill="FFFFFF"/>
        </w:rPr>
      </w:pPr>
      <w:r w:rsidRPr="00077DC4">
        <w:rPr>
          <w:rStyle w:val="apple-style-span"/>
          <w:color w:val="000000"/>
          <w:sz w:val="24"/>
          <w:szCs w:val="24"/>
          <w:shd w:val="clear" w:color="auto" w:fill="FFFFFF"/>
        </w:rPr>
        <w:t>Nutrição autotrófica;</w:t>
      </w:r>
    </w:p>
    <w:p w:rsidR="00A87825" w:rsidRPr="00077DC4" w:rsidRDefault="00A87825" w:rsidP="00A87825">
      <w:pPr>
        <w:pStyle w:val="SemEspaamento"/>
        <w:ind w:right="-143"/>
        <w:jc w:val="both"/>
        <w:rPr>
          <w:rStyle w:val="apple-style-span"/>
          <w:color w:val="000000"/>
          <w:sz w:val="24"/>
          <w:szCs w:val="24"/>
          <w:shd w:val="clear" w:color="auto" w:fill="FFFFFF"/>
        </w:rPr>
      </w:pPr>
    </w:p>
    <w:p w:rsidR="000A5048" w:rsidRPr="00077DC4" w:rsidRDefault="000A5048" w:rsidP="006956A3">
      <w:pPr>
        <w:pStyle w:val="SemEspaamento"/>
        <w:numPr>
          <w:ilvl w:val="0"/>
          <w:numId w:val="6"/>
        </w:numPr>
        <w:ind w:right="-143"/>
        <w:jc w:val="both"/>
        <w:rPr>
          <w:rStyle w:val="apple-style-span"/>
          <w:color w:val="000000"/>
          <w:sz w:val="24"/>
          <w:szCs w:val="24"/>
          <w:shd w:val="clear" w:color="auto" w:fill="FFFFFF"/>
        </w:rPr>
      </w:pPr>
      <w:r w:rsidRPr="00077DC4">
        <w:rPr>
          <w:rStyle w:val="apple-style-span"/>
          <w:color w:val="000000"/>
          <w:sz w:val="24"/>
          <w:szCs w:val="24"/>
          <w:shd w:val="clear" w:color="auto" w:fill="FFFFFF"/>
        </w:rPr>
        <w:t>A reprodução é sexuada e assexuada;</w:t>
      </w:r>
    </w:p>
    <w:p w:rsidR="000A5048" w:rsidRPr="00077DC4" w:rsidRDefault="000A5048" w:rsidP="00047EE6">
      <w:pPr>
        <w:spacing w:line="240" w:lineRule="auto"/>
        <w:ind w:right="-143"/>
        <w:jc w:val="both"/>
        <w:rPr>
          <w:rStyle w:val="apple-style-span"/>
          <w:color w:val="000000"/>
          <w:sz w:val="24"/>
          <w:szCs w:val="24"/>
          <w:shd w:val="clear" w:color="auto" w:fill="FFFFFF"/>
        </w:rPr>
      </w:pPr>
    </w:p>
    <w:p w:rsidR="000A5048" w:rsidRPr="00077DC4" w:rsidRDefault="000A5048" w:rsidP="00A87825">
      <w:pPr>
        <w:ind w:right="-143"/>
        <w:jc w:val="both"/>
        <w:rPr>
          <w:color w:val="000000"/>
          <w:sz w:val="24"/>
          <w:szCs w:val="24"/>
          <w:shd w:val="clear" w:color="auto" w:fill="FFFFFF"/>
        </w:rPr>
      </w:pPr>
      <w:r w:rsidRPr="00077DC4">
        <w:rPr>
          <w:color w:val="000000"/>
          <w:sz w:val="24"/>
          <w:szCs w:val="24"/>
          <w:shd w:val="clear" w:color="auto" w:fill="FFFFFF"/>
        </w:rPr>
        <w:t>Briófitas:</w:t>
      </w:r>
      <w:r w:rsidRPr="00077DC4">
        <w:rPr>
          <w:rStyle w:val="apple-style-span"/>
          <w:color w:val="000000"/>
          <w:sz w:val="24"/>
          <w:szCs w:val="24"/>
          <w:shd w:val="clear" w:color="auto" w:fill="FFFFFF"/>
        </w:rPr>
        <w:t xml:space="preserve"> há plantas só masculinas e só femininas, não distinguíveis, que crescem em grande número, lado a lado, forrando o solo úmido das florestas, em barrancos e até em cascas de árvores. Têm o aspecto de um delicado tapete verde, de pequena </w:t>
      </w:r>
      <w:proofErr w:type="gramStart"/>
      <w:r w:rsidRPr="00077DC4">
        <w:rPr>
          <w:rStyle w:val="apple-style-span"/>
          <w:color w:val="000000"/>
          <w:sz w:val="24"/>
          <w:szCs w:val="24"/>
          <w:shd w:val="clear" w:color="auto" w:fill="FFFFFF"/>
        </w:rPr>
        <w:t>espessura</w:t>
      </w:r>
      <w:proofErr w:type="gramEnd"/>
    </w:p>
    <w:p w:rsidR="00560E3E" w:rsidRPr="00077DC4" w:rsidRDefault="00AF39F4" w:rsidP="00A87825">
      <w:pPr>
        <w:ind w:right="-143"/>
        <w:jc w:val="both"/>
        <w:rPr>
          <w:sz w:val="24"/>
          <w:szCs w:val="24"/>
        </w:rPr>
      </w:pPr>
      <w:r w:rsidRPr="00077DC4">
        <w:rPr>
          <w:sz w:val="24"/>
          <w:szCs w:val="24"/>
        </w:rPr>
        <w:t>Psilófitas:</w:t>
      </w:r>
      <w:r w:rsidR="0006227D" w:rsidRPr="00077DC4">
        <w:rPr>
          <w:sz w:val="24"/>
          <w:szCs w:val="24"/>
        </w:rPr>
        <w:t xml:space="preserve"> estas têm um vascular dentro de um caule com ramificação cilíndrica</w:t>
      </w:r>
    </w:p>
    <w:p w:rsidR="007D576D" w:rsidRPr="00077DC4" w:rsidRDefault="00AF39F4" w:rsidP="00A87825">
      <w:pPr>
        <w:ind w:right="-143"/>
        <w:jc w:val="both"/>
        <w:rPr>
          <w:sz w:val="24"/>
          <w:szCs w:val="24"/>
        </w:rPr>
      </w:pPr>
      <w:r w:rsidRPr="00077DC4">
        <w:rPr>
          <w:sz w:val="24"/>
          <w:szCs w:val="24"/>
        </w:rPr>
        <w:t>Pteridófitas:</w:t>
      </w:r>
      <w:r w:rsidR="0006227D" w:rsidRPr="00077DC4">
        <w:rPr>
          <w:sz w:val="24"/>
          <w:szCs w:val="24"/>
        </w:rPr>
        <w:t xml:space="preserve"> as pteridófitas são um grupo de vegetais vasculares sem sementes, com o cormo composto por raiz, caule e folhas. Incluem as samambaias, cavalinhas, entre outras.</w:t>
      </w:r>
    </w:p>
    <w:p w:rsidR="008B3A37" w:rsidRDefault="008B3A37" w:rsidP="008B3A37">
      <w:pPr>
        <w:rPr>
          <w:sz w:val="26"/>
          <w:szCs w:val="26"/>
        </w:rPr>
      </w:pPr>
    </w:p>
    <w:p w:rsidR="008B3A37" w:rsidRDefault="008B3A37" w:rsidP="008B3A37">
      <w:pPr>
        <w:rPr>
          <w:sz w:val="26"/>
          <w:szCs w:val="26"/>
        </w:rPr>
      </w:pPr>
    </w:p>
    <w:p w:rsidR="008B3A37" w:rsidRDefault="008B3A37" w:rsidP="008B3A37">
      <w:pPr>
        <w:rPr>
          <w:sz w:val="26"/>
          <w:szCs w:val="26"/>
        </w:rPr>
      </w:pPr>
    </w:p>
    <w:p w:rsidR="008B3A37" w:rsidRDefault="008B3A37" w:rsidP="008B3A37">
      <w:pPr>
        <w:rPr>
          <w:sz w:val="26"/>
          <w:szCs w:val="26"/>
        </w:rPr>
      </w:pPr>
    </w:p>
    <w:p w:rsidR="008B3A37" w:rsidRDefault="008B3A37" w:rsidP="008B3A37">
      <w:pPr>
        <w:rPr>
          <w:sz w:val="26"/>
          <w:szCs w:val="26"/>
        </w:rPr>
      </w:pPr>
    </w:p>
    <w:p w:rsidR="00EF5471" w:rsidRDefault="00EF5471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EF5471" w:rsidRDefault="00EF5471" w:rsidP="008B3A37">
      <w:pPr>
        <w:pStyle w:val="SemEspaamento"/>
        <w:rPr>
          <w:sz w:val="26"/>
          <w:szCs w:val="26"/>
        </w:rPr>
      </w:pPr>
    </w:p>
    <w:p w:rsidR="00EF5471" w:rsidRDefault="00EF5471" w:rsidP="008B3A37">
      <w:pPr>
        <w:pStyle w:val="SemEspaamento"/>
        <w:rPr>
          <w:sz w:val="26"/>
          <w:szCs w:val="26"/>
        </w:rPr>
      </w:pPr>
    </w:p>
    <w:p w:rsidR="008B3A37" w:rsidRPr="00077DC4" w:rsidRDefault="007D576D" w:rsidP="008B3A37">
      <w:pPr>
        <w:pStyle w:val="SemEspaamento"/>
        <w:rPr>
          <w:b/>
          <w:sz w:val="32"/>
          <w:szCs w:val="26"/>
        </w:rPr>
      </w:pPr>
      <w:r w:rsidRPr="00077DC4">
        <w:rPr>
          <w:b/>
          <w:sz w:val="32"/>
          <w:szCs w:val="26"/>
        </w:rPr>
        <w:lastRenderedPageBreak/>
        <w:t>ANEXOS</w:t>
      </w:r>
    </w:p>
    <w:p w:rsidR="008B3A37" w:rsidRPr="008B3A37" w:rsidRDefault="008B3A37" w:rsidP="008B3A37">
      <w:pPr>
        <w:pStyle w:val="SemEspaamento"/>
        <w:rPr>
          <w:sz w:val="26"/>
          <w:szCs w:val="26"/>
        </w:rPr>
      </w:pPr>
    </w:p>
    <w:p w:rsidR="00A205F3" w:rsidRPr="008B3A37" w:rsidRDefault="00AB20B9" w:rsidP="008B3A37">
      <w:pPr>
        <w:pStyle w:val="SemEspaamento"/>
        <w:rPr>
          <w:sz w:val="26"/>
          <w:szCs w:val="26"/>
        </w:rPr>
      </w:pPr>
      <w:r w:rsidRPr="008B3A37">
        <w:rPr>
          <w:sz w:val="26"/>
          <w:szCs w:val="26"/>
        </w:rPr>
        <w:t>1. Darwin</w:t>
      </w:r>
    </w:p>
    <w:p w:rsidR="00A87825" w:rsidRDefault="00A205F3" w:rsidP="008B3A37">
      <w:pPr>
        <w:pStyle w:val="SemEspaamento"/>
        <w:rPr>
          <w:sz w:val="26"/>
          <w:szCs w:val="26"/>
        </w:rPr>
      </w:pPr>
      <w:r w:rsidRPr="008B3A37">
        <w:rPr>
          <w:noProof/>
          <w:sz w:val="26"/>
          <w:szCs w:val="26"/>
          <w:lang w:eastAsia="pt-BR"/>
        </w:rPr>
        <w:drawing>
          <wp:inline distT="0" distB="0" distL="0" distR="0">
            <wp:extent cx="1363337" cy="2057400"/>
            <wp:effectExtent l="19050" t="0" r="8263" b="0"/>
            <wp:docPr id="1" name="Imagem 1" descr="http://upload.wikimedia.org/wikipedia/commons/thumb/1/1a/Charles_Darwin_by_G._Richmond.jpg/220px-Charles_Darwin_by_G._Richm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1/1a/Charles_Darwin_by_G._Richmond.jpg/220px-Charles_Darwin_by_G._Richmon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09" cy="206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37" w:rsidRPr="008B3A37" w:rsidRDefault="00AB20B9" w:rsidP="008B3A37">
      <w:pPr>
        <w:pStyle w:val="SemEspaamento"/>
        <w:rPr>
          <w:sz w:val="26"/>
          <w:szCs w:val="26"/>
        </w:rPr>
      </w:pPr>
      <w:r w:rsidRPr="008B3A37">
        <w:rPr>
          <w:sz w:val="26"/>
          <w:szCs w:val="26"/>
        </w:rPr>
        <w:t xml:space="preserve"> </w:t>
      </w:r>
    </w:p>
    <w:p w:rsidR="008B3A37" w:rsidRPr="008B3A37" w:rsidRDefault="008B3A37" w:rsidP="008B3A37">
      <w:pPr>
        <w:pStyle w:val="SemEspaamento"/>
        <w:rPr>
          <w:sz w:val="26"/>
          <w:szCs w:val="26"/>
        </w:rPr>
      </w:pPr>
      <w:proofErr w:type="gramStart"/>
      <w:r w:rsidRPr="008B3A37">
        <w:rPr>
          <w:sz w:val="26"/>
          <w:szCs w:val="26"/>
        </w:rPr>
        <w:t>2.</w:t>
      </w:r>
      <w:proofErr w:type="gramEnd"/>
      <w:r>
        <w:rPr>
          <w:sz w:val="26"/>
          <w:szCs w:val="26"/>
        </w:rPr>
        <w:t>Salmão - peixe</w:t>
      </w:r>
    </w:p>
    <w:p w:rsidR="008B3A37" w:rsidRDefault="008B3A37" w:rsidP="008B3A37">
      <w:pPr>
        <w:pStyle w:val="SemEspaamento"/>
        <w:rPr>
          <w:sz w:val="26"/>
          <w:szCs w:val="26"/>
        </w:rPr>
      </w:pPr>
      <w:r w:rsidRPr="008B3A37">
        <w:rPr>
          <w:noProof/>
          <w:lang w:eastAsia="pt-BR"/>
        </w:rPr>
        <w:drawing>
          <wp:inline distT="0" distB="0" distL="0" distR="0">
            <wp:extent cx="3196375" cy="1562100"/>
            <wp:effectExtent l="19050" t="0" r="4025" b="0"/>
            <wp:docPr id="2" name="Imagem 10" descr="http://4.bp.blogspot.com/-EpTdJ6I-Gbc/TlbLs7EtrbI/AAAAAAAAAHM/hTJv85LKBQA/s1600/salmao_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4.bp.blogspot.com/-EpTdJ6I-Gbc/TlbLs7EtrbI/AAAAAAAAAHM/hTJv85LKBQA/s1600/salmao_6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271" cy="156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8B3A37" w:rsidRPr="008B3A37" w:rsidRDefault="008B3A37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3.</w:t>
      </w:r>
      <w:proofErr w:type="gramEnd"/>
      <w:r>
        <w:rPr>
          <w:sz w:val="26"/>
          <w:szCs w:val="26"/>
        </w:rPr>
        <w:t>Tales de Mileto</w:t>
      </w:r>
    </w:p>
    <w:p w:rsidR="008B3A37" w:rsidRDefault="008B3A37" w:rsidP="008B3A37">
      <w:pPr>
        <w:pStyle w:val="SemEspaamento"/>
        <w:rPr>
          <w:sz w:val="26"/>
          <w:szCs w:val="26"/>
        </w:rPr>
      </w:pPr>
      <w:r w:rsidRPr="008B3A37">
        <w:rPr>
          <w:noProof/>
          <w:sz w:val="26"/>
          <w:szCs w:val="26"/>
          <w:lang w:eastAsia="pt-BR"/>
        </w:rPr>
        <w:drawing>
          <wp:inline distT="0" distB="0" distL="0" distR="0">
            <wp:extent cx="1513650" cy="1876425"/>
            <wp:effectExtent l="19050" t="0" r="0" b="0"/>
            <wp:docPr id="13" name="Imagem 13" descr="http://www.sempretops.com/wp-content/uploads/tallles-242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empretops.com/wp-content/uploads/tallles-242x3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923" cy="188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25" w:rsidRPr="008B3A37" w:rsidRDefault="00A87825" w:rsidP="008B3A37">
      <w:pPr>
        <w:pStyle w:val="SemEspaamento"/>
        <w:rPr>
          <w:sz w:val="26"/>
          <w:szCs w:val="26"/>
        </w:rPr>
      </w:pPr>
    </w:p>
    <w:p w:rsidR="008B3A37" w:rsidRDefault="008B3A37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8B3A37" w:rsidRPr="008B3A37" w:rsidRDefault="008B3A37" w:rsidP="008B3A37">
      <w:pPr>
        <w:pStyle w:val="SemEspaamento"/>
        <w:rPr>
          <w:noProof/>
          <w:sz w:val="26"/>
          <w:szCs w:val="26"/>
          <w:lang w:eastAsia="pt-BR"/>
        </w:rPr>
      </w:pPr>
      <w:r w:rsidRPr="008B3A37">
        <w:rPr>
          <w:sz w:val="26"/>
          <w:szCs w:val="26"/>
        </w:rPr>
        <w:lastRenderedPageBreak/>
        <w:t>4. Anaxímenes de Mileto</w:t>
      </w:r>
    </w:p>
    <w:p w:rsidR="008B3A37" w:rsidRDefault="008B3A37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639824" cy="1828800"/>
            <wp:effectExtent l="19050" t="0" r="0" b="0"/>
            <wp:docPr id="16" name="Imagem 16" descr="http://2.bp.blogspot.com/-C_NHD6VohLI/Ta3YMktr6zI/AAAAAAAAAK8/BXd_ewjz5ww/s1600/anaximenes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2.bp.blogspot.com/-C_NHD6VohLI/Ta3YMktr6zI/AAAAAAAAAK8/BXd_ewjz5ww/s1600/anaximenes-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820" cy="183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37" w:rsidRDefault="008B3A37" w:rsidP="008B3A37">
      <w:pPr>
        <w:pStyle w:val="SemEspaamento"/>
        <w:rPr>
          <w:sz w:val="26"/>
          <w:szCs w:val="26"/>
        </w:rPr>
      </w:pPr>
    </w:p>
    <w:p w:rsidR="008B3A37" w:rsidRDefault="008B3A37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5.</w:t>
      </w:r>
      <w:proofErr w:type="gramEnd"/>
      <w:r>
        <w:rPr>
          <w:sz w:val="26"/>
          <w:szCs w:val="26"/>
        </w:rPr>
        <w:t>Kircher</w:t>
      </w:r>
    </w:p>
    <w:p w:rsidR="008B3A37" w:rsidRDefault="008B3A37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371600" cy="2101444"/>
            <wp:effectExtent l="19050" t="0" r="0" b="0"/>
            <wp:docPr id="19" name="Imagem 19" descr="http://hotgates.stanford.edu/Eyes/kircher/Kircherpics/jpeg/kir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hotgates.stanford.edu/Eyes/kircher/Kircherpics/jpeg/kirch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759" cy="210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37" w:rsidRDefault="008B3A37" w:rsidP="008B3A37">
      <w:pPr>
        <w:pStyle w:val="SemEspaamento"/>
        <w:rPr>
          <w:sz w:val="26"/>
          <w:szCs w:val="26"/>
        </w:rPr>
      </w:pPr>
    </w:p>
    <w:p w:rsidR="008B3A37" w:rsidRDefault="008B3A37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6.</w:t>
      </w:r>
      <w:proofErr w:type="gramEnd"/>
      <w:r>
        <w:rPr>
          <w:sz w:val="26"/>
          <w:szCs w:val="26"/>
        </w:rPr>
        <w:t>Aristóteles</w:t>
      </w:r>
    </w:p>
    <w:p w:rsidR="008B3A37" w:rsidRDefault="008B3A37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303027" cy="1762125"/>
            <wp:effectExtent l="19050" t="0" r="0" b="0"/>
            <wp:docPr id="22" name="Imagem 22" descr="http://t0.gstatic.com/images?q=tbn:ANd9GcSc7eWv6QqvemRB2BPogvi3jZma17FCCuJajRr9sE0X0QH1czPEz3sfQK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t0.gstatic.com/images?q=tbn:ANd9GcSc7eWv6QqvemRB2BPogvi3jZma17FCCuJajRr9sE0X0QH1czPEz3sfQKE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7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37" w:rsidRDefault="008B3A37" w:rsidP="008B3A37">
      <w:pPr>
        <w:pStyle w:val="SemEspaamento"/>
        <w:rPr>
          <w:sz w:val="26"/>
          <w:szCs w:val="26"/>
        </w:rPr>
      </w:pPr>
    </w:p>
    <w:p w:rsidR="008B3A37" w:rsidRDefault="008B3A37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7.</w:t>
      </w:r>
      <w:proofErr w:type="gramEnd"/>
      <w:r>
        <w:rPr>
          <w:sz w:val="26"/>
          <w:szCs w:val="26"/>
        </w:rPr>
        <w:t>Mendel</w:t>
      </w:r>
    </w:p>
    <w:p w:rsidR="008B3A37" w:rsidRDefault="008B3A37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519637" cy="1990725"/>
            <wp:effectExtent l="19050" t="0" r="4363" b="0"/>
            <wp:docPr id="25" name="Imagem 25" descr="http://2.bp.blogspot.com/-hJw5pTtcA7s/Tcr-6_54f0I/AAAAAAAAAC4/B53Z62q5Qnk/s1600/Men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2.bp.blogspot.com/-hJw5pTtcA7s/Tcr-6_54f0I/AAAAAAAAAC4/B53Z62q5Qnk/s1600/Mende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32" cy="199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8D20EB" w:rsidRDefault="008B3A37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8.</w:t>
      </w:r>
      <w:proofErr w:type="gramEnd"/>
      <w:r w:rsidR="008D20EB">
        <w:rPr>
          <w:sz w:val="26"/>
          <w:szCs w:val="26"/>
        </w:rPr>
        <w:t>Híbridos</w:t>
      </w:r>
    </w:p>
    <w:p w:rsidR="008D20EB" w:rsidRDefault="008D20EB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836156" cy="1685925"/>
            <wp:effectExtent l="19050" t="0" r="0" b="0"/>
            <wp:docPr id="28" name="Imagem 28" descr="http://www.wikinoticia.com/images/www.jardineria.pro.feed/www.jardineria.pro.wp-content.uploads.2010.02.hibiscos-hibri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wikinoticia.com/images/www.jardineria.pro.feed/www.jardineria.pro.wp-content.uploads.2010.02.hibiscos-hibrido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156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EB" w:rsidRDefault="008D20EB" w:rsidP="008B3A37">
      <w:pPr>
        <w:pStyle w:val="SemEspaamento"/>
        <w:rPr>
          <w:sz w:val="26"/>
          <w:szCs w:val="26"/>
        </w:rPr>
      </w:pPr>
    </w:p>
    <w:p w:rsidR="008D20EB" w:rsidRDefault="008D20EB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9.</w:t>
      </w:r>
      <w:proofErr w:type="gramEnd"/>
      <w:r>
        <w:rPr>
          <w:sz w:val="26"/>
          <w:szCs w:val="26"/>
        </w:rPr>
        <w:t>Célula</w:t>
      </w:r>
    </w:p>
    <w:p w:rsidR="008D20EB" w:rsidRDefault="008D20EB" w:rsidP="008B3A37">
      <w:pPr>
        <w:pStyle w:val="SemEspaamento"/>
        <w:rPr>
          <w:sz w:val="26"/>
          <w:szCs w:val="26"/>
        </w:rPr>
      </w:pPr>
      <w:r w:rsidRPr="008D20EB">
        <w:rPr>
          <w:noProof/>
          <w:sz w:val="26"/>
          <w:szCs w:val="26"/>
          <w:lang w:eastAsia="pt-BR"/>
        </w:rPr>
        <w:drawing>
          <wp:inline distT="0" distB="0" distL="0" distR="0">
            <wp:extent cx="1914525" cy="1962150"/>
            <wp:effectExtent l="19050" t="0" r="9525" b="0"/>
            <wp:docPr id="3" name="Imagem 1" descr="1-Celula_anim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Espaço Reservado para Conteúdo 3" descr="1-Celula_animal.jpg"/>
                    <pic:cNvPicPr>
                      <a:picLocks noGrp="1" noChangeAspect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EB" w:rsidRDefault="008D20EB" w:rsidP="008B3A37">
      <w:pPr>
        <w:pStyle w:val="SemEspaamento"/>
        <w:rPr>
          <w:sz w:val="26"/>
          <w:szCs w:val="26"/>
        </w:rPr>
      </w:pPr>
    </w:p>
    <w:p w:rsidR="008D20EB" w:rsidRDefault="008D20EB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10.</w:t>
      </w:r>
      <w:proofErr w:type="gramEnd"/>
      <w:r>
        <w:rPr>
          <w:sz w:val="26"/>
          <w:szCs w:val="26"/>
        </w:rPr>
        <w:t>Genes</w:t>
      </w:r>
    </w:p>
    <w:p w:rsidR="008D20EB" w:rsidRDefault="008D20EB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071688" cy="1657350"/>
            <wp:effectExtent l="19050" t="0" r="4762" b="0"/>
            <wp:docPr id="31" name="Imagem 31" descr="http://1.bp.blogspot.com/_7xGGyiCojHE/TNL9xSXaY7I/AAAAAAAAAAs/3be03CYHTPc/s1600/9344-genes-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1.bp.blogspot.com/_7xGGyiCojHE/TNL9xSXaY7I/AAAAAAAAAAs/3be03CYHTPc/s1600/9344-genes-pictur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688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EB" w:rsidRDefault="008D20EB" w:rsidP="008B3A37">
      <w:pPr>
        <w:pStyle w:val="SemEspaamento"/>
        <w:rPr>
          <w:sz w:val="26"/>
          <w:szCs w:val="26"/>
        </w:rPr>
      </w:pPr>
    </w:p>
    <w:p w:rsidR="008D20EB" w:rsidRDefault="008D20EB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11.</w:t>
      </w:r>
      <w:proofErr w:type="gramEnd"/>
      <w:r>
        <w:rPr>
          <w:sz w:val="26"/>
          <w:szCs w:val="26"/>
        </w:rPr>
        <w:t>Cromossomo</w:t>
      </w:r>
    </w:p>
    <w:p w:rsidR="008D20EB" w:rsidRDefault="008D20EB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228362" cy="1743075"/>
            <wp:effectExtent l="19050" t="0" r="488" b="0"/>
            <wp:docPr id="34" name="Imagem 34" descr="http://www.essaseoutras.com.br/wp-content/uploads/2011/06/cromossom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essaseoutras.com.br/wp-content/uploads/2011/06/cromossomo-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362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EB" w:rsidRDefault="008D20EB" w:rsidP="008B3A37">
      <w:pPr>
        <w:pStyle w:val="SemEspaamento"/>
        <w:rPr>
          <w:sz w:val="26"/>
          <w:szCs w:val="26"/>
        </w:rPr>
      </w:pPr>
    </w:p>
    <w:p w:rsidR="008D20EB" w:rsidRDefault="008D20EB" w:rsidP="008B3A37">
      <w:pPr>
        <w:pStyle w:val="SemEspaamento"/>
        <w:rPr>
          <w:sz w:val="26"/>
          <w:szCs w:val="26"/>
        </w:rPr>
      </w:pPr>
    </w:p>
    <w:p w:rsidR="00156700" w:rsidRDefault="008D20EB" w:rsidP="008B3A37">
      <w:pPr>
        <w:pStyle w:val="SemEspaamento"/>
        <w:rPr>
          <w:sz w:val="26"/>
          <w:szCs w:val="26"/>
        </w:rPr>
      </w:pPr>
      <w:r>
        <w:rPr>
          <w:sz w:val="26"/>
          <w:szCs w:val="26"/>
        </w:rPr>
        <w:lastRenderedPageBreak/>
        <w:t>12.</w:t>
      </w:r>
      <w:r w:rsidR="00156700" w:rsidRPr="00156700">
        <w:rPr>
          <w:noProof/>
          <w:lang w:eastAsia="pt-BR"/>
        </w:rPr>
        <w:t xml:space="preserve"> </w:t>
      </w:r>
      <w:r w:rsidR="00A87825">
        <w:rPr>
          <w:noProof/>
          <w:lang w:eastAsia="pt-BR"/>
        </w:rPr>
        <w:t>Espermatozóide</w:t>
      </w:r>
    </w:p>
    <w:p w:rsidR="008D20EB" w:rsidRDefault="008D20EB" w:rsidP="008B3A37">
      <w:pPr>
        <w:pStyle w:val="SemEspaamento"/>
        <w:rPr>
          <w:sz w:val="26"/>
          <w:szCs w:val="26"/>
        </w:rPr>
      </w:pPr>
    </w:p>
    <w:p w:rsidR="00156700" w:rsidRDefault="00A87825" w:rsidP="008B3A37">
      <w:pPr>
        <w:pStyle w:val="SemEspaamento"/>
        <w:rPr>
          <w:sz w:val="26"/>
          <w:szCs w:val="26"/>
        </w:rPr>
      </w:pPr>
      <w:r w:rsidRPr="00156700">
        <w:rPr>
          <w:noProof/>
          <w:sz w:val="26"/>
          <w:szCs w:val="26"/>
          <w:lang w:eastAsia="pt-BR"/>
        </w:rPr>
        <w:drawing>
          <wp:inline distT="0" distB="0" distL="0" distR="0" wp14:anchorId="26A1D8E9" wp14:editId="2A0B34B1">
            <wp:extent cx="1371600" cy="1838325"/>
            <wp:effectExtent l="19050" t="0" r="0" b="0"/>
            <wp:docPr id="5" name="Imagem 2" descr="gen_li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Espaço Reservado para Conteúdo 6" descr="gen_li31.jpg"/>
                    <pic:cNvPicPr>
                      <a:picLocks noGrp="1" noChangeAspect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Pr="00A87825" w:rsidRDefault="00156700" w:rsidP="008B3A37">
      <w:pPr>
        <w:pStyle w:val="SemEspaamento"/>
        <w:rPr>
          <w:noProof/>
          <w:lang w:eastAsia="pt-BR"/>
        </w:rPr>
      </w:pPr>
      <w:r>
        <w:rPr>
          <w:sz w:val="26"/>
          <w:szCs w:val="26"/>
        </w:rPr>
        <w:t>13.</w:t>
      </w:r>
      <w:r w:rsidRPr="00156700">
        <w:rPr>
          <w:noProof/>
          <w:lang w:eastAsia="pt-BR"/>
        </w:rPr>
        <w:t xml:space="preserve"> </w:t>
      </w:r>
      <w:r w:rsidR="00A87825">
        <w:rPr>
          <w:noProof/>
          <w:lang w:eastAsia="pt-BR"/>
        </w:rPr>
        <w:t>Variedade Geográfica</w:t>
      </w:r>
    </w:p>
    <w:p w:rsidR="00156700" w:rsidRDefault="00156700" w:rsidP="008B3A37">
      <w:pPr>
        <w:pStyle w:val="SemEspaamento"/>
        <w:rPr>
          <w:sz w:val="26"/>
          <w:szCs w:val="26"/>
        </w:rPr>
      </w:pPr>
      <w:r w:rsidRPr="00156700">
        <w:rPr>
          <w:noProof/>
          <w:sz w:val="26"/>
          <w:szCs w:val="26"/>
          <w:lang w:eastAsia="pt-BR"/>
        </w:rPr>
        <w:drawing>
          <wp:inline distT="0" distB="0" distL="0" distR="0">
            <wp:extent cx="1276350" cy="1104900"/>
            <wp:effectExtent l="19050" t="0" r="0" b="0"/>
            <wp:docPr id="6" name="Imagem 3" descr="foto-urso-polar-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Espaço Reservado para Conteúdo 3" descr="foto-urso-polar-06.jpg"/>
                    <pic:cNvPicPr>
                      <a:picLocks noGrp="1" noChangeAspect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6700">
        <w:rPr>
          <w:noProof/>
          <w:sz w:val="26"/>
          <w:szCs w:val="26"/>
          <w:lang w:eastAsia="pt-BR"/>
        </w:rPr>
        <w:drawing>
          <wp:inline distT="0" distB="0" distL="0" distR="0">
            <wp:extent cx="1314450" cy="1104900"/>
            <wp:effectExtent l="19050" t="0" r="0" b="0"/>
            <wp:docPr id="7" name="Imagem 4" descr="ursopanda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" name="Imagem 5" descr="ursopanda6.jp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6700">
        <w:rPr>
          <w:noProof/>
          <w:sz w:val="26"/>
          <w:szCs w:val="26"/>
          <w:lang w:eastAsia="pt-BR"/>
        </w:rPr>
        <w:drawing>
          <wp:inline distT="0" distB="0" distL="0" distR="0">
            <wp:extent cx="1552575" cy="1104899"/>
            <wp:effectExtent l="19050" t="0" r="9525" b="0"/>
            <wp:docPr id="8" name="Imagem 5" descr="urso-pardo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Imagem 4" descr="urso-pardo1.jp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810" cy="110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6700">
        <w:rPr>
          <w:noProof/>
          <w:sz w:val="26"/>
          <w:szCs w:val="26"/>
          <w:lang w:eastAsia="pt-BR"/>
        </w:rPr>
        <w:drawing>
          <wp:inline distT="0" distB="0" distL="0" distR="0">
            <wp:extent cx="1009650" cy="1104900"/>
            <wp:effectExtent l="19050" t="0" r="0" b="0"/>
            <wp:docPr id="9" name="Imagem 6" descr="urso-de-pelucia-grande-onde-comprar-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" name="Imagem 6" descr="urso-de-pelucia-grande-onde-comprar-1.jp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732" cy="110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00" w:rsidRDefault="00156700" w:rsidP="008B3A37">
      <w:pPr>
        <w:pStyle w:val="SemEspaamento"/>
        <w:rPr>
          <w:sz w:val="26"/>
          <w:szCs w:val="26"/>
        </w:rPr>
      </w:pPr>
    </w:p>
    <w:p w:rsidR="00156700" w:rsidRDefault="00156700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14.</w:t>
      </w:r>
      <w:proofErr w:type="gramEnd"/>
      <w:r>
        <w:rPr>
          <w:sz w:val="26"/>
          <w:szCs w:val="26"/>
        </w:rPr>
        <w:t>Trilobitas</w:t>
      </w:r>
    </w:p>
    <w:p w:rsidR="00156700" w:rsidRPr="00F67F19" w:rsidRDefault="00156700" w:rsidP="008B3A37">
      <w:pPr>
        <w:pStyle w:val="SemEspaamento"/>
        <w:rPr>
          <w:sz w:val="26"/>
          <w:szCs w:val="26"/>
        </w:rPr>
      </w:pPr>
      <w:r w:rsidRPr="00F67F19">
        <w:rPr>
          <w:noProof/>
          <w:sz w:val="26"/>
          <w:szCs w:val="26"/>
          <w:lang w:eastAsia="pt-BR"/>
        </w:rPr>
        <w:drawing>
          <wp:inline distT="0" distB="0" distL="0" distR="0">
            <wp:extent cx="1428750" cy="1171575"/>
            <wp:effectExtent l="19050" t="0" r="0" b="0"/>
            <wp:docPr id="37" name="Imagem 37" descr="http://www.casadaciencia.ufrj.br/Exposicao/caminhos/images/trilob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casadaciencia.ufrj.br/Exposicao/caminhos/images/trilobit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00" w:rsidRPr="00F67F19" w:rsidRDefault="00156700" w:rsidP="008B3A37">
      <w:pPr>
        <w:pStyle w:val="SemEspaamento"/>
        <w:rPr>
          <w:sz w:val="26"/>
          <w:szCs w:val="26"/>
        </w:rPr>
      </w:pPr>
    </w:p>
    <w:p w:rsidR="00F67F19" w:rsidRPr="00F67F19" w:rsidRDefault="00156700" w:rsidP="008B3A37">
      <w:pPr>
        <w:pStyle w:val="SemEspaamento"/>
        <w:rPr>
          <w:noProof/>
          <w:sz w:val="26"/>
          <w:szCs w:val="26"/>
          <w:lang w:eastAsia="pt-BR"/>
        </w:rPr>
      </w:pPr>
      <w:r w:rsidRPr="00F67F19">
        <w:rPr>
          <w:sz w:val="26"/>
          <w:szCs w:val="26"/>
        </w:rPr>
        <w:t>15.</w:t>
      </w:r>
      <w:r w:rsidR="00F67F19" w:rsidRPr="00F67F19">
        <w:rPr>
          <w:sz w:val="26"/>
          <w:szCs w:val="26"/>
        </w:rPr>
        <w:t xml:space="preserve"> </w:t>
      </w:r>
      <w:r w:rsidR="00A87825">
        <w:rPr>
          <w:sz w:val="26"/>
          <w:szCs w:val="26"/>
        </w:rPr>
        <w:t>Invertebrados Marinhos</w:t>
      </w:r>
    </w:p>
    <w:p w:rsidR="00F67F19" w:rsidRDefault="00F67F19" w:rsidP="008B3A37">
      <w:pPr>
        <w:pStyle w:val="SemEspaamento"/>
        <w:rPr>
          <w:sz w:val="26"/>
          <w:szCs w:val="26"/>
        </w:rPr>
      </w:pPr>
      <w:r w:rsidRPr="00F67F19">
        <w:rPr>
          <w:noProof/>
          <w:sz w:val="26"/>
          <w:szCs w:val="26"/>
          <w:lang w:eastAsia="pt-BR"/>
        </w:rPr>
        <w:drawing>
          <wp:inline distT="0" distB="0" distL="0" distR="0">
            <wp:extent cx="1393127" cy="2057400"/>
            <wp:effectExtent l="19050" t="0" r="0" b="0"/>
            <wp:docPr id="40" name="Imagem 40" descr="http://1.bp.blogspot.com/_KdjZx95HE20/TURAIRLoufI/AAAAAAAACvc/IvV5ghDfqfY/s1600/%25C3%2581gua-viv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1.bp.blogspot.com/_KdjZx95HE20/TURAIRLoufI/AAAAAAAACvc/IvV5ghDfqfY/s1600/%25C3%2581gua-viva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127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7F19">
        <w:rPr>
          <w:sz w:val="26"/>
          <w:szCs w:val="26"/>
        </w:rPr>
        <w:t xml:space="preserve"> </w:t>
      </w:r>
      <w:r w:rsidRPr="00F67F19">
        <w:rPr>
          <w:noProof/>
          <w:sz w:val="26"/>
          <w:szCs w:val="26"/>
          <w:lang w:eastAsia="pt-BR"/>
        </w:rPr>
        <w:drawing>
          <wp:inline distT="0" distB="0" distL="0" distR="0">
            <wp:extent cx="2106341" cy="1657350"/>
            <wp:effectExtent l="19050" t="0" r="8209" b="0"/>
            <wp:docPr id="43" name="Imagem 43" descr="http://www.clickescolar.com.br/wp-content/uploads/2010/08/gastrop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clickescolar.com.br/wp-content/uploads/2010/08/gastropode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742" cy="165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7F19">
        <w:rPr>
          <w:sz w:val="26"/>
          <w:szCs w:val="26"/>
        </w:rPr>
        <w:t xml:space="preserve"> </w:t>
      </w:r>
    </w:p>
    <w:p w:rsidR="00F67F19" w:rsidRDefault="00F67F19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F67F19" w:rsidRDefault="00F67F19" w:rsidP="008B3A37">
      <w:pPr>
        <w:pStyle w:val="SemEspaamento"/>
        <w:rPr>
          <w:sz w:val="26"/>
          <w:szCs w:val="26"/>
        </w:rPr>
      </w:pPr>
      <w:proofErr w:type="gramStart"/>
      <w:r w:rsidRPr="00F67F19">
        <w:rPr>
          <w:sz w:val="26"/>
          <w:szCs w:val="26"/>
        </w:rPr>
        <w:lastRenderedPageBreak/>
        <w:t>16.</w:t>
      </w:r>
      <w:proofErr w:type="gramEnd"/>
      <w:r>
        <w:rPr>
          <w:sz w:val="26"/>
          <w:szCs w:val="26"/>
        </w:rPr>
        <w:t>Anêmonas Marinhas</w:t>
      </w:r>
    </w:p>
    <w:p w:rsidR="00F67F19" w:rsidRPr="00F67F19" w:rsidRDefault="00F67F19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572271" cy="1524000"/>
            <wp:effectExtent l="19050" t="0" r="8879" b="0"/>
            <wp:docPr id="46" name="Imagem 46" descr="http://t2.gstatic.com/images?q=tbn:ANd9GcTbEcqy-P2z3Yi9S2lnWr-saXh10XgUT8_DTSywBF4iqt6AF0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t2.gstatic.com/images?q=tbn:ANd9GcTbEcqy-P2z3Yi9S2lnWr-saXh10XgUT8_DTSywBF4iqt6AF0s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71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F19" w:rsidRDefault="00F67F19" w:rsidP="008B3A37">
      <w:pPr>
        <w:pStyle w:val="SemEspaamento"/>
        <w:rPr>
          <w:sz w:val="26"/>
          <w:szCs w:val="26"/>
        </w:rPr>
      </w:pPr>
    </w:p>
    <w:p w:rsidR="00F67F19" w:rsidRDefault="00F67F19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17.</w:t>
      </w:r>
      <w:proofErr w:type="gramEnd"/>
      <w:r>
        <w:rPr>
          <w:sz w:val="26"/>
          <w:szCs w:val="26"/>
        </w:rPr>
        <w:t>ostras</w:t>
      </w:r>
    </w:p>
    <w:p w:rsidR="00F67F19" w:rsidRDefault="00F67F19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514665" cy="1943100"/>
            <wp:effectExtent l="19050" t="0" r="9335" b="0"/>
            <wp:docPr id="49" name="Imagem 49" descr="http://www.nps.edu/Media/Homepage/Ailinginae_survey_TridacnaGig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nps.edu/Media/Homepage/Ailinginae_survey_TridacnaGiga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66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F19" w:rsidRDefault="00F67F19" w:rsidP="008B3A37">
      <w:pPr>
        <w:pStyle w:val="SemEspaamento"/>
        <w:rPr>
          <w:sz w:val="26"/>
          <w:szCs w:val="26"/>
        </w:rPr>
      </w:pPr>
    </w:p>
    <w:p w:rsidR="00F67F19" w:rsidRDefault="00F67F19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18.</w:t>
      </w:r>
      <w:proofErr w:type="gramEnd"/>
      <w:r>
        <w:rPr>
          <w:sz w:val="26"/>
          <w:szCs w:val="26"/>
        </w:rPr>
        <w:t>escorpiões</w:t>
      </w:r>
    </w:p>
    <w:p w:rsidR="00F67F19" w:rsidRDefault="00F67F19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314575" cy="1497241"/>
            <wp:effectExtent l="19050" t="0" r="9525" b="0"/>
            <wp:docPr id="52" name="Imagem 52" descr="http://1.bp.blogspot.com/_SjVi-OWqHzs/S5LwuEXAOXI/AAAAAAAAC1w/ndCBt3mMr4I/s320/Pterygot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1.bp.blogspot.com/_SjVi-OWqHzs/S5LwuEXAOXI/AAAAAAAAC1w/ndCBt3mMr4I/s320/Pterygotus.bmp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49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F19" w:rsidRDefault="00F67F19" w:rsidP="008B3A37">
      <w:pPr>
        <w:pStyle w:val="SemEspaamento"/>
        <w:rPr>
          <w:sz w:val="26"/>
          <w:szCs w:val="26"/>
        </w:rPr>
      </w:pPr>
    </w:p>
    <w:p w:rsidR="00F67F19" w:rsidRDefault="00F67F19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19.</w:t>
      </w:r>
      <w:proofErr w:type="gramEnd"/>
      <w:r w:rsidR="00A421E9">
        <w:rPr>
          <w:sz w:val="26"/>
          <w:szCs w:val="26"/>
        </w:rPr>
        <w:t xml:space="preserve">Crinóides </w:t>
      </w:r>
    </w:p>
    <w:p w:rsidR="00A421E9" w:rsidRDefault="00A421E9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143125" cy="1512434"/>
            <wp:effectExtent l="19050" t="0" r="9525" b="0"/>
            <wp:docPr id="55" name="Imagem 55" descr="http://www.portalsaofrancisco.com.br/alfa/filo-equinodermata/imagens/crinoi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portalsaofrancisco.com.br/alfa/filo-equinodermata/imagens/crinoides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450" cy="151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1E9" w:rsidRDefault="00A421E9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421E9" w:rsidRDefault="00A421E9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>20.</w:t>
      </w:r>
      <w:proofErr w:type="gramEnd"/>
      <w:r>
        <w:rPr>
          <w:sz w:val="26"/>
          <w:szCs w:val="26"/>
        </w:rPr>
        <w:t>Sanguessuga</w:t>
      </w:r>
    </w:p>
    <w:p w:rsidR="00A421E9" w:rsidRDefault="00A421E9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135498" cy="1333500"/>
            <wp:effectExtent l="19050" t="0" r="0" b="0"/>
            <wp:docPr id="58" name="Imagem 58" descr="http://www.recantodasletras.com.br/image.php?userid=3807&amp;imageid=363364.jpg&amp;maxw=495&amp;maxh=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recantodasletras.com.br/image.php?userid=3807&amp;imageid=363364.jpg&amp;maxw=495&amp;maxh=66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498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1E9" w:rsidRDefault="00A421E9" w:rsidP="008B3A37">
      <w:pPr>
        <w:pStyle w:val="SemEspaamento"/>
        <w:rPr>
          <w:sz w:val="26"/>
          <w:szCs w:val="26"/>
        </w:rPr>
      </w:pPr>
    </w:p>
    <w:p w:rsidR="00A421E9" w:rsidRDefault="00A421E9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21.</w:t>
      </w:r>
      <w:proofErr w:type="gramEnd"/>
      <w:r>
        <w:rPr>
          <w:sz w:val="26"/>
          <w:szCs w:val="26"/>
        </w:rPr>
        <w:t>Placodermos</w:t>
      </w:r>
    </w:p>
    <w:p w:rsidR="00A421E9" w:rsidRDefault="00A421E9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521428" cy="1733550"/>
            <wp:effectExtent l="19050" t="0" r="2572" b="0"/>
            <wp:docPr id="61" name="Imagem 61" descr="http://4.bp.blogspot.com/_xm8YFkJrBrI/SpBtJwLOkEI/AAAAAAAAAaA/4GVLJPnCG-4/s400/Rhenanida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4.bp.blogspot.com/_xm8YFkJrBrI/SpBtJwLOkEI/AAAAAAAAAaA/4GVLJPnCG-4/s400/Rhenanida1.gif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28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D6F" w:rsidRDefault="00B14D6F" w:rsidP="008B3A37">
      <w:pPr>
        <w:pStyle w:val="SemEspaamento"/>
        <w:rPr>
          <w:sz w:val="26"/>
          <w:szCs w:val="26"/>
        </w:rPr>
      </w:pPr>
    </w:p>
    <w:p w:rsidR="00B14D6F" w:rsidRDefault="00B14D6F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22.</w:t>
      </w:r>
      <w:proofErr w:type="gramEnd"/>
      <w:r>
        <w:rPr>
          <w:sz w:val="26"/>
          <w:szCs w:val="26"/>
        </w:rPr>
        <w:t>Coaníctios</w:t>
      </w:r>
    </w:p>
    <w:p w:rsidR="00B14D6F" w:rsidRDefault="00B14D6F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037906" cy="1276350"/>
            <wp:effectExtent l="19050" t="0" r="444" b="0"/>
            <wp:docPr id="64" name="Imagem 64" descr="http://www.not1.com.br/wp-content/uploads/2011/10/tubar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not1.com.br/wp-content/uploads/2011/10/tubarao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906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D6F" w:rsidRDefault="00B14D6F" w:rsidP="008B3A37">
      <w:pPr>
        <w:pStyle w:val="SemEspaamento"/>
        <w:rPr>
          <w:sz w:val="26"/>
          <w:szCs w:val="26"/>
        </w:rPr>
      </w:pPr>
    </w:p>
    <w:p w:rsidR="00B14D6F" w:rsidRDefault="00B14D6F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23.</w:t>
      </w:r>
      <w:proofErr w:type="gramEnd"/>
      <w:r>
        <w:rPr>
          <w:sz w:val="26"/>
          <w:szCs w:val="26"/>
        </w:rPr>
        <w:t>Raias</w:t>
      </w:r>
    </w:p>
    <w:p w:rsidR="00B14D6F" w:rsidRDefault="00B14D6F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748446" cy="1724025"/>
            <wp:effectExtent l="19050" t="0" r="0" b="0"/>
            <wp:docPr id="67" name="Imagem 67" descr="http://www2.uol.com.br/guiadolitoral/imgnoticia/laje-raia1-2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2.uol.com.br/guiadolitoral/imgnoticia/laje-raia1-201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446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D6F" w:rsidRDefault="00B14D6F" w:rsidP="008B3A37">
      <w:pPr>
        <w:pStyle w:val="SemEspaamento"/>
        <w:rPr>
          <w:sz w:val="26"/>
          <w:szCs w:val="26"/>
        </w:rPr>
      </w:pPr>
    </w:p>
    <w:p w:rsidR="00B14D6F" w:rsidRPr="00B14D6F" w:rsidRDefault="00B14D6F" w:rsidP="008B3A37">
      <w:pPr>
        <w:pStyle w:val="SemEspaamento"/>
        <w:rPr>
          <w:sz w:val="26"/>
          <w:szCs w:val="26"/>
        </w:rPr>
      </w:pPr>
      <w:r w:rsidRPr="00B14D6F">
        <w:rPr>
          <w:sz w:val="26"/>
          <w:szCs w:val="26"/>
        </w:rPr>
        <w:t>24. Protopterus</w:t>
      </w:r>
    </w:p>
    <w:p w:rsidR="00B14D6F" w:rsidRDefault="00B14D6F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707200" cy="1219200"/>
            <wp:effectExtent l="19050" t="0" r="0" b="0"/>
            <wp:docPr id="73" name="Imagem 73" descr="http://users.tamuk.edu/kfjab02/Biology/Vertebrate%20Zoology/images/lungfis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users.tamuk.edu/kfjab02/Biology/Vertebrate%20Zoology/images/lungfish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609" cy="122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D6F" w:rsidRDefault="00B14D6F" w:rsidP="008B3A37">
      <w:pPr>
        <w:pStyle w:val="SemEspaamento"/>
        <w:rPr>
          <w:sz w:val="26"/>
          <w:szCs w:val="26"/>
        </w:rPr>
      </w:pPr>
    </w:p>
    <w:p w:rsidR="00B14D6F" w:rsidRDefault="00B14D6F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25.</w:t>
      </w:r>
      <w:proofErr w:type="gramEnd"/>
      <w:r>
        <w:rPr>
          <w:sz w:val="26"/>
          <w:szCs w:val="26"/>
        </w:rPr>
        <w:t>Crossopterígios</w:t>
      </w:r>
    </w:p>
    <w:p w:rsidR="00B14D6F" w:rsidRDefault="00B14D6F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757714" cy="1447800"/>
            <wp:effectExtent l="19050" t="0" r="4536" b="0"/>
            <wp:docPr id="76" name="Imagem 76" descr="http://2.bp.blogspot.com/_BxZx1HAOxVs/SqRpap99cOI/AAAAAAAACuQ/kLhmETXViaE/s320/cercopitegio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2.bp.blogspot.com/_BxZx1HAOxVs/SqRpap99cOI/AAAAAAAACuQ/kLhmETXViaE/s320/cercopitegios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714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D6F" w:rsidRDefault="00B14D6F" w:rsidP="008B3A37">
      <w:pPr>
        <w:pStyle w:val="SemEspaamento"/>
        <w:rPr>
          <w:sz w:val="26"/>
          <w:szCs w:val="26"/>
        </w:rPr>
      </w:pPr>
    </w:p>
    <w:p w:rsidR="00B14D6F" w:rsidRDefault="00B14D6F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26.</w:t>
      </w:r>
      <w:proofErr w:type="gramEnd"/>
      <w:r>
        <w:rPr>
          <w:sz w:val="26"/>
          <w:szCs w:val="26"/>
        </w:rPr>
        <w:t>Pegadas de dinossauros e de Aves</w:t>
      </w:r>
    </w:p>
    <w:p w:rsidR="00B14D6F" w:rsidRDefault="00B14D6F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608951" cy="1800225"/>
            <wp:effectExtent l="19050" t="0" r="0" b="0"/>
            <wp:docPr id="79" name="Imagem 79" descr="http://s0.flogao.com.br/s67/2008/05/22/43/124775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s0.flogao.com.br/s67/2008/05/22/43/12477583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951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2359685" cy="1647825"/>
            <wp:effectExtent l="19050" t="0" r="2515" b="0"/>
            <wp:docPr id="82" name="Imagem 82" descr="http://www.fgel.uerj.br/dgrg/webdgrg/HOMEPAGEOCEANO/pegadas%20de%20aves%20na%20argentina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fgel.uerj.br/dgrg/webdgrg/HOMEPAGEOCEANO/pegadas%20de%20aves%20na%20argentina%20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8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D6F" w:rsidRDefault="00B14D6F" w:rsidP="008B3A37">
      <w:pPr>
        <w:pStyle w:val="SemEspaamento"/>
        <w:rPr>
          <w:sz w:val="26"/>
          <w:szCs w:val="26"/>
        </w:rPr>
      </w:pPr>
    </w:p>
    <w:p w:rsidR="00B14D6F" w:rsidRPr="00B14D6F" w:rsidRDefault="00B14D6F" w:rsidP="008B3A37">
      <w:pPr>
        <w:pStyle w:val="SemEspaamento"/>
        <w:rPr>
          <w:sz w:val="26"/>
          <w:szCs w:val="26"/>
        </w:rPr>
      </w:pPr>
      <w:proofErr w:type="gramStart"/>
      <w:r w:rsidRPr="00B14D6F">
        <w:rPr>
          <w:sz w:val="26"/>
          <w:szCs w:val="26"/>
        </w:rPr>
        <w:t>27.</w:t>
      </w:r>
      <w:proofErr w:type="gramEnd"/>
      <w:r w:rsidRPr="00B14D6F">
        <w:rPr>
          <w:sz w:val="26"/>
          <w:szCs w:val="26"/>
        </w:rPr>
        <w:t>Tiranossauros</w:t>
      </w:r>
    </w:p>
    <w:p w:rsidR="00B14D6F" w:rsidRDefault="00B14D6F" w:rsidP="008B3A37">
      <w:pPr>
        <w:pStyle w:val="SemEspaamento"/>
        <w:rPr>
          <w:sz w:val="26"/>
          <w:szCs w:val="26"/>
        </w:rPr>
      </w:pPr>
      <w:r w:rsidRPr="00B14D6F">
        <w:rPr>
          <w:noProof/>
          <w:sz w:val="26"/>
          <w:szCs w:val="26"/>
          <w:lang w:eastAsia="pt-BR"/>
        </w:rPr>
        <w:drawing>
          <wp:inline distT="0" distB="0" distL="0" distR="0">
            <wp:extent cx="2705100" cy="1685925"/>
            <wp:effectExtent l="19050" t="0" r="0" b="0"/>
            <wp:docPr id="85" name="Imagem 85" descr="http://t0.gstatic.com/images?q=tbn:ANd9GcT8Uln0G-eT8ZiJw4v7ZptfM9joyegjsqpb92hk_lHfOy9Agih9WVBKmq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t0.gstatic.com/images?q=tbn:ANd9GcT8Uln0G-eT8ZiJw4v7ZptfM9joyegjsqpb92hk_lHfOy9Agih9WVBKmq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1" w:rsidRPr="00B14D6F" w:rsidRDefault="00EF5471" w:rsidP="008B3A37">
      <w:pPr>
        <w:pStyle w:val="SemEspaamento"/>
        <w:rPr>
          <w:sz w:val="26"/>
          <w:szCs w:val="26"/>
        </w:rPr>
      </w:pPr>
    </w:p>
    <w:p w:rsidR="00B14D6F" w:rsidRPr="00B14D6F" w:rsidRDefault="00B14D6F" w:rsidP="008B3A37">
      <w:pPr>
        <w:pStyle w:val="SemEspaamento"/>
        <w:rPr>
          <w:sz w:val="26"/>
          <w:szCs w:val="26"/>
        </w:rPr>
      </w:pPr>
      <w:proofErr w:type="gramStart"/>
      <w:r w:rsidRPr="00B14D6F">
        <w:rPr>
          <w:sz w:val="26"/>
          <w:szCs w:val="26"/>
        </w:rPr>
        <w:t>28.</w:t>
      </w:r>
      <w:proofErr w:type="gramEnd"/>
      <w:r w:rsidRPr="00B14D6F">
        <w:rPr>
          <w:sz w:val="26"/>
          <w:szCs w:val="26"/>
        </w:rPr>
        <w:t>Plesiossauros</w:t>
      </w:r>
    </w:p>
    <w:p w:rsidR="00B14D6F" w:rsidRPr="00B14D6F" w:rsidRDefault="00B14D6F" w:rsidP="008B3A37">
      <w:pPr>
        <w:pStyle w:val="SemEspaamento"/>
        <w:rPr>
          <w:sz w:val="26"/>
          <w:szCs w:val="26"/>
        </w:rPr>
      </w:pPr>
      <w:r w:rsidRPr="00B14D6F">
        <w:rPr>
          <w:noProof/>
          <w:sz w:val="26"/>
          <w:szCs w:val="26"/>
          <w:lang w:eastAsia="pt-BR"/>
        </w:rPr>
        <w:drawing>
          <wp:inline distT="0" distB="0" distL="0" distR="0">
            <wp:extent cx="2057400" cy="1986677"/>
            <wp:effectExtent l="19050" t="0" r="0" b="0"/>
            <wp:docPr id="88" name="Imagem 88" descr="http://4.bp.blogspot.com/_W-PWS04K2nc/SqGHFjYW7kI/AAAAAAAAAA4/XwMKIBhE_8I/s320/plesiosa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4.bp.blogspot.com/_W-PWS04K2nc/SqGHFjYW7kI/AAAAAAAAAA4/XwMKIBhE_8I/s320/plesiosaur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98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D6F" w:rsidRPr="00B14D6F" w:rsidRDefault="00B14D6F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B14D6F" w:rsidRPr="00B14D6F" w:rsidRDefault="00B14D6F" w:rsidP="008B3A37">
      <w:pPr>
        <w:pStyle w:val="SemEspaamento"/>
        <w:rPr>
          <w:sz w:val="26"/>
          <w:szCs w:val="26"/>
        </w:rPr>
      </w:pPr>
      <w:proofErr w:type="gramStart"/>
      <w:r w:rsidRPr="00B14D6F">
        <w:rPr>
          <w:sz w:val="26"/>
          <w:szCs w:val="26"/>
        </w:rPr>
        <w:lastRenderedPageBreak/>
        <w:t>29.</w:t>
      </w:r>
      <w:proofErr w:type="gramEnd"/>
      <w:r w:rsidRPr="00B14D6F">
        <w:rPr>
          <w:sz w:val="26"/>
          <w:szCs w:val="26"/>
        </w:rPr>
        <w:t>Pterossauro</w:t>
      </w:r>
    </w:p>
    <w:p w:rsidR="00B14D6F" w:rsidRPr="00B14D6F" w:rsidRDefault="00B14D6F" w:rsidP="008B3A37">
      <w:pPr>
        <w:pStyle w:val="SemEspaamento"/>
        <w:rPr>
          <w:sz w:val="26"/>
          <w:szCs w:val="26"/>
        </w:rPr>
      </w:pPr>
      <w:r w:rsidRPr="00B14D6F">
        <w:rPr>
          <w:noProof/>
          <w:sz w:val="26"/>
          <w:szCs w:val="26"/>
          <w:lang w:eastAsia="pt-BR"/>
        </w:rPr>
        <w:drawing>
          <wp:inline distT="0" distB="0" distL="0" distR="0">
            <wp:extent cx="1724025" cy="1910220"/>
            <wp:effectExtent l="19050" t="0" r="9525" b="0"/>
            <wp:docPr id="91" name="Imagem 91" descr="http://ceticismo.files.wordpress.com/2009/05/pterossau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ceticismo.files.wordpress.com/2009/05/pterossauro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91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D6F" w:rsidRPr="00B14D6F" w:rsidRDefault="00B14D6F" w:rsidP="008B3A37">
      <w:pPr>
        <w:pStyle w:val="SemEspaamento"/>
        <w:rPr>
          <w:sz w:val="26"/>
          <w:szCs w:val="26"/>
        </w:rPr>
      </w:pPr>
    </w:p>
    <w:p w:rsidR="00B14D6F" w:rsidRDefault="00B14D6F" w:rsidP="008B3A37">
      <w:pPr>
        <w:pStyle w:val="SemEspaamento"/>
        <w:rPr>
          <w:sz w:val="26"/>
          <w:szCs w:val="26"/>
        </w:rPr>
      </w:pPr>
      <w:proofErr w:type="gramStart"/>
      <w:r w:rsidRPr="00B14D6F">
        <w:rPr>
          <w:sz w:val="26"/>
          <w:szCs w:val="26"/>
        </w:rPr>
        <w:t>30.</w:t>
      </w:r>
      <w:proofErr w:type="gramEnd"/>
      <w:r w:rsidR="00EA43AB">
        <w:rPr>
          <w:sz w:val="26"/>
          <w:szCs w:val="26"/>
        </w:rPr>
        <w:t>Tatus</w:t>
      </w:r>
    </w:p>
    <w:p w:rsidR="00EA43AB" w:rsidRDefault="00EA43AB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614613" cy="1743075"/>
            <wp:effectExtent l="19050" t="0" r="0" b="0"/>
            <wp:docPr id="94" name="Imagem 94" descr="http://folhadebatalha.com.br/portal/images/noticias/4766/tatu-peludo-66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folhadebatalha.com.br/portal/images/noticias/4766/tatu-peludo-66320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13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EA43AB" w:rsidRDefault="00EA43AB" w:rsidP="008B3A37">
      <w:pPr>
        <w:pStyle w:val="SemEspaamento"/>
        <w:rPr>
          <w:sz w:val="26"/>
          <w:szCs w:val="26"/>
        </w:rPr>
      </w:pPr>
      <w:r>
        <w:rPr>
          <w:sz w:val="26"/>
          <w:szCs w:val="26"/>
        </w:rPr>
        <w:t>Tamanduás</w:t>
      </w:r>
    </w:p>
    <w:p w:rsidR="00EA43AB" w:rsidRDefault="00EA43AB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171700" cy="1628775"/>
            <wp:effectExtent l="19050" t="0" r="0" b="0"/>
            <wp:docPr id="97" name="Imagem 97" descr="http://www.infoescola.com/wp-content/uploads/2009/08/full-12-f373f1a5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infoescola.com/wp-content/uploads/2009/08/full-12-f373f1a5a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722" cy="162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EA43AB" w:rsidRDefault="00EA43AB" w:rsidP="008B3A37">
      <w:pPr>
        <w:pStyle w:val="SemEspaamento"/>
        <w:rPr>
          <w:sz w:val="26"/>
          <w:szCs w:val="26"/>
        </w:rPr>
      </w:pPr>
      <w:r>
        <w:rPr>
          <w:sz w:val="26"/>
          <w:szCs w:val="26"/>
        </w:rPr>
        <w:t>Preguiça</w:t>
      </w:r>
    </w:p>
    <w:p w:rsidR="00EA43AB" w:rsidRDefault="00EA43AB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608003" cy="1743075"/>
            <wp:effectExtent l="19050" t="0" r="0" b="0"/>
            <wp:docPr id="100" name="Imagem 100" descr="http://www.saudeanimal.com.br/imagens/preguic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www.saudeanimal.com.br/imagens/preguica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003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AB" w:rsidRDefault="00EA43AB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EA43AB" w:rsidRDefault="00EA43AB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>31.</w:t>
      </w:r>
      <w:proofErr w:type="gramEnd"/>
      <w:r w:rsidR="00EF5471">
        <w:rPr>
          <w:sz w:val="26"/>
          <w:szCs w:val="26"/>
        </w:rPr>
        <w:t>musaranhos</w:t>
      </w:r>
    </w:p>
    <w:p w:rsidR="00EF5471" w:rsidRDefault="00EF5471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439965" cy="1781175"/>
            <wp:effectExtent l="19050" t="0" r="0" b="0"/>
            <wp:docPr id="103" name="Imagem 103" descr="http://3.bp.blogspot.com/_ccncIKpmyEk/SoywYgRWPHI/AAAAAAAAACY/gkIUnWzx9A8/s40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3.bp.blogspot.com/_ccncIKpmyEk/SoywYgRWPHI/AAAAAAAAACY/gkIUnWzx9A8/s400/image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96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1" w:rsidRDefault="00EF5471" w:rsidP="008B3A37">
      <w:pPr>
        <w:pStyle w:val="SemEspaamento"/>
        <w:rPr>
          <w:sz w:val="26"/>
          <w:szCs w:val="26"/>
        </w:rPr>
      </w:pPr>
    </w:p>
    <w:p w:rsidR="00EF5471" w:rsidRDefault="00EF5471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32.</w:t>
      </w:r>
      <w:proofErr w:type="gramEnd"/>
      <w:r>
        <w:rPr>
          <w:sz w:val="26"/>
          <w:szCs w:val="26"/>
        </w:rPr>
        <w:t xml:space="preserve">Macacos </w:t>
      </w:r>
      <w:r>
        <w:rPr>
          <w:i/>
          <w:sz w:val="26"/>
          <w:szCs w:val="26"/>
        </w:rPr>
        <w:t>Rhesus</w:t>
      </w:r>
    </w:p>
    <w:p w:rsidR="00EF5471" w:rsidRDefault="00EF5471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2318687" cy="2162175"/>
            <wp:effectExtent l="19050" t="0" r="5413" b="0"/>
            <wp:docPr id="106" name="Imagem 106" descr="http://1.bp.blogspot.com/_ZpJmBtPVdbk/TI_fkQvmCZI/AAAAAAAAGzk/GFbFQaWaYzw/s1600/Macaco-rhesus+(Macaca+mulatt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1.bp.blogspot.com/_ZpJmBtPVdbk/TI_fkQvmCZI/AAAAAAAAGzk/GFbFQaWaYzw/s1600/Macaco-rhesus+(Macaca+mulatta)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414" cy="216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1" w:rsidRDefault="00EF5471" w:rsidP="008B3A37">
      <w:pPr>
        <w:pStyle w:val="SemEspaamento"/>
        <w:rPr>
          <w:sz w:val="26"/>
          <w:szCs w:val="26"/>
        </w:rPr>
      </w:pPr>
    </w:p>
    <w:p w:rsidR="00EF5471" w:rsidRDefault="00EF5471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33.</w:t>
      </w:r>
      <w:proofErr w:type="gramEnd"/>
      <w:r>
        <w:rPr>
          <w:sz w:val="26"/>
          <w:szCs w:val="26"/>
        </w:rPr>
        <w:t>Bugios</w:t>
      </w:r>
    </w:p>
    <w:p w:rsidR="00EF5471" w:rsidRDefault="00EF5471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483656" cy="1924050"/>
            <wp:effectExtent l="19050" t="0" r="2244" b="0"/>
            <wp:docPr id="109" name="Imagem 109" descr="http://peregrinacultural.files.wordpress.com/2009/04/macaco_bugio.jpg?w=347&amp;h=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peregrinacultural.files.wordpress.com/2009/04/macaco_bugio.jpg?w=347&amp;h=45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656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1" w:rsidRDefault="00EF5471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A87825" w:rsidRDefault="00A87825" w:rsidP="008B3A37">
      <w:pPr>
        <w:pStyle w:val="SemEspaamento"/>
        <w:rPr>
          <w:sz w:val="26"/>
          <w:szCs w:val="26"/>
        </w:rPr>
      </w:pPr>
    </w:p>
    <w:p w:rsidR="00EF5471" w:rsidRDefault="00EF5471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>34.</w:t>
      </w:r>
      <w:proofErr w:type="gramEnd"/>
      <w:r>
        <w:rPr>
          <w:sz w:val="26"/>
          <w:szCs w:val="26"/>
        </w:rPr>
        <w:t>Thallophyta</w:t>
      </w:r>
    </w:p>
    <w:p w:rsidR="00EF5471" w:rsidRDefault="00EF5471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794018" cy="2133600"/>
            <wp:effectExtent l="19050" t="0" r="0" b="0"/>
            <wp:docPr id="112" name="Imagem 112" descr="http://upload.wikimedia.org/wikipedia/commons/thumb/a/af/Koeh-034.jpg/280px-Koeh-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upload.wikimedia.org/wikipedia/commons/thumb/a/af/Koeh-034.jpg/280px-Koeh-034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018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1" w:rsidRDefault="00EF5471" w:rsidP="008B3A37">
      <w:pPr>
        <w:pStyle w:val="SemEspaamento"/>
        <w:rPr>
          <w:sz w:val="26"/>
          <w:szCs w:val="26"/>
        </w:rPr>
      </w:pPr>
    </w:p>
    <w:p w:rsidR="00EF5471" w:rsidRDefault="00EF5471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35.</w:t>
      </w:r>
      <w:proofErr w:type="gramEnd"/>
      <w:r>
        <w:rPr>
          <w:sz w:val="26"/>
          <w:szCs w:val="26"/>
        </w:rPr>
        <w:t>Psilophyta</w:t>
      </w:r>
    </w:p>
    <w:p w:rsidR="00EF5471" w:rsidRDefault="00EF5471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628775" cy="1387233"/>
            <wp:effectExtent l="19050" t="0" r="9525" b="0"/>
            <wp:docPr id="115" name="Imagem 115" descr="http://www.botany.hawaii.edu/faculty/webb/bot201/psilotum/PsilotEpiPa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www.botany.hawaii.edu/faculty/webb/bot201/psilotum/PsilotEpiPali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38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1" w:rsidRDefault="00EF5471" w:rsidP="008B3A37">
      <w:pPr>
        <w:pStyle w:val="SemEspaamento"/>
        <w:rPr>
          <w:sz w:val="26"/>
          <w:szCs w:val="26"/>
        </w:rPr>
      </w:pPr>
    </w:p>
    <w:p w:rsidR="00EF5471" w:rsidRDefault="00EF5471" w:rsidP="008B3A37">
      <w:pPr>
        <w:pStyle w:val="SemEspaamento"/>
        <w:rPr>
          <w:sz w:val="26"/>
          <w:szCs w:val="26"/>
        </w:rPr>
      </w:pPr>
      <w:proofErr w:type="gramStart"/>
      <w:r>
        <w:rPr>
          <w:sz w:val="26"/>
          <w:szCs w:val="26"/>
        </w:rPr>
        <w:t>36.</w:t>
      </w:r>
      <w:proofErr w:type="gramEnd"/>
      <w:r>
        <w:rPr>
          <w:sz w:val="26"/>
          <w:szCs w:val="26"/>
        </w:rPr>
        <w:t>Talófitas, Briófitas e Pteridófitas</w:t>
      </w:r>
    </w:p>
    <w:p w:rsidR="00EF5471" w:rsidRDefault="00EF5471" w:rsidP="008B3A37">
      <w:pPr>
        <w:pStyle w:val="SemEspaamento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864426" cy="1308898"/>
            <wp:effectExtent l="0" t="0" r="2540" b="5715"/>
            <wp:docPr id="118" name="Imagem 118" descr="http://osseresvivos.blog.terra.com.br/files/2007/10/alg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osseresvivos.blog.terra.com.br/files/2007/10/algas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334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1752600" cy="1314450"/>
            <wp:effectExtent l="19050" t="0" r="0" b="0"/>
            <wp:docPr id="121" name="Imagem 121" descr="http://professores.unisanta.br/maramagenta/Imagens/briofitas/mus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professores.unisanta.br/maramagenta/Imagens/briofitas/musgo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25" cy="131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1555668" cy="1315631"/>
            <wp:effectExtent l="0" t="0" r="6985" b="0"/>
            <wp:docPr id="124" name="Imagem 124" descr="http://www.coladaweb.com/files/pteridof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www.coladaweb.com/files/pteridofita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668" cy="131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68" w:rsidRDefault="006F5A68" w:rsidP="008B3A37">
      <w:pPr>
        <w:pStyle w:val="SemEspaamento"/>
        <w:rPr>
          <w:sz w:val="26"/>
          <w:szCs w:val="26"/>
        </w:rPr>
      </w:pPr>
    </w:p>
    <w:p w:rsidR="006F5A68" w:rsidRDefault="006F5A68" w:rsidP="008B3A37">
      <w:pPr>
        <w:pStyle w:val="SemEspaamento"/>
        <w:rPr>
          <w:sz w:val="26"/>
          <w:szCs w:val="26"/>
        </w:rPr>
      </w:pPr>
    </w:p>
    <w:p w:rsidR="006F5A68" w:rsidRDefault="006F5A68" w:rsidP="008B3A37">
      <w:pPr>
        <w:pStyle w:val="SemEspaamento"/>
        <w:rPr>
          <w:sz w:val="26"/>
          <w:szCs w:val="26"/>
        </w:rPr>
      </w:pPr>
    </w:p>
    <w:p w:rsidR="006F5A68" w:rsidRDefault="006F5A68" w:rsidP="008B3A37">
      <w:pPr>
        <w:pStyle w:val="SemEspaamento"/>
        <w:rPr>
          <w:sz w:val="26"/>
          <w:szCs w:val="26"/>
        </w:rPr>
      </w:pPr>
    </w:p>
    <w:p w:rsidR="006F5A68" w:rsidRDefault="006F5A68" w:rsidP="008B3A37">
      <w:pPr>
        <w:pStyle w:val="SemEspaamento"/>
        <w:rPr>
          <w:sz w:val="26"/>
          <w:szCs w:val="26"/>
        </w:rPr>
      </w:pPr>
    </w:p>
    <w:p w:rsidR="006F5A68" w:rsidRDefault="006F5A68" w:rsidP="008B3A37">
      <w:pPr>
        <w:pStyle w:val="SemEspaamento"/>
        <w:rPr>
          <w:sz w:val="26"/>
          <w:szCs w:val="26"/>
        </w:rPr>
      </w:pPr>
    </w:p>
    <w:p w:rsidR="006F5A68" w:rsidRDefault="006F5A68" w:rsidP="008B3A37">
      <w:pPr>
        <w:pStyle w:val="SemEspaamento"/>
        <w:rPr>
          <w:sz w:val="26"/>
          <w:szCs w:val="26"/>
        </w:rPr>
      </w:pPr>
    </w:p>
    <w:p w:rsidR="006F5A68" w:rsidRPr="00861304" w:rsidRDefault="006F5A68" w:rsidP="00A87825">
      <w:pPr>
        <w:pStyle w:val="SemEspaamento"/>
        <w:rPr>
          <w:rFonts w:ascii="Century Schoolbook" w:hAnsi="Century Schoolbook"/>
          <w:i/>
          <w:sz w:val="40"/>
          <w:szCs w:val="40"/>
        </w:rPr>
      </w:pPr>
    </w:p>
    <w:sectPr w:rsidR="006F5A68" w:rsidRPr="00861304" w:rsidSect="00EF5471">
      <w:pgSz w:w="11906" w:h="16838"/>
      <w:pgMar w:top="1701" w:right="1701" w:bottom="851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47267"/>
    <w:multiLevelType w:val="hybridMultilevel"/>
    <w:tmpl w:val="06122720"/>
    <w:lvl w:ilvl="0" w:tplc="1C30AC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DF59A7"/>
    <w:multiLevelType w:val="hybridMultilevel"/>
    <w:tmpl w:val="4E4E72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6D5356"/>
    <w:multiLevelType w:val="hybridMultilevel"/>
    <w:tmpl w:val="4CFE1A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186FD4"/>
    <w:multiLevelType w:val="hybridMultilevel"/>
    <w:tmpl w:val="BC9A08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B675CA"/>
    <w:multiLevelType w:val="hybridMultilevel"/>
    <w:tmpl w:val="5636B0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B34936"/>
    <w:multiLevelType w:val="hybridMultilevel"/>
    <w:tmpl w:val="E32E0AD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3C30B94"/>
    <w:multiLevelType w:val="hybridMultilevel"/>
    <w:tmpl w:val="AFC814EA"/>
    <w:lvl w:ilvl="0" w:tplc="CFE05FE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08872B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B0A46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8BA8A7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E7A80C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EC0F3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5281C7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7F6087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712B0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356813B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36B28D1"/>
    <w:multiLevelType w:val="hybridMultilevel"/>
    <w:tmpl w:val="4CFE1A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FC6BE4"/>
    <w:multiLevelType w:val="hybridMultilevel"/>
    <w:tmpl w:val="A84E31B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9533722"/>
    <w:multiLevelType w:val="hybridMultilevel"/>
    <w:tmpl w:val="4F8ABB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DE3322"/>
    <w:multiLevelType w:val="hybridMultilevel"/>
    <w:tmpl w:val="AF2228F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>
    <w:nsid w:val="60143CA7"/>
    <w:multiLevelType w:val="hybridMultilevel"/>
    <w:tmpl w:val="FA46D7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9D01D8"/>
    <w:multiLevelType w:val="hybridMultilevel"/>
    <w:tmpl w:val="CD663878"/>
    <w:lvl w:ilvl="0" w:tplc="0416000F">
      <w:start w:val="1"/>
      <w:numFmt w:val="decimal"/>
      <w:lvlText w:val="%1."/>
      <w:lvlJc w:val="left"/>
      <w:pPr>
        <w:ind w:left="2145" w:hanging="360"/>
      </w:pPr>
    </w:lvl>
    <w:lvl w:ilvl="1" w:tplc="04160019" w:tentative="1">
      <w:start w:val="1"/>
      <w:numFmt w:val="lowerLetter"/>
      <w:lvlText w:val="%2."/>
      <w:lvlJc w:val="left"/>
      <w:pPr>
        <w:ind w:left="2865" w:hanging="360"/>
      </w:pPr>
    </w:lvl>
    <w:lvl w:ilvl="2" w:tplc="0416001B" w:tentative="1">
      <w:start w:val="1"/>
      <w:numFmt w:val="lowerRoman"/>
      <w:lvlText w:val="%3."/>
      <w:lvlJc w:val="right"/>
      <w:pPr>
        <w:ind w:left="3585" w:hanging="180"/>
      </w:pPr>
    </w:lvl>
    <w:lvl w:ilvl="3" w:tplc="0416000F" w:tentative="1">
      <w:start w:val="1"/>
      <w:numFmt w:val="decimal"/>
      <w:lvlText w:val="%4."/>
      <w:lvlJc w:val="left"/>
      <w:pPr>
        <w:ind w:left="4305" w:hanging="360"/>
      </w:pPr>
    </w:lvl>
    <w:lvl w:ilvl="4" w:tplc="04160019" w:tentative="1">
      <w:start w:val="1"/>
      <w:numFmt w:val="lowerLetter"/>
      <w:lvlText w:val="%5."/>
      <w:lvlJc w:val="left"/>
      <w:pPr>
        <w:ind w:left="5025" w:hanging="360"/>
      </w:pPr>
    </w:lvl>
    <w:lvl w:ilvl="5" w:tplc="0416001B" w:tentative="1">
      <w:start w:val="1"/>
      <w:numFmt w:val="lowerRoman"/>
      <w:lvlText w:val="%6."/>
      <w:lvlJc w:val="right"/>
      <w:pPr>
        <w:ind w:left="5745" w:hanging="180"/>
      </w:pPr>
    </w:lvl>
    <w:lvl w:ilvl="6" w:tplc="0416000F" w:tentative="1">
      <w:start w:val="1"/>
      <w:numFmt w:val="decimal"/>
      <w:lvlText w:val="%7."/>
      <w:lvlJc w:val="left"/>
      <w:pPr>
        <w:ind w:left="6465" w:hanging="360"/>
      </w:pPr>
    </w:lvl>
    <w:lvl w:ilvl="7" w:tplc="04160019" w:tentative="1">
      <w:start w:val="1"/>
      <w:numFmt w:val="lowerLetter"/>
      <w:lvlText w:val="%8."/>
      <w:lvlJc w:val="left"/>
      <w:pPr>
        <w:ind w:left="7185" w:hanging="360"/>
      </w:pPr>
    </w:lvl>
    <w:lvl w:ilvl="8" w:tplc="0416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14">
    <w:nsid w:val="7AD751B7"/>
    <w:multiLevelType w:val="hybridMultilevel"/>
    <w:tmpl w:val="3E464E10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>
    <w:nsid w:val="7ED15CB7"/>
    <w:multiLevelType w:val="hybridMultilevel"/>
    <w:tmpl w:val="9C9A67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12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9"/>
  </w:num>
  <w:num w:numId="10">
    <w:abstractNumId w:val="7"/>
  </w:num>
  <w:num w:numId="11">
    <w:abstractNumId w:val="1"/>
  </w:num>
  <w:num w:numId="12">
    <w:abstractNumId w:val="8"/>
  </w:num>
  <w:num w:numId="13">
    <w:abstractNumId w:val="5"/>
  </w:num>
  <w:num w:numId="14">
    <w:abstractNumId w:val="10"/>
  </w:num>
  <w:num w:numId="15">
    <w:abstractNumId w:val="1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000"/>
    <w:rsid w:val="00047EE6"/>
    <w:rsid w:val="0006227D"/>
    <w:rsid w:val="00066F2C"/>
    <w:rsid w:val="00077DC4"/>
    <w:rsid w:val="00086853"/>
    <w:rsid w:val="000A5048"/>
    <w:rsid w:val="000A689E"/>
    <w:rsid w:val="000B479D"/>
    <w:rsid w:val="00153C4C"/>
    <w:rsid w:val="00156700"/>
    <w:rsid w:val="00217AA4"/>
    <w:rsid w:val="002305D5"/>
    <w:rsid w:val="002508B3"/>
    <w:rsid w:val="00286A6B"/>
    <w:rsid w:val="002B79FC"/>
    <w:rsid w:val="002C156D"/>
    <w:rsid w:val="002E6275"/>
    <w:rsid w:val="003213C2"/>
    <w:rsid w:val="003429B1"/>
    <w:rsid w:val="003430BA"/>
    <w:rsid w:val="0044578E"/>
    <w:rsid w:val="00446DB9"/>
    <w:rsid w:val="00452D51"/>
    <w:rsid w:val="0049449F"/>
    <w:rsid w:val="004E62C0"/>
    <w:rsid w:val="004F42FB"/>
    <w:rsid w:val="00506229"/>
    <w:rsid w:val="00537886"/>
    <w:rsid w:val="00560E3E"/>
    <w:rsid w:val="0057426E"/>
    <w:rsid w:val="005B49EE"/>
    <w:rsid w:val="005C54C9"/>
    <w:rsid w:val="006059C7"/>
    <w:rsid w:val="00611B99"/>
    <w:rsid w:val="006956A3"/>
    <w:rsid w:val="006C1D92"/>
    <w:rsid w:val="006F5A68"/>
    <w:rsid w:val="00723025"/>
    <w:rsid w:val="00733B04"/>
    <w:rsid w:val="0079088D"/>
    <w:rsid w:val="007D576D"/>
    <w:rsid w:val="007D5E82"/>
    <w:rsid w:val="007E3D8B"/>
    <w:rsid w:val="007E6CBA"/>
    <w:rsid w:val="0080027D"/>
    <w:rsid w:val="0082547B"/>
    <w:rsid w:val="00861304"/>
    <w:rsid w:val="008B3A37"/>
    <w:rsid w:val="008D20EB"/>
    <w:rsid w:val="0092241E"/>
    <w:rsid w:val="00927C17"/>
    <w:rsid w:val="00937A14"/>
    <w:rsid w:val="009C1FC9"/>
    <w:rsid w:val="00A10DE4"/>
    <w:rsid w:val="00A205F3"/>
    <w:rsid w:val="00A421E9"/>
    <w:rsid w:val="00A80FF4"/>
    <w:rsid w:val="00A87825"/>
    <w:rsid w:val="00A96FC9"/>
    <w:rsid w:val="00AB20B9"/>
    <w:rsid w:val="00AD5444"/>
    <w:rsid w:val="00AF39F4"/>
    <w:rsid w:val="00B009CD"/>
    <w:rsid w:val="00B14D6F"/>
    <w:rsid w:val="00B320EF"/>
    <w:rsid w:val="00B44BA7"/>
    <w:rsid w:val="00BA7040"/>
    <w:rsid w:val="00BB6689"/>
    <w:rsid w:val="00BC6F0B"/>
    <w:rsid w:val="00BE12AE"/>
    <w:rsid w:val="00CE1A07"/>
    <w:rsid w:val="00CE640C"/>
    <w:rsid w:val="00D55000"/>
    <w:rsid w:val="00D837DF"/>
    <w:rsid w:val="00DA35CF"/>
    <w:rsid w:val="00DE3CA5"/>
    <w:rsid w:val="00E306E8"/>
    <w:rsid w:val="00EA43AB"/>
    <w:rsid w:val="00EC2320"/>
    <w:rsid w:val="00EF5471"/>
    <w:rsid w:val="00F15329"/>
    <w:rsid w:val="00F67F19"/>
    <w:rsid w:val="00F87BE7"/>
    <w:rsid w:val="00FF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pt-BR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0B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5000"/>
    <w:pPr>
      <w:ind w:left="720"/>
      <w:contextualSpacing/>
    </w:pPr>
  </w:style>
  <w:style w:type="paragraph" w:styleId="SemEspaamento">
    <w:name w:val="No Spacing"/>
    <w:uiPriority w:val="1"/>
    <w:qFormat/>
    <w:rsid w:val="0082547B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C1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156D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Fontepargpadro"/>
    <w:rsid w:val="000A50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pt-BR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0B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5000"/>
    <w:pPr>
      <w:ind w:left="720"/>
      <w:contextualSpacing/>
    </w:pPr>
  </w:style>
  <w:style w:type="paragraph" w:styleId="SemEspaamento">
    <w:name w:val="No Spacing"/>
    <w:uiPriority w:val="1"/>
    <w:qFormat/>
    <w:rsid w:val="0082547B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C1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156D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Fontepargpadro"/>
    <w:rsid w:val="000A50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65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53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gif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gif"/><Relationship Id="rId44" Type="http://schemas.openxmlformats.org/officeDocument/2006/relationships/image" Target="media/image38.jpe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5377A5-F811-4BD9-B6EE-A07D0A33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3823</Words>
  <Characters>20648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***</dc:creator>
  <cp:lastModifiedBy>Andressa</cp:lastModifiedBy>
  <cp:revision>18</cp:revision>
  <cp:lastPrinted>2012-10-08T16:18:00Z</cp:lastPrinted>
  <dcterms:created xsi:type="dcterms:W3CDTF">2012-07-16T23:57:00Z</dcterms:created>
  <dcterms:modified xsi:type="dcterms:W3CDTF">2012-10-08T16:19:00Z</dcterms:modified>
</cp:coreProperties>
</file>