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0E5" w:rsidRPr="006B2BCE" w:rsidRDefault="009940E5" w:rsidP="009940E5">
      <w:pPr>
        <w:jc w:val="center"/>
        <w:rPr>
          <w:rFonts w:ascii="Arial" w:hAnsi="Arial" w:cs="Arial"/>
          <w:b/>
          <w:sz w:val="32"/>
          <w:szCs w:val="28"/>
        </w:rPr>
      </w:pPr>
      <w:bookmarkStart w:id="0" w:name="_GoBack"/>
      <w:bookmarkEnd w:id="0"/>
      <w:r>
        <w:rPr>
          <w:rFonts w:ascii="Arial" w:hAnsi="Arial" w:cs="Arial"/>
          <w:b/>
          <w:sz w:val="32"/>
          <w:szCs w:val="28"/>
        </w:rPr>
        <w:t>CENTRO PAULA SOUZ</w:t>
      </w:r>
      <w:r w:rsidRPr="006B2BCE">
        <w:rPr>
          <w:rFonts w:ascii="Arial" w:hAnsi="Arial" w:cs="Arial"/>
          <w:b/>
          <w:sz w:val="32"/>
          <w:szCs w:val="28"/>
        </w:rPr>
        <w:t>A</w:t>
      </w:r>
    </w:p>
    <w:p w:rsidR="009940E5" w:rsidRPr="006B2BCE" w:rsidRDefault="009940E5" w:rsidP="009940E5">
      <w:pPr>
        <w:jc w:val="center"/>
        <w:rPr>
          <w:rFonts w:ascii="Arial" w:hAnsi="Arial" w:cs="Arial"/>
          <w:b/>
          <w:sz w:val="32"/>
          <w:szCs w:val="28"/>
        </w:rPr>
      </w:pPr>
      <w:r w:rsidRPr="006B2BCE">
        <w:rPr>
          <w:rFonts w:ascii="Arial" w:hAnsi="Arial" w:cs="Arial"/>
          <w:b/>
          <w:sz w:val="32"/>
          <w:szCs w:val="28"/>
        </w:rPr>
        <w:t>ETEC DR. EMÍLIO HERNANDEZ AGUILAR</w:t>
      </w:r>
    </w:p>
    <w:p w:rsidR="009940E5" w:rsidRDefault="009940E5" w:rsidP="009940E5">
      <w:pPr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4777C5">
      <w:pPr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rPr>
          <w:rFonts w:ascii="Arial" w:hAnsi="Arial" w:cs="Arial"/>
          <w:b/>
        </w:rPr>
      </w:pPr>
    </w:p>
    <w:p w:rsidR="009940E5" w:rsidRDefault="009940E5" w:rsidP="009940E5">
      <w:pPr>
        <w:rPr>
          <w:rFonts w:ascii="Arial" w:hAnsi="Arial" w:cs="Arial"/>
          <w:b/>
        </w:rPr>
      </w:pPr>
    </w:p>
    <w:p w:rsidR="009940E5" w:rsidRDefault="009940E5" w:rsidP="009940E5">
      <w:pPr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MAPAS ANTIGOS</w:t>
      </w:r>
    </w:p>
    <w:p w:rsidR="009940E5" w:rsidRPr="006B2BCE" w:rsidRDefault="009940E5" w:rsidP="009940E5">
      <w:pPr>
        <w:jc w:val="center"/>
        <w:rPr>
          <w:rFonts w:ascii="Arial" w:hAnsi="Arial" w:cs="Arial"/>
          <w:b/>
          <w:sz w:val="32"/>
          <w:szCs w:val="32"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</w:rPr>
      </w:pPr>
    </w:p>
    <w:p w:rsidR="009940E5" w:rsidRPr="006B2BCE" w:rsidRDefault="009940E5" w:rsidP="009940E5">
      <w:pPr>
        <w:jc w:val="center"/>
        <w:rPr>
          <w:rFonts w:ascii="Arial" w:hAnsi="Arial" w:cs="Arial"/>
          <w:b/>
          <w:sz w:val="28"/>
        </w:rPr>
      </w:pPr>
      <w:r w:rsidRPr="006B2BCE">
        <w:rPr>
          <w:rFonts w:ascii="Arial" w:hAnsi="Arial" w:cs="Arial"/>
          <w:b/>
          <w:sz w:val="28"/>
        </w:rPr>
        <w:t>Franco da Rocha</w:t>
      </w:r>
    </w:p>
    <w:p w:rsidR="009940E5" w:rsidRDefault="009940E5" w:rsidP="009940E5">
      <w:pPr>
        <w:spacing w:before="100" w:beforeAutospacing="1" w:after="100" w:afterAutospacing="1"/>
        <w:jc w:val="center"/>
        <w:outlineLvl w:val="0"/>
        <w:rPr>
          <w:rFonts w:ascii="Arial" w:hAnsi="Arial" w:cs="Arial"/>
          <w:b/>
          <w:sz w:val="28"/>
        </w:rPr>
      </w:pPr>
      <w:r w:rsidRPr="006B2BCE">
        <w:rPr>
          <w:rFonts w:ascii="Arial" w:hAnsi="Arial" w:cs="Arial"/>
          <w:b/>
          <w:sz w:val="28"/>
        </w:rPr>
        <w:t>2011</w:t>
      </w:r>
    </w:p>
    <w:p w:rsidR="00123B87" w:rsidRPr="00292616" w:rsidRDefault="00292616" w:rsidP="009940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eastAsia="pt-BR"/>
        </w:rPr>
      </w:pPr>
      <w:r w:rsidRPr="00292616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eastAsia="pt-BR"/>
        </w:rPr>
        <w:lastRenderedPageBreak/>
        <w:t>MAPA MUNDI DE 1500 DE JUAN DE LA COSA</w:t>
      </w:r>
    </w:p>
    <w:p w:rsidR="00123B87" w:rsidRDefault="00123B87" w:rsidP="0029261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3B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Desenhado por Juan de </w:t>
      </w:r>
      <w:proofErr w:type="spellStart"/>
      <w:proofErr w:type="gramStart"/>
      <w:r w:rsidRPr="00123B87">
        <w:rPr>
          <w:rFonts w:ascii="Times New Roman" w:eastAsia="Times New Roman" w:hAnsi="Times New Roman" w:cs="Times New Roman"/>
          <w:sz w:val="24"/>
          <w:szCs w:val="24"/>
          <w:lang w:eastAsia="pt-BR"/>
        </w:rPr>
        <w:t>la</w:t>
      </w:r>
      <w:proofErr w:type="spellEnd"/>
      <w:proofErr w:type="gramEnd"/>
      <w:r w:rsidRPr="00123B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Cosa, que acompanhou Cristóvão Colombo à América durante sua segunda viagem, em 1493. Original no Museu Naval de Madri.</w:t>
      </w:r>
    </w:p>
    <w:p w:rsidR="00F35D46" w:rsidRDefault="00F35D46" w:rsidP="009940E5">
      <w:pPr>
        <w:keepNext/>
        <w:spacing w:before="100" w:beforeAutospacing="1" w:after="100" w:afterAutospacing="1" w:line="24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365866" wp14:editId="02EA011F">
            <wp:extent cx="3944203" cy="632399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Mundi de 1500 de Juan de la Cos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35" cy="63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46" w:rsidRPr="00F35D46" w:rsidRDefault="00F35D46" w:rsidP="00F35D46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F35D46">
        <w:rPr>
          <w:rFonts w:ascii="Times New Roman" w:hAnsi="Times New Roman" w:cs="Times New Roman"/>
          <w:color w:val="auto"/>
          <w:sz w:val="20"/>
        </w:rPr>
        <w:t xml:space="preserve">Mapa 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begin"/>
      </w:r>
      <w:r w:rsidRPr="00F35D46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F35D46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1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end"/>
      </w:r>
      <w:r w:rsidRPr="00F35D46">
        <w:rPr>
          <w:rFonts w:ascii="Times New Roman" w:hAnsi="Times New Roman" w:cs="Times New Roman"/>
          <w:color w:val="auto"/>
          <w:sz w:val="20"/>
        </w:rPr>
        <w:t xml:space="preserve"> - Mapa </w:t>
      </w:r>
      <w:proofErr w:type="spellStart"/>
      <w:r w:rsidRPr="00F35D46">
        <w:rPr>
          <w:rFonts w:ascii="Times New Roman" w:hAnsi="Times New Roman" w:cs="Times New Roman"/>
          <w:color w:val="auto"/>
          <w:sz w:val="20"/>
        </w:rPr>
        <w:t>Mundi</w:t>
      </w:r>
      <w:proofErr w:type="spellEnd"/>
      <w:r w:rsidRPr="00F35D46">
        <w:rPr>
          <w:rFonts w:ascii="Times New Roman" w:hAnsi="Times New Roman" w:cs="Times New Roman"/>
          <w:color w:val="auto"/>
          <w:sz w:val="20"/>
        </w:rPr>
        <w:t xml:space="preserve"> de 1500 de Juan de </w:t>
      </w:r>
      <w:proofErr w:type="spellStart"/>
      <w:proofErr w:type="gramStart"/>
      <w:r w:rsidRPr="00F35D46">
        <w:rPr>
          <w:rFonts w:ascii="Times New Roman" w:hAnsi="Times New Roman" w:cs="Times New Roman"/>
          <w:color w:val="auto"/>
          <w:sz w:val="20"/>
        </w:rPr>
        <w:t>la</w:t>
      </w:r>
      <w:proofErr w:type="spellEnd"/>
      <w:proofErr w:type="gramEnd"/>
      <w:r w:rsidRPr="00F35D46">
        <w:rPr>
          <w:rFonts w:ascii="Times New Roman" w:hAnsi="Times New Roman" w:cs="Times New Roman"/>
          <w:color w:val="auto"/>
          <w:sz w:val="20"/>
        </w:rPr>
        <w:t xml:space="preserve"> Cosa</w:t>
      </w:r>
    </w:p>
    <w:p w:rsidR="00F35D46" w:rsidRDefault="00F35D46" w:rsidP="0029261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66D17" w:rsidRPr="00123B87" w:rsidRDefault="00866D17" w:rsidP="0029261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23B87" w:rsidRPr="00292616" w:rsidRDefault="00123B8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  <w:r w:rsidRPr="00292616">
        <w:rPr>
          <w:rFonts w:ascii="Times New Roman" w:hAnsi="Times New Roman" w:cs="Times New Roman"/>
          <w:i/>
          <w:color w:val="auto"/>
          <w:sz w:val="28"/>
        </w:rPr>
        <w:lastRenderedPageBreak/>
        <w:t>América do Sul em 1558</w:t>
      </w:r>
    </w:p>
    <w:p w:rsidR="00123B87" w:rsidRDefault="00123B87" w:rsidP="00BB1C67">
      <w:pPr>
        <w:pStyle w:val="NormalWeb"/>
        <w:ind w:firstLine="708"/>
        <w:jc w:val="both"/>
      </w:pPr>
      <w:r>
        <w:t>Desenhado por Diogo Homem, exemplifica bem o exotismo da nova terra, cheia de estranhas criaturas e gente nua. No Museu Britânico.</w:t>
      </w:r>
    </w:p>
    <w:p w:rsidR="00BB1C67" w:rsidRDefault="00BB1C67" w:rsidP="00BB1C6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4F59BB75" wp14:editId="40795BC3">
            <wp:extent cx="5198409" cy="6711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rica do Sul em 15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637" cy="67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17" w:rsidRDefault="00BB1C67" w:rsidP="00866D17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BB1C67">
        <w:rPr>
          <w:rFonts w:ascii="Times New Roman" w:hAnsi="Times New Roman" w:cs="Times New Roman"/>
          <w:color w:val="auto"/>
          <w:sz w:val="20"/>
        </w:rPr>
        <w:t xml:space="preserve">Mapa 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begin"/>
      </w:r>
      <w:r w:rsidRPr="00BB1C67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BB1C67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2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end"/>
      </w:r>
      <w:r w:rsidRPr="00BB1C67">
        <w:rPr>
          <w:rFonts w:ascii="Times New Roman" w:hAnsi="Times New Roman" w:cs="Times New Roman"/>
          <w:color w:val="auto"/>
          <w:sz w:val="20"/>
        </w:rPr>
        <w:t xml:space="preserve"> - América do Sul em 1558</w:t>
      </w:r>
    </w:p>
    <w:p w:rsidR="00866D17" w:rsidRPr="00866D17" w:rsidRDefault="00866D17" w:rsidP="00866D17"/>
    <w:p w:rsidR="00123B87" w:rsidRPr="00BB1C67" w:rsidRDefault="00123B87" w:rsidP="00866D17">
      <w:pPr>
        <w:pStyle w:val="Ttulo3"/>
        <w:spacing w:before="240" w:after="240"/>
        <w:rPr>
          <w:rFonts w:ascii="Times New Roman" w:hAnsi="Times New Roman" w:cs="Times New Roman"/>
          <w:i/>
          <w:color w:val="auto"/>
          <w:sz w:val="28"/>
        </w:rPr>
      </w:pPr>
      <w:r w:rsidRPr="00BB1C67">
        <w:rPr>
          <w:rFonts w:ascii="Times New Roman" w:hAnsi="Times New Roman" w:cs="Times New Roman"/>
          <w:i/>
          <w:color w:val="auto"/>
          <w:sz w:val="28"/>
        </w:rPr>
        <w:lastRenderedPageBreak/>
        <w:t>Capitanias Hereditárias</w:t>
      </w:r>
    </w:p>
    <w:p w:rsidR="00123B87" w:rsidRDefault="00123B87" w:rsidP="00BB1C67">
      <w:pPr>
        <w:pStyle w:val="NormalWeb"/>
        <w:ind w:firstLine="708"/>
      </w:pPr>
      <w:r>
        <w:t>Desenhado por Luiz Teixeira, em 1574. Hoje na Biblioteca da Ajuda, em Portugal. Note o erro proposital, para Oeste, da linha de Tordesilhas.</w:t>
      </w:r>
    </w:p>
    <w:p w:rsidR="00BB1C67" w:rsidRDefault="00BB1C67" w:rsidP="00BB1C6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AC213AC" wp14:editId="52795A11">
            <wp:extent cx="4682687" cy="641611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itanias Hereditária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78" cy="64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17" w:rsidRDefault="00BB1C67" w:rsidP="00866D17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BB1C67">
        <w:rPr>
          <w:rFonts w:ascii="Times New Roman" w:hAnsi="Times New Roman" w:cs="Times New Roman"/>
          <w:color w:val="auto"/>
          <w:sz w:val="20"/>
        </w:rPr>
        <w:t xml:space="preserve">Mapa 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begin"/>
      </w:r>
      <w:r w:rsidRPr="00BB1C67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BB1C67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3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end"/>
      </w:r>
      <w:r w:rsidRPr="00BB1C67">
        <w:rPr>
          <w:rFonts w:ascii="Times New Roman" w:hAnsi="Times New Roman" w:cs="Times New Roman"/>
          <w:color w:val="auto"/>
          <w:sz w:val="20"/>
        </w:rPr>
        <w:t xml:space="preserve"> - Capitanias Hereditárias</w:t>
      </w:r>
    </w:p>
    <w:p w:rsidR="00866D17" w:rsidRPr="00866D17" w:rsidRDefault="00866D17" w:rsidP="00866D17"/>
    <w:p w:rsidR="00123B87" w:rsidRPr="00BB1C67" w:rsidRDefault="00123B8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  <w:r w:rsidRPr="00BB1C67">
        <w:rPr>
          <w:rFonts w:ascii="Times New Roman" w:hAnsi="Times New Roman" w:cs="Times New Roman"/>
          <w:i/>
          <w:color w:val="auto"/>
          <w:sz w:val="28"/>
        </w:rPr>
        <w:lastRenderedPageBreak/>
        <w:t xml:space="preserve">Carta de </w:t>
      </w:r>
      <w:proofErr w:type="spellStart"/>
      <w:r w:rsidRPr="00BB1C67">
        <w:rPr>
          <w:rFonts w:ascii="Times New Roman" w:hAnsi="Times New Roman" w:cs="Times New Roman"/>
          <w:i/>
          <w:color w:val="auto"/>
          <w:sz w:val="28"/>
        </w:rPr>
        <w:t>Arnoldus</w:t>
      </w:r>
      <w:proofErr w:type="spellEnd"/>
      <w:r w:rsidRPr="00BB1C67">
        <w:rPr>
          <w:rFonts w:ascii="Times New Roman" w:hAnsi="Times New Roman" w:cs="Times New Roman"/>
          <w:i/>
          <w:color w:val="auto"/>
          <w:sz w:val="28"/>
        </w:rPr>
        <w:t xml:space="preserve"> </w:t>
      </w:r>
      <w:proofErr w:type="spellStart"/>
      <w:r w:rsidRPr="00BB1C67">
        <w:rPr>
          <w:rFonts w:ascii="Times New Roman" w:hAnsi="Times New Roman" w:cs="Times New Roman"/>
          <w:i/>
          <w:color w:val="auto"/>
          <w:sz w:val="28"/>
        </w:rPr>
        <w:t>Fiorentinus</w:t>
      </w:r>
      <w:proofErr w:type="spellEnd"/>
    </w:p>
    <w:p w:rsidR="00123B87" w:rsidRDefault="00123B87" w:rsidP="00BB1C67">
      <w:pPr>
        <w:pStyle w:val="NormalWeb"/>
        <w:ind w:firstLine="708"/>
        <w:jc w:val="both"/>
      </w:pPr>
      <w:r>
        <w:t xml:space="preserve">Do fim do século XVI, neste mapa já aparece o estreito de terra do Panamá. Reproduzido no livro História da Cartografia de Leo </w:t>
      </w:r>
      <w:proofErr w:type="spellStart"/>
      <w:r>
        <w:t>Bagrow</w:t>
      </w:r>
      <w:proofErr w:type="spellEnd"/>
      <w:r>
        <w:t>, publicado em Berlim.</w:t>
      </w:r>
    </w:p>
    <w:p w:rsidR="00BB1C67" w:rsidRDefault="00BB1C67" w:rsidP="009940E5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63AFEA4" wp14:editId="20479141">
            <wp:extent cx="5793167" cy="380424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de Arnoldus Fiorentinu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35" cy="38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67" w:rsidRPr="00BB1C67" w:rsidRDefault="00BB1C67" w:rsidP="00BB1C67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BB1C67">
        <w:rPr>
          <w:rFonts w:ascii="Times New Roman" w:hAnsi="Times New Roman" w:cs="Times New Roman"/>
          <w:color w:val="auto"/>
          <w:sz w:val="20"/>
        </w:rPr>
        <w:t xml:space="preserve">Mapa 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begin"/>
      </w:r>
      <w:r w:rsidRPr="00BB1C67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BB1C67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4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end"/>
      </w:r>
      <w:r w:rsidRPr="00BB1C67">
        <w:rPr>
          <w:rFonts w:ascii="Times New Roman" w:hAnsi="Times New Roman" w:cs="Times New Roman"/>
          <w:color w:val="auto"/>
          <w:sz w:val="20"/>
        </w:rPr>
        <w:t xml:space="preserve"> - Carta de </w:t>
      </w:r>
      <w:proofErr w:type="spellStart"/>
      <w:r w:rsidRPr="00BB1C67">
        <w:rPr>
          <w:rFonts w:ascii="Times New Roman" w:hAnsi="Times New Roman" w:cs="Times New Roman"/>
          <w:color w:val="auto"/>
          <w:sz w:val="20"/>
        </w:rPr>
        <w:t>Arnoldus</w:t>
      </w:r>
      <w:proofErr w:type="spellEnd"/>
      <w:r w:rsidRPr="00BB1C67">
        <w:rPr>
          <w:rFonts w:ascii="Times New Roman" w:hAnsi="Times New Roman" w:cs="Times New Roman"/>
          <w:color w:val="auto"/>
          <w:sz w:val="20"/>
        </w:rPr>
        <w:t xml:space="preserve"> </w:t>
      </w:r>
      <w:proofErr w:type="spellStart"/>
      <w:r w:rsidRPr="00BB1C67">
        <w:rPr>
          <w:rFonts w:ascii="Times New Roman" w:hAnsi="Times New Roman" w:cs="Times New Roman"/>
          <w:color w:val="auto"/>
          <w:sz w:val="20"/>
        </w:rPr>
        <w:t>Fiorentinus</w:t>
      </w:r>
      <w:proofErr w:type="spellEnd"/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866D17"/>
    <w:p w:rsidR="00866D17" w:rsidRDefault="00866D17" w:rsidP="00866D17"/>
    <w:p w:rsidR="00866D17" w:rsidRPr="00866D17" w:rsidRDefault="00866D17" w:rsidP="00866D17"/>
    <w:p w:rsidR="00123B87" w:rsidRPr="00BB1C67" w:rsidRDefault="00123B8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  <w:r w:rsidRPr="00BB1C67">
        <w:rPr>
          <w:rFonts w:ascii="Times New Roman" w:hAnsi="Times New Roman" w:cs="Times New Roman"/>
          <w:i/>
          <w:color w:val="auto"/>
          <w:sz w:val="28"/>
        </w:rPr>
        <w:lastRenderedPageBreak/>
        <w:t>América do Sul no final do Século XIX</w:t>
      </w:r>
    </w:p>
    <w:p w:rsidR="00123B87" w:rsidRDefault="00123B87" w:rsidP="00BB1C67">
      <w:pPr>
        <w:pStyle w:val="NormalWeb"/>
        <w:ind w:firstLine="708"/>
        <w:jc w:val="both"/>
      </w:pPr>
      <w:r>
        <w:t>Este mapa mostra também a situação em 1790, e inclui as datas de fundação de muitas cidades. Impresso por volta de 1940.</w:t>
      </w:r>
    </w:p>
    <w:p w:rsidR="00BB1C67" w:rsidRDefault="00BB1C67" w:rsidP="00BB1C67">
      <w:pPr>
        <w:pStyle w:val="NormalWeb"/>
        <w:keepNext/>
        <w:ind w:firstLine="708"/>
        <w:jc w:val="center"/>
      </w:pPr>
      <w:r>
        <w:rPr>
          <w:noProof/>
        </w:rPr>
        <w:drawing>
          <wp:inline distT="0" distB="0" distL="0" distR="0" wp14:anchorId="09A17DC1" wp14:editId="13620B97">
            <wp:extent cx="5353429" cy="677173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rica do Sul no final do Século XI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67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17" w:rsidRDefault="00BB1C67" w:rsidP="00866D17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BB1C67">
        <w:rPr>
          <w:rFonts w:ascii="Times New Roman" w:hAnsi="Times New Roman" w:cs="Times New Roman"/>
          <w:color w:val="auto"/>
          <w:sz w:val="20"/>
        </w:rPr>
        <w:t xml:space="preserve">Mapa 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begin"/>
      </w:r>
      <w:r w:rsidRPr="00BB1C67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BB1C67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5</w:t>
      </w:r>
      <w:r w:rsidRPr="00BB1C67">
        <w:rPr>
          <w:rFonts w:ascii="Times New Roman" w:hAnsi="Times New Roman" w:cs="Times New Roman"/>
          <w:color w:val="auto"/>
          <w:sz w:val="20"/>
        </w:rPr>
        <w:fldChar w:fldCharType="end"/>
      </w:r>
      <w:r w:rsidRPr="00BB1C67">
        <w:rPr>
          <w:rFonts w:ascii="Times New Roman" w:hAnsi="Times New Roman" w:cs="Times New Roman"/>
          <w:color w:val="auto"/>
          <w:sz w:val="20"/>
        </w:rPr>
        <w:t xml:space="preserve"> - América do Sul no final do Século XIX</w:t>
      </w:r>
    </w:p>
    <w:p w:rsidR="00866D17" w:rsidRDefault="00866D17" w:rsidP="00866D17"/>
    <w:p w:rsidR="00866D17" w:rsidRPr="00866D17" w:rsidRDefault="00866D17" w:rsidP="00866D17"/>
    <w:p w:rsidR="00123B87" w:rsidRDefault="00123B8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  <w:r w:rsidRPr="00BB1C67">
        <w:rPr>
          <w:rFonts w:ascii="Times New Roman" w:hAnsi="Times New Roman" w:cs="Times New Roman"/>
          <w:i/>
          <w:color w:val="auto"/>
          <w:sz w:val="28"/>
        </w:rPr>
        <w:lastRenderedPageBreak/>
        <w:t>Mapa do descobrimento</w:t>
      </w:r>
    </w:p>
    <w:p w:rsidR="00F35D46" w:rsidRPr="00F35D46" w:rsidRDefault="00F35D46" w:rsidP="00F35D46"/>
    <w:p w:rsidR="00F35D46" w:rsidRDefault="00F35D46" w:rsidP="00F35D4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363555B" wp14:editId="04CE5210">
            <wp:extent cx="5933913" cy="489980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o descobriment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808" cy="48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27" w:rsidRPr="00F35D46" w:rsidRDefault="00F35D46" w:rsidP="00F35D46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F35D46">
        <w:rPr>
          <w:rFonts w:ascii="Times New Roman" w:hAnsi="Times New Roman" w:cs="Times New Roman"/>
          <w:color w:val="auto"/>
          <w:sz w:val="20"/>
        </w:rPr>
        <w:t xml:space="preserve">Mapa 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begin"/>
      </w:r>
      <w:r w:rsidRPr="00F35D46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F35D46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6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end"/>
      </w:r>
      <w:r w:rsidRPr="00F35D46">
        <w:rPr>
          <w:rFonts w:ascii="Times New Roman" w:hAnsi="Times New Roman" w:cs="Times New Roman"/>
          <w:color w:val="auto"/>
          <w:sz w:val="20"/>
        </w:rPr>
        <w:t xml:space="preserve"> - Mapa do descobrimento</w:t>
      </w: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866D17" w:rsidRDefault="00866D17" w:rsidP="00123B8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</w:p>
    <w:p w:rsidR="00F35D46" w:rsidRPr="00F35D46" w:rsidRDefault="00F35D46" w:rsidP="00F35D46"/>
    <w:p w:rsidR="00866D17" w:rsidRDefault="00866D17" w:rsidP="00866D17">
      <w:pPr>
        <w:pStyle w:val="Ttulo3"/>
        <w:rPr>
          <w:rFonts w:ascii="Times New Roman" w:hAnsi="Times New Roman" w:cs="Times New Roman"/>
          <w:i/>
          <w:color w:val="auto"/>
          <w:sz w:val="28"/>
        </w:rPr>
      </w:pPr>
      <w:r w:rsidRPr="00866D17">
        <w:rPr>
          <w:rFonts w:ascii="Times New Roman" w:hAnsi="Times New Roman" w:cs="Times New Roman"/>
          <w:i/>
          <w:color w:val="auto"/>
          <w:sz w:val="28"/>
        </w:rPr>
        <w:lastRenderedPageBreak/>
        <w:t>Mapa de 1640</w:t>
      </w:r>
    </w:p>
    <w:p w:rsidR="00866D17" w:rsidRPr="00866D17" w:rsidRDefault="00866D17" w:rsidP="00866D17"/>
    <w:p w:rsidR="00F35D46" w:rsidRDefault="00F35D46" w:rsidP="00F35D4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A2EE6A8" wp14:editId="7453B9BB">
            <wp:extent cx="5400040" cy="5963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e 164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7" w:rsidRPr="00F35D46" w:rsidRDefault="00F35D46" w:rsidP="00F35D46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  <w:r w:rsidRPr="00F35D46">
        <w:rPr>
          <w:rFonts w:ascii="Times New Roman" w:hAnsi="Times New Roman" w:cs="Times New Roman"/>
          <w:color w:val="auto"/>
          <w:sz w:val="20"/>
        </w:rPr>
        <w:t xml:space="preserve">Mapa 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begin"/>
      </w:r>
      <w:r w:rsidRPr="00F35D46">
        <w:rPr>
          <w:rFonts w:ascii="Times New Roman" w:hAnsi="Times New Roman" w:cs="Times New Roman"/>
          <w:color w:val="auto"/>
          <w:sz w:val="20"/>
        </w:rPr>
        <w:instrText xml:space="preserve"> SEQ Mapa \* ARABIC </w:instrText>
      </w:r>
      <w:r w:rsidRPr="00F35D46">
        <w:rPr>
          <w:rFonts w:ascii="Times New Roman" w:hAnsi="Times New Roman" w:cs="Times New Roman"/>
          <w:color w:val="auto"/>
          <w:sz w:val="20"/>
        </w:rPr>
        <w:fldChar w:fldCharType="separate"/>
      </w:r>
      <w:r w:rsidR="00F73423">
        <w:rPr>
          <w:rFonts w:ascii="Times New Roman" w:hAnsi="Times New Roman" w:cs="Times New Roman"/>
          <w:noProof/>
          <w:color w:val="auto"/>
          <w:sz w:val="20"/>
        </w:rPr>
        <w:t>7</w:t>
      </w:r>
      <w:r w:rsidRPr="00F35D46">
        <w:rPr>
          <w:rFonts w:ascii="Times New Roman" w:hAnsi="Times New Roman" w:cs="Times New Roman"/>
          <w:color w:val="auto"/>
          <w:sz w:val="20"/>
        </w:rPr>
        <w:fldChar w:fldCharType="end"/>
      </w:r>
      <w:r w:rsidRPr="00F35D46">
        <w:rPr>
          <w:rFonts w:ascii="Times New Roman" w:hAnsi="Times New Roman" w:cs="Times New Roman"/>
          <w:color w:val="auto"/>
          <w:sz w:val="20"/>
        </w:rPr>
        <w:t xml:space="preserve"> - Mapa de 1640</w:t>
      </w:r>
    </w:p>
    <w:p w:rsidR="00123B87" w:rsidRPr="00F35D46" w:rsidRDefault="00123B87" w:rsidP="00F35D46">
      <w:pPr>
        <w:pStyle w:val="Legenda"/>
        <w:jc w:val="center"/>
        <w:rPr>
          <w:rFonts w:ascii="Times New Roman" w:hAnsi="Times New Roman" w:cs="Times New Roman"/>
          <w:color w:val="auto"/>
          <w:sz w:val="20"/>
        </w:rPr>
      </w:pPr>
    </w:p>
    <w:p w:rsidR="00123B87" w:rsidRDefault="00123B87"/>
    <w:sectPr w:rsidR="00123B87" w:rsidSect="004411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4AE8" w:rsidRDefault="00394AE8" w:rsidP="00866D17">
      <w:pPr>
        <w:spacing w:after="0" w:line="240" w:lineRule="auto"/>
      </w:pPr>
      <w:r>
        <w:separator/>
      </w:r>
    </w:p>
  </w:endnote>
  <w:endnote w:type="continuationSeparator" w:id="0">
    <w:p w:rsidR="00394AE8" w:rsidRDefault="00394AE8" w:rsidP="0086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4AE8" w:rsidRDefault="00394AE8" w:rsidP="00866D17">
      <w:pPr>
        <w:spacing w:after="0" w:line="240" w:lineRule="auto"/>
      </w:pPr>
      <w:r>
        <w:separator/>
      </w:r>
    </w:p>
  </w:footnote>
  <w:footnote w:type="continuationSeparator" w:id="0">
    <w:p w:rsidR="00394AE8" w:rsidRDefault="00394AE8" w:rsidP="00866D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87"/>
    <w:rsid w:val="000C1815"/>
    <w:rsid w:val="00123B87"/>
    <w:rsid w:val="00292616"/>
    <w:rsid w:val="00394AE8"/>
    <w:rsid w:val="0044018E"/>
    <w:rsid w:val="00441115"/>
    <w:rsid w:val="004777C5"/>
    <w:rsid w:val="006105D0"/>
    <w:rsid w:val="00842547"/>
    <w:rsid w:val="00866D17"/>
    <w:rsid w:val="009940E5"/>
    <w:rsid w:val="009E2602"/>
    <w:rsid w:val="00AC1629"/>
    <w:rsid w:val="00BB1C67"/>
    <w:rsid w:val="00D954D3"/>
    <w:rsid w:val="00F35D46"/>
    <w:rsid w:val="00F7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115"/>
  </w:style>
  <w:style w:type="paragraph" w:styleId="Ttulo1">
    <w:name w:val="heading 1"/>
    <w:basedOn w:val="Normal"/>
    <w:link w:val="Ttulo1Char"/>
    <w:uiPriority w:val="9"/>
    <w:qFormat/>
    <w:rsid w:val="00123B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23B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23B8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23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23B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1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1C67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BB1C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66D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6D17"/>
  </w:style>
  <w:style w:type="paragraph" w:styleId="Rodap">
    <w:name w:val="footer"/>
    <w:basedOn w:val="Normal"/>
    <w:link w:val="RodapChar"/>
    <w:uiPriority w:val="99"/>
    <w:unhideWhenUsed/>
    <w:rsid w:val="00866D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6D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506AA-364B-4F10-919A-FA8A829AD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225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ETEC</Company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GEH</dc:creator>
  <cp:lastModifiedBy>Andressa</cp:lastModifiedBy>
  <cp:revision>15</cp:revision>
  <cp:lastPrinted>2012-10-27T20:09:00Z</cp:lastPrinted>
  <dcterms:created xsi:type="dcterms:W3CDTF">2012-06-15T22:53:00Z</dcterms:created>
  <dcterms:modified xsi:type="dcterms:W3CDTF">2012-10-27T20:09:00Z</dcterms:modified>
</cp:coreProperties>
</file>