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D7" w:rsidRPr="001E2BA2" w:rsidRDefault="001E2BA2" w:rsidP="001E2BA2">
      <w:pPr>
        <w:jc w:val="both"/>
        <w:rPr>
          <w:rFonts w:ascii="Times New Roman" w:hAnsi="Times New Roman"/>
          <w:b/>
          <w:sz w:val="32"/>
          <w:szCs w:val="24"/>
        </w:rPr>
      </w:pPr>
      <w:r w:rsidRPr="001E2BA2">
        <w:rPr>
          <w:rFonts w:ascii="Times New Roman" w:hAnsi="Times New Roman"/>
          <w:b/>
          <w:sz w:val="32"/>
          <w:szCs w:val="24"/>
        </w:rPr>
        <w:t>FRANCISCO I, SACRO IMPERADOR ROMANO-</w:t>
      </w:r>
      <w:proofErr w:type="gramStart"/>
      <w:r w:rsidRPr="001E2BA2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7D61D7" w:rsidRPr="001E2BA2" w:rsidRDefault="007D61D7" w:rsidP="001E2BA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E2BA2">
        <w:rPr>
          <w:rFonts w:ascii="Times New Roman" w:eastAsia="Times New Roman" w:hAnsi="Times New Roman"/>
          <w:bCs/>
          <w:sz w:val="24"/>
          <w:szCs w:val="24"/>
          <w:lang w:eastAsia="pt-BR"/>
        </w:rPr>
        <w:t>Francisco III de Lorena</w:t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 ou </w:t>
      </w:r>
      <w:r w:rsidRPr="001E2BA2">
        <w:rPr>
          <w:rFonts w:ascii="Times New Roman" w:eastAsia="Times New Roman" w:hAnsi="Times New Roman"/>
          <w:bCs/>
          <w:sz w:val="24"/>
          <w:szCs w:val="24"/>
          <w:lang w:eastAsia="pt-BR"/>
        </w:rPr>
        <w:t>Francisco Estêvão</w:t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6" w:tooltip="Nancy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Nancy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 </w:t>
      </w:r>
      <w:hyperlink r:id="rId7" w:tooltip="8 de dezembro" w:history="1">
        <w:proofErr w:type="gramStart"/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8</w:t>
        </w:r>
        <w:proofErr w:type="gramEnd"/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de dezembro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8" w:tooltip="1708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1708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– </w:t>
      </w:r>
      <w:hyperlink r:id="rId9" w:tooltip="Innsbruck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Innsbruck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 </w:t>
      </w:r>
      <w:hyperlink r:id="rId10" w:tooltip="Áustri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Áustria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 </w:t>
      </w:r>
      <w:hyperlink r:id="rId11" w:tooltip="18 de agosto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 de agosto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12" w:tooltip="1765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1765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 xml:space="preserve">). Filho do </w:t>
      </w:r>
      <w:proofErr w:type="spellStart"/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duque</w:t>
      </w:r>
      <w:hyperlink r:id="rId13" w:tooltip="Leopoldo I, Duque de Lorena (página não existe)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Leopoldo</w:t>
        </w:r>
        <w:proofErr w:type="spellEnd"/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I de Lorena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e de </w:t>
      </w:r>
      <w:hyperlink r:id="rId14" w:tooltip="Isabel Carlota de Orléans (página não existe)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Isabel Carlota de Orléans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 filha, por sua vez, de </w:t>
      </w:r>
      <w:hyperlink r:id="rId15" w:tooltip="Filipe I de Orleães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Filipe I, Duque de </w:t>
        </w:r>
        <w:proofErr w:type="spellStart"/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Orleães</w:t>
        </w:r>
        <w:proofErr w:type="spellEnd"/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. Fundou o ramo </w:t>
      </w:r>
      <w:proofErr w:type="spellStart"/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HYPERLINK "http://pt.wikipedia.org/wiki/Habsburgo-Lorena" \o "Habsburgo-Lorena" </w:instrText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Habsburgo</w:t>
      </w:r>
      <w:proofErr w:type="spellEnd"/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-Lorena</w:t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. Foi </w:t>
      </w:r>
      <w:hyperlink r:id="rId16" w:tooltip="Duque da Loren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duque da Lorena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17" w:tooltip="1729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1729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a </w:t>
      </w:r>
      <w:hyperlink r:id="rId18" w:tooltip="1736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1736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(Francisco III Estevão) e </w:t>
      </w:r>
      <w:hyperlink r:id="rId19" w:tooltip="Grão-Ducado da Toscan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grão-duque da Toscana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de </w:t>
      </w:r>
      <w:hyperlink r:id="rId20" w:tooltip="1737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1737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a </w:t>
      </w:r>
      <w:hyperlink r:id="rId21" w:tooltip="1765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1765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(Francisco II).</w:t>
      </w:r>
    </w:p>
    <w:p w:rsidR="007D61D7" w:rsidRPr="001E2BA2" w:rsidRDefault="007D61D7" w:rsidP="001E2BA2">
      <w:pPr>
        <w:shd w:val="clear" w:color="auto" w:fill="FFFFFF"/>
        <w:spacing w:before="96"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Casado com </w:t>
      </w:r>
      <w:hyperlink r:id="rId22" w:tooltip="Maria Teresa da Áustri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Teresa I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, foram conjuntamente eleitos imperadores do </w:t>
      </w:r>
      <w:hyperlink r:id="rId23" w:tooltip="Sacro Império Romano-Germânico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Sacro Império Romano-Germânico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depois da morte de </w:t>
      </w:r>
      <w:hyperlink r:id="rId24" w:tooltip="Carlos VII da Germâni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Carlos VII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25" w:tooltip="1745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1745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), sendo conhecido com o nome de Francisco I.</w:t>
      </w:r>
    </w:p>
    <w:p w:rsidR="007D61D7" w:rsidRPr="001E2BA2" w:rsidRDefault="001E2BA2" w:rsidP="001E2BA2">
      <w:pPr>
        <w:shd w:val="clear" w:color="auto" w:fill="FFFFFF"/>
        <w:spacing w:before="96"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Sua a</w:t>
      </w:r>
      <w:bookmarkStart w:id="0" w:name="_GoBack"/>
      <w:bookmarkEnd w:id="0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tuação política foi de pouca importância, já que a condução do governo e da política do Império esteve a cargo da sua esposa </w:t>
      </w:r>
      <w:hyperlink r:id="rId26" w:tooltip="Maria Teresa da Áustri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Teresa I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. Cabe ressaltar o interesse que demonstrou por temas econômicos.</w:t>
      </w:r>
    </w:p>
    <w:p w:rsidR="007D61D7" w:rsidRPr="001E2BA2" w:rsidRDefault="007D61D7" w:rsidP="001E2BA2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Com Maria Teresa teve 16 filhos (apenas dez alcançaram a maturidade), dos quais se destacam:</w:t>
      </w:r>
    </w:p>
    <w:p w:rsidR="007D61D7" w:rsidRPr="001E2BA2" w:rsidRDefault="007D61D7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José (</w:t>
      </w:r>
      <w:hyperlink r:id="rId27" w:tooltip="1741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1741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28" w:tooltip="1790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1790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) Imperador de 1780 a 1790 com o nome de </w:t>
      </w:r>
      <w:hyperlink r:id="rId29" w:tooltip="José II, Sacro Imperador Romano-Germânico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José II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D61D7" w:rsidRPr="001E2BA2" w:rsidRDefault="001E2BA2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30" w:tooltip="Maria Cristina de Habsburgo-Loren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Cristina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(?). Arquiduquesa da Áustria. Governadora dos </w:t>
      </w:r>
      <w:hyperlink r:id="rId31" w:tooltip="Países Baixos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Países Baixos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32" w:tooltip="1778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1778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33" w:tooltip="1798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1798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 Casada com </w:t>
      </w:r>
      <w:hyperlink r:id="rId34" w:tooltip="Alberto de Saxe-Teschen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Alberto da Saxónia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, duque de </w:t>
      </w:r>
      <w:proofErr w:type="spellStart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HYPERLINK "http://pt.wikipedia.org/wiki/Teschen" \o "Teschen" </w:instrText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Teschen</w:t>
      </w:r>
      <w:proofErr w:type="spellEnd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e Vice-rei da Hungria (? - </w:t>
      </w:r>
      <w:hyperlink r:id="rId35" w:tooltip="1822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1822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7D61D7" w:rsidRPr="001E2BA2" w:rsidRDefault="001E2BA2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36" w:tooltip="Maria Amália da Áustria (1746-1804)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Amália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(? - </w:t>
      </w:r>
      <w:hyperlink r:id="rId37" w:tooltip="1804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1804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 Arquiduquesa da Áustria. Casada com o duque </w:t>
      </w:r>
      <w:hyperlink r:id="rId38" w:tooltip="Fernando I de Bourbon-Parma (página não existe)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Fernando I de Bourbon-Parma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(? - </w:t>
      </w:r>
      <w:hyperlink r:id="rId39" w:tooltip="1802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1802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7D61D7" w:rsidRPr="001E2BA2" w:rsidRDefault="007D61D7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Leopoldo (</w:t>
      </w:r>
      <w:hyperlink r:id="rId40" w:tooltip="1747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1747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41" w:tooltip="1792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1792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). Grão-duque da </w:t>
      </w:r>
      <w:hyperlink r:id="rId42" w:tooltip="Toscana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Toscana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 xml:space="preserve"> e, posteriormente, imperador </w:t>
      </w:r>
      <w:proofErr w:type="gramStart"/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da 1790</w:t>
      </w:r>
      <w:proofErr w:type="gramEnd"/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 xml:space="preserve"> a 1792, com o nome de </w:t>
      </w:r>
      <w:hyperlink r:id="rId43" w:tooltip="Leopoldo II, Sacro Imperador Romano-Germânico" w:history="1">
        <w:r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Leopoldo II</w:t>
        </w:r>
      </w:hyperlink>
      <w:r w:rsidRPr="001E2BA2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D61D7" w:rsidRPr="001E2BA2" w:rsidRDefault="001E2BA2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44" w:tooltip="Maria Carolina da Áustri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Carolina da Áustria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45" w:tooltip="1752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1752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46" w:tooltip="1814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1814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 Arquiduquesa de Áustria. Casada com </w:t>
      </w:r>
      <w:hyperlink r:id="rId47" w:tooltip="Fernando I das Duas Sicílias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Fernando I das Duas </w:t>
        </w:r>
        <w:proofErr w:type="spellStart"/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Sicílias</w:t>
        </w:r>
        <w:proofErr w:type="spellEnd"/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D61D7" w:rsidRPr="001E2BA2" w:rsidRDefault="001E2BA2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48" w:tooltip="Fernando Carlos de Áustria-Este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Fernando Carlos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49" w:tooltip="1754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1754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 - (</w:t>
      </w:r>
      <w:hyperlink r:id="rId50" w:tooltip="1806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1806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). </w:t>
      </w:r>
      <w:hyperlink r:id="rId51" w:tooltip="Arquiduque da Áustri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Arquiduque da Áustria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, Vice-rei de </w:t>
      </w:r>
      <w:proofErr w:type="spellStart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HYPERLINK "http://pt.wikipedia.org/wiki/Lombardia" \o "Lombardia" </w:instrText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Lombardia</w:t>
      </w:r>
      <w:proofErr w:type="spellEnd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e Duque consorte de </w:t>
      </w:r>
      <w:hyperlink r:id="rId52" w:tooltip="Moden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Modena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53" w:tooltip="1771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1771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54" w:tooltip="1806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1806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 xml:space="preserve">), pelo seu casamento </w:t>
      </w:r>
      <w:proofErr w:type="spellStart"/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com</w:t>
      </w:r>
      <w:hyperlink r:id="rId55" w:tooltip="Maria Beatriz d'Este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</w:t>
        </w:r>
        <w:proofErr w:type="spellEnd"/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 xml:space="preserve"> Beatriz d'Este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D61D7" w:rsidRPr="001E2BA2" w:rsidRDefault="001E2BA2" w:rsidP="001E2BA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hyperlink r:id="rId56" w:tooltip="Maria Antoniet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Maria Antonieta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(</w:t>
      </w:r>
      <w:hyperlink r:id="rId57" w:tooltip="1755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1755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 - </w:t>
      </w:r>
      <w:hyperlink r:id="rId58" w:tooltip="1793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1793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), arquiduquesa da Áustria esposa de </w:t>
      </w:r>
      <w:hyperlink r:id="rId59" w:tooltip="Luís XVI da França" w:history="1">
        <w:r w:rsidR="007D61D7" w:rsidRPr="001E2BA2">
          <w:rPr>
            <w:rFonts w:ascii="Times New Roman" w:eastAsia="Times New Roman" w:hAnsi="Times New Roman"/>
            <w:sz w:val="24"/>
            <w:szCs w:val="24"/>
            <w:lang w:eastAsia="pt-BR"/>
          </w:rPr>
          <w:t>Luís XVI da França</w:t>
        </w:r>
      </w:hyperlink>
      <w:r w:rsidR="007D61D7" w:rsidRPr="001E2BA2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7D61D7" w:rsidRPr="001E2BA2" w:rsidRDefault="007D61D7" w:rsidP="001E2BA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61D7" w:rsidRDefault="007D61D7" w:rsidP="007D61D7">
      <w:pPr>
        <w:rPr>
          <w:rFonts w:ascii="Times New Roman" w:hAnsi="Times New Roman"/>
          <w:sz w:val="24"/>
        </w:rPr>
      </w:pPr>
    </w:p>
    <w:p w:rsidR="007D61D7" w:rsidRPr="007D61D7" w:rsidRDefault="007D61D7" w:rsidP="007D61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4712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70"/>
        <w:gridCol w:w="2693"/>
        <w:gridCol w:w="2693"/>
      </w:tblGrid>
      <w:tr w:rsidR="007D61D7" w:rsidRPr="007D61D7" w:rsidTr="007D61D7">
        <w:tc>
          <w:tcPr>
            <w:tcW w:w="1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0" w:tooltip="Leopoldo I de Lorena (página não existe)" w:history="1"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Leopoldo I de Lorena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1E2BA2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1" w:tooltip="Ducado de Lorena" w:history="1">
              <w:r w:rsidR="007D61D7"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Duque de Lorena</w:t>
              </w:r>
            </w:hyperlink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gramEnd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Francisco III Estevão)</w:t>
            </w:r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2" w:tooltip="1729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1729</w:t>
              </w:r>
            </w:hyperlink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63" w:tooltip="1736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1736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4" w:tooltip="Estanislau I" w:history="1">
              <w:proofErr w:type="spellStart"/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Estanislau</w:t>
              </w:r>
              <w:proofErr w:type="spellEnd"/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</w:t>
              </w:r>
              <w:proofErr w:type="spellStart"/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Leszczynski</w:t>
              </w:r>
              <w:proofErr w:type="spellEnd"/>
            </w:hyperlink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spellStart"/>
            <w:proofErr w:type="gramEnd"/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ex-Rei</w:t>
            </w:r>
            <w:proofErr w:type="spellEnd"/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 xml:space="preserve"> da Polónia)</w:t>
            </w:r>
          </w:p>
        </w:tc>
      </w:tr>
      <w:tr w:rsidR="007D61D7" w:rsidRPr="007D61D7" w:rsidTr="007D61D7">
        <w:tc>
          <w:tcPr>
            <w:tcW w:w="1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5" w:tooltip="João Gastão de Médici" w:history="1"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João Gastão de Médici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1E2BA2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6" w:tooltip="Grão-ducado da Toscana" w:history="1">
              <w:r w:rsidR="007D61D7"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Grão-duque da Toscana</w:t>
              </w:r>
            </w:hyperlink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gramEnd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 xml:space="preserve">Francisco II </w:t>
            </w:r>
            <w:proofErr w:type="spellStart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Estevâo</w:t>
            </w:r>
            <w:proofErr w:type="spellEnd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)</w:t>
            </w:r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7" w:tooltip="1737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1737</w:t>
              </w:r>
            </w:hyperlink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68" w:tooltip="1765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1765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69" w:tooltip="Leopoldo II, Sacro Imperador Romano-Germânico" w:history="1"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Pedro Leopoldo</w:t>
              </w:r>
            </w:hyperlink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gramEnd"/>
            <w:r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imperador Leopoldo II)</w:t>
            </w:r>
          </w:p>
        </w:tc>
      </w:tr>
      <w:tr w:rsidR="007D61D7" w:rsidRPr="007D61D7" w:rsidTr="007D61D7">
        <w:tc>
          <w:tcPr>
            <w:tcW w:w="16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0" w:tooltip="Carlos VII da Germânia" w:history="1"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VII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1E2BA2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71" w:tooltip="Lista de imperadores do Sacro Império Romano-Germânico" w:history="1">
              <w:r w:rsidR="007D61D7"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gramEnd"/>
            <w:r w:rsidR="007D61D7" w:rsidRPr="007D61D7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Francisco I)</w:t>
            </w:r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2" w:tooltip="1745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1745</w:t>
              </w:r>
            </w:hyperlink>
            <w:r w:rsidR="007D61D7"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73" w:tooltip="1765" w:history="1">
              <w:r w:rsidR="007D61D7" w:rsidRPr="007D61D7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1765</w:t>
              </w:r>
            </w:hyperlink>
          </w:p>
        </w:tc>
        <w:tc>
          <w:tcPr>
            <w:tcW w:w="1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61D7" w:rsidRPr="007D61D7" w:rsidRDefault="007D61D7" w:rsidP="007D61D7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D61D7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4" w:tooltip="José II, Sacro Imperador Romano-Germânico" w:history="1">
              <w:r w:rsidRPr="007D61D7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José II</w:t>
              </w:r>
            </w:hyperlink>
          </w:p>
        </w:tc>
      </w:tr>
    </w:tbl>
    <w:p w:rsidR="0028621F" w:rsidRPr="007D61D7" w:rsidRDefault="0028621F" w:rsidP="007D61D7">
      <w:pPr>
        <w:rPr>
          <w:rFonts w:ascii="Times New Roman" w:hAnsi="Times New Roman"/>
        </w:rPr>
      </w:pPr>
    </w:p>
    <w:sectPr w:rsidR="0028621F" w:rsidRPr="007D6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E65"/>
    <w:multiLevelType w:val="multilevel"/>
    <w:tmpl w:val="7D22F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D7"/>
    <w:rsid w:val="001E2BA2"/>
    <w:rsid w:val="0028621F"/>
    <w:rsid w:val="007D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D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D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/index.php?title=Leopoldo_I,_Duque_de_Lorena&amp;action=edit&amp;redlink=1" TargetMode="External"/><Relationship Id="rId18" Type="http://schemas.openxmlformats.org/officeDocument/2006/relationships/hyperlink" Target="http://pt.wikipedia.org/wiki/1736" TargetMode="External"/><Relationship Id="rId26" Type="http://schemas.openxmlformats.org/officeDocument/2006/relationships/hyperlink" Target="http://pt.wikipedia.org/wiki/Maria_Teresa_da_%C3%81ustria" TargetMode="External"/><Relationship Id="rId39" Type="http://schemas.openxmlformats.org/officeDocument/2006/relationships/hyperlink" Target="http://pt.wikipedia.org/wiki/1802" TargetMode="External"/><Relationship Id="rId21" Type="http://schemas.openxmlformats.org/officeDocument/2006/relationships/hyperlink" Target="http://pt.wikipedia.org/wiki/1765" TargetMode="External"/><Relationship Id="rId34" Type="http://schemas.openxmlformats.org/officeDocument/2006/relationships/hyperlink" Target="http://pt.wikipedia.org/wiki/Alberto_de_Saxe-Teschen" TargetMode="External"/><Relationship Id="rId42" Type="http://schemas.openxmlformats.org/officeDocument/2006/relationships/hyperlink" Target="http://pt.wikipedia.org/wiki/Toscana" TargetMode="External"/><Relationship Id="rId47" Type="http://schemas.openxmlformats.org/officeDocument/2006/relationships/hyperlink" Target="http://pt.wikipedia.org/wiki/Fernando_I_das_Duas_Sic%C3%ADlias" TargetMode="External"/><Relationship Id="rId50" Type="http://schemas.openxmlformats.org/officeDocument/2006/relationships/hyperlink" Target="http://pt.wikipedia.org/wiki/1806" TargetMode="External"/><Relationship Id="rId55" Type="http://schemas.openxmlformats.org/officeDocument/2006/relationships/hyperlink" Target="http://pt.wikipedia.org/wiki/Maria_Beatriz_d%27Este" TargetMode="External"/><Relationship Id="rId63" Type="http://schemas.openxmlformats.org/officeDocument/2006/relationships/hyperlink" Target="http://pt.wikipedia.org/wiki/1736" TargetMode="External"/><Relationship Id="rId68" Type="http://schemas.openxmlformats.org/officeDocument/2006/relationships/hyperlink" Target="http://pt.wikipedia.org/wiki/1765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pt.wikipedia.org/wiki/8_de_dezembro" TargetMode="External"/><Relationship Id="rId71" Type="http://schemas.openxmlformats.org/officeDocument/2006/relationships/hyperlink" Target="http://pt.wikipedia.org/wiki/Lista_de_imperadores_do_Sacro_Imp%C3%A9rio_Romano-Germ%C3%A2nico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Duque_da_Lorena" TargetMode="External"/><Relationship Id="rId29" Type="http://schemas.openxmlformats.org/officeDocument/2006/relationships/hyperlink" Target="http://pt.wikipedia.org/wiki/Jos%C3%A9_II,_Sacro_Imperador_Romano-Germ%C3%A2nico" TargetMode="External"/><Relationship Id="rId11" Type="http://schemas.openxmlformats.org/officeDocument/2006/relationships/hyperlink" Target="http://pt.wikipedia.org/wiki/18_de_agosto" TargetMode="External"/><Relationship Id="rId24" Type="http://schemas.openxmlformats.org/officeDocument/2006/relationships/hyperlink" Target="http://pt.wikipedia.org/wiki/Carlos_VII_da_Germ%C3%A2nia" TargetMode="External"/><Relationship Id="rId32" Type="http://schemas.openxmlformats.org/officeDocument/2006/relationships/hyperlink" Target="http://pt.wikipedia.org/wiki/1778" TargetMode="External"/><Relationship Id="rId37" Type="http://schemas.openxmlformats.org/officeDocument/2006/relationships/hyperlink" Target="http://pt.wikipedia.org/wiki/1804" TargetMode="External"/><Relationship Id="rId40" Type="http://schemas.openxmlformats.org/officeDocument/2006/relationships/hyperlink" Target="http://pt.wikipedia.org/wiki/1747" TargetMode="External"/><Relationship Id="rId45" Type="http://schemas.openxmlformats.org/officeDocument/2006/relationships/hyperlink" Target="http://pt.wikipedia.org/wiki/1752" TargetMode="External"/><Relationship Id="rId53" Type="http://schemas.openxmlformats.org/officeDocument/2006/relationships/hyperlink" Target="http://pt.wikipedia.org/wiki/1771" TargetMode="External"/><Relationship Id="rId58" Type="http://schemas.openxmlformats.org/officeDocument/2006/relationships/hyperlink" Target="http://pt.wikipedia.org/wiki/1793" TargetMode="External"/><Relationship Id="rId66" Type="http://schemas.openxmlformats.org/officeDocument/2006/relationships/hyperlink" Target="http://pt.wikipedia.org/wiki/Gr%C3%A3o-ducado_da_Toscana" TargetMode="External"/><Relationship Id="rId74" Type="http://schemas.openxmlformats.org/officeDocument/2006/relationships/hyperlink" Target="http://pt.wikipedia.org/wiki/Jos%C3%A9_II,_Sacro_Imperador_Romano-Germ%C3%A2n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Filipe_I_de_Orle%C3%A3es" TargetMode="External"/><Relationship Id="rId23" Type="http://schemas.openxmlformats.org/officeDocument/2006/relationships/hyperlink" Target="http://pt.wikipedia.org/wiki/Sacro_Imp%C3%A9rio_Romano-Germ%C3%A2nico" TargetMode="External"/><Relationship Id="rId28" Type="http://schemas.openxmlformats.org/officeDocument/2006/relationships/hyperlink" Target="http://pt.wikipedia.org/wiki/1790" TargetMode="External"/><Relationship Id="rId36" Type="http://schemas.openxmlformats.org/officeDocument/2006/relationships/hyperlink" Target="http://pt.wikipedia.org/wiki/Maria_Am%C3%A1lia_da_%C3%81ustria_(1746-1804)" TargetMode="External"/><Relationship Id="rId49" Type="http://schemas.openxmlformats.org/officeDocument/2006/relationships/hyperlink" Target="http://pt.wikipedia.org/wiki/1754" TargetMode="External"/><Relationship Id="rId57" Type="http://schemas.openxmlformats.org/officeDocument/2006/relationships/hyperlink" Target="http://pt.wikipedia.org/wiki/1755" TargetMode="External"/><Relationship Id="rId61" Type="http://schemas.openxmlformats.org/officeDocument/2006/relationships/hyperlink" Target="http://pt.wikipedia.org/wiki/Ducado_de_Lorena" TargetMode="External"/><Relationship Id="rId10" Type="http://schemas.openxmlformats.org/officeDocument/2006/relationships/hyperlink" Target="http://pt.wikipedia.org/wiki/%C3%81ustria" TargetMode="External"/><Relationship Id="rId19" Type="http://schemas.openxmlformats.org/officeDocument/2006/relationships/hyperlink" Target="http://pt.wikipedia.org/wiki/Gr%C3%A3o-Ducado_da_Toscana" TargetMode="External"/><Relationship Id="rId31" Type="http://schemas.openxmlformats.org/officeDocument/2006/relationships/hyperlink" Target="http://pt.wikipedia.org/wiki/Pa%C3%ADses_Baixos" TargetMode="External"/><Relationship Id="rId44" Type="http://schemas.openxmlformats.org/officeDocument/2006/relationships/hyperlink" Target="http://pt.wikipedia.org/wiki/Maria_Carolina_da_%C3%81ustria" TargetMode="External"/><Relationship Id="rId52" Type="http://schemas.openxmlformats.org/officeDocument/2006/relationships/hyperlink" Target="http://pt.wikipedia.org/wiki/Modena" TargetMode="External"/><Relationship Id="rId60" Type="http://schemas.openxmlformats.org/officeDocument/2006/relationships/hyperlink" Target="http://pt.wikipedia.org/w/index.php?title=Leopoldo_I_de_Lorena&amp;action=edit&amp;redlink=1" TargetMode="External"/><Relationship Id="rId65" Type="http://schemas.openxmlformats.org/officeDocument/2006/relationships/hyperlink" Target="http://pt.wikipedia.org/wiki/Jo%C3%A3o_Gast%C3%A3o_de_M%C3%A9dici" TargetMode="External"/><Relationship Id="rId73" Type="http://schemas.openxmlformats.org/officeDocument/2006/relationships/hyperlink" Target="http://pt.wikipedia.org/wiki/17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Innsbruck" TargetMode="External"/><Relationship Id="rId14" Type="http://schemas.openxmlformats.org/officeDocument/2006/relationships/hyperlink" Target="http://pt.wikipedia.org/w/index.php?title=Isabel_Carlota_de_Orl%C3%A9ans&amp;action=edit&amp;redlink=1" TargetMode="External"/><Relationship Id="rId22" Type="http://schemas.openxmlformats.org/officeDocument/2006/relationships/hyperlink" Target="http://pt.wikipedia.org/wiki/Maria_Teresa_da_%C3%81ustria" TargetMode="External"/><Relationship Id="rId27" Type="http://schemas.openxmlformats.org/officeDocument/2006/relationships/hyperlink" Target="http://pt.wikipedia.org/wiki/1741" TargetMode="External"/><Relationship Id="rId30" Type="http://schemas.openxmlformats.org/officeDocument/2006/relationships/hyperlink" Target="http://pt.wikipedia.org/wiki/Maria_Cristina_de_Habsburgo-Lorena" TargetMode="External"/><Relationship Id="rId35" Type="http://schemas.openxmlformats.org/officeDocument/2006/relationships/hyperlink" Target="http://pt.wikipedia.org/wiki/1822" TargetMode="External"/><Relationship Id="rId43" Type="http://schemas.openxmlformats.org/officeDocument/2006/relationships/hyperlink" Target="http://pt.wikipedia.org/wiki/Leopoldo_II,_Sacro_Imperador_Romano-Germ%C3%A2nico" TargetMode="External"/><Relationship Id="rId48" Type="http://schemas.openxmlformats.org/officeDocument/2006/relationships/hyperlink" Target="http://pt.wikipedia.org/wiki/Fernando_Carlos_de_%C3%81ustria-Este" TargetMode="External"/><Relationship Id="rId56" Type="http://schemas.openxmlformats.org/officeDocument/2006/relationships/hyperlink" Target="http://pt.wikipedia.org/wiki/Maria_Antonieta" TargetMode="External"/><Relationship Id="rId64" Type="http://schemas.openxmlformats.org/officeDocument/2006/relationships/hyperlink" Target="http://pt.wikipedia.org/wiki/Estanislau_I" TargetMode="External"/><Relationship Id="rId69" Type="http://schemas.openxmlformats.org/officeDocument/2006/relationships/hyperlink" Target="http://pt.wikipedia.org/wiki/Leopoldo_II,_Sacro_Imperador_Romano-Germ%C3%A2nico" TargetMode="External"/><Relationship Id="rId8" Type="http://schemas.openxmlformats.org/officeDocument/2006/relationships/hyperlink" Target="http://pt.wikipedia.org/wiki/1708" TargetMode="External"/><Relationship Id="rId51" Type="http://schemas.openxmlformats.org/officeDocument/2006/relationships/hyperlink" Target="http://pt.wikipedia.org/wiki/Arquiduque_da_%C3%81ustria" TargetMode="External"/><Relationship Id="rId72" Type="http://schemas.openxmlformats.org/officeDocument/2006/relationships/hyperlink" Target="http://pt.wikipedia.org/wiki/174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t.wikipedia.org/wiki/1765" TargetMode="External"/><Relationship Id="rId17" Type="http://schemas.openxmlformats.org/officeDocument/2006/relationships/hyperlink" Target="http://pt.wikipedia.org/wiki/1729" TargetMode="External"/><Relationship Id="rId25" Type="http://schemas.openxmlformats.org/officeDocument/2006/relationships/hyperlink" Target="http://pt.wikipedia.org/wiki/1745" TargetMode="External"/><Relationship Id="rId33" Type="http://schemas.openxmlformats.org/officeDocument/2006/relationships/hyperlink" Target="http://pt.wikipedia.org/wiki/1798" TargetMode="External"/><Relationship Id="rId38" Type="http://schemas.openxmlformats.org/officeDocument/2006/relationships/hyperlink" Target="http://pt.wikipedia.org/w/index.php?title=Fernando_I_de_Bourbon-Parma&amp;action=edit&amp;redlink=1" TargetMode="External"/><Relationship Id="rId46" Type="http://schemas.openxmlformats.org/officeDocument/2006/relationships/hyperlink" Target="http://pt.wikipedia.org/wiki/1814" TargetMode="External"/><Relationship Id="rId59" Type="http://schemas.openxmlformats.org/officeDocument/2006/relationships/hyperlink" Target="http://pt.wikipedia.org/wiki/Lu%C3%ADs_XVI_da_Fran%C3%A7a" TargetMode="External"/><Relationship Id="rId67" Type="http://schemas.openxmlformats.org/officeDocument/2006/relationships/hyperlink" Target="http://pt.wikipedia.org/wiki/1737" TargetMode="External"/><Relationship Id="rId20" Type="http://schemas.openxmlformats.org/officeDocument/2006/relationships/hyperlink" Target="http://pt.wikipedia.org/wiki/1737" TargetMode="External"/><Relationship Id="rId41" Type="http://schemas.openxmlformats.org/officeDocument/2006/relationships/hyperlink" Target="http://pt.wikipedia.org/wiki/1792" TargetMode="External"/><Relationship Id="rId54" Type="http://schemas.openxmlformats.org/officeDocument/2006/relationships/hyperlink" Target="http://pt.wikipedia.org/wiki/1806" TargetMode="External"/><Relationship Id="rId62" Type="http://schemas.openxmlformats.org/officeDocument/2006/relationships/hyperlink" Target="http://pt.wikipedia.org/wiki/1729" TargetMode="External"/><Relationship Id="rId70" Type="http://schemas.openxmlformats.org/officeDocument/2006/relationships/hyperlink" Target="http://pt.wikipedia.org/wiki/Carlos_VII_da_Germ%C3%A2nia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Nanc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2011-10-30T07:49:00Z</dcterms:created>
  <dcterms:modified xsi:type="dcterms:W3CDTF">2012-10-15T13:22:00Z</dcterms:modified>
</cp:coreProperties>
</file>