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C20" w:rsidRPr="00C206F8" w:rsidRDefault="00C206F8" w:rsidP="00C206F8">
      <w:pPr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r w:rsidRPr="00C206F8">
        <w:rPr>
          <w:rFonts w:ascii="Times New Roman" w:hAnsi="Times New Roman"/>
          <w:b/>
          <w:sz w:val="32"/>
          <w:szCs w:val="24"/>
        </w:rPr>
        <w:t>GUIDO III DE SPOLETO</w:t>
      </w:r>
    </w:p>
    <w:p w:rsidR="00341C20" w:rsidRPr="00C206F8" w:rsidRDefault="00341C20" w:rsidP="00C206F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206F8">
        <w:rPr>
          <w:rFonts w:ascii="Times New Roman" w:hAnsi="Times New Roman"/>
          <w:sz w:val="24"/>
          <w:szCs w:val="24"/>
        </w:rPr>
        <w:t xml:space="preserve">Guido de </w:t>
      </w:r>
      <w:proofErr w:type="spellStart"/>
      <w:r w:rsidRPr="00C206F8">
        <w:rPr>
          <w:rFonts w:ascii="Times New Roman" w:hAnsi="Times New Roman"/>
          <w:sz w:val="24"/>
          <w:szCs w:val="24"/>
        </w:rPr>
        <w:t>Spoleto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, Guy </w:t>
      </w:r>
      <w:proofErr w:type="spellStart"/>
      <w:r w:rsidRPr="00C206F8">
        <w:rPr>
          <w:rFonts w:ascii="Times New Roman" w:hAnsi="Times New Roman"/>
          <w:sz w:val="24"/>
          <w:szCs w:val="24"/>
        </w:rPr>
        <w:t>of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6F8">
        <w:rPr>
          <w:rFonts w:ascii="Times New Roman" w:hAnsi="Times New Roman"/>
          <w:sz w:val="24"/>
          <w:szCs w:val="24"/>
        </w:rPr>
        <w:t>Spoleto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ou </w:t>
      </w:r>
      <w:proofErr w:type="spellStart"/>
      <w:r w:rsidRPr="00C206F8">
        <w:rPr>
          <w:rFonts w:ascii="Times New Roman" w:hAnsi="Times New Roman"/>
          <w:sz w:val="24"/>
          <w:szCs w:val="24"/>
        </w:rPr>
        <w:t>Wido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II de </w:t>
      </w:r>
      <w:proofErr w:type="spellStart"/>
      <w:r w:rsidRPr="00C206F8">
        <w:rPr>
          <w:rFonts w:ascii="Times New Roman" w:hAnsi="Times New Roman"/>
          <w:sz w:val="24"/>
          <w:szCs w:val="24"/>
        </w:rPr>
        <w:t>Spoleto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(falecido em 12 de dezembro 894), foi o marquês de </w:t>
      </w:r>
      <w:proofErr w:type="spellStart"/>
      <w:r w:rsidRPr="00C206F8">
        <w:rPr>
          <w:rFonts w:ascii="Times New Roman" w:hAnsi="Times New Roman"/>
          <w:sz w:val="24"/>
          <w:szCs w:val="24"/>
        </w:rPr>
        <w:t>Camerino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de 880 (como Guido I ou II) e Duque de </w:t>
      </w:r>
      <w:proofErr w:type="spellStart"/>
      <w:r w:rsidRPr="00C206F8">
        <w:rPr>
          <w:rFonts w:ascii="Times New Roman" w:hAnsi="Times New Roman"/>
          <w:sz w:val="24"/>
          <w:szCs w:val="24"/>
        </w:rPr>
        <w:t>Spoleto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C206F8">
        <w:rPr>
          <w:rFonts w:ascii="Times New Roman" w:hAnsi="Times New Roman"/>
          <w:sz w:val="24"/>
          <w:szCs w:val="24"/>
        </w:rPr>
        <w:t>Camerino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(como Guido III) em 883. Ele foi coroado rei da Itália em 889 e Imperador em 891.</w:t>
      </w:r>
    </w:p>
    <w:p w:rsidR="00341C20" w:rsidRPr="00C206F8" w:rsidRDefault="00341C20" w:rsidP="00C206F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206F8">
        <w:rPr>
          <w:rFonts w:ascii="Times New Roman" w:hAnsi="Times New Roman"/>
          <w:sz w:val="24"/>
          <w:szCs w:val="24"/>
        </w:rPr>
        <w:t xml:space="preserve">Guido foi </w:t>
      </w:r>
      <w:proofErr w:type="gramStart"/>
      <w:r w:rsidRPr="00C206F8">
        <w:rPr>
          <w:rFonts w:ascii="Times New Roman" w:hAnsi="Times New Roman"/>
          <w:sz w:val="24"/>
          <w:szCs w:val="24"/>
        </w:rPr>
        <w:t xml:space="preserve">o segundo filho de Guido I de </w:t>
      </w:r>
      <w:proofErr w:type="spellStart"/>
      <w:r w:rsidRPr="00C206F8">
        <w:rPr>
          <w:rFonts w:ascii="Times New Roman" w:hAnsi="Times New Roman"/>
          <w:sz w:val="24"/>
          <w:szCs w:val="24"/>
        </w:rPr>
        <w:t>Spoleto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C206F8">
        <w:rPr>
          <w:rFonts w:ascii="Times New Roman" w:hAnsi="Times New Roman"/>
          <w:sz w:val="24"/>
          <w:szCs w:val="24"/>
        </w:rPr>
        <w:t>Itta</w:t>
      </w:r>
      <w:proofErr w:type="spellEnd"/>
      <w:r w:rsidRPr="00C206F8">
        <w:rPr>
          <w:rFonts w:ascii="Times New Roman" w:hAnsi="Times New Roman"/>
          <w:sz w:val="24"/>
          <w:szCs w:val="24"/>
        </w:rPr>
        <w:t>, filha</w:t>
      </w:r>
      <w:proofErr w:type="gramEnd"/>
      <w:r w:rsidRPr="00C206F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C206F8">
        <w:rPr>
          <w:rFonts w:ascii="Times New Roman" w:hAnsi="Times New Roman"/>
          <w:sz w:val="24"/>
          <w:szCs w:val="24"/>
        </w:rPr>
        <w:t>Sicone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C206F8">
        <w:rPr>
          <w:rFonts w:ascii="Times New Roman" w:hAnsi="Times New Roman"/>
          <w:sz w:val="24"/>
          <w:szCs w:val="24"/>
        </w:rPr>
        <w:t>Benevento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. Guido I era filho de </w:t>
      </w:r>
      <w:proofErr w:type="spellStart"/>
      <w:r w:rsidRPr="00C206F8">
        <w:rPr>
          <w:rFonts w:ascii="Times New Roman" w:hAnsi="Times New Roman"/>
          <w:sz w:val="24"/>
          <w:szCs w:val="24"/>
        </w:rPr>
        <w:t>Lamberto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I, conde de Nantes e de sua segunda esposa, Adelaide da </w:t>
      </w:r>
      <w:proofErr w:type="spellStart"/>
      <w:r w:rsidRPr="00C206F8">
        <w:rPr>
          <w:rFonts w:ascii="Times New Roman" w:hAnsi="Times New Roman"/>
          <w:sz w:val="24"/>
          <w:szCs w:val="24"/>
        </w:rPr>
        <w:t>Lombardia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, que era filha do filho mais velho de Carlos Magno, Pepino rei da Itália. Em 842, o Grão-Ducado antigo de </w:t>
      </w:r>
      <w:proofErr w:type="spellStart"/>
      <w:r w:rsidRPr="00C206F8">
        <w:rPr>
          <w:rFonts w:ascii="Times New Roman" w:hAnsi="Times New Roman"/>
          <w:sz w:val="24"/>
          <w:szCs w:val="24"/>
        </w:rPr>
        <w:t>Spoleto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, que haviam sido doados ao papado por Carlos Magno, foi reintegrado pelos francos por causa dos bizantinos no sul, como </w:t>
      </w:r>
      <w:proofErr w:type="gramStart"/>
      <w:r w:rsidRPr="00C206F8">
        <w:rPr>
          <w:rFonts w:ascii="Times New Roman" w:hAnsi="Times New Roman"/>
          <w:sz w:val="24"/>
          <w:szCs w:val="24"/>
        </w:rPr>
        <w:t>uma fronteira franco dependentes</w:t>
      </w:r>
      <w:proofErr w:type="gramEnd"/>
      <w:r w:rsidRPr="00C206F8">
        <w:rPr>
          <w:rFonts w:ascii="Times New Roman" w:hAnsi="Times New Roman"/>
          <w:sz w:val="24"/>
          <w:szCs w:val="24"/>
        </w:rPr>
        <w:t xml:space="preserve">. O irmão mais velho de Guido, </w:t>
      </w:r>
      <w:proofErr w:type="spellStart"/>
      <w:r w:rsidRPr="00C206F8">
        <w:rPr>
          <w:rFonts w:ascii="Times New Roman" w:hAnsi="Times New Roman"/>
          <w:sz w:val="24"/>
          <w:szCs w:val="24"/>
        </w:rPr>
        <w:t>Lamberto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206F8">
        <w:rPr>
          <w:rFonts w:ascii="Times New Roman" w:hAnsi="Times New Roman"/>
          <w:sz w:val="24"/>
          <w:szCs w:val="24"/>
        </w:rPr>
        <w:t>IIo</w:t>
      </w:r>
      <w:proofErr w:type="spellEnd"/>
      <w:proofErr w:type="gramEnd"/>
      <w:r w:rsidRPr="00C206F8">
        <w:rPr>
          <w:rFonts w:ascii="Times New Roman" w:hAnsi="Times New Roman"/>
          <w:sz w:val="24"/>
          <w:szCs w:val="24"/>
        </w:rPr>
        <w:t xml:space="preserve"> ajudou na marcha de </w:t>
      </w:r>
      <w:proofErr w:type="spellStart"/>
      <w:r w:rsidRPr="00C206F8">
        <w:rPr>
          <w:rFonts w:ascii="Times New Roman" w:hAnsi="Times New Roman"/>
          <w:sz w:val="24"/>
          <w:szCs w:val="24"/>
        </w:rPr>
        <w:t>Camerino</w:t>
      </w:r>
      <w:proofErr w:type="spellEnd"/>
      <w:r w:rsidRPr="00C206F8">
        <w:rPr>
          <w:rFonts w:ascii="Times New Roman" w:hAnsi="Times New Roman"/>
          <w:sz w:val="24"/>
          <w:szCs w:val="24"/>
        </w:rPr>
        <w:t>. Em 883, Guido herdou as partes de seu sobrinho (</w:t>
      </w:r>
      <w:proofErr w:type="spellStart"/>
      <w:r w:rsidRPr="00C206F8">
        <w:rPr>
          <w:rFonts w:ascii="Times New Roman" w:hAnsi="Times New Roman"/>
          <w:sz w:val="24"/>
          <w:szCs w:val="24"/>
        </w:rPr>
        <w:t>Spoleto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) e reuniu o ducado, doravante, como o "Grão-Ducado de </w:t>
      </w:r>
      <w:proofErr w:type="spellStart"/>
      <w:r w:rsidRPr="00C206F8">
        <w:rPr>
          <w:rFonts w:ascii="Times New Roman" w:hAnsi="Times New Roman"/>
          <w:sz w:val="24"/>
          <w:szCs w:val="24"/>
        </w:rPr>
        <w:t>Spoleto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C206F8">
        <w:rPr>
          <w:rFonts w:ascii="Times New Roman" w:hAnsi="Times New Roman"/>
          <w:sz w:val="24"/>
          <w:szCs w:val="24"/>
        </w:rPr>
        <w:t>Camerino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" carregando o título de </w:t>
      </w:r>
      <w:proofErr w:type="spellStart"/>
      <w:r w:rsidRPr="00C206F8">
        <w:rPr>
          <w:rFonts w:ascii="Times New Roman" w:hAnsi="Times New Roman"/>
          <w:sz w:val="24"/>
          <w:szCs w:val="24"/>
        </w:rPr>
        <w:t>dux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206F8">
        <w:rPr>
          <w:rFonts w:ascii="Times New Roman" w:hAnsi="Times New Roman"/>
          <w:sz w:val="24"/>
          <w:szCs w:val="24"/>
        </w:rPr>
        <w:t>et</w:t>
      </w:r>
      <w:proofErr w:type="gramEnd"/>
      <w:r w:rsidRPr="00C206F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6F8">
        <w:rPr>
          <w:rFonts w:ascii="Times New Roman" w:hAnsi="Times New Roman"/>
          <w:sz w:val="24"/>
          <w:szCs w:val="24"/>
        </w:rPr>
        <w:t>marchio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. Ele casou-se com </w:t>
      </w:r>
      <w:proofErr w:type="spellStart"/>
      <w:r w:rsidRPr="00C206F8">
        <w:rPr>
          <w:rFonts w:ascii="Times New Roman" w:hAnsi="Times New Roman"/>
          <w:sz w:val="24"/>
          <w:szCs w:val="24"/>
        </w:rPr>
        <w:t>Ageltrude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, filha de </w:t>
      </w:r>
      <w:proofErr w:type="spellStart"/>
      <w:r w:rsidRPr="00C206F8">
        <w:rPr>
          <w:rFonts w:ascii="Times New Roman" w:hAnsi="Times New Roman"/>
          <w:sz w:val="24"/>
          <w:szCs w:val="24"/>
        </w:rPr>
        <w:t>Adelqui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, duque de </w:t>
      </w:r>
      <w:proofErr w:type="spellStart"/>
      <w:r w:rsidRPr="00C206F8">
        <w:rPr>
          <w:rFonts w:ascii="Times New Roman" w:hAnsi="Times New Roman"/>
          <w:sz w:val="24"/>
          <w:szCs w:val="24"/>
        </w:rPr>
        <w:t>Benevento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(853-878), com quem teve o filho </w:t>
      </w:r>
      <w:proofErr w:type="spellStart"/>
      <w:r w:rsidRPr="00C206F8">
        <w:rPr>
          <w:rFonts w:ascii="Times New Roman" w:hAnsi="Times New Roman"/>
          <w:sz w:val="24"/>
          <w:szCs w:val="24"/>
        </w:rPr>
        <w:t>Lamberto</w:t>
      </w:r>
      <w:proofErr w:type="spellEnd"/>
      <w:r w:rsidRPr="00C206F8">
        <w:rPr>
          <w:rFonts w:ascii="Times New Roman" w:hAnsi="Times New Roman"/>
          <w:sz w:val="24"/>
          <w:szCs w:val="24"/>
        </w:rPr>
        <w:t>.</w:t>
      </w:r>
    </w:p>
    <w:p w:rsidR="00341C20" w:rsidRPr="00C206F8" w:rsidRDefault="00341C20" w:rsidP="00C206F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206F8">
        <w:rPr>
          <w:rFonts w:ascii="Times New Roman" w:hAnsi="Times New Roman"/>
          <w:sz w:val="24"/>
          <w:szCs w:val="24"/>
        </w:rPr>
        <w:t xml:space="preserve">Em 882, em Ravenna, o Imperador Carlos III o Gordo destituiu-o de seus feudos por um crime, mas ele se recuperou, juntamente com seus títulos, no ano seguinte. Em 885, ele lutou contra os sarracenos em </w:t>
      </w:r>
      <w:proofErr w:type="spellStart"/>
      <w:r w:rsidRPr="00C206F8">
        <w:rPr>
          <w:rFonts w:ascii="Times New Roman" w:hAnsi="Times New Roman"/>
          <w:sz w:val="24"/>
          <w:szCs w:val="24"/>
        </w:rPr>
        <w:t>Garigliano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. Posteriormente aconteceria outra Batalha de </w:t>
      </w:r>
      <w:proofErr w:type="spellStart"/>
      <w:r w:rsidRPr="00C206F8">
        <w:rPr>
          <w:rFonts w:ascii="Times New Roman" w:hAnsi="Times New Roman"/>
          <w:sz w:val="24"/>
          <w:szCs w:val="24"/>
        </w:rPr>
        <w:t>Garigliano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, esta seria chefiada pelo papa e pelos nobres do sul da Itália. Esta liga cristã, formada em junho de 915, era composta pelo papa João X, por lombardos e bizantinos, como </w:t>
      </w:r>
      <w:proofErr w:type="spellStart"/>
      <w:r w:rsidRPr="00C206F8">
        <w:rPr>
          <w:rFonts w:ascii="Times New Roman" w:hAnsi="Times New Roman"/>
          <w:sz w:val="24"/>
          <w:szCs w:val="24"/>
        </w:rPr>
        <w:t>Atenolfo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I e seu filho </w:t>
      </w:r>
      <w:proofErr w:type="spellStart"/>
      <w:r w:rsidRPr="00C206F8">
        <w:rPr>
          <w:rFonts w:ascii="Times New Roman" w:hAnsi="Times New Roman"/>
          <w:sz w:val="24"/>
          <w:szCs w:val="24"/>
        </w:rPr>
        <w:t>Landolfo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II, duques de </w:t>
      </w:r>
      <w:proofErr w:type="spellStart"/>
      <w:r w:rsidRPr="00C206F8">
        <w:rPr>
          <w:rFonts w:ascii="Times New Roman" w:hAnsi="Times New Roman"/>
          <w:sz w:val="24"/>
          <w:szCs w:val="24"/>
        </w:rPr>
        <w:t>Benevento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206F8">
        <w:rPr>
          <w:rFonts w:ascii="Times New Roman" w:hAnsi="Times New Roman"/>
          <w:sz w:val="24"/>
          <w:szCs w:val="24"/>
        </w:rPr>
        <w:t>Guaimário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II, príncipe de Salerno, Gregório IV, duque de Nápoles e seu filho João II, João I e seu filho </w:t>
      </w:r>
      <w:proofErr w:type="spellStart"/>
      <w:r w:rsidRPr="00C206F8">
        <w:rPr>
          <w:rFonts w:ascii="Times New Roman" w:hAnsi="Times New Roman"/>
          <w:sz w:val="24"/>
          <w:szCs w:val="24"/>
        </w:rPr>
        <w:t>Docíbilo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II, duques de </w:t>
      </w:r>
      <w:proofErr w:type="spellStart"/>
      <w:r w:rsidRPr="00C206F8">
        <w:rPr>
          <w:rFonts w:ascii="Times New Roman" w:hAnsi="Times New Roman"/>
          <w:sz w:val="24"/>
          <w:szCs w:val="24"/>
        </w:rPr>
        <w:t>Gaeta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. Alberico I de </w:t>
      </w:r>
      <w:proofErr w:type="spellStart"/>
      <w:r w:rsidRPr="00C206F8">
        <w:rPr>
          <w:rFonts w:ascii="Times New Roman" w:hAnsi="Times New Roman"/>
          <w:sz w:val="24"/>
          <w:szCs w:val="24"/>
        </w:rPr>
        <w:t>Spoleto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C206F8">
        <w:rPr>
          <w:rFonts w:ascii="Times New Roman" w:hAnsi="Times New Roman"/>
          <w:sz w:val="24"/>
          <w:szCs w:val="24"/>
        </w:rPr>
        <w:t>Camerino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foi um dos chefes desta Liga cristã que combateu e venceu os sarracenos e, por conta disto, recebeu o título de cônsul dos romanos.</w:t>
      </w:r>
    </w:p>
    <w:p w:rsidR="00341C20" w:rsidRPr="00C206F8" w:rsidRDefault="00341C20" w:rsidP="00C206F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206F8">
        <w:rPr>
          <w:rFonts w:ascii="Times New Roman" w:hAnsi="Times New Roman"/>
          <w:sz w:val="24"/>
          <w:szCs w:val="24"/>
        </w:rPr>
        <w:t xml:space="preserve">Após a deposição de Carlos, o Gordo em 887, em virtude de ser um parente do Arcebispo </w:t>
      </w:r>
      <w:proofErr w:type="spellStart"/>
      <w:r w:rsidRPr="00C206F8">
        <w:rPr>
          <w:rFonts w:ascii="Times New Roman" w:hAnsi="Times New Roman"/>
          <w:sz w:val="24"/>
          <w:szCs w:val="24"/>
        </w:rPr>
        <w:t>Fulco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de Reims, Ele tinha esperanças de ser coroado rei de França, e de fato viajou até </w:t>
      </w:r>
      <w:proofErr w:type="spellStart"/>
      <w:r w:rsidRPr="00C206F8">
        <w:rPr>
          <w:rFonts w:ascii="Times New Roman" w:hAnsi="Times New Roman"/>
          <w:sz w:val="24"/>
          <w:szCs w:val="24"/>
        </w:rPr>
        <w:t>Langres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junto com o borgonhês </w:t>
      </w:r>
      <w:proofErr w:type="spellStart"/>
      <w:r w:rsidRPr="00C206F8">
        <w:rPr>
          <w:rFonts w:ascii="Times New Roman" w:hAnsi="Times New Roman"/>
          <w:sz w:val="24"/>
          <w:szCs w:val="24"/>
        </w:rPr>
        <w:t>Anscário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I, irmão de </w:t>
      </w:r>
      <w:proofErr w:type="spellStart"/>
      <w:r w:rsidRPr="00C206F8">
        <w:rPr>
          <w:rFonts w:ascii="Times New Roman" w:hAnsi="Times New Roman"/>
          <w:sz w:val="24"/>
          <w:szCs w:val="24"/>
        </w:rPr>
        <w:t>Fulco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, onde o bispo coroou-o como tal. Entretanto por causa da coroação de Odo, Conde de Paris, como rei, Guido neste mesmo ano (888), ainda acompanhando de </w:t>
      </w:r>
      <w:proofErr w:type="spellStart"/>
      <w:r w:rsidRPr="00C206F8">
        <w:rPr>
          <w:rFonts w:ascii="Times New Roman" w:hAnsi="Times New Roman"/>
          <w:sz w:val="24"/>
          <w:szCs w:val="24"/>
        </w:rPr>
        <w:t>Anscário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, regressa à Itália e é coroado rei. Neste mesmo ano ele criou a Marca da </w:t>
      </w:r>
      <w:proofErr w:type="spellStart"/>
      <w:r w:rsidRPr="00C206F8">
        <w:rPr>
          <w:rFonts w:ascii="Times New Roman" w:hAnsi="Times New Roman"/>
          <w:sz w:val="24"/>
          <w:szCs w:val="24"/>
        </w:rPr>
        <w:t>Ivrea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, 888, no nordeste da Itália, e </w:t>
      </w:r>
      <w:r w:rsidRPr="00C206F8">
        <w:rPr>
          <w:rFonts w:ascii="Times New Roman" w:hAnsi="Times New Roman"/>
          <w:sz w:val="24"/>
          <w:szCs w:val="24"/>
        </w:rPr>
        <w:lastRenderedPageBreak/>
        <w:t xml:space="preserve">nela investiu </w:t>
      </w:r>
      <w:proofErr w:type="spellStart"/>
      <w:r w:rsidRPr="00C206F8">
        <w:rPr>
          <w:rFonts w:ascii="Times New Roman" w:hAnsi="Times New Roman"/>
          <w:sz w:val="24"/>
          <w:szCs w:val="24"/>
        </w:rPr>
        <w:t>Anscário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como marquês. </w:t>
      </w:r>
      <w:proofErr w:type="spellStart"/>
      <w:r w:rsidRPr="00C206F8">
        <w:rPr>
          <w:rFonts w:ascii="Times New Roman" w:hAnsi="Times New Roman"/>
          <w:sz w:val="24"/>
          <w:szCs w:val="24"/>
        </w:rPr>
        <w:t>Anscário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, que até então era conde de </w:t>
      </w:r>
      <w:proofErr w:type="spellStart"/>
      <w:r w:rsidRPr="00C206F8">
        <w:rPr>
          <w:rFonts w:ascii="Times New Roman" w:hAnsi="Times New Roman"/>
          <w:sz w:val="24"/>
          <w:szCs w:val="24"/>
        </w:rPr>
        <w:t>Oscheret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(de 877 ou 879) na Borgonha.</w:t>
      </w:r>
    </w:p>
    <w:p w:rsidR="00341C20" w:rsidRPr="00C206F8" w:rsidRDefault="00341C20" w:rsidP="00C206F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206F8">
        <w:rPr>
          <w:rFonts w:ascii="Times New Roman" w:hAnsi="Times New Roman"/>
          <w:sz w:val="24"/>
          <w:szCs w:val="24"/>
        </w:rPr>
        <w:t xml:space="preserve">No ano seguinte (889), Guido disputa a contra </w:t>
      </w:r>
      <w:proofErr w:type="spellStart"/>
      <w:r w:rsidRPr="00C206F8">
        <w:rPr>
          <w:rFonts w:ascii="Times New Roman" w:hAnsi="Times New Roman"/>
          <w:sz w:val="24"/>
          <w:szCs w:val="24"/>
        </w:rPr>
        <w:t>Berengário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C206F8">
        <w:rPr>
          <w:rFonts w:ascii="Times New Roman" w:hAnsi="Times New Roman"/>
          <w:sz w:val="24"/>
          <w:szCs w:val="24"/>
        </w:rPr>
        <w:t>Friul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a Coroa de Ferro da </w:t>
      </w:r>
      <w:proofErr w:type="spellStart"/>
      <w:r w:rsidRPr="00C206F8">
        <w:rPr>
          <w:rFonts w:ascii="Times New Roman" w:hAnsi="Times New Roman"/>
          <w:sz w:val="24"/>
          <w:szCs w:val="24"/>
        </w:rPr>
        <w:t>Lombardia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, não obtém êxito, entretanto conseguiu ser coroado rei da Itália pelo Papa Estêvão VI e dois anos depois, em 891, torna-se Imperador Romano, e seu filho </w:t>
      </w:r>
      <w:proofErr w:type="spellStart"/>
      <w:r w:rsidRPr="00C206F8">
        <w:rPr>
          <w:rFonts w:ascii="Times New Roman" w:hAnsi="Times New Roman"/>
          <w:sz w:val="24"/>
          <w:szCs w:val="24"/>
        </w:rPr>
        <w:t>Lamberto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II é coroado rei da Itália. No ano seguinte (892) em 30 de abril, em Ravenna, Guido foi forçado pelo Papa Formoso a coroar </w:t>
      </w:r>
      <w:proofErr w:type="spellStart"/>
      <w:r w:rsidRPr="00C206F8">
        <w:rPr>
          <w:rFonts w:ascii="Times New Roman" w:hAnsi="Times New Roman"/>
          <w:sz w:val="24"/>
          <w:szCs w:val="24"/>
        </w:rPr>
        <w:t>Lamberto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II como </w:t>
      </w:r>
      <w:proofErr w:type="spellStart"/>
      <w:proofErr w:type="gramStart"/>
      <w:r w:rsidRPr="00C206F8">
        <w:rPr>
          <w:rFonts w:ascii="Times New Roman" w:hAnsi="Times New Roman"/>
          <w:sz w:val="24"/>
          <w:szCs w:val="24"/>
        </w:rPr>
        <w:t>co-imperador</w:t>
      </w:r>
      <w:proofErr w:type="spellEnd"/>
      <w:proofErr w:type="gramEnd"/>
      <w:r w:rsidRPr="00C206F8">
        <w:rPr>
          <w:rFonts w:ascii="Times New Roman" w:hAnsi="Times New Roman"/>
          <w:sz w:val="24"/>
          <w:szCs w:val="24"/>
        </w:rPr>
        <w:t>.</w:t>
      </w:r>
    </w:p>
    <w:p w:rsidR="00341C20" w:rsidRPr="00C206F8" w:rsidRDefault="00341C20" w:rsidP="00C206F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206F8">
        <w:rPr>
          <w:rFonts w:ascii="Times New Roman" w:hAnsi="Times New Roman"/>
          <w:sz w:val="24"/>
          <w:szCs w:val="24"/>
        </w:rPr>
        <w:t xml:space="preserve">O papa aproveitou a oportunidade para apoiar Arnulfo da </w:t>
      </w:r>
      <w:proofErr w:type="spellStart"/>
      <w:r w:rsidRPr="00C206F8">
        <w:rPr>
          <w:rFonts w:ascii="Times New Roman" w:hAnsi="Times New Roman"/>
          <w:sz w:val="24"/>
          <w:szCs w:val="24"/>
        </w:rPr>
        <w:t>Caríntia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contra Guido para os títulos italiano e imperial. Em 893, Formoso convidou Arnulfo para vir a </w:t>
      </w:r>
      <w:proofErr w:type="spellStart"/>
      <w:r w:rsidRPr="00C206F8">
        <w:rPr>
          <w:rFonts w:ascii="Times New Roman" w:hAnsi="Times New Roman"/>
          <w:sz w:val="24"/>
          <w:szCs w:val="24"/>
        </w:rPr>
        <w:t>Pávia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para derrubar Guido e ser ele mesmo coroado. Arnulfo ao invés mandou seu filho </w:t>
      </w:r>
      <w:proofErr w:type="spellStart"/>
      <w:r w:rsidRPr="00C206F8">
        <w:rPr>
          <w:rFonts w:ascii="Times New Roman" w:hAnsi="Times New Roman"/>
          <w:sz w:val="24"/>
          <w:szCs w:val="24"/>
        </w:rPr>
        <w:t>Zwentibold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com um exército para se juntar a </w:t>
      </w:r>
      <w:proofErr w:type="spellStart"/>
      <w:r w:rsidRPr="00C206F8">
        <w:rPr>
          <w:rFonts w:ascii="Times New Roman" w:hAnsi="Times New Roman"/>
          <w:sz w:val="24"/>
          <w:szCs w:val="24"/>
        </w:rPr>
        <w:t>Berengário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I, o rei deposto e Adalberto I, sucessor de </w:t>
      </w:r>
      <w:proofErr w:type="spellStart"/>
      <w:r w:rsidRPr="00C206F8">
        <w:rPr>
          <w:rFonts w:ascii="Times New Roman" w:hAnsi="Times New Roman"/>
          <w:sz w:val="24"/>
          <w:szCs w:val="24"/>
        </w:rPr>
        <w:t>Anscário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. Este exército cercou </w:t>
      </w:r>
      <w:proofErr w:type="spellStart"/>
      <w:r w:rsidRPr="00C206F8">
        <w:rPr>
          <w:rFonts w:ascii="Times New Roman" w:hAnsi="Times New Roman"/>
          <w:sz w:val="24"/>
          <w:szCs w:val="24"/>
        </w:rPr>
        <w:t>Pávia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(no mês de março), mas Guido provavelmente subornou-os para deixá-lo escapar. No ano seguinte, eles derrotaram Guido em </w:t>
      </w:r>
      <w:proofErr w:type="spellStart"/>
      <w:r w:rsidRPr="00C206F8">
        <w:rPr>
          <w:rFonts w:ascii="Times New Roman" w:hAnsi="Times New Roman"/>
          <w:sz w:val="24"/>
          <w:szCs w:val="24"/>
        </w:rPr>
        <w:t>Bérgamo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e tomaram </w:t>
      </w:r>
      <w:proofErr w:type="spellStart"/>
      <w:r w:rsidRPr="00C206F8">
        <w:rPr>
          <w:rFonts w:ascii="Times New Roman" w:hAnsi="Times New Roman"/>
          <w:sz w:val="24"/>
          <w:szCs w:val="24"/>
        </w:rPr>
        <w:t>Pávia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e Milão. </w:t>
      </w:r>
      <w:proofErr w:type="spellStart"/>
      <w:r w:rsidRPr="00C206F8">
        <w:rPr>
          <w:rFonts w:ascii="Times New Roman" w:hAnsi="Times New Roman"/>
          <w:sz w:val="24"/>
          <w:szCs w:val="24"/>
        </w:rPr>
        <w:t>Berengário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foi reconhecido como rei e vassalo de Arnulfo. </w:t>
      </w:r>
      <w:proofErr w:type="spellStart"/>
      <w:r w:rsidRPr="00C206F8">
        <w:rPr>
          <w:rFonts w:ascii="Times New Roman" w:hAnsi="Times New Roman"/>
          <w:sz w:val="24"/>
          <w:szCs w:val="24"/>
        </w:rPr>
        <w:t>Zwentibold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regressou à Alemanha. Guido recuou, a fim de reagrupar-se em um lugar fortificado, em Taro morreu subitamente no final do outono, deixando seu filho sob a tutela de sua esposa. Ambos contestariam o trono com </w:t>
      </w:r>
      <w:proofErr w:type="spellStart"/>
      <w:r w:rsidRPr="00C206F8">
        <w:rPr>
          <w:rFonts w:ascii="Times New Roman" w:hAnsi="Times New Roman"/>
          <w:sz w:val="24"/>
          <w:szCs w:val="24"/>
        </w:rPr>
        <w:t>Berengário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e Arnulfo.</w:t>
      </w:r>
    </w:p>
    <w:p w:rsidR="00341C20" w:rsidRPr="00C206F8" w:rsidRDefault="00341C20" w:rsidP="00C206F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C206F8">
        <w:rPr>
          <w:rFonts w:ascii="Times New Roman" w:hAnsi="Times New Roman"/>
          <w:sz w:val="24"/>
          <w:szCs w:val="24"/>
        </w:rPr>
        <w:t xml:space="preserve">O poder de Guido nunca se alastrou sobre as terras hereditárias, o que mostrou o fato de que o título de Sacro Imperador, com suas pretensões de domínio universal, tinham até o final do século IX se tornado meramente um símbolo de favor do Papa, a ser disputada pelos vários nobres italianos. Ele sequer pode controlar efetivamente o norte da Itália, pois ocupou muito tempo em lutas com outros pretendentes ao trono da Itália. Ele tentou manter a tradição carolíngia e as funções que os imperadores anteriores tinham. Em 891, ele exigiu o tradicional serviço no exército de todos os </w:t>
      </w:r>
      <w:proofErr w:type="spellStart"/>
      <w:r w:rsidRPr="00C206F8">
        <w:rPr>
          <w:rFonts w:ascii="Times New Roman" w:hAnsi="Times New Roman"/>
          <w:sz w:val="24"/>
          <w:szCs w:val="24"/>
        </w:rPr>
        <w:t>arimanni</w:t>
      </w:r>
      <w:proofErr w:type="spellEnd"/>
      <w:r w:rsidRPr="00C206F8">
        <w:rPr>
          <w:rFonts w:ascii="Times New Roman" w:hAnsi="Times New Roman"/>
          <w:sz w:val="24"/>
          <w:szCs w:val="24"/>
        </w:rPr>
        <w:t xml:space="preserve"> (homens de armas), possuíssem eles terras ou não.</w:t>
      </w:r>
    </w:p>
    <w:p w:rsidR="00341C20" w:rsidRDefault="00341C20" w:rsidP="00341C20">
      <w:pPr>
        <w:rPr>
          <w:rFonts w:ascii="Times New Roman" w:hAnsi="Times New Roman"/>
        </w:rPr>
      </w:pPr>
    </w:p>
    <w:tbl>
      <w:tblPr>
        <w:tblW w:w="4302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18"/>
        <w:gridCol w:w="3120"/>
        <w:gridCol w:w="2408"/>
      </w:tblGrid>
      <w:tr w:rsidR="00341C20" w:rsidRPr="00341C20" w:rsidTr="00341C20"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1C20" w:rsidRPr="00341C20" w:rsidRDefault="00341C20" w:rsidP="00341C2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5" w:tooltip="Carlos, o gordo" w:history="1"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Carlos III</w:t>
              </w:r>
            </w:hyperlink>
          </w:p>
        </w:tc>
        <w:tc>
          <w:tcPr>
            <w:tcW w:w="2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1C20" w:rsidRPr="00341C20" w:rsidRDefault="00C206F8" w:rsidP="00341C2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" w:tooltip="Lista de imperadores do Sacro Império Romano-Germânico" w:history="1">
              <w:r w:rsidR="00341C20"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Imperador Sacro Romano-Germânico</w:t>
              </w:r>
            </w:hyperlink>
            <w:r w:rsidR="00341C20"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" w:tooltip="889" w:history="1">
              <w:r w:rsidR="00341C20" w:rsidRPr="00341C20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889</w:t>
              </w:r>
            </w:hyperlink>
            <w:r w:rsidR="00341C20"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8" w:tooltip="894" w:history="1">
              <w:r w:rsidR="00341C20" w:rsidRPr="00341C20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894</w:t>
              </w:r>
            </w:hyperlink>
          </w:p>
        </w:tc>
        <w:tc>
          <w:tcPr>
            <w:tcW w:w="1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1C20" w:rsidRPr="00341C20" w:rsidRDefault="00341C20" w:rsidP="00341C2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9" w:tooltip="Lamberto II de Spoleto (página não existe)" w:history="1">
              <w:proofErr w:type="spellStart"/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Lamberto</w:t>
              </w:r>
              <w:proofErr w:type="spellEnd"/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 II</w:t>
              </w:r>
            </w:hyperlink>
          </w:p>
        </w:tc>
      </w:tr>
      <w:tr w:rsidR="00341C20" w:rsidRPr="00341C20" w:rsidTr="00341C20"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1C20" w:rsidRPr="00341C20" w:rsidRDefault="00341C20" w:rsidP="00341C2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0" w:tooltip="Berengário I" w:history="1">
              <w:proofErr w:type="spellStart"/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Berengário</w:t>
              </w:r>
              <w:proofErr w:type="spellEnd"/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 do </w:t>
              </w:r>
              <w:proofErr w:type="spellStart"/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Friul</w:t>
              </w:r>
              <w:proofErr w:type="spellEnd"/>
            </w:hyperlink>
          </w:p>
        </w:tc>
        <w:tc>
          <w:tcPr>
            <w:tcW w:w="2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1C20" w:rsidRPr="00341C20" w:rsidRDefault="00C206F8" w:rsidP="00341C2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1" w:tooltip="Anexo:Lista de reis da Itália" w:history="1">
              <w:r w:rsidR="00341C20"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Itália</w:t>
              </w:r>
            </w:hyperlink>
            <w:r w:rsidR="00341C20"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2" w:tooltip="889" w:history="1">
              <w:r w:rsidR="00341C20" w:rsidRPr="00341C20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889</w:t>
              </w:r>
            </w:hyperlink>
            <w:r w:rsidR="00341C20"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13" w:tooltip="894" w:history="1">
              <w:r w:rsidR="00341C20" w:rsidRPr="00341C20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894</w:t>
              </w:r>
            </w:hyperlink>
          </w:p>
        </w:tc>
        <w:tc>
          <w:tcPr>
            <w:tcW w:w="1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1C20" w:rsidRPr="00341C20" w:rsidRDefault="00341C20" w:rsidP="00341C2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4" w:tooltip="Lamberto II de Spoleto (página não existe)" w:history="1">
              <w:proofErr w:type="spellStart"/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Lamberto</w:t>
              </w:r>
              <w:proofErr w:type="spellEnd"/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 II</w:t>
              </w:r>
            </w:hyperlink>
          </w:p>
        </w:tc>
      </w:tr>
      <w:tr w:rsidR="00341C20" w:rsidRPr="00341C20" w:rsidTr="00341C20"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1C20" w:rsidRPr="00341C20" w:rsidRDefault="00341C20" w:rsidP="00341C2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5" w:tooltip="Guido II de Spoleto (página não existe)" w:history="1"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Guido II</w:t>
              </w:r>
            </w:hyperlink>
          </w:p>
        </w:tc>
        <w:tc>
          <w:tcPr>
            <w:tcW w:w="2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1C20" w:rsidRPr="00341C20" w:rsidRDefault="00C206F8" w:rsidP="00341C2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6" w:tooltip="Ducado de Spoleto" w:history="1">
              <w:r w:rsidR="00341C20"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Duque de </w:t>
              </w:r>
              <w:proofErr w:type="spellStart"/>
              <w:r w:rsidR="00341C20"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Spoleto</w:t>
              </w:r>
              <w:proofErr w:type="spellEnd"/>
            </w:hyperlink>
            <w:r w:rsidR="00341C20"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7" w:tooltip="883" w:history="1">
              <w:r w:rsidR="00341C20" w:rsidRPr="00341C20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883</w:t>
              </w:r>
            </w:hyperlink>
            <w:r w:rsidR="00341C20"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18" w:tooltip="894" w:history="1">
              <w:r w:rsidR="00341C20" w:rsidRPr="00341C20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894</w:t>
              </w:r>
            </w:hyperlink>
          </w:p>
        </w:tc>
        <w:tc>
          <w:tcPr>
            <w:tcW w:w="1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1C20" w:rsidRPr="00341C20" w:rsidRDefault="00341C20" w:rsidP="00341C2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lastRenderedPageBreak/>
              <w:t>Sucedido por</w:t>
            </w: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9" w:tooltip="Lamberto II de Spoleto (página não existe)" w:history="1">
              <w:proofErr w:type="spellStart"/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Lamberto</w:t>
              </w:r>
              <w:proofErr w:type="spellEnd"/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 II</w:t>
              </w:r>
            </w:hyperlink>
          </w:p>
        </w:tc>
      </w:tr>
      <w:tr w:rsidR="00341C20" w:rsidRPr="00341C20" w:rsidTr="00341C20">
        <w:tc>
          <w:tcPr>
            <w:tcW w:w="12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1C20" w:rsidRPr="00341C20" w:rsidRDefault="00341C20" w:rsidP="00341C2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lastRenderedPageBreak/>
              <w:t>Precedido por</w:t>
            </w: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0" w:tooltip="Lamberto I de Spoleto (página não existe)" w:history="1">
              <w:proofErr w:type="spellStart"/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Lamberto</w:t>
              </w:r>
              <w:proofErr w:type="spellEnd"/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 I</w:t>
              </w:r>
            </w:hyperlink>
          </w:p>
        </w:tc>
        <w:tc>
          <w:tcPr>
            <w:tcW w:w="2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1C20" w:rsidRPr="00341C20" w:rsidRDefault="00C206F8" w:rsidP="00341C2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21" w:tooltip="Ducado de Spoleto" w:history="1">
              <w:r w:rsidR="00341C20"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Marquês de </w:t>
              </w:r>
              <w:proofErr w:type="spellStart"/>
              <w:r w:rsidR="00341C20"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Camerino</w:t>
              </w:r>
              <w:proofErr w:type="spellEnd"/>
            </w:hyperlink>
            <w:r w:rsidR="00341C20"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2" w:tooltip="880" w:history="1">
              <w:r w:rsidR="00341C20" w:rsidRPr="00341C20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880</w:t>
              </w:r>
            </w:hyperlink>
            <w:r w:rsidR="00341C20"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23" w:tooltip="894" w:history="1">
              <w:r w:rsidR="00341C20" w:rsidRPr="00341C20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894</w:t>
              </w:r>
            </w:hyperlink>
          </w:p>
        </w:tc>
        <w:tc>
          <w:tcPr>
            <w:tcW w:w="16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41C20" w:rsidRPr="00341C20" w:rsidRDefault="00341C20" w:rsidP="00341C20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341C20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4" w:tooltip="Lamberto II de Spoleto (página não existe)" w:history="1">
              <w:proofErr w:type="spellStart"/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Lamberto</w:t>
              </w:r>
              <w:proofErr w:type="spellEnd"/>
              <w:r w:rsidRPr="00341C20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 xml:space="preserve"> II</w:t>
              </w:r>
            </w:hyperlink>
          </w:p>
        </w:tc>
      </w:tr>
    </w:tbl>
    <w:p w:rsidR="008421B5" w:rsidRPr="00341C20" w:rsidRDefault="008421B5" w:rsidP="00341C20">
      <w:pPr>
        <w:rPr>
          <w:rFonts w:ascii="Times New Roman" w:hAnsi="Times New Roman"/>
          <w:sz w:val="20"/>
        </w:rPr>
      </w:pPr>
    </w:p>
    <w:sectPr w:rsidR="008421B5" w:rsidRPr="00341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20"/>
    <w:rsid w:val="00341C20"/>
    <w:rsid w:val="008421B5"/>
    <w:rsid w:val="00C2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C2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1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C2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894" TargetMode="External"/><Relationship Id="rId13" Type="http://schemas.openxmlformats.org/officeDocument/2006/relationships/hyperlink" Target="http://pt.wikipedia.org/wiki/894" TargetMode="External"/><Relationship Id="rId18" Type="http://schemas.openxmlformats.org/officeDocument/2006/relationships/hyperlink" Target="http://pt.wikipedia.org/wiki/89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t.wikipedia.org/wiki/Ducado_de_Spoleto" TargetMode="External"/><Relationship Id="rId7" Type="http://schemas.openxmlformats.org/officeDocument/2006/relationships/hyperlink" Target="http://pt.wikipedia.org/wiki/889" TargetMode="External"/><Relationship Id="rId12" Type="http://schemas.openxmlformats.org/officeDocument/2006/relationships/hyperlink" Target="http://pt.wikipedia.org/wiki/889" TargetMode="External"/><Relationship Id="rId17" Type="http://schemas.openxmlformats.org/officeDocument/2006/relationships/hyperlink" Target="http://pt.wikipedia.org/wiki/883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pt.wikipedia.org/wiki/Ducado_de_Spoleto" TargetMode="External"/><Relationship Id="rId20" Type="http://schemas.openxmlformats.org/officeDocument/2006/relationships/hyperlink" Target="http://pt.wikipedia.org/w/index.php?title=Lamberto_I_de_Spoleto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Lista_de_imperadores_do_Sacro_Imp%C3%A9rio_Romano-Germ%C3%A2nico" TargetMode="External"/><Relationship Id="rId11" Type="http://schemas.openxmlformats.org/officeDocument/2006/relationships/hyperlink" Target="http://pt.wikipedia.org/wiki/Anexo:Lista_de_reis_da_It%C3%A1lia" TargetMode="External"/><Relationship Id="rId24" Type="http://schemas.openxmlformats.org/officeDocument/2006/relationships/hyperlink" Target="http://pt.wikipedia.org/w/index.php?title=Lamberto_II_de_Spoleto&amp;action=edit&amp;redlink=1" TargetMode="External"/><Relationship Id="rId5" Type="http://schemas.openxmlformats.org/officeDocument/2006/relationships/hyperlink" Target="http://pt.wikipedia.org/wiki/Carlos,_o_gordo" TargetMode="External"/><Relationship Id="rId15" Type="http://schemas.openxmlformats.org/officeDocument/2006/relationships/hyperlink" Target="http://pt.wikipedia.org/w/index.php?title=Guido_II_de_Spoleto&amp;action=edit&amp;redlink=1" TargetMode="External"/><Relationship Id="rId23" Type="http://schemas.openxmlformats.org/officeDocument/2006/relationships/hyperlink" Target="http://pt.wikipedia.org/wiki/894" TargetMode="External"/><Relationship Id="rId10" Type="http://schemas.openxmlformats.org/officeDocument/2006/relationships/hyperlink" Target="http://pt.wikipedia.org/wiki/Bereng%C3%A1rio_I" TargetMode="External"/><Relationship Id="rId19" Type="http://schemas.openxmlformats.org/officeDocument/2006/relationships/hyperlink" Target="http://pt.wikipedia.org/w/index.php?title=Lamberto_II_de_Spoleto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/index.php?title=Lamberto_II_de_Spoleto&amp;action=edit&amp;redlink=1" TargetMode="External"/><Relationship Id="rId14" Type="http://schemas.openxmlformats.org/officeDocument/2006/relationships/hyperlink" Target="http://pt.wikipedia.org/w/index.php?title=Lamberto_II_de_Spoleto&amp;action=edit&amp;redlink=1" TargetMode="External"/><Relationship Id="rId22" Type="http://schemas.openxmlformats.org/officeDocument/2006/relationships/hyperlink" Target="http://pt.wikipedia.org/wiki/88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1045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2011-10-30T04:39:00Z</dcterms:created>
  <dcterms:modified xsi:type="dcterms:W3CDTF">2012-10-15T13:35:00Z</dcterms:modified>
</cp:coreProperties>
</file>