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E5" w:rsidRPr="00BE7AF9" w:rsidRDefault="00FA085D" w:rsidP="00FA085D">
      <w:pPr>
        <w:pStyle w:val="Cabealho"/>
        <w:spacing w:line="360" w:lineRule="auto"/>
        <w:jc w:val="both"/>
        <w:rPr>
          <w:rFonts w:ascii="Times New Roman" w:hAnsi="Times New Roman" w:cs="Times New Roman"/>
          <w:b/>
          <w:sz w:val="32"/>
          <w:szCs w:val="24"/>
        </w:rPr>
      </w:pPr>
      <w:bookmarkStart w:id="0" w:name="_GoBack"/>
      <w:r w:rsidRPr="00BE7AF9">
        <w:rPr>
          <w:rFonts w:ascii="Times New Roman" w:hAnsi="Times New Roman" w:cs="Times New Roman"/>
          <w:b/>
          <w:sz w:val="32"/>
          <w:szCs w:val="24"/>
        </w:rPr>
        <w:t>CARLOS II DE FRANÇA.</w:t>
      </w:r>
    </w:p>
    <w:p w:rsidR="00D352D0" w:rsidRPr="00BE7AF9" w:rsidRDefault="00D352D0" w:rsidP="00FA085D">
      <w:pPr>
        <w:pStyle w:val="Cabealho"/>
        <w:spacing w:line="360" w:lineRule="auto"/>
        <w:jc w:val="both"/>
        <w:rPr>
          <w:rFonts w:ascii="Times New Roman" w:hAnsi="Times New Roman" w:cs="Times New Roman"/>
          <w:b/>
          <w:i/>
          <w:sz w:val="24"/>
          <w:szCs w:val="24"/>
        </w:rPr>
      </w:pP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 xml:space="preserve">Carlos II, o Calvo (Charles </w:t>
      </w:r>
      <w:proofErr w:type="spellStart"/>
      <w:proofErr w:type="gramStart"/>
      <w:r w:rsidRPr="00BE7AF9">
        <w:rPr>
          <w:rFonts w:ascii="Times New Roman" w:hAnsi="Times New Roman" w:cs="Times New Roman"/>
          <w:sz w:val="24"/>
          <w:szCs w:val="24"/>
        </w:rPr>
        <w:t>le</w:t>
      </w:r>
      <w:proofErr w:type="spellEnd"/>
      <w:proofErr w:type="gramEnd"/>
      <w:r w:rsidRPr="00BE7AF9">
        <w:rPr>
          <w:rFonts w:ascii="Times New Roman" w:hAnsi="Times New Roman" w:cs="Times New Roman"/>
          <w:sz w:val="24"/>
          <w:szCs w:val="24"/>
        </w:rPr>
        <w:t xml:space="preserve"> </w:t>
      </w:r>
      <w:proofErr w:type="spellStart"/>
      <w:r w:rsidRPr="00BE7AF9">
        <w:rPr>
          <w:rFonts w:ascii="Times New Roman" w:hAnsi="Times New Roman" w:cs="Times New Roman"/>
          <w:sz w:val="24"/>
          <w:szCs w:val="24"/>
        </w:rPr>
        <w:t>Chauve</w:t>
      </w:r>
      <w:proofErr w:type="spellEnd"/>
      <w:r w:rsidRPr="00BE7AF9">
        <w:rPr>
          <w:rFonts w:ascii="Times New Roman" w:hAnsi="Times New Roman" w:cs="Times New Roman"/>
          <w:sz w:val="24"/>
          <w:szCs w:val="24"/>
        </w:rPr>
        <w:t>) nasceu em Frankfurt-</w:t>
      </w:r>
      <w:proofErr w:type="spellStart"/>
      <w:r w:rsidRPr="00BE7AF9">
        <w:rPr>
          <w:rFonts w:ascii="Times New Roman" w:hAnsi="Times New Roman" w:cs="Times New Roman"/>
          <w:sz w:val="24"/>
          <w:szCs w:val="24"/>
        </w:rPr>
        <w:t>am</w:t>
      </w:r>
      <w:proofErr w:type="spellEnd"/>
      <w:r w:rsidRPr="00BE7AF9">
        <w:rPr>
          <w:rFonts w:ascii="Times New Roman" w:hAnsi="Times New Roman" w:cs="Times New Roman"/>
          <w:sz w:val="24"/>
          <w:szCs w:val="24"/>
        </w:rPr>
        <w:t>-</w:t>
      </w:r>
      <w:proofErr w:type="spellStart"/>
      <w:r w:rsidRPr="00BE7AF9">
        <w:rPr>
          <w:rFonts w:ascii="Times New Roman" w:hAnsi="Times New Roman" w:cs="Times New Roman"/>
          <w:sz w:val="24"/>
          <w:szCs w:val="24"/>
        </w:rPr>
        <w:t>Main</w:t>
      </w:r>
      <w:proofErr w:type="spellEnd"/>
      <w:r w:rsidRPr="00BE7AF9">
        <w:rPr>
          <w:rFonts w:ascii="Times New Roman" w:hAnsi="Times New Roman" w:cs="Times New Roman"/>
          <w:sz w:val="24"/>
          <w:szCs w:val="24"/>
        </w:rPr>
        <w:t xml:space="preserve"> no dia 13 de junho de 823, e faleceu no dia 6 de outubro de 877. Rei da França entre os anos de 869 e 875 foi também Imperador do Sacro Império Romano-Germânico, de 875 a 877.</w:t>
      </w: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Dito o Calvo, pois tinha os cabelos ralos, era filho de Luís I, o Piedoso e de Judith da Baviera, sua segunda esposa.</w:t>
      </w: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Depois de seu nascimento, seu pai, o Imperador, quis distribuir seus Estados entre os três filhos que tivera em seu primeiro casamento, e a necessidade de rever essa partilha em função do menino Carlos, dentro da desordem que resultou a péssima situação política da França, depois da usurpação de Pepino, o Breve.</w:t>
      </w: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Um dos filhos do primeiro casamento de Luís, o Piedoso havia morrido, e esse doou a Carlos II a Aquitânia, sem consultar os demais filhos, o que causou a divisão da família real. Assim, depois da morte de seu pai, Carlos II se uniu a Luís, o Germânico para combater Lotário I, seu irmão mais velho, que queria excluí-los da partilha, e forçá-los a reconhecer a sua supremacia política.</w:t>
      </w: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 xml:space="preserve">Eles se bateram na batalha de </w:t>
      </w:r>
      <w:proofErr w:type="spellStart"/>
      <w:r w:rsidRPr="00BE7AF9">
        <w:rPr>
          <w:rFonts w:ascii="Times New Roman" w:hAnsi="Times New Roman" w:cs="Times New Roman"/>
          <w:sz w:val="24"/>
          <w:szCs w:val="24"/>
        </w:rPr>
        <w:t>Fontenay</w:t>
      </w:r>
      <w:proofErr w:type="spellEnd"/>
      <w:r w:rsidRPr="00BE7AF9">
        <w:rPr>
          <w:rFonts w:ascii="Times New Roman" w:hAnsi="Times New Roman" w:cs="Times New Roman"/>
          <w:sz w:val="24"/>
          <w:szCs w:val="24"/>
        </w:rPr>
        <w:t xml:space="preserve">, uma luta tão sangrenta, que os nobres declararam que em virtude dos acontecimentos, doravante não tinham mais nenhum compromisso com seus soberanos, pois esses não estavam agindo em defesa do Estado, e que dali em diante, os soldados não se reportariam mais diretamente ao monarca, senão a seus senhores, que tratavam de consolidar seu regime feudal. Como resultado da batalha de </w:t>
      </w:r>
      <w:proofErr w:type="spellStart"/>
      <w:r w:rsidRPr="00BE7AF9">
        <w:rPr>
          <w:rFonts w:ascii="Times New Roman" w:hAnsi="Times New Roman" w:cs="Times New Roman"/>
          <w:sz w:val="24"/>
          <w:szCs w:val="24"/>
        </w:rPr>
        <w:t>Fontenay</w:t>
      </w:r>
      <w:proofErr w:type="spellEnd"/>
      <w:r w:rsidRPr="00BE7AF9">
        <w:rPr>
          <w:rFonts w:ascii="Times New Roman" w:hAnsi="Times New Roman" w:cs="Times New Roman"/>
          <w:sz w:val="24"/>
          <w:szCs w:val="24"/>
        </w:rPr>
        <w:t xml:space="preserve">, ocorrida no dia 25 de junho de 842, o Império foi repartido entre os três irmãos, tendo Carlos II herdado </w:t>
      </w:r>
      <w:proofErr w:type="gramStart"/>
      <w:r w:rsidRPr="00BE7AF9">
        <w:rPr>
          <w:rFonts w:ascii="Times New Roman" w:hAnsi="Times New Roman" w:cs="Times New Roman"/>
          <w:sz w:val="24"/>
          <w:szCs w:val="24"/>
        </w:rPr>
        <w:t>a</w:t>
      </w:r>
      <w:proofErr w:type="gramEnd"/>
      <w:r w:rsidRPr="00BE7AF9">
        <w:rPr>
          <w:rFonts w:ascii="Times New Roman" w:hAnsi="Times New Roman" w:cs="Times New Roman"/>
          <w:sz w:val="24"/>
          <w:szCs w:val="24"/>
        </w:rPr>
        <w:t xml:space="preserve"> França.</w:t>
      </w: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Alguns anos mais tarde, em 869, eles voltaram a se reunir para repartir a herança deixada por Lotário que falecera, o que envolveu a interferência do Papa Adriano II. O Papa escreveu a Carlos II, uma mensagem que marcava um vivo ressentimento por não ter sido escutado na sucessão de Lotário, declarando o Rei como perjuro, como vingativo e como pai desnaturado. Carlos rebateu com firmeza, declarando que os Reis da França jamais seriam submissos ao Papa, pois eram esses que deviam submissão ao Rei.</w:t>
      </w:r>
    </w:p>
    <w:p w:rsidR="002372E5" w:rsidRPr="00BE7AF9" w:rsidRDefault="002372E5" w:rsidP="00FA085D">
      <w:pPr>
        <w:spacing w:after="0" w:line="360" w:lineRule="auto"/>
        <w:jc w:val="both"/>
        <w:rPr>
          <w:rFonts w:ascii="Times New Roman" w:hAnsi="Times New Roman" w:cs="Times New Roman"/>
          <w:sz w:val="24"/>
          <w:szCs w:val="24"/>
        </w:rPr>
      </w:pPr>
      <w:r w:rsidRPr="00BE7AF9">
        <w:rPr>
          <w:rFonts w:ascii="Times New Roman" w:hAnsi="Times New Roman" w:cs="Times New Roman"/>
          <w:sz w:val="24"/>
          <w:szCs w:val="24"/>
        </w:rPr>
        <w:t>Carlos II deixou um único filho varão, que seria conhecido como Luís II, o Gago, que o sucederia. Carlos II o Calvo morreu no ano de 877.</w:t>
      </w:r>
    </w:p>
    <w:bookmarkEnd w:id="0"/>
    <w:p w:rsidR="002372E5" w:rsidRDefault="002372E5" w:rsidP="002372E5">
      <w:pPr>
        <w:rPr>
          <w:rFonts w:ascii="Times New Roman" w:hAnsi="Times New Roman" w:cs="Times New Roman"/>
        </w:rPr>
      </w:pPr>
      <w:r>
        <w:rPr>
          <w:noProof/>
          <w:lang w:eastAsia="pt-BR"/>
        </w:rPr>
        <w:drawing>
          <wp:anchor distT="0" distB="0" distL="114300" distR="114300" simplePos="0" relativeHeight="251658240" behindDoc="1" locked="0" layoutInCell="1" allowOverlap="1" wp14:anchorId="1312C95A" wp14:editId="52C34548">
            <wp:simplePos x="0" y="0"/>
            <wp:positionH relativeFrom="column">
              <wp:posOffset>-207645</wp:posOffset>
            </wp:positionH>
            <wp:positionV relativeFrom="paragraph">
              <wp:posOffset>90805</wp:posOffset>
            </wp:positionV>
            <wp:extent cx="1654175" cy="2299970"/>
            <wp:effectExtent l="0" t="0" r="3175" b="5080"/>
            <wp:wrapNone/>
            <wp:docPr id="6" name="Imagem 6" descr="http://upload.wikimedia.org/wikipedia/commons/thumb/6/6b/Charles2lechauve.jpg/300px-Charles2lechau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6/6b/Charles2lechauve.jpg/300px-Charles2lechau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4175" cy="2299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2E5" w:rsidRDefault="002372E5" w:rsidP="002372E5">
      <w:pPr>
        <w:rPr>
          <w:rFonts w:ascii="Times New Roman" w:hAnsi="Times New Roman" w:cs="Times New Roman"/>
        </w:rPr>
      </w:pPr>
    </w:p>
    <w:p w:rsidR="002372E5" w:rsidRPr="002372E5" w:rsidRDefault="002372E5" w:rsidP="002372E5">
      <w:pPr>
        <w:rPr>
          <w:rFonts w:ascii="Times New Roman" w:hAnsi="Times New Roman" w:cs="Times New Roman"/>
        </w:rPr>
      </w:pPr>
    </w:p>
    <w:tbl>
      <w:tblPr>
        <w:tblpPr w:leftFromText="141" w:rightFromText="141" w:vertAnchor="text" w:horzAnchor="page" w:tblpX="4461" w:tblpY="375"/>
        <w:tblW w:w="3974" w:type="pct"/>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1776"/>
        <w:gridCol w:w="2693"/>
        <w:gridCol w:w="2409"/>
      </w:tblGrid>
      <w:tr w:rsidR="002372E5" w:rsidRPr="002372E5" w:rsidTr="002372E5">
        <w:trPr>
          <w:trHeight w:val="483"/>
        </w:trPr>
        <w:tc>
          <w:tcPr>
            <w:tcW w:w="1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2E5" w:rsidRPr="002372E5" w:rsidRDefault="002372E5" w:rsidP="002372E5">
            <w:pPr>
              <w:spacing w:after="0" w:line="285" w:lineRule="atLeast"/>
              <w:jc w:val="center"/>
              <w:rPr>
                <w:rFonts w:ascii="Arial" w:eastAsia="Times New Roman" w:hAnsi="Arial" w:cs="Arial"/>
                <w:sz w:val="16"/>
                <w:szCs w:val="18"/>
                <w:lang w:eastAsia="pt-BR"/>
              </w:rPr>
            </w:pPr>
            <w:r w:rsidRPr="002372E5">
              <w:rPr>
                <w:rFonts w:ascii="Arial" w:eastAsia="Times New Roman" w:hAnsi="Arial" w:cs="Arial"/>
                <w:sz w:val="16"/>
                <w:szCs w:val="18"/>
                <w:lang w:eastAsia="pt-BR"/>
              </w:rPr>
              <w:t>Precedido por</w:t>
            </w:r>
            <w:r w:rsidRPr="002372E5">
              <w:rPr>
                <w:rFonts w:ascii="Arial" w:eastAsia="Times New Roman" w:hAnsi="Arial" w:cs="Arial"/>
                <w:sz w:val="16"/>
                <w:szCs w:val="18"/>
                <w:lang w:eastAsia="pt-BR"/>
              </w:rPr>
              <w:br/>
            </w:r>
            <w:hyperlink r:id="rId6" w:tooltip="Luís I o Piedoso" w:history="1">
              <w:r w:rsidRPr="002372E5">
                <w:rPr>
                  <w:rFonts w:ascii="Arial" w:eastAsia="Times New Roman" w:hAnsi="Arial" w:cs="Arial"/>
                  <w:b/>
                  <w:bCs/>
                  <w:sz w:val="16"/>
                  <w:szCs w:val="18"/>
                  <w:lang w:eastAsia="pt-BR"/>
                </w:rPr>
                <w:t>Luís I</w:t>
              </w:r>
            </w:hyperlink>
          </w:p>
        </w:tc>
        <w:tc>
          <w:tcPr>
            <w:tcW w:w="19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2E5" w:rsidRPr="002372E5" w:rsidRDefault="00BE7AF9" w:rsidP="002372E5">
            <w:pPr>
              <w:spacing w:after="0" w:line="285" w:lineRule="atLeast"/>
              <w:jc w:val="center"/>
              <w:rPr>
                <w:rFonts w:ascii="Arial" w:eastAsia="Times New Roman" w:hAnsi="Arial" w:cs="Arial"/>
                <w:sz w:val="16"/>
                <w:szCs w:val="18"/>
                <w:lang w:eastAsia="pt-BR"/>
              </w:rPr>
            </w:pPr>
            <w:hyperlink r:id="rId7" w:tooltip="Anexo:Lista de monarcas da França" w:history="1">
              <w:r w:rsidR="002372E5" w:rsidRPr="002372E5">
                <w:rPr>
                  <w:rFonts w:ascii="Arial" w:eastAsia="Times New Roman" w:hAnsi="Arial" w:cs="Arial"/>
                  <w:b/>
                  <w:bCs/>
                  <w:sz w:val="16"/>
                  <w:szCs w:val="18"/>
                  <w:lang w:eastAsia="pt-BR"/>
                </w:rPr>
                <w:t>Rei de França</w:t>
              </w:r>
            </w:hyperlink>
            <w:r w:rsidR="002372E5" w:rsidRPr="002372E5">
              <w:rPr>
                <w:rFonts w:ascii="Arial" w:eastAsia="Times New Roman" w:hAnsi="Arial" w:cs="Arial"/>
                <w:sz w:val="16"/>
                <w:szCs w:val="18"/>
                <w:lang w:eastAsia="pt-BR"/>
              </w:rPr>
              <w:br/>
              <w:t>869 — 877</w:t>
            </w:r>
          </w:p>
        </w:tc>
        <w:tc>
          <w:tcPr>
            <w:tcW w:w="17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2E5" w:rsidRPr="002372E5" w:rsidRDefault="002372E5" w:rsidP="002372E5">
            <w:pPr>
              <w:spacing w:after="0" w:line="285" w:lineRule="atLeast"/>
              <w:jc w:val="center"/>
              <w:rPr>
                <w:rFonts w:ascii="Arial" w:eastAsia="Times New Roman" w:hAnsi="Arial" w:cs="Arial"/>
                <w:sz w:val="16"/>
                <w:szCs w:val="18"/>
                <w:lang w:eastAsia="pt-BR"/>
              </w:rPr>
            </w:pPr>
            <w:r w:rsidRPr="002372E5">
              <w:rPr>
                <w:rFonts w:ascii="Arial" w:eastAsia="Times New Roman" w:hAnsi="Arial" w:cs="Arial"/>
                <w:sz w:val="16"/>
                <w:szCs w:val="18"/>
                <w:lang w:eastAsia="pt-BR"/>
              </w:rPr>
              <w:t>Sucedido por</w:t>
            </w:r>
            <w:r w:rsidRPr="002372E5">
              <w:rPr>
                <w:rFonts w:ascii="Arial" w:eastAsia="Times New Roman" w:hAnsi="Arial" w:cs="Arial"/>
                <w:sz w:val="16"/>
                <w:szCs w:val="18"/>
                <w:lang w:eastAsia="pt-BR"/>
              </w:rPr>
              <w:br/>
            </w:r>
            <w:hyperlink r:id="rId8" w:tooltip="Luís II de França" w:history="1">
              <w:r w:rsidRPr="002372E5">
                <w:rPr>
                  <w:rFonts w:ascii="Arial" w:eastAsia="Times New Roman" w:hAnsi="Arial" w:cs="Arial"/>
                  <w:b/>
                  <w:bCs/>
                  <w:sz w:val="16"/>
                  <w:szCs w:val="18"/>
                  <w:lang w:eastAsia="pt-BR"/>
                </w:rPr>
                <w:t>Luís II</w:t>
              </w:r>
            </w:hyperlink>
          </w:p>
        </w:tc>
      </w:tr>
      <w:tr w:rsidR="002372E5" w:rsidRPr="002372E5" w:rsidTr="002372E5">
        <w:trPr>
          <w:trHeight w:val="680"/>
        </w:trPr>
        <w:tc>
          <w:tcPr>
            <w:tcW w:w="1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2E5" w:rsidRPr="002372E5" w:rsidRDefault="002372E5" w:rsidP="002372E5">
            <w:pPr>
              <w:spacing w:after="0" w:line="285" w:lineRule="atLeast"/>
              <w:jc w:val="center"/>
              <w:rPr>
                <w:rFonts w:ascii="Arial" w:eastAsia="Times New Roman" w:hAnsi="Arial" w:cs="Arial"/>
                <w:sz w:val="16"/>
                <w:szCs w:val="18"/>
                <w:lang w:eastAsia="pt-BR"/>
              </w:rPr>
            </w:pPr>
            <w:r w:rsidRPr="002372E5">
              <w:rPr>
                <w:rFonts w:ascii="Arial" w:eastAsia="Times New Roman" w:hAnsi="Arial" w:cs="Arial"/>
                <w:sz w:val="16"/>
                <w:szCs w:val="18"/>
                <w:lang w:eastAsia="pt-BR"/>
              </w:rPr>
              <w:t>Precedido por</w:t>
            </w:r>
            <w:r w:rsidRPr="002372E5">
              <w:rPr>
                <w:rFonts w:ascii="Arial" w:eastAsia="Times New Roman" w:hAnsi="Arial" w:cs="Arial"/>
                <w:sz w:val="16"/>
                <w:szCs w:val="18"/>
                <w:lang w:eastAsia="pt-BR"/>
              </w:rPr>
              <w:br/>
            </w:r>
            <w:hyperlink r:id="rId9" w:tooltip="Luís II da Germânia" w:history="1">
              <w:r w:rsidRPr="002372E5">
                <w:rPr>
                  <w:rFonts w:ascii="Arial" w:eastAsia="Times New Roman" w:hAnsi="Arial" w:cs="Arial"/>
                  <w:b/>
                  <w:bCs/>
                  <w:sz w:val="16"/>
                  <w:szCs w:val="18"/>
                  <w:lang w:eastAsia="pt-BR"/>
                </w:rPr>
                <w:t>Luís II da Germânia</w:t>
              </w:r>
            </w:hyperlink>
          </w:p>
        </w:tc>
        <w:tc>
          <w:tcPr>
            <w:tcW w:w="19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2E5" w:rsidRPr="002372E5" w:rsidRDefault="00BE7AF9" w:rsidP="002372E5">
            <w:pPr>
              <w:spacing w:after="0" w:line="285" w:lineRule="atLeast"/>
              <w:jc w:val="center"/>
              <w:rPr>
                <w:rFonts w:ascii="Arial" w:eastAsia="Times New Roman" w:hAnsi="Arial" w:cs="Arial"/>
                <w:sz w:val="16"/>
                <w:szCs w:val="18"/>
                <w:lang w:eastAsia="pt-BR"/>
              </w:rPr>
            </w:pPr>
            <w:hyperlink r:id="rId10" w:tooltip="Lista de imperadores do Sacro Império Romano-Germânico" w:history="1">
              <w:r w:rsidR="002372E5" w:rsidRPr="002372E5">
                <w:rPr>
                  <w:rFonts w:ascii="Arial" w:eastAsia="Times New Roman" w:hAnsi="Arial" w:cs="Arial"/>
                  <w:b/>
                  <w:bCs/>
                  <w:sz w:val="16"/>
                  <w:szCs w:val="18"/>
                  <w:lang w:eastAsia="pt-BR"/>
                </w:rPr>
                <w:t>Imperador do Sacro Império Romano-Germânico</w:t>
              </w:r>
            </w:hyperlink>
            <w:r w:rsidR="002372E5" w:rsidRPr="002372E5">
              <w:rPr>
                <w:rFonts w:ascii="Arial" w:eastAsia="Times New Roman" w:hAnsi="Arial" w:cs="Arial"/>
                <w:sz w:val="16"/>
                <w:szCs w:val="18"/>
                <w:lang w:eastAsia="pt-BR"/>
              </w:rPr>
              <w:br/>
            </w:r>
            <w:hyperlink r:id="rId11" w:tooltip="875" w:history="1">
              <w:r w:rsidR="002372E5" w:rsidRPr="002372E5">
                <w:rPr>
                  <w:rFonts w:ascii="Arial" w:eastAsia="Times New Roman" w:hAnsi="Arial" w:cs="Arial"/>
                  <w:sz w:val="16"/>
                  <w:szCs w:val="18"/>
                  <w:lang w:eastAsia="pt-BR"/>
                </w:rPr>
                <w:t>875</w:t>
              </w:r>
            </w:hyperlink>
            <w:r w:rsidR="002372E5" w:rsidRPr="002372E5">
              <w:rPr>
                <w:rFonts w:ascii="Arial" w:eastAsia="Times New Roman" w:hAnsi="Arial" w:cs="Arial"/>
                <w:sz w:val="16"/>
                <w:szCs w:val="18"/>
                <w:lang w:eastAsia="pt-BR"/>
              </w:rPr>
              <w:t> — </w:t>
            </w:r>
            <w:hyperlink r:id="rId12" w:tooltip="877" w:history="1">
              <w:r w:rsidR="002372E5" w:rsidRPr="002372E5">
                <w:rPr>
                  <w:rFonts w:ascii="Arial" w:eastAsia="Times New Roman" w:hAnsi="Arial" w:cs="Arial"/>
                  <w:sz w:val="16"/>
                  <w:szCs w:val="18"/>
                  <w:lang w:eastAsia="pt-BR"/>
                </w:rPr>
                <w:t>877</w:t>
              </w:r>
            </w:hyperlink>
          </w:p>
        </w:tc>
        <w:tc>
          <w:tcPr>
            <w:tcW w:w="175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372E5" w:rsidRPr="002372E5" w:rsidRDefault="002372E5" w:rsidP="002372E5">
            <w:pPr>
              <w:spacing w:after="0" w:line="285" w:lineRule="atLeast"/>
              <w:jc w:val="center"/>
              <w:rPr>
                <w:rFonts w:ascii="Arial" w:eastAsia="Times New Roman" w:hAnsi="Arial" w:cs="Arial"/>
                <w:sz w:val="16"/>
                <w:szCs w:val="18"/>
                <w:lang w:eastAsia="pt-BR"/>
              </w:rPr>
            </w:pPr>
            <w:r w:rsidRPr="002372E5">
              <w:rPr>
                <w:rFonts w:ascii="Arial" w:eastAsia="Times New Roman" w:hAnsi="Arial" w:cs="Arial"/>
                <w:sz w:val="16"/>
                <w:szCs w:val="18"/>
                <w:lang w:eastAsia="pt-BR"/>
              </w:rPr>
              <w:t>Sucedido por</w:t>
            </w:r>
            <w:r w:rsidRPr="002372E5">
              <w:rPr>
                <w:rFonts w:ascii="Arial" w:eastAsia="Times New Roman" w:hAnsi="Arial" w:cs="Arial"/>
                <w:sz w:val="16"/>
                <w:szCs w:val="18"/>
                <w:lang w:eastAsia="pt-BR"/>
              </w:rPr>
              <w:br/>
            </w:r>
            <w:hyperlink r:id="rId13" w:tooltip="Carlos, o Gordo" w:history="1">
              <w:r w:rsidRPr="002372E5">
                <w:rPr>
                  <w:rFonts w:ascii="Arial" w:eastAsia="Times New Roman" w:hAnsi="Arial" w:cs="Arial"/>
                  <w:b/>
                  <w:bCs/>
                  <w:sz w:val="16"/>
                  <w:szCs w:val="18"/>
                  <w:lang w:eastAsia="pt-BR"/>
                </w:rPr>
                <w:t>Carlos o Gordo</w:t>
              </w:r>
            </w:hyperlink>
          </w:p>
        </w:tc>
      </w:tr>
    </w:tbl>
    <w:p w:rsidR="002372E5" w:rsidRPr="002372E5" w:rsidRDefault="002372E5" w:rsidP="002372E5">
      <w:pPr>
        <w:tabs>
          <w:tab w:val="left" w:pos="3432"/>
        </w:tabs>
        <w:rPr>
          <w:rFonts w:ascii="Times New Roman" w:hAnsi="Times New Roman" w:cs="Times New Roman"/>
          <w:sz w:val="20"/>
        </w:rPr>
      </w:pPr>
      <w:r w:rsidRPr="002372E5">
        <w:rPr>
          <w:rFonts w:ascii="Times New Roman" w:hAnsi="Times New Roman" w:cs="Times New Roman"/>
          <w:sz w:val="20"/>
        </w:rPr>
        <w:tab/>
      </w:r>
    </w:p>
    <w:p w:rsidR="002372E5" w:rsidRPr="002372E5" w:rsidRDefault="002372E5" w:rsidP="002372E5">
      <w:pPr>
        <w:tabs>
          <w:tab w:val="left" w:pos="3432"/>
        </w:tabs>
        <w:rPr>
          <w:rFonts w:ascii="Times New Roman" w:hAnsi="Times New Roman" w:cs="Times New Roman"/>
          <w:sz w:val="20"/>
        </w:rPr>
      </w:pPr>
    </w:p>
    <w:p w:rsidR="002372E5" w:rsidRPr="002372E5" w:rsidRDefault="002372E5" w:rsidP="002372E5">
      <w:pPr>
        <w:rPr>
          <w:rFonts w:ascii="Times New Roman" w:hAnsi="Times New Roman" w:cs="Times New Roman"/>
          <w:sz w:val="20"/>
        </w:rPr>
      </w:pPr>
    </w:p>
    <w:p w:rsidR="002372E5" w:rsidRPr="002372E5" w:rsidRDefault="002372E5" w:rsidP="002372E5">
      <w:pPr>
        <w:rPr>
          <w:rFonts w:ascii="Times New Roman" w:hAnsi="Times New Roman" w:cs="Times New Roman"/>
          <w:sz w:val="20"/>
        </w:rPr>
      </w:pPr>
    </w:p>
    <w:p w:rsidR="002372E5" w:rsidRPr="002372E5" w:rsidRDefault="002372E5" w:rsidP="002372E5">
      <w:pPr>
        <w:rPr>
          <w:rFonts w:ascii="Times New Roman" w:hAnsi="Times New Roman" w:cs="Times New Roman"/>
          <w:sz w:val="20"/>
        </w:rPr>
      </w:pPr>
    </w:p>
    <w:p w:rsidR="00021643" w:rsidRPr="002372E5" w:rsidRDefault="002372E5" w:rsidP="002372E5">
      <w:pPr>
        <w:tabs>
          <w:tab w:val="left" w:pos="2515"/>
        </w:tabs>
        <w:rPr>
          <w:rFonts w:ascii="Times New Roman" w:hAnsi="Times New Roman" w:cs="Times New Roman"/>
        </w:rPr>
      </w:pPr>
      <w:r>
        <w:rPr>
          <w:rFonts w:ascii="Times New Roman" w:hAnsi="Times New Roman" w:cs="Times New Roman"/>
          <w:noProof/>
          <w:lang w:eastAsia="pt-BR"/>
        </w:rPr>
        <mc:AlternateContent>
          <mc:Choice Requires="wps">
            <w:drawing>
              <wp:anchor distT="0" distB="0" distL="114300" distR="114300" simplePos="0" relativeHeight="251659264" behindDoc="0" locked="0" layoutInCell="1" allowOverlap="1">
                <wp:simplePos x="0" y="0"/>
                <wp:positionH relativeFrom="column">
                  <wp:posOffset>-47139</wp:posOffset>
                </wp:positionH>
                <wp:positionV relativeFrom="paragraph">
                  <wp:posOffset>314102</wp:posOffset>
                </wp:positionV>
                <wp:extent cx="1140031" cy="296884"/>
                <wp:effectExtent l="0" t="0" r="22225" b="27305"/>
                <wp:wrapNone/>
                <wp:docPr id="7" name="Caixa de texto 7"/>
                <wp:cNvGraphicFramePr/>
                <a:graphic xmlns:a="http://schemas.openxmlformats.org/drawingml/2006/main">
                  <a:graphicData uri="http://schemas.microsoft.com/office/word/2010/wordprocessingShape">
                    <wps:wsp>
                      <wps:cNvSpPr txBox="1"/>
                      <wps:spPr>
                        <a:xfrm>
                          <a:off x="0" y="0"/>
                          <a:ext cx="1140031" cy="29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72E5" w:rsidRPr="002372E5" w:rsidRDefault="002372E5">
                            <w:pPr>
                              <w:rPr>
                                <w:rFonts w:ascii="Times New Roman" w:hAnsi="Times New Roman" w:cs="Times New Roman"/>
                                <w:sz w:val="16"/>
                                <w:szCs w:val="16"/>
                              </w:rPr>
                            </w:pPr>
                            <w:r w:rsidRPr="002372E5">
                              <w:rPr>
                                <w:rFonts w:ascii="Times New Roman" w:hAnsi="Times New Roman" w:cs="Times New Roman"/>
                                <w:sz w:val="16"/>
                                <w:szCs w:val="16"/>
                              </w:rPr>
                              <w:t>Carlos II, o Calvo.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7" o:spid="_x0000_s1027" type="#_x0000_t202" style="position:absolute;margin-left:-3.7pt;margin-top:24.75pt;width:89.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" fillcolor="white [3201]" strokeweight=".5pt">
                <v:textbox>
                  <w:txbxContent>
                    <w:p w:rsidR="002372E5" w:rsidRPr="002372E5" w:rsidRDefault="002372E5">
                      <w:pPr>
                        <w:rPr>
                          <w:rFonts w:ascii="Times New Roman" w:hAnsi="Times New Roman" w:cs="Times New Roman"/>
                          <w:sz w:val="16"/>
                          <w:szCs w:val="16"/>
                        </w:rPr>
                      </w:pPr>
                      <w:r w:rsidRPr="002372E5">
                        <w:rPr>
                          <w:rFonts w:ascii="Times New Roman" w:hAnsi="Times New Roman" w:cs="Times New Roman"/>
                          <w:sz w:val="16"/>
                          <w:szCs w:val="16"/>
                        </w:rPr>
                        <w:t>Carlos II, o Calvo.</w:t>
                      </w:r>
                    </w:p>
                  </w:txbxContent>
                </v:textbox>
              </v:shape>
            </w:pict>
          </mc:Fallback>
        </mc:AlternateContent>
      </w:r>
      <w:r>
        <w:rPr>
          <w:rFonts w:ascii="Times New Roman" w:hAnsi="Times New Roman" w:cs="Times New Roman"/>
        </w:rPr>
        <w:tab/>
      </w:r>
    </w:p>
    <w:sectPr w:rsidR="00021643" w:rsidRPr="00237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C8"/>
    <w:rsid w:val="00021643"/>
    <w:rsid w:val="002372E5"/>
    <w:rsid w:val="005262E3"/>
    <w:rsid w:val="00BE7AF9"/>
    <w:rsid w:val="00D352D0"/>
    <w:rsid w:val="00DA68C8"/>
    <w:rsid w:val="00FA08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68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68C8"/>
  </w:style>
  <w:style w:type="paragraph" w:styleId="Textodebalo">
    <w:name w:val="Balloon Text"/>
    <w:basedOn w:val="Normal"/>
    <w:link w:val="TextodebaloChar"/>
    <w:uiPriority w:val="99"/>
    <w:semiHidden/>
    <w:unhideWhenUsed/>
    <w:rsid w:val="00DA68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6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A68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68C8"/>
  </w:style>
  <w:style w:type="paragraph" w:styleId="Textodebalo">
    <w:name w:val="Balloon Text"/>
    <w:basedOn w:val="Normal"/>
    <w:link w:val="TextodebaloChar"/>
    <w:uiPriority w:val="99"/>
    <w:semiHidden/>
    <w:unhideWhenUsed/>
    <w:rsid w:val="00DA68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6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56418">
      <w:bodyDiv w:val="1"/>
      <w:marLeft w:val="0"/>
      <w:marRight w:val="0"/>
      <w:marTop w:val="0"/>
      <w:marBottom w:val="0"/>
      <w:divBdr>
        <w:top w:val="none" w:sz="0" w:space="0" w:color="auto"/>
        <w:left w:val="none" w:sz="0" w:space="0" w:color="auto"/>
        <w:bottom w:val="none" w:sz="0" w:space="0" w:color="auto"/>
        <w:right w:val="none" w:sz="0" w:space="0" w:color="auto"/>
      </w:divBdr>
    </w:div>
    <w:div w:id="1304584457">
      <w:bodyDiv w:val="1"/>
      <w:marLeft w:val="0"/>
      <w:marRight w:val="0"/>
      <w:marTop w:val="0"/>
      <w:marBottom w:val="0"/>
      <w:divBdr>
        <w:top w:val="none" w:sz="0" w:space="0" w:color="auto"/>
        <w:left w:val="none" w:sz="0" w:space="0" w:color="auto"/>
        <w:bottom w:val="none" w:sz="0" w:space="0" w:color="auto"/>
        <w:right w:val="none" w:sz="0" w:space="0" w:color="auto"/>
      </w:divBdr>
    </w:div>
    <w:div w:id="1357846081">
      <w:bodyDiv w:val="1"/>
      <w:marLeft w:val="0"/>
      <w:marRight w:val="0"/>
      <w:marTop w:val="0"/>
      <w:marBottom w:val="0"/>
      <w:divBdr>
        <w:top w:val="none" w:sz="0" w:space="0" w:color="auto"/>
        <w:left w:val="none" w:sz="0" w:space="0" w:color="auto"/>
        <w:bottom w:val="none" w:sz="0" w:space="0" w:color="auto"/>
        <w:right w:val="none" w:sz="0" w:space="0" w:color="auto"/>
      </w:divBdr>
      <w:divsChild>
        <w:div w:id="129055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Lu%C3%ADs_II_de_Fran%C3%A7a" TargetMode="External"/><Relationship Id="rId13" Type="http://schemas.openxmlformats.org/officeDocument/2006/relationships/hyperlink" Target="http://pt.wikipedia.org/wiki/Carlos,_o_Gordo" TargetMode="External"/><Relationship Id="rId3" Type="http://schemas.openxmlformats.org/officeDocument/2006/relationships/settings" Target="settings.xml"/><Relationship Id="rId7" Type="http://schemas.openxmlformats.org/officeDocument/2006/relationships/hyperlink" Target="http://pt.wikipedia.org/wiki/Anexo:Lista_de_monarcas_da_Fran%C3%A7a" TargetMode="External"/><Relationship Id="rId12" Type="http://schemas.openxmlformats.org/officeDocument/2006/relationships/hyperlink" Target="http://pt.wikipedia.org/wiki/87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t.wikipedia.org/wiki/Lu%C3%ADs_I_o_Piedoso" TargetMode="External"/><Relationship Id="rId11" Type="http://schemas.openxmlformats.org/officeDocument/2006/relationships/hyperlink" Target="http://pt.wikipedia.org/wiki/875"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pt.wikipedia.org/wiki/Lista_de_imperadores_do_Sacro_Imp%C3%A9rio_Romano-Germ%C3%A2nico" TargetMode="External"/><Relationship Id="rId4" Type="http://schemas.openxmlformats.org/officeDocument/2006/relationships/webSettings" Target="webSettings.xml"/><Relationship Id="rId9" Type="http://schemas.openxmlformats.org/officeDocument/2006/relationships/hyperlink" Target="http://pt.wikipedia.org/wiki/Lu%C3%ADs_II_da_Germ%C3%A2nia"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4</cp:revision>
  <dcterms:created xsi:type="dcterms:W3CDTF">2011-10-30T03:58:00Z</dcterms:created>
  <dcterms:modified xsi:type="dcterms:W3CDTF">2012-10-15T12:52:00Z</dcterms:modified>
</cp:coreProperties>
</file>