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639" w:rsidRDefault="00F61D5D">
      <w:r>
        <w:rPr>
          <w:noProof/>
        </w:rPr>
        <w:drawing>
          <wp:inline distT="0" distB="0" distL="0" distR="0" wp14:anchorId="7EEE2A8E" wp14:editId="11E384D9">
            <wp:extent cx="8412480" cy="5318760"/>
            <wp:effectExtent l="0" t="0" r="26670" b="1524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C03639" w:rsidSect="00F61D5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696"/>
    <w:rsid w:val="00C03639"/>
    <w:rsid w:val="00CD7696"/>
    <w:rsid w:val="00E80E87"/>
    <w:rsid w:val="00F6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0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E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0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E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ssasvfile3.ssa.co.santa-clara.ca.us\users$\irwinp\AO%20-%20Sr%20Mgmt%20Analyst\School%20Linked%20Services\Alum%20Rock%20Unified%20School%20District\Copy%20of%20Copy%20of%20ARUSD%20All%20Services%20(002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txPr>
        <a:bodyPr/>
        <a:lstStyle/>
        <a:p>
          <a:pPr>
            <a:defRPr sz="4000"/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DATA!$A$34</c:f>
              <c:strCache>
                <c:ptCount val="1"/>
                <c:pt idx="0">
                  <c:v>ARUSD All Services</c:v>
                </c:pt>
              </c:strCache>
            </c:strRef>
          </c:tx>
          <c:invertIfNegative val="0"/>
          <c:dLbls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DATA!$B$32:$E$33</c:f>
              <c:strCache>
                <c:ptCount val="4"/>
                <c:pt idx="0">
                  <c:v>Tier 1</c:v>
                </c:pt>
                <c:pt idx="1">
                  <c:v>Tier 2</c:v>
                </c:pt>
                <c:pt idx="2">
                  <c:v>Tier 3</c:v>
                </c:pt>
                <c:pt idx="3">
                  <c:v>Total</c:v>
                </c:pt>
              </c:strCache>
            </c:strRef>
          </c:cat>
          <c:val>
            <c:numRef>
              <c:f>DATA!$B$34:$E$34</c:f>
              <c:numCache>
                <c:formatCode>General</c:formatCode>
                <c:ptCount val="4"/>
                <c:pt idx="0">
                  <c:v>105</c:v>
                </c:pt>
                <c:pt idx="1">
                  <c:v>30</c:v>
                </c:pt>
                <c:pt idx="2">
                  <c:v>5</c:v>
                </c:pt>
                <c:pt idx="3">
                  <c:v>140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86536576"/>
        <c:axId val="86538112"/>
      </c:barChart>
      <c:catAx>
        <c:axId val="86536576"/>
        <c:scaling>
          <c:orientation val="minMax"/>
        </c:scaling>
        <c:delete val="0"/>
        <c:axPos val="b"/>
        <c:majorTickMark val="out"/>
        <c:minorTickMark val="none"/>
        <c:tickLblPos val="nextTo"/>
        <c:crossAx val="86538112"/>
        <c:crosses val="autoZero"/>
        <c:auto val="1"/>
        <c:lblAlgn val="ctr"/>
        <c:lblOffset val="100"/>
        <c:noMultiLvlLbl val="0"/>
      </c:catAx>
      <c:valAx>
        <c:axId val="865381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86536576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County of Santa Clara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Irwin, Patty</dc:creator>
  <cp:keywords/>
  <dc:description/>
  <cp:lastModifiedBy>Irwin, Patty</cp:lastModifiedBy>
  <cp:revision>3</cp:revision>
  <dcterms:created xsi:type="dcterms:W3CDTF">2018-10-19T17:55:00Z</dcterms:created>
  <dcterms:modified xsi:type="dcterms:W3CDTF">2018-10-19T17:57:00Z</dcterms:modified>
</cp:coreProperties>
</file>