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68" w:rsidRDefault="007F6768" w:rsidP="007F6768">
      <w:pPr>
        <w:pStyle w:val="Header"/>
        <w:pBdr>
          <w:bottom w:val="single" w:sz="4" w:space="1" w:color="auto"/>
        </w:pBdr>
        <w:jc w:val="center"/>
        <w:rPr>
          <w:rFonts w:ascii="Cambria" w:hAnsi="Cambria"/>
        </w:rPr>
      </w:pPr>
    </w:p>
    <w:p w:rsidR="007F6768" w:rsidRPr="003A414A" w:rsidRDefault="007F6768" w:rsidP="007F6768">
      <w:pPr>
        <w:pStyle w:val="Header"/>
        <w:pBdr>
          <w:bottom w:val="single" w:sz="4" w:space="1" w:color="auto"/>
        </w:pBdr>
        <w:jc w:val="center"/>
        <w:rPr>
          <w:rFonts w:ascii="Cambria" w:hAnsi="Cambria"/>
        </w:rPr>
      </w:pPr>
      <w:r>
        <w:rPr>
          <w:rFonts w:ascii="Cambria" w:hAnsi="Cambria"/>
        </w:rPr>
        <w:t>Experiment Organization</w:t>
      </w:r>
    </w:p>
    <w:p w:rsidR="000F475A" w:rsidRDefault="000F475A" w:rsidP="006344EC">
      <w:pPr>
        <w:spacing w:after="0"/>
        <w:rPr>
          <w:rFonts w:ascii="Cambria" w:hAnsi="Cambria"/>
        </w:rPr>
      </w:pPr>
    </w:p>
    <w:p w:rsidR="000F475A" w:rsidRDefault="000F475A" w:rsidP="006344EC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  <w:t xml:space="preserve">Experimentally, both black box </w:t>
      </w:r>
      <w:r w:rsidR="00F31454">
        <w:rPr>
          <w:rFonts w:ascii="Cambria" w:hAnsi="Cambria"/>
        </w:rPr>
        <w:t>tree</w:t>
      </w:r>
      <w:r>
        <w:rPr>
          <w:rFonts w:ascii="Cambria" w:hAnsi="Cambria"/>
        </w:rPr>
        <w:t xml:space="preserve"> implementations are identical</w:t>
      </w:r>
      <w:r w:rsidR="0009114E">
        <w:rPr>
          <w:rFonts w:ascii="Cambria" w:hAnsi="Cambria"/>
        </w:rPr>
        <w:t xml:space="preserve"> with </w:t>
      </w:r>
      <w:r w:rsidR="00F31454">
        <w:rPr>
          <w:rFonts w:ascii="Cambria" w:hAnsi="Cambria"/>
        </w:rPr>
        <w:t>minor algorithmic differences</w:t>
      </w:r>
      <w:r>
        <w:rPr>
          <w:rFonts w:ascii="Cambria" w:hAnsi="Cambria"/>
        </w:rPr>
        <w:t>.</w:t>
      </w:r>
      <w:r w:rsidR="0009114E">
        <w:rPr>
          <w:rFonts w:ascii="Cambria" w:hAnsi="Cambria"/>
        </w:rPr>
        <w:t xml:space="preserve"> Within</w:t>
      </w:r>
      <w:r>
        <w:rPr>
          <w:rFonts w:ascii="Cambria" w:hAnsi="Cambria"/>
        </w:rPr>
        <w:t xml:space="preserve"> </w:t>
      </w:r>
      <w:r w:rsidR="0009114E">
        <w:rPr>
          <w:rFonts w:ascii="Cambria" w:hAnsi="Cambria"/>
        </w:rPr>
        <w:t>the scope of organizational structure, a</w:t>
      </w:r>
      <w:r>
        <w:rPr>
          <w:rFonts w:ascii="Cambria" w:hAnsi="Cambria"/>
        </w:rPr>
        <w:t>fter i</w:t>
      </w:r>
      <w:r w:rsidR="0009114E">
        <w:rPr>
          <w:rFonts w:ascii="Cambria" w:hAnsi="Cambria"/>
        </w:rPr>
        <w:t xml:space="preserve">nstantiation of a </w:t>
      </w:r>
      <w:r w:rsidR="007D07FA">
        <w:rPr>
          <w:rFonts w:ascii="Cambria" w:hAnsi="Cambria"/>
        </w:rPr>
        <w:t>Tree</w:t>
      </w:r>
      <w:r w:rsidR="0009114E">
        <w:rPr>
          <w:rFonts w:ascii="Cambria" w:hAnsi="Cambria"/>
        </w:rPr>
        <w:t xml:space="preserve"> model, </w:t>
      </w:r>
      <w:r w:rsidR="007D07FA">
        <w:rPr>
          <w:rFonts w:ascii="Cambria" w:hAnsi="Cambria"/>
        </w:rPr>
        <w:t>provided</w:t>
      </w:r>
      <w:r>
        <w:rPr>
          <w:rFonts w:ascii="Cambria" w:hAnsi="Cambria"/>
        </w:rPr>
        <w:t xml:space="preserve"> trials loop </w:t>
      </w:r>
      <w:r w:rsidR="007D07FA">
        <w:rPr>
          <w:rFonts w:ascii="Cambria" w:hAnsi="Cambria"/>
        </w:rPr>
        <w:t xml:space="preserve">for a value of ‘n’ </w:t>
      </w:r>
      <w:r>
        <w:rPr>
          <w:rFonts w:ascii="Cambria" w:hAnsi="Cambria"/>
        </w:rPr>
        <w:t>within the specified ‘</w:t>
      </w:r>
      <w:r>
        <w:rPr>
          <w:rFonts w:ascii="Cambria" w:hAnsi="Cambria"/>
          <w:i/>
        </w:rPr>
        <w:t>srand’</w:t>
      </w:r>
      <w:r>
        <w:rPr>
          <w:rFonts w:ascii="Cambria" w:hAnsi="Cambria"/>
        </w:rPr>
        <w:t xml:space="preserve"> seed sequence. </w:t>
      </w:r>
      <w:r w:rsidR="00ED03ED">
        <w:rPr>
          <w:rFonts w:ascii="Cambria" w:hAnsi="Cambria"/>
        </w:rPr>
        <w:t xml:space="preserve">The motivation behind </w:t>
      </w:r>
      <w:r w:rsidR="0009114E">
        <w:rPr>
          <w:rFonts w:ascii="Cambria" w:hAnsi="Cambria"/>
        </w:rPr>
        <w:t>individual</w:t>
      </w:r>
      <w:r w:rsidR="00ED03ED">
        <w:rPr>
          <w:rFonts w:ascii="Cambria" w:hAnsi="Cambria"/>
        </w:rPr>
        <w:t xml:space="preserve"> </w:t>
      </w:r>
      <w:r w:rsidR="007D07FA">
        <w:rPr>
          <w:rFonts w:ascii="Cambria" w:hAnsi="Cambria"/>
        </w:rPr>
        <w:t>Tree</w:t>
      </w:r>
      <w:r w:rsidR="00ED03ED">
        <w:rPr>
          <w:rFonts w:ascii="Cambria" w:hAnsi="Cambria"/>
        </w:rPr>
        <w:t xml:space="preserve"> </w:t>
      </w:r>
      <w:r w:rsidR="0009114E">
        <w:rPr>
          <w:rFonts w:ascii="Cambria" w:hAnsi="Cambria"/>
        </w:rPr>
        <w:t xml:space="preserve">trials </w:t>
      </w:r>
      <w:r w:rsidR="00ED03ED">
        <w:rPr>
          <w:rFonts w:ascii="Cambria" w:hAnsi="Cambria"/>
        </w:rPr>
        <w:t>resides mainly in the sake of simplicity, though mutual exclusivity in experimentation also increases timing accuracy</w:t>
      </w:r>
      <w:r w:rsidR="00FC342A">
        <w:rPr>
          <w:rFonts w:ascii="Cambria" w:hAnsi="Cambria"/>
        </w:rPr>
        <w:t>.</w:t>
      </w:r>
    </w:p>
    <w:p w:rsidR="00FC342A" w:rsidRDefault="00FC342A" w:rsidP="006344EC">
      <w:pPr>
        <w:spacing w:after="0"/>
        <w:rPr>
          <w:rFonts w:ascii="Cambria" w:hAnsi="Cambria"/>
        </w:rPr>
      </w:pPr>
    </w:p>
    <w:p w:rsidR="00E33FAD" w:rsidRDefault="001C6D43" w:rsidP="006344EC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  <w:t xml:space="preserve">Sequentially in order, we begin with the Initialize phase where a given </w:t>
      </w:r>
      <w:r w:rsidR="007D07FA">
        <w:rPr>
          <w:rFonts w:ascii="Cambria" w:hAnsi="Cambria"/>
        </w:rPr>
        <w:t>Tree</w:t>
      </w:r>
      <w:r>
        <w:rPr>
          <w:rFonts w:ascii="Cambria" w:hAnsi="Cambria"/>
        </w:rPr>
        <w:t xml:space="preserve"> implementation builds </w:t>
      </w:r>
      <w:r w:rsidR="003710F2">
        <w:rPr>
          <w:rFonts w:ascii="Cambria" w:hAnsi="Cambria"/>
        </w:rPr>
        <w:t>up</w:t>
      </w:r>
      <w:r w:rsidR="007D07FA">
        <w:rPr>
          <w:rFonts w:ascii="Cambria" w:hAnsi="Cambria"/>
        </w:rPr>
        <w:t xml:space="preserve"> an array of data-points</w:t>
      </w:r>
      <w:r w:rsidR="003710F2">
        <w:rPr>
          <w:rFonts w:ascii="Cambria" w:hAnsi="Cambria"/>
        </w:rPr>
        <w:t xml:space="preserve">. Secondly, we begin an </w:t>
      </w:r>
      <w:r w:rsidR="003710F2" w:rsidRPr="003710F2">
        <w:rPr>
          <w:rFonts w:ascii="Cambria" w:hAnsi="Cambria"/>
          <w:i/>
        </w:rPr>
        <w:t>‘srand’</w:t>
      </w:r>
      <w:r w:rsidR="003710F2">
        <w:rPr>
          <w:rFonts w:ascii="Cambria" w:hAnsi="Cambria"/>
        </w:rPr>
        <w:t xml:space="preserve"> loop for 5 different seeds, and within each of these seed iterations there is also a </w:t>
      </w:r>
      <w:r w:rsidR="007D07FA">
        <w:rPr>
          <w:rFonts w:ascii="Cambria" w:hAnsi="Cambria"/>
        </w:rPr>
        <w:t>nested</w:t>
      </w:r>
      <w:r w:rsidR="003710F2">
        <w:rPr>
          <w:rFonts w:ascii="Cambria" w:hAnsi="Cambria"/>
        </w:rPr>
        <w:t xml:space="preserve"> </w:t>
      </w:r>
      <w:r w:rsidR="003710F2" w:rsidRPr="003710F2">
        <w:rPr>
          <w:rFonts w:ascii="Cambria" w:hAnsi="Cambria"/>
          <w:i/>
        </w:rPr>
        <w:t>‘for’</w:t>
      </w:r>
      <w:r w:rsidR="003710F2">
        <w:rPr>
          <w:rFonts w:ascii="Cambria" w:hAnsi="Cambria"/>
        </w:rPr>
        <w:t xml:space="preserve"> loop for each </w:t>
      </w:r>
      <w:r w:rsidR="007D07FA">
        <w:rPr>
          <w:rFonts w:ascii="Cambria" w:hAnsi="Cambria"/>
        </w:rPr>
        <w:t xml:space="preserve">provided </w:t>
      </w:r>
      <w:r w:rsidR="003710F2">
        <w:rPr>
          <w:rFonts w:ascii="Cambria" w:hAnsi="Cambria"/>
        </w:rPr>
        <w:t>value</w:t>
      </w:r>
      <w:r w:rsidR="007D07FA">
        <w:rPr>
          <w:rFonts w:ascii="Cambria" w:hAnsi="Cambria"/>
        </w:rPr>
        <w:t xml:space="preserve"> of ‘n’</w:t>
      </w:r>
      <w:r w:rsidR="003710F2">
        <w:rPr>
          <w:rFonts w:ascii="Cambria" w:hAnsi="Cambria"/>
        </w:rPr>
        <w:t xml:space="preserve">. The meat of the experimentation resides within </w:t>
      </w:r>
      <w:r w:rsidR="007D07FA">
        <w:rPr>
          <w:rFonts w:ascii="Cambria" w:hAnsi="Cambria"/>
        </w:rPr>
        <w:t>the ‘n’ for loop</w:t>
      </w:r>
      <w:r w:rsidR="003710F2">
        <w:rPr>
          <w:rFonts w:ascii="Cambria" w:hAnsi="Cambria"/>
        </w:rPr>
        <w:t xml:space="preserve"> iterations, mainly an insertion loop that injects values into the </w:t>
      </w:r>
      <w:r w:rsidR="007D07FA">
        <w:rPr>
          <w:rFonts w:ascii="Cambria" w:hAnsi="Cambria"/>
        </w:rPr>
        <w:t>Tree</w:t>
      </w:r>
      <w:r w:rsidR="003710F2">
        <w:rPr>
          <w:rFonts w:ascii="Cambria" w:hAnsi="Cambria"/>
        </w:rPr>
        <w:t xml:space="preserve"> structure </w:t>
      </w:r>
      <w:r w:rsidR="007D07FA">
        <w:rPr>
          <w:rFonts w:ascii="Cambria" w:hAnsi="Cambria"/>
        </w:rPr>
        <w:t xml:space="preserve">for a given number of ‘n’ data-points. </w:t>
      </w:r>
      <w:r w:rsidR="003710F2">
        <w:rPr>
          <w:rFonts w:ascii="Cambria" w:hAnsi="Cambria"/>
        </w:rPr>
        <w:t xml:space="preserve">After each </w:t>
      </w:r>
      <w:r w:rsidR="007D07FA">
        <w:rPr>
          <w:rFonts w:ascii="Cambria" w:hAnsi="Cambria"/>
        </w:rPr>
        <w:t>inner for loop</w:t>
      </w:r>
      <w:r w:rsidR="003710F2">
        <w:rPr>
          <w:rFonts w:ascii="Cambria" w:hAnsi="Cambria"/>
        </w:rPr>
        <w:t xml:space="preserve"> trial the </w:t>
      </w:r>
      <w:r w:rsidR="007D07FA">
        <w:rPr>
          <w:rFonts w:ascii="Cambria" w:hAnsi="Cambria"/>
        </w:rPr>
        <w:t>Tree</w:t>
      </w:r>
      <w:r w:rsidR="003710F2">
        <w:rPr>
          <w:rFonts w:ascii="Cambria" w:hAnsi="Cambria"/>
        </w:rPr>
        <w:t xml:space="preserve"> is</w:t>
      </w:r>
      <w:r w:rsidR="007D07FA">
        <w:rPr>
          <w:rFonts w:ascii="Cambria" w:hAnsi="Cambria"/>
        </w:rPr>
        <w:t xml:space="preserve"> re-instantiated</w:t>
      </w:r>
      <w:r w:rsidR="003710F2">
        <w:rPr>
          <w:rFonts w:ascii="Cambria" w:hAnsi="Cambria"/>
        </w:rPr>
        <w:t xml:space="preserve">, and when an entire implementation test completes the </w:t>
      </w:r>
      <w:r w:rsidR="007D07FA">
        <w:rPr>
          <w:rFonts w:ascii="Cambria" w:hAnsi="Cambria"/>
        </w:rPr>
        <w:t>Tree</w:t>
      </w:r>
      <w:r w:rsidR="003710F2">
        <w:rPr>
          <w:rFonts w:ascii="Cambria" w:hAnsi="Cambria"/>
        </w:rPr>
        <w:t xml:space="preserve"> structure is removed from memory. This process repeats once for </w:t>
      </w:r>
      <w:r w:rsidR="00E33FAD">
        <w:rPr>
          <w:rFonts w:ascii="Cambria" w:hAnsi="Cambria"/>
        </w:rPr>
        <w:t>the leftist tree</w:t>
      </w:r>
      <w:r w:rsidR="003710F2">
        <w:rPr>
          <w:rFonts w:ascii="Cambria" w:hAnsi="Cambria"/>
        </w:rPr>
        <w:t>, and then once for</w:t>
      </w:r>
      <w:r w:rsidR="00E33FAD">
        <w:rPr>
          <w:rFonts w:ascii="Cambria" w:hAnsi="Cambria"/>
        </w:rPr>
        <w:t xml:space="preserve"> the skew tree</w:t>
      </w:r>
      <w:r w:rsidR="003710F2">
        <w:rPr>
          <w:rFonts w:ascii="Cambria" w:hAnsi="Cambria"/>
        </w:rPr>
        <w:t>.</w:t>
      </w:r>
    </w:p>
    <w:p w:rsidR="00E33FAD" w:rsidRDefault="00E33FAD" w:rsidP="006344EC">
      <w:pPr>
        <w:spacing w:after="0"/>
        <w:rPr>
          <w:rFonts w:ascii="Cambria" w:hAnsi="Cambria"/>
        </w:rPr>
      </w:pPr>
    </w:p>
    <w:p w:rsidR="000F475A" w:rsidRDefault="00E33FAD" w:rsidP="006344EC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  <w:t xml:space="preserve">After, the raw insertion phase, a new trial is run where operations are performed on the tree in a random fashion. The structure of these test directly mirrors the test above, however, an if condition and a random variable determine whether to insert a value or perform a delete operation. </w:t>
      </w:r>
      <w:r w:rsidR="003710F2">
        <w:rPr>
          <w:rFonts w:ascii="Cambria" w:hAnsi="Cambria"/>
        </w:rPr>
        <w:t xml:space="preserve"> </w:t>
      </w:r>
    </w:p>
    <w:p w:rsidR="003710F2" w:rsidRPr="003710F2" w:rsidRDefault="003710F2" w:rsidP="006344EC">
      <w:pPr>
        <w:spacing w:after="0"/>
        <w:rPr>
          <w:rFonts w:ascii="Cambria" w:hAnsi="Cambria"/>
        </w:rPr>
      </w:pPr>
    </w:p>
    <w:p w:rsidR="003A414A" w:rsidRDefault="001D381F" w:rsidP="006344EC">
      <w:pPr>
        <w:pBdr>
          <w:bottom w:val="single" w:sz="4" w:space="1" w:color="auto"/>
        </w:pBd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Data generation</w:t>
      </w:r>
    </w:p>
    <w:p w:rsidR="008F2140" w:rsidRDefault="008F2140" w:rsidP="006344EC">
      <w:pPr>
        <w:spacing w:after="0"/>
        <w:rPr>
          <w:rFonts w:ascii="Cambria" w:hAnsi="Cambria"/>
        </w:rPr>
      </w:pPr>
    </w:p>
    <w:p w:rsidR="003710F2" w:rsidRDefault="003710F2" w:rsidP="006344EC">
      <w:pPr>
        <w:spacing w:after="0"/>
        <w:rPr>
          <w:rFonts w:ascii="Cambria" w:hAnsi="Cambria"/>
        </w:rPr>
      </w:pPr>
      <w:r>
        <w:rPr>
          <w:rFonts w:ascii="Cambria" w:hAnsi="Cambria"/>
        </w:rPr>
        <w:t>The data generated from this experiment stems from carefully places timing statements according to the following:</w:t>
      </w:r>
    </w:p>
    <w:p w:rsidR="008F3D97" w:rsidRDefault="008F3D97" w:rsidP="006344EC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Individual Timing counts are isolated to a single while loop of random insertions</w:t>
      </w:r>
    </w:p>
    <w:p w:rsidR="008F3D97" w:rsidRDefault="008F3D97" w:rsidP="006344EC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This </w:t>
      </w:r>
      <w:r w:rsidR="003710F2">
        <w:rPr>
          <w:rFonts w:ascii="Cambria" w:hAnsi="Cambria"/>
        </w:rPr>
        <w:t xml:space="preserve">timing count </w:t>
      </w:r>
      <w:r>
        <w:rPr>
          <w:rFonts w:ascii="Cambria" w:hAnsi="Cambria"/>
        </w:rPr>
        <w:t>includes random number generation</w:t>
      </w:r>
    </w:p>
    <w:p w:rsidR="00B14D2E" w:rsidRDefault="0038448E" w:rsidP="00F31454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Tree structures</w:t>
      </w:r>
      <w:r w:rsidR="00B14D2E">
        <w:rPr>
          <w:rFonts w:ascii="Cambria" w:hAnsi="Cambria"/>
        </w:rPr>
        <w:t xml:space="preserve"> are </w:t>
      </w:r>
      <w:r>
        <w:rPr>
          <w:rFonts w:ascii="Cambria" w:hAnsi="Cambria"/>
        </w:rPr>
        <w:t xml:space="preserve">re-instantiated </w:t>
      </w:r>
      <w:r w:rsidR="00B14D2E">
        <w:rPr>
          <w:rFonts w:ascii="Cambria" w:hAnsi="Cambria"/>
        </w:rPr>
        <w:t>between iterations (</w:t>
      </w:r>
      <w:r>
        <w:rPr>
          <w:rFonts w:ascii="Cambria" w:hAnsi="Cambria"/>
        </w:rPr>
        <w:t>trivial time penalty</w:t>
      </w:r>
      <w:r w:rsidR="00B14D2E">
        <w:rPr>
          <w:rFonts w:ascii="Cambria" w:hAnsi="Cambria"/>
        </w:rPr>
        <w:t>)</w:t>
      </w:r>
      <w:r w:rsidR="003C11D3">
        <w:rPr>
          <w:rFonts w:ascii="Cambria" w:hAnsi="Cambria"/>
        </w:rPr>
        <w:t xml:space="preserve"> </w:t>
      </w:r>
    </w:p>
    <w:p w:rsidR="00B14D2E" w:rsidRDefault="00B14D2E" w:rsidP="006344EC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Total execution time is recorded</w:t>
      </w:r>
      <w:r w:rsidR="003C11D3">
        <w:rPr>
          <w:rFonts w:ascii="Cambria" w:hAnsi="Cambria"/>
        </w:rPr>
        <w:t xml:space="preserve"> (Mostly, for posterities sake)</w:t>
      </w:r>
    </w:p>
    <w:p w:rsidR="00B14D2E" w:rsidRPr="00D035EF" w:rsidRDefault="00B14D2E" w:rsidP="006344EC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Computation environments were isolated during program execution for accuracy </w:t>
      </w:r>
      <w:r w:rsidR="005D6D8A">
        <w:rPr>
          <w:rFonts w:ascii="Cambria" w:hAnsi="Cambria"/>
        </w:rPr>
        <w:t>(meaning the only non-system process running was the experimentation code)</w:t>
      </w:r>
    </w:p>
    <w:p w:rsidR="008F2140" w:rsidRPr="003A414A" w:rsidRDefault="008F2140" w:rsidP="006344EC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  <w:t xml:space="preserve"> </w:t>
      </w:r>
    </w:p>
    <w:p w:rsidR="003A414A" w:rsidRDefault="003A414A" w:rsidP="006344EC">
      <w:pPr>
        <w:pBdr>
          <w:bottom w:val="single" w:sz="4" w:space="1" w:color="auto"/>
        </w:pBdr>
        <w:spacing w:after="0"/>
        <w:jc w:val="center"/>
        <w:rPr>
          <w:rFonts w:ascii="Cambria" w:hAnsi="Cambria"/>
        </w:rPr>
      </w:pPr>
      <w:r w:rsidRPr="003A414A">
        <w:rPr>
          <w:rFonts w:ascii="Cambria" w:hAnsi="Cambria"/>
        </w:rPr>
        <w:t>Summary of results (CPU timing)</w:t>
      </w:r>
    </w:p>
    <w:p w:rsidR="00B02B18" w:rsidRDefault="00B02B18" w:rsidP="006344EC">
      <w:pPr>
        <w:spacing w:after="0"/>
        <w:jc w:val="center"/>
        <w:rPr>
          <w:rFonts w:ascii="Cambria" w:hAnsi="Cambria"/>
        </w:rPr>
      </w:pPr>
    </w:p>
    <w:p w:rsidR="00B02B18" w:rsidRDefault="00B02B18" w:rsidP="006344EC">
      <w:pPr>
        <w:spacing w:after="0"/>
        <w:rPr>
          <w:rFonts w:ascii="Cambria" w:hAnsi="Cambria"/>
        </w:rPr>
      </w:pPr>
      <w:r>
        <w:rPr>
          <w:rFonts w:ascii="Cambria" w:hAnsi="Cambria"/>
        </w:rPr>
        <w:t>Testing Environments</w:t>
      </w:r>
      <w:r w:rsidR="00F50345">
        <w:rPr>
          <w:rFonts w:ascii="Cambria" w:hAnsi="Cambria"/>
        </w:rPr>
        <w:t>:</w:t>
      </w:r>
    </w:p>
    <w:tbl>
      <w:tblPr>
        <w:tblStyle w:val="TableGrid"/>
        <w:tblW w:w="10024" w:type="dxa"/>
        <w:jc w:val="center"/>
        <w:tblLook w:val="04A0" w:firstRow="1" w:lastRow="0" w:firstColumn="1" w:lastColumn="0" w:noHBand="0" w:noVBand="1"/>
      </w:tblPr>
      <w:tblGrid>
        <w:gridCol w:w="3398"/>
        <w:gridCol w:w="3435"/>
        <w:gridCol w:w="3191"/>
      </w:tblGrid>
      <w:tr w:rsidR="00ED03ED" w:rsidTr="00FA2EF7">
        <w:trPr>
          <w:jc w:val="center"/>
        </w:trPr>
        <w:tc>
          <w:tcPr>
            <w:tcW w:w="3398" w:type="dxa"/>
          </w:tcPr>
          <w:p w:rsidR="00ED03ED" w:rsidRDefault="00ED03ED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Home Workstation</w:t>
            </w:r>
          </w:p>
        </w:tc>
        <w:tc>
          <w:tcPr>
            <w:tcW w:w="3435" w:type="dxa"/>
          </w:tcPr>
          <w:p w:rsidR="00ED03ED" w:rsidRDefault="00ED03ED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Work Desktop</w:t>
            </w:r>
          </w:p>
        </w:tc>
        <w:tc>
          <w:tcPr>
            <w:tcW w:w="3191" w:type="dxa"/>
          </w:tcPr>
          <w:p w:rsidR="00ED03ED" w:rsidRDefault="00ED03ED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Cycle Server</w:t>
            </w:r>
          </w:p>
        </w:tc>
      </w:tr>
      <w:tr w:rsidR="00ED03ED" w:rsidTr="00FA2EF7">
        <w:trPr>
          <w:jc w:val="center"/>
        </w:trPr>
        <w:tc>
          <w:tcPr>
            <w:tcW w:w="3398" w:type="dxa"/>
          </w:tcPr>
          <w:p w:rsidR="00ED03ED" w:rsidRDefault="00ED03ED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Intel 4</w:t>
            </w:r>
            <w:r w:rsidRPr="00ED03ED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Gen. i7-4690k @ 4.0GHz</w:t>
            </w:r>
          </w:p>
        </w:tc>
        <w:tc>
          <w:tcPr>
            <w:tcW w:w="3435" w:type="dxa"/>
          </w:tcPr>
          <w:p w:rsidR="00ED03ED" w:rsidRDefault="00ED03ED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Intel 2</w:t>
            </w:r>
            <w:r w:rsidRPr="00ED03ED"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Gen. i7-2600 @ 3.40GHz</w:t>
            </w:r>
          </w:p>
        </w:tc>
        <w:tc>
          <w:tcPr>
            <w:tcW w:w="3191" w:type="dxa"/>
          </w:tcPr>
          <w:p w:rsidR="00ED03ED" w:rsidRDefault="00B02B18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Intel Xeon X5650 @ 2.67GHz</w:t>
            </w:r>
          </w:p>
        </w:tc>
      </w:tr>
      <w:tr w:rsidR="00ED03ED" w:rsidTr="00FA2EF7">
        <w:trPr>
          <w:jc w:val="center"/>
        </w:trPr>
        <w:tc>
          <w:tcPr>
            <w:tcW w:w="3398" w:type="dxa"/>
          </w:tcPr>
          <w:p w:rsidR="00ED03ED" w:rsidRDefault="00EF5250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 GB DDR3 – 2400MHz</w:t>
            </w:r>
          </w:p>
        </w:tc>
        <w:tc>
          <w:tcPr>
            <w:tcW w:w="3435" w:type="dxa"/>
          </w:tcPr>
          <w:p w:rsidR="00EF5250" w:rsidRDefault="00EF5250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GB DDR3 – 1333 MHz</w:t>
            </w:r>
          </w:p>
        </w:tc>
        <w:tc>
          <w:tcPr>
            <w:tcW w:w="3191" w:type="dxa"/>
          </w:tcPr>
          <w:p w:rsidR="00ED03ED" w:rsidRDefault="00B02B18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~ 23 GB – (Unauthorized Info)</w:t>
            </w:r>
          </w:p>
        </w:tc>
      </w:tr>
      <w:tr w:rsidR="00ED03ED" w:rsidTr="00FA2EF7">
        <w:trPr>
          <w:jc w:val="center"/>
        </w:trPr>
        <w:tc>
          <w:tcPr>
            <w:tcW w:w="3398" w:type="dxa"/>
          </w:tcPr>
          <w:p w:rsidR="00ED03ED" w:rsidRDefault="00EF5250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Windows 10 (Linux Mint VM)</w:t>
            </w:r>
          </w:p>
        </w:tc>
        <w:tc>
          <w:tcPr>
            <w:tcW w:w="3435" w:type="dxa"/>
          </w:tcPr>
          <w:p w:rsidR="00ED03ED" w:rsidRDefault="00EF5250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Ubuntu 14.04 LTS</w:t>
            </w:r>
          </w:p>
        </w:tc>
        <w:tc>
          <w:tcPr>
            <w:tcW w:w="3191" w:type="dxa"/>
          </w:tcPr>
          <w:p w:rsidR="00ED03ED" w:rsidRDefault="00EF5250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Fedora 22 (Server)</w:t>
            </w:r>
          </w:p>
        </w:tc>
      </w:tr>
      <w:tr w:rsidR="00ED03ED" w:rsidTr="00FA2EF7">
        <w:trPr>
          <w:jc w:val="center"/>
        </w:trPr>
        <w:tc>
          <w:tcPr>
            <w:tcW w:w="3398" w:type="dxa"/>
          </w:tcPr>
          <w:p w:rsidR="00ED03ED" w:rsidRDefault="00B02B18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494.5286 Seconds</w:t>
            </w:r>
            <w:r w:rsidR="00D035EF">
              <w:rPr>
                <w:rFonts w:ascii="Cambria" w:hAnsi="Cambria"/>
              </w:rPr>
              <w:t xml:space="preserve"> Total</w:t>
            </w:r>
          </w:p>
        </w:tc>
        <w:tc>
          <w:tcPr>
            <w:tcW w:w="3435" w:type="dxa"/>
          </w:tcPr>
          <w:p w:rsidR="00ED03ED" w:rsidRDefault="00B02B18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651.9222 Seconds</w:t>
            </w:r>
            <w:r w:rsidR="00D035EF">
              <w:rPr>
                <w:rFonts w:ascii="Cambria" w:hAnsi="Cambria"/>
              </w:rPr>
              <w:t xml:space="preserve"> Total</w:t>
            </w:r>
          </w:p>
        </w:tc>
        <w:tc>
          <w:tcPr>
            <w:tcW w:w="3191" w:type="dxa"/>
          </w:tcPr>
          <w:p w:rsidR="00ED03ED" w:rsidRDefault="00B02B18" w:rsidP="006344E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675.9946 Seconds</w:t>
            </w:r>
            <w:r w:rsidR="00D035EF">
              <w:rPr>
                <w:rFonts w:ascii="Cambria" w:hAnsi="Cambria"/>
              </w:rPr>
              <w:t xml:space="preserve"> Total</w:t>
            </w:r>
          </w:p>
        </w:tc>
      </w:tr>
    </w:tbl>
    <w:p w:rsidR="00ED03ED" w:rsidRDefault="00ED03ED" w:rsidP="006344EC">
      <w:pPr>
        <w:spacing w:after="0"/>
        <w:rPr>
          <w:rFonts w:ascii="Cambria" w:hAnsi="Cambria"/>
        </w:rPr>
      </w:pPr>
    </w:p>
    <w:p w:rsidR="00432BA8" w:rsidRDefault="006344EC" w:rsidP="006344EC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For collected data see </w:t>
      </w:r>
      <w:r w:rsidRPr="00B80FE7">
        <w:rPr>
          <w:rFonts w:ascii="Cambria" w:hAnsi="Cambria"/>
          <w:i/>
        </w:rPr>
        <w:t>‘Raw Data with Averages’</w:t>
      </w:r>
      <w:r>
        <w:rPr>
          <w:rFonts w:ascii="Cambria" w:hAnsi="Cambria"/>
        </w:rPr>
        <w:t>.</w:t>
      </w:r>
      <w:r w:rsidR="00432BA8">
        <w:rPr>
          <w:rFonts w:ascii="Cambria" w:hAnsi="Cambria"/>
        </w:rPr>
        <w:br w:type="page"/>
      </w:r>
    </w:p>
    <w:p w:rsidR="008F2140" w:rsidRPr="003A414A" w:rsidRDefault="00432BA8" w:rsidP="006344EC">
      <w:pPr>
        <w:pBdr>
          <w:bottom w:val="single" w:sz="4" w:space="1" w:color="auto"/>
        </w:pBd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lastRenderedPageBreak/>
        <w:t>Observation and conclusion</w:t>
      </w:r>
    </w:p>
    <w:p w:rsidR="000F475A" w:rsidRDefault="000F475A" w:rsidP="006344EC">
      <w:pPr>
        <w:spacing w:after="0"/>
        <w:rPr>
          <w:rFonts w:ascii="Cambria" w:hAnsi="Cambria"/>
        </w:rPr>
      </w:pPr>
    </w:p>
    <w:p w:rsidR="00432BA8" w:rsidRDefault="00432BA8" w:rsidP="006344EC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  <w:t xml:space="preserve">Both </w:t>
      </w:r>
      <w:r w:rsidR="0030403F">
        <w:rPr>
          <w:rFonts w:ascii="Cambria" w:hAnsi="Cambria"/>
          <w:i/>
        </w:rPr>
        <w:t>Leftist</w:t>
      </w:r>
      <w:r>
        <w:rPr>
          <w:rFonts w:ascii="Cambria" w:hAnsi="Cambria"/>
        </w:rPr>
        <w:t xml:space="preserve"> and </w:t>
      </w:r>
      <w:r w:rsidR="0030403F">
        <w:rPr>
          <w:rFonts w:ascii="Cambria" w:hAnsi="Cambria"/>
          <w:i/>
        </w:rPr>
        <w:t>Skew</w:t>
      </w:r>
      <w:r>
        <w:rPr>
          <w:rFonts w:ascii="Cambria" w:hAnsi="Cambria"/>
        </w:rPr>
        <w:t xml:space="preserve"> </w:t>
      </w:r>
      <w:r w:rsidR="0030403F">
        <w:rPr>
          <w:rFonts w:ascii="Cambria" w:hAnsi="Cambria"/>
        </w:rPr>
        <w:t>concatenated</w:t>
      </w:r>
      <w:r>
        <w:rPr>
          <w:rFonts w:ascii="Cambria" w:hAnsi="Cambria"/>
        </w:rPr>
        <w:t xml:space="preserve"> </w:t>
      </w:r>
      <w:r w:rsidR="0030403F">
        <w:rPr>
          <w:rFonts w:ascii="Cambria" w:hAnsi="Cambria"/>
        </w:rPr>
        <w:t xml:space="preserve">queue’s </w:t>
      </w:r>
      <w:r w:rsidR="00007869">
        <w:rPr>
          <w:rFonts w:ascii="Cambria" w:hAnsi="Cambria"/>
        </w:rPr>
        <w:t xml:space="preserve">exhibit </w:t>
      </w:r>
      <w:r>
        <w:rPr>
          <w:rFonts w:ascii="Cambria" w:hAnsi="Cambria"/>
        </w:rPr>
        <w:t>pseudo linear behavior for low</w:t>
      </w:r>
      <w:r w:rsidR="00007869">
        <w:rPr>
          <w:rFonts w:ascii="Cambria" w:hAnsi="Cambria"/>
        </w:rPr>
        <w:t xml:space="preserve"> operation counts</w:t>
      </w:r>
      <w:r>
        <w:rPr>
          <w:rFonts w:ascii="Cambria" w:hAnsi="Cambria"/>
        </w:rPr>
        <w:t xml:space="preserve">. However, as the </w:t>
      </w:r>
      <w:r w:rsidR="00007869">
        <w:rPr>
          <w:rFonts w:ascii="Cambria" w:hAnsi="Cambria"/>
        </w:rPr>
        <w:t>number of operations increases</w:t>
      </w:r>
      <w:r>
        <w:rPr>
          <w:rFonts w:ascii="Cambria" w:hAnsi="Cambria"/>
        </w:rPr>
        <w:t xml:space="preserve">, </w:t>
      </w:r>
      <w:r w:rsidR="00007869">
        <w:rPr>
          <w:rFonts w:ascii="Cambria" w:hAnsi="Cambria"/>
        </w:rPr>
        <w:t xml:space="preserve">the behavior of both structures </w:t>
      </w:r>
      <w:r>
        <w:rPr>
          <w:rFonts w:ascii="Cambria" w:hAnsi="Cambria"/>
        </w:rPr>
        <w:t>starts to deviate from the linear trend presumably due</w:t>
      </w:r>
      <w:r w:rsidR="00007869">
        <w:rPr>
          <w:rFonts w:ascii="Cambria" w:hAnsi="Cambria"/>
        </w:rPr>
        <w:t xml:space="preserve"> increasing numbers of swap and rank calculations</w:t>
      </w:r>
      <w:r>
        <w:rPr>
          <w:rFonts w:ascii="Cambria" w:hAnsi="Cambria"/>
        </w:rPr>
        <w:t>.</w:t>
      </w:r>
      <w:r w:rsidR="006344EC">
        <w:rPr>
          <w:rFonts w:ascii="Cambria" w:hAnsi="Cambria"/>
        </w:rPr>
        <w:t xml:space="preserve"> For low </w:t>
      </w:r>
      <w:r w:rsidR="00007869">
        <w:rPr>
          <w:rFonts w:ascii="Cambria" w:hAnsi="Cambria"/>
        </w:rPr>
        <w:t xml:space="preserve">operation </w:t>
      </w:r>
      <w:r w:rsidR="006344EC">
        <w:rPr>
          <w:rFonts w:ascii="Cambria" w:hAnsi="Cambria"/>
        </w:rPr>
        <w:t xml:space="preserve">values, the </w:t>
      </w:r>
      <w:r w:rsidR="00007869">
        <w:rPr>
          <w:rFonts w:ascii="Cambria" w:hAnsi="Cambria"/>
        </w:rPr>
        <w:t xml:space="preserve">raw </w:t>
      </w:r>
      <w:r w:rsidR="006344EC">
        <w:rPr>
          <w:rFonts w:ascii="Cambria" w:hAnsi="Cambria"/>
        </w:rPr>
        <w:t>insertion times for</w:t>
      </w:r>
      <w:r w:rsidR="00007869">
        <w:rPr>
          <w:rFonts w:ascii="Cambria" w:hAnsi="Cambria"/>
        </w:rPr>
        <w:t xml:space="preserve"> both data structures is nearly identical</w:t>
      </w:r>
      <w:r w:rsidR="006344EC">
        <w:rPr>
          <w:rFonts w:ascii="Cambria" w:hAnsi="Cambria"/>
        </w:rPr>
        <w:t xml:space="preserve">. </w:t>
      </w:r>
      <w:r w:rsidR="00007869">
        <w:rPr>
          <w:rFonts w:ascii="Cambria" w:hAnsi="Cambria"/>
        </w:rPr>
        <w:t>Though the leftist heap clearly starts</w:t>
      </w:r>
      <w:bookmarkStart w:id="0" w:name="_GoBack"/>
      <w:bookmarkEnd w:id="0"/>
      <w:r w:rsidR="00007869">
        <w:rPr>
          <w:rFonts w:ascii="Cambria" w:hAnsi="Cambria"/>
        </w:rPr>
        <w:t xml:space="preserve"> to outperform the skew heap as insertion count increases</w:t>
      </w:r>
      <w:r w:rsidR="006344EC">
        <w:rPr>
          <w:rFonts w:ascii="Cambria" w:hAnsi="Cambria"/>
        </w:rPr>
        <w:t>.</w:t>
      </w:r>
      <w:r w:rsidR="00007869">
        <w:rPr>
          <w:rFonts w:ascii="Cambria" w:hAnsi="Cambria"/>
        </w:rPr>
        <w:t xml:space="preserve"> </w:t>
      </w:r>
      <w:r w:rsidR="00007869">
        <w:rPr>
          <w:rFonts w:ascii="Cambria" w:hAnsi="Cambria"/>
        </w:rPr>
        <w:t xml:space="preserve">Presumably, the continual swapping might bog down the skew tree implementation with large data sets. </w:t>
      </w:r>
      <w:r w:rsidR="00007869">
        <w:rPr>
          <w:rFonts w:ascii="Cambria" w:hAnsi="Cambria"/>
        </w:rPr>
        <w:t>However</w:t>
      </w:r>
      <w:r w:rsidR="006344EC">
        <w:rPr>
          <w:rFonts w:ascii="Cambria" w:hAnsi="Cambria"/>
        </w:rPr>
        <w:t xml:space="preserve">, </w:t>
      </w:r>
      <w:r w:rsidR="00007869">
        <w:rPr>
          <w:rFonts w:ascii="Cambria" w:hAnsi="Cambria"/>
        </w:rPr>
        <w:t>the random operations test resulted in no such difference in trends</w:t>
      </w:r>
      <w:r w:rsidR="006344EC">
        <w:rPr>
          <w:rFonts w:ascii="Cambria" w:hAnsi="Cambria"/>
        </w:rPr>
        <w:t>.</w:t>
      </w:r>
    </w:p>
    <w:p w:rsidR="000F475A" w:rsidRDefault="000F475A" w:rsidP="006344EC">
      <w:pPr>
        <w:spacing w:after="0"/>
        <w:rPr>
          <w:rFonts w:ascii="Cambria" w:hAnsi="Cambria"/>
        </w:rPr>
      </w:pPr>
    </w:p>
    <w:p w:rsidR="008F2140" w:rsidRPr="003A414A" w:rsidRDefault="008F2140" w:rsidP="006344EC">
      <w:pPr>
        <w:pBdr>
          <w:bottom w:val="single" w:sz="4" w:space="1" w:color="auto"/>
        </w:pBd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Raw Data with Average</w:t>
      </w:r>
      <w:r w:rsidR="00353E1E">
        <w:rPr>
          <w:rFonts w:ascii="Cambria" w:hAnsi="Cambria"/>
        </w:rPr>
        <w:t>s</w:t>
      </w:r>
    </w:p>
    <w:p w:rsidR="00BC32EB" w:rsidRDefault="00BC32EB" w:rsidP="006344EC">
      <w:pPr>
        <w:spacing w:after="0"/>
        <w:jc w:val="center"/>
        <w:rPr>
          <w:rFonts w:ascii="Cambria" w:hAnsi="Cambria"/>
        </w:rPr>
        <w:sectPr w:rsidR="00BC32EB" w:rsidSect="00BC32EB">
          <w:footerReference w:type="default" r:id="rId7"/>
          <w:headerReference w:type="first" r:id="rId8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BC32EB" w:rsidRDefault="00BC32EB" w:rsidP="006344EC">
      <w:pPr>
        <w:spacing w:after="0"/>
        <w:jc w:val="center"/>
        <w:rPr>
          <w:rFonts w:ascii="Cambria" w:hAnsi="Cambria"/>
        </w:rPr>
      </w:pPr>
    </w:p>
    <w:p w:rsidR="000F475A" w:rsidRDefault="003F5DE4" w:rsidP="006344EC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Leftist Raw Insertions</w:t>
      </w:r>
    </w:p>
    <w:p w:rsidR="000F475A" w:rsidRDefault="000F475A" w:rsidP="006344EC">
      <w:pPr>
        <w:spacing w:after="0"/>
        <w:jc w:val="center"/>
        <w:rPr>
          <w:rFonts w:ascii="Cambria" w:hAnsi="Cambria"/>
        </w:rPr>
      </w:pPr>
    </w:p>
    <w:bookmarkStart w:id="1" w:name="_MON_1505899914"/>
    <w:bookmarkEnd w:id="1"/>
    <w:p w:rsidR="000F475A" w:rsidRDefault="00BC32EB" w:rsidP="006344EC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object w:dxaOrig="5042" w:dyaOrig="1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7" type="#_x0000_t75" style="width:251.7pt;height:72.6pt" o:ole="">
            <v:imagedata r:id="rId9" o:title=""/>
          </v:shape>
          <o:OLEObject Type="Embed" ProgID="Excel.Sheet.12" ShapeID="_x0000_i1207" DrawAspect="Content" ObjectID="_1509030320" r:id="rId10"/>
        </w:object>
      </w:r>
    </w:p>
    <w:p w:rsidR="00BC32EB" w:rsidRDefault="00BC32EB" w:rsidP="006344EC">
      <w:pPr>
        <w:spacing w:after="0"/>
        <w:jc w:val="center"/>
        <w:rPr>
          <w:rFonts w:ascii="Cambria" w:hAnsi="Cambria"/>
        </w:rPr>
      </w:pPr>
    </w:p>
    <w:p w:rsidR="00BC32EB" w:rsidRDefault="00BC32EB" w:rsidP="006344EC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Skew Raw Insertions</w:t>
      </w:r>
    </w:p>
    <w:p w:rsidR="00BC32EB" w:rsidRDefault="00BC32EB" w:rsidP="006344EC">
      <w:pPr>
        <w:spacing w:after="0"/>
        <w:jc w:val="center"/>
        <w:rPr>
          <w:rFonts w:ascii="Cambria" w:hAnsi="Cambria"/>
        </w:rPr>
      </w:pPr>
    </w:p>
    <w:bookmarkStart w:id="2" w:name="_MON_1505900096"/>
    <w:bookmarkEnd w:id="2"/>
    <w:p w:rsidR="000F475A" w:rsidRDefault="003F5DE4" w:rsidP="00BC32EB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object w:dxaOrig="5058" w:dyaOrig="1452">
          <v:shape id="_x0000_i1244" type="#_x0000_t75" style="width:252.85pt;height:72.6pt" o:ole="">
            <v:imagedata r:id="rId11" o:title=""/>
          </v:shape>
          <o:OLEObject Type="Embed" ProgID="Excel.Sheet.12" ShapeID="_x0000_i1244" DrawAspect="Content" ObjectID="_1509030321" r:id="rId12"/>
        </w:object>
      </w:r>
    </w:p>
    <w:p w:rsidR="00BC32EB" w:rsidRDefault="00BC32EB" w:rsidP="006344EC">
      <w:pPr>
        <w:spacing w:after="0"/>
        <w:jc w:val="center"/>
        <w:rPr>
          <w:rFonts w:ascii="Cambria" w:hAnsi="Cambria"/>
        </w:rPr>
        <w:sectPr w:rsidR="00BC32EB" w:rsidSect="00BC32E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BC32EB" w:rsidRDefault="00BC32EB" w:rsidP="00BC32EB">
      <w:pPr>
        <w:spacing w:after="0"/>
        <w:rPr>
          <w:rFonts w:ascii="Cambria" w:hAnsi="Cambria"/>
        </w:rPr>
      </w:pPr>
    </w:p>
    <w:p w:rsidR="00BC32EB" w:rsidRDefault="00BC32EB" w:rsidP="00BC32EB">
      <w:pPr>
        <w:spacing w:after="0"/>
        <w:rPr>
          <w:rFonts w:ascii="Cambria" w:hAnsi="Cambria"/>
        </w:rPr>
        <w:sectPr w:rsidR="00BC32EB" w:rsidSect="00BC32E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BC32EB" w:rsidRDefault="00BC32EB" w:rsidP="00BC32EB">
      <w:pPr>
        <w:spacing w:after="0"/>
        <w:rPr>
          <w:rFonts w:ascii="Cambria" w:hAnsi="Cambria"/>
        </w:rPr>
      </w:pPr>
    </w:p>
    <w:p w:rsidR="000F475A" w:rsidRDefault="00BC32EB" w:rsidP="006344EC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Leftist</w:t>
      </w:r>
      <w:r w:rsidR="003F5DE4">
        <w:rPr>
          <w:rFonts w:ascii="Cambria" w:hAnsi="Cambria"/>
        </w:rPr>
        <w:t xml:space="preserve"> Raw Insertions</w:t>
      </w:r>
    </w:p>
    <w:p w:rsidR="000F475A" w:rsidRDefault="000F475A" w:rsidP="006344EC">
      <w:pPr>
        <w:spacing w:after="0"/>
        <w:jc w:val="center"/>
        <w:rPr>
          <w:rFonts w:ascii="Cambria" w:hAnsi="Cambria"/>
        </w:rPr>
      </w:pPr>
    </w:p>
    <w:bookmarkStart w:id="3" w:name="_MON_1505900169"/>
    <w:bookmarkEnd w:id="3"/>
    <w:p w:rsidR="000F475A" w:rsidRDefault="00BC32EB" w:rsidP="006344EC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object w:dxaOrig="4838" w:dyaOrig="1452">
          <v:shape id="_x0000_i1237" type="#_x0000_t75" style="width:241.9pt;height:72.6pt" o:ole="">
            <v:imagedata r:id="rId13" o:title=""/>
          </v:shape>
          <o:OLEObject Type="Embed" ProgID="Excel.Sheet.12" ShapeID="_x0000_i1237" DrawAspect="Content" ObjectID="_1509030322" r:id="rId14"/>
        </w:object>
      </w:r>
    </w:p>
    <w:p w:rsidR="006344EC" w:rsidRDefault="006344EC" w:rsidP="006344EC">
      <w:pPr>
        <w:spacing w:after="0"/>
        <w:jc w:val="center"/>
        <w:rPr>
          <w:rFonts w:ascii="Cambria" w:hAnsi="Cambria"/>
        </w:rPr>
      </w:pPr>
    </w:p>
    <w:p w:rsidR="000F475A" w:rsidRDefault="003F5DE4" w:rsidP="006344EC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Skew Random Operations</w:t>
      </w:r>
    </w:p>
    <w:p w:rsidR="000F475A" w:rsidRDefault="000F475A" w:rsidP="006344EC">
      <w:pPr>
        <w:spacing w:after="0"/>
        <w:jc w:val="center"/>
        <w:rPr>
          <w:rFonts w:ascii="Cambria" w:hAnsi="Cambria"/>
        </w:rPr>
      </w:pPr>
    </w:p>
    <w:bookmarkStart w:id="4" w:name="_MON_1505900206"/>
    <w:bookmarkEnd w:id="4"/>
    <w:p w:rsidR="000F475A" w:rsidRDefault="00BC32EB" w:rsidP="006344EC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object w:dxaOrig="5074" w:dyaOrig="1452">
          <v:shape id="_x0000_i1238" type="#_x0000_t75" style="width:254.6pt;height:72.6pt" o:ole="">
            <v:imagedata r:id="rId15" o:title=""/>
          </v:shape>
          <o:OLEObject Type="Embed" ProgID="Excel.Sheet.12" ShapeID="_x0000_i1238" DrawAspect="Content" ObjectID="_1509030323" r:id="rId16"/>
        </w:object>
      </w:r>
    </w:p>
    <w:p w:rsidR="00BC32EB" w:rsidRDefault="00BC32EB" w:rsidP="006344EC">
      <w:pPr>
        <w:spacing w:after="0"/>
        <w:jc w:val="center"/>
        <w:rPr>
          <w:rFonts w:ascii="Cambria" w:hAnsi="Cambria"/>
        </w:rPr>
        <w:sectPr w:rsidR="00BC32EB" w:rsidSect="00BC32E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BC32EB" w:rsidRDefault="00BC32EB" w:rsidP="006344EC">
      <w:pPr>
        <w:spacing w:after="0"/>
        <w:jc w:val="center"/>
        <w:rPr>
          <w:rFonts w:ascii="Cambria" w:hAnsi="Cambria"/>
        </w:rPr>
      </w:pPr>
    </w:p>
    <w:p w:rsidR="00BC32EB" w:rsidRDefault="00BC32EB" w:rsidP="006344EC">
      <w:pPr>
        <w:spacing w:after="0"/>
        <w:jc w:val="center"/>
        <w:rPr>
          <w:rFonts w:ascii="Cambria" w:hAnsi="Cambria"/>
        </w:rPr>
      </w:pPr>
    </w:p>
    <w:p w:rsidR="00BC32EB" w:rsidRDefault="00BC32EB" w:rsidP="006344EC">
      <w:pPr>
        <w:spacing w:after="0"/>
        <w:rPr>
          <w:rFonts w:ascii="Cambria" w:hAnsi="Cambria"/>
        </w:rPr>
      </w:pPr>
    </w:p>
    <w:p w:rsidR="00BC32EB" w:rsidRDefault="00BC32EB" w:rsidP="006344EC">
      <w:pPr>
        <w:spacing w:after="0"/>
        <w:rPr>
          <w:rFonts w:ascii="Cambria" w:hAnsi="Cambria"/>
        </w:rPr>
      </w:pPr>
    </w:p>
    <w:p w:rsidR="008F2140" w:rsidRDefault="008F2140" w:rsidP="006344EC">
      <w:pPr>
        <w:spacing w:after="0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BC32EB" w:rsidRDefault="00BC32EB" w:rsidP="00BC32EB">
      <w:pPr>
        <w:pBdr>
          <w:bottom w:val="single" w:sz="4" w:space="1" w:color="auto"/>
        </w:pBdr>
        <w:spacing w:after="0"/>
        <w:rPr>
          <w:rFonts w:ascii="Cambria" w:hAnsi="Cambria"/>
        </w:rPr>
        <w:sectPr w:rsidR="00BC32EB" w:rsidSect="00BC32E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8F2140" w:rsidRDefault="008F2140" w:rsidP="006344EC">
      <w:pPr>
        <w:pBdr>
          <w:bottom w:val="single" w:sz="4" w:space="1" w:color="auto"/>
        </w:pBd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lastRenderedPageBreak/>
        <w:t>Graphical Results</w:t>
      </w:r>
    </w:p>
    <w:p w:rsidR="008F2140" w:rsidRDefault="008F2140" w:rsidP="006344EC">
      <w:pPr>
        <w:spacing w:after="0"/>
        <w:rPr>
          <w:rFonts w:ascii="Cambria" w:hAnsi="Cambria"/>
        </w:rPr>
      </w:pPr>
    </w:p>
    <w:p w:rsidR="008F2140" w:rsidRDefault="008F2140" w:rsidP="006344EC">
      <w:pPr>
        <w:spacing w:after="0"/>
        <w:jc w:val="center"/>
        <w:rPr>
          <w:rFonts w:ascii="Cambria" w:hAnsi="Cambria"/>
        </w:rPr>
      </w:pPr>
    </w:p>
    <w:p w:rsidR="008F2140" w:rsidRDefault="00007869" w:rsidP="006344EC">
      <w:pPr>
        <w:spacing w:after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2E0A94B5" wp14:editId="50B7FE56">
            <wp:extent cx="4598768" cy="2734174"/>
            <wp:effectExtent l="0" t="0" r="1143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07869" w:rsidRDefault="00007869" w:rsidP="006344EC">
      <w:pPr>
        <w:spacing w:after="0"/>
        <w:jc w:val="center"/>
        <w:rPr>
          <w:rFonts w:ascii="Cambria" w:hAnsi="Cambria"/>
        </w:rPr>
      </w:pPr>
    </w:p>
    <w:p w:rsidR="00007869" w:rsidRDefault="00007869" w:rsidP="006344EC">
      <w:pPr>
        <w:spacing w:after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06CF1EF8" wp14:editId="559C8D2F">
            <wp:extent cx="4598768" cy="2734174"/>
            <wp:effectExtent l="0" t="0" r="1143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07869" w:rsidRDefault="00007869" w:rsidP="006344EC">
      <w:pPr>
        <w:spacing w:after="0"/>
        <w:jc w:val="center"/>
        <w:rPr>
          <w:rFonts w:ascii="Cambria" w:hAnsi="Cambria"/>
        </w:rPr>
      </w:pPr>
    </w:p>
    <w:p w:rsidR="00007869" w:rsidRDefault="00007869" w:rsidP="006344EC">
      <w:pPr>
        <w:spacing w:after="0"/>
        <w:jc w:val="center"/>
        <w:rPr>
          <w:rFonts w:ascii="Cambria" w:hAnsi="Cambria"/>
        </w:rPr>
      </w:pPr>
    </w:p>
    <w:p w:rsidR="00007869" w:rsidRPr="003A414A" w:rsidRDefault="00007869" w:rsidP="006344EC">
      <w:pPr>
        <w:spacing w:after="0"/>
        <w:jc w:val="center"/>
        <w:rPr>
          <w:rFonts w:ascii="Cambria" w:hAnsi="Cambria"/>
        </w:rPr>
      </w:pPr>
    </w:p>
    <w:sectPr w:rsidR="00007869" w:rsidRPr="003A414A" w:rsidSect="000F475A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7CD" w:rsidRDefault="000B07CD" w:rsidP="003A414A">
      <w:pPr>
        <w:spacing w:after="0" w:line="240" w:lineRule="auto"/>
      </w:pPr>
      <w:r>
        <w:separator/>
      </w:r>
    </w:p>
  </w:endnote>
  <w:endnote w:type="continuationSeparator" w:id="0">
    <w:p w:rsidR="000B07CD" w:rsidRDefault="000B07CD" w:rsidP="003A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881448"/>
      <w:docPartObj>
        <w:docPartGallery w:val="Page Numbers (Bottom of Page)"/>
        <w:docPartUnique/>
      </w:docPartObj>
    </w:sdtPr>
    <w:sdtEndPr>
      <w:rPr>
        <w:rFonts w:ascii="Cambria" w:hAnsi="Cambria"/>
        <w:color w:val="7F7F7F" w:themeColor="background1" w:themeShade="7F"/>
        <w:spacing w:val="60"/>
        <w:sz w:val="20"/>
        <w:szCs w:val="20"/>
      </w:rPr>
    </w:sdtEndPr>
    <w:sdtContent>
      <w:p w:rsidR="00432BA8" w:rsidRPr="00432BA8" w:rsidRDefault="00432BA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ambria" w:hAnsi="Cambria"/>
            <w:sz w:val="20"/>
            <w:szCs w:val="20"/>
          </w:rPr>
        </w:pPr>
        <w:r w:rsidRPr="00432BA8">
          <w:rPr>
            <w:rFonts w:ascii="Cambria" w:hAnsi="Cambria"/>
            <w:sz w:val="20"/>
            <w:szCs w:val="20"/>
          </w:rPr>
          <w:fldChar w:fldCharType="begin"/>
        </w:r>
        <w:r w:rsidRPr="00432BA8">
          <w:rPr>
            <w:rFonts w:ascii="Cambria" w:hAnsi="Cambria"/>
            <w:sz w:val="20"/>
            <w:szCs w:val="20"/>
          </w:rPr>
          <w:instrText xml:space="preserve"> PAGE   \* MERGEFORMAT </w:instrText>
        </w:r>
        <w:r w:rsidRPr="00432BA8">
          <w:rPr>
            <w:rFonts w:ascii="Cambria" w:hAnsi="Cambria"/>
            <w:sz w:val="20"/>
            <w:szCs w:val="20"/>
          </w:rPr>
          <w:fldChar w:fldCharType="separate"/>
        </w:r>
        <w:r w:rsidR="00007869">
          <w:rPr>
            <w:rFonts w:ascii="Cambria" w:hAnsi="Cambria"/>
            <w:noProof/>
            <w:sz w:val="20"/>
            <w:szCs w:val="20"/>
          </w:rPr>
          <w:t>2</w:t>
        </w:r>
        <w:r w:rsidRPr="00432BA8">
          <w:rPr>
            <w:rFonts w:ascii="Cambria" w:hAnsi="Cambria"/>
            <w:noProof/>
            <w:sz w:val="20"/>
            <w:szCs w:val="20"/>
          </w:rPr>
          <w:fldChar w:fldCharType="end"/>
        </w:r>
        <w:r w:rsidRPr="00432BA8">
          <w:rPr>
            <w:rFonts w:ascii="Cambria" w:hAnsi="Cambria"/>
            <w:sz w:val="20"/>
            <w:szCs w:val="20"/>
          </w:rPr>
          <w:t xml:space="preserve"> | </w:t>
        </w:r>
        <w:r>
          <w:rPr>
            <w:rFonts w:ascii="Cambria" w:hAnsi="Cambria"/>
            <w:color w:val="7F7F7F" w:themeColor="background1" w:themeShade="7F"/>
            <w:spacing w:val="60"/>
            <w:sz w:val="20"/>
            <w:szCs w:val="20"/>
          </w:rPr>
          <w:t>Keane</w:t>
        </w:r>
      </w:p>
    </w:sdtContent>
  </w:sdt>
  <w:p w:rsidR="00432BA8" w:rsidRDefault="0043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7CD" w:rsidRDefault="000B07CD" w:rsidP="003A414A">
      <w:pPr>
        <w:spacing w:after="0" w:line="240" w:lineRule="auto"/>
      </w:pPr>
      <w:r>
        <w:separator/>
      </w:r>
    </w:p>
  </w:footnote>
  <w:footnote w:type="continuationSeparator" w:id="0">
    <w:p w:rsidR="000B07CD" w:rsidRDefault="000B07CD" w:rsidP="003A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14A" w:rsidRPr="003A414A" w:rsidRDefault="003A414A">
    <w:pPr>
      <w:pStyle w:val="Header"/>
      <w:rPr>
        <w:rFonts w:ascii="Cambria" w:hAnsi="Cambria"/>
      </w:rPr>
    </w:pPr>
    <w:r w:rsidRPr="003A414A">
      <w:rPr>
        <w:rFonts w:ascii="Cambria" w:hAnsi="Cambria"/>
      </w:rPr>
      <w:t>Gehrig Keane</w:t>
    </w:r>
  </w:p>
  <w:p w:rsidR="003A414A" w:rsidRPr="003A414A" w:rsidRDefault="003A414A">
    <w:pPr>
      <w:pStyle w:val="Header"/>
      <w:rPr>
        <w:rFonts w:ascii="Cambria" w:hAnsi="Cambria"/>
      </w:rPr>
    </w:pPr>
    <w:r w:rsidRPr="003A414A">
      <w:rPr>
        <w:rFonts w:ascii="Cambria" w:hAnsi="Cambria"/>
      </w:rPr>
      <w:t>2727430</w:t>
    </w:r>
  </w:p>
  <w:p w:rsidR="003A414A" w:rsidRPr="003A414A" w:rsidRDefault="007F6768">
    <w:pPr>
      <w:pStyle w:val="Header"/>
      <w:rPr>
        <w:rFonts w:ascii="Cambria" w:hAnsi="Cambria"/>
      </w:rPr>
    </w:pPr>
    <w:r>
      <w:rPr>
        <w:rFonts w:ascii="Cambria" w:hAnsi="Cambria"/>
      </w:rPr>
      <w:t>EECS 560: 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07777"/>
    <w:multiLevelType w:val="hybridMultilevel"/>
    <w:tmpl w:val="2FE02296"/>
    <w:lvl w:ilvl="0" w:tplc="82C68B5E">
      <w:start w:val="67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C2916"/>
    <w:multiLevelType w:val="hybridMultilevel"/>
    <w:tmpl w:val="E62479A6"/>
    <w:lvl w:ilvl="0" w:tplc="7AEE7E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D5"/>
    <w:rsid w:val="00007869"/>
    <w:rsid w:val="0009114E"/>
    <w:rsid w:val="000B07CD"/>
    <w:rsid w:val="000F475A"/>
    <w:rsid w:val="001C6D43"/>
    <w:rsid w:val="001D381F"/>
    <w:rsid w:val="001D7203"/>
    <w:rsid w:val="002E56D5"/>
    <w:rsid w:val="0030403F"/>
    <w:rsid w:val="00353E1E"/>
    <w:rsid w:val="003710F2"/>
    <w:rsid w:val="0038448E"/>
    <w:rsid w:val="003A414A"/>
    <w:rsid w:val="003C11D3"/>
    <w:rsid w:val="003F5DE4"/>
    <w:rsid w:val="00432BA8"/>
    <w:rsid w:val="00451A1F"/>
    <w:rsid w:val="005D6D8A"/>
    <w:rsid w:val="005E7931"/>
    <w:rsid w:val="006344EC"/>
    <w:rsid w:val="007D07FA"/>
    <w:rsid w:val="007F6768"/>
    <w:rsid w:val="008F2140"/>
    <w:rsid w:val="008F3D97"/>
    <w:rsid w:val="00963D5D"/>
    <w:rsid w:val="0096416C"/>
    <w:rsid w:val="00B02B18"/>
    <w:rsid w:val="00B14D2E"/>
    <w:rsid w:val="00B80FE7"/>
    <w:rsid w:val="00BC32EB"/>
    <w:rsid w:val="00C676B3"/>
    <w:rsid w:val="00D035EF"/>
    <w:rsid w:val="00E33FAD"/>
    <w:rsid w:val="00ED03ED"/>
    <w:rsid w:val="00EF5250"/>
    <w:rsid w:val="00F27C59"/>
    <w:rsid w:val="00F31454"/>
    <w:rsid w:val="00F50345"/>
    <w:rsid w:val="00FA2EF7"/>
    <w:rsid w:val="00FC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E0F5"/>
  <w15:chartTrackingRefBased/>
  <w15:docId w15:val="{FA952A14-25B7-4633-871D-820BF45B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4A"/>
  </w:style>
  <w:style w:type="paragraph" w:styleId="Footer">
    <w:name w:val="footer"/>
    <w:basedOn w:val="Normal"/>
    <w:link w:val="FooterChar"/>
    <w:uiPriority w:val="99"/>
    <w:unhideWhenUsed/>
    <w:rsid w:val="003A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4A"/>
  </w:style>
  <w:style w:type="paragraph" w:styleId="ListParagraph">
    <w:name w:val="List Paragraph"/>
    <w:basedOn w:val="Normal"/>
    <w:uiPriority w:val="34"/>
    <w:qFormat/>
    <w:rsid w:val="000F475A"/>
    <w:pPr>
      <w:ind w:left="720"/>
      <w:contextualSpacing/>
    </w:pPr>
  </w:style>
  <w:style w:type="table" w:styleId="TableGrid">
    <w:name w:val="Table Grid"/>
    <w:basedOn w:val="TableNormal"/>
    <w:uiPriority w:val="39"/>
    <w:rsid w:val="00ED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package" Target="embeddings/Microsoft_Excel_Worksheet1.xlsx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3.xls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Programming\EECS560\Keane_Lab9\Datiu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Programming\EECS560\Keane_Lab9\Datiu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r>
              <a:rPr lang="en-US"/>
              <a:t>Time vs Raw Insertions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Leftist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Sheet1!$L$15:$L$18</c:f>
              <c:numCache>
                <c:formatCode>General</c:formatCode>
                <c:ptCount val="4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</c:numCache>
            </c:numRef>
          </c:cat>
          <c:val>
            <c:numRef>
              <c:f>Sheet1!$H$3:$H$6</c:f>
              <c:numCache>
                <c:formatCode>General</c:formatCode>
                <c:ptCount val="4"/>
                <c:pt idx="0">
                  <c:v>1.6164399999999999E-2</c:v>
                </c:pt>
                <c:pt idx="1">
                  <c:v>3.1030999999999996E-2</c:v>
                </c:pt>
                <c:pt idx="2">
                  <c:v>5.7882600000000006E-2</c:v>
                </c:pt>
                <c:pt idx="3">
                  <c:v>0.13149420000000001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2F-4EBA-AE27-1048DBDF30D2}"/>
            </c:ext>
          </c:extLst>
        </c:ser>
        <c:ser>
          <c:idx val="1"/>
          <c:order val="1"/>
          <c:tx>
            <c:v>Skew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Sheet1!$L$15:$L$18</c:f>
              <c:numCache>
                <c:formatCode>General</c:formatCode>
                <c:ptCount val="4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</c:numCache>
            </c:numRef>
          </c:cat>
          <c:val>
            <c:numRef>
              <c:f>Sheet1!$H$9:$H$12</c:f>
              <c:numCache>
                <c:formatCode>General</c:formatCode>
                <c:ptCount val="4"/>
                <c:pt idx="0">
                  <c:v>1.9347800000000005E-2</c:v>
                </c:pt>
                <c:pt idx="1">
                  <c:v>4.1951399999999993E-2</c:v>
                </c:pt>
                <c:pt idx="2">
                  <c:v>8.8540800000000003E-2</c:v>
                </c:pt>
                <c:pt idx="3">
                  <c:v>0.20010840000000002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2F-4EBA-AE27-1048DBDF3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0411135"/>
        <c:axId val="2130403647"/>
      </c:lineChart>
      <c:catAx>
        <c:axId val="2130411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en-US"/>
                  <a:t>Raw Insertions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en-US"/>
          </a:p>
        </c:txPr>
        <c:crossAx val="2130403647"/>
        <c:crosses val="autoZero"/>
        <c:auto val="1"/>
        <c:lblAlgn val="ctr"/>
        <c:lblOffset val="100"/>
        <c:noMultiLvlLbl val="0"/>
      </c:catAx>
      <c:valAx>
        <c:axId val="2130403647"/>
        <c:scaling>
          <c:orientation val="minMax"/>
        </c:scaling>
        <c:delete val="0"/>
        <c:axPos val="l"/>
        <c:majorGridlines>
          <c:spPr>
            <a:ln w="6350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en-US"/>
          </a:p>
        </c:txPr>
        <c:crossAx val="2130411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r>
              <a:rPr lang="en-US"/>
              <a:t>Time vs Random Operations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Leftist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Sheet1!$L$15:$L$18</c:f>
              <c:numCache>
                <c:formatCode>General</c:formatCode>
                <c:ptCount val="4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</c:numCache>
            </c:numRef>
          </c:cat>
          <c:val>
            <c:numRef>
              <c:f>Sheet1!$P$3:$P$6</c:f>
              <c:numCache>
                <c:formatCode>General</c:formatCode>
                <c:ptCount val="4"/>
                <c:pt idx="0">
                  <c:v>3.6750000000000003E-3</c:v>
                </c:pt>
                <c:pt idx="1">
                  <c:v>9.8750000000000001E-3</c:v>
                </c:pt>
                <c:pt idx="2">
                  <c:v>1.9747799999999999E-2</c:v>
                </c:pt>
                <c:pt idx="3">
                  <c:v>4.3358800000000003E-2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44-4395-BE0F-0BBFFB8D1C74}"/>
            </c:ext>
          </c:extLst>
        </c:ser>
        <c:ser>
          <c:idx val="1"/>
          <c:order val="1"/>
          <c:tx>
            <c:v>Skew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Sheet1!$L$15:$L$18</c:f>
              <c:numCache>
                <c:formatCode>General</c:formatCode>
                <c:ptCount val="4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</c:numCache>
            </c:numRef>
          </c:cat>
          <c:val>
            <c:numRef>
              <c:f>Sheet1!$P$9:$P$12</c:f>
              <c:numCache>
                <c:formatCode>General</c:formatCode>
                <c:ptCount val="4"/>
                <c:pt idx="0">
                  <c:v>3.3739999999999998E-3</c:v>
                </c:pt>
                <c:pt idx="1">
                  <c:v>8.2958000000000007E-3</c:v>
                </c:pt>
                <c:pt idx="2">
                  <c:v>2.2401399999999998E-2</c:v>
                </c:pt>
                <c:pt idx="3">
                  <c:v>4.157000000000001E-2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44-4395-BE0F-0BBFFB8D1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0411135"/>
        <c:axId val="2130403647"/>
      </c:lineChart>
      <c:catAx>
        <c:axId val="2130411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en-US"/>
                  <a:t>Random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en-US"/>
          </a:p>
        </c:txPr>
        <c:crossAx val="2130403647"/>
        <c:crosses val="autoZero"/>
        <c:auto val="1"/>
        <c:lblAlgn val="ctr"/>
        <c:lblOffset val="100"/>
        <c:noMultiLvlLbl val="0"/>
      </c:catAx>
      <c:valAx>
        <c:axId val="2130403647"/>
        <c:scaling>
          <c:orientation val="minMax"/>
        </c:scaling>
        <c:delete val="0"/>
        <c:axPos val="l"/>
        <c:majorGridlines>
          <c:spPr>
            <a:ln w="6350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en-US"/>
          </a:p>
        </c:txPr>
        <c:crossAx val="2130411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gehrigkeane@gmail.com</cp:lastModifiedBy>
  <cp:revision>29</cp:revision>
  <cp:lastPrinted>2015-10-12T21:32:00Z</cp:lastPrinted>
  <dcterms:created xsi:type="dcterms:W3CDTF">2015-10-09T17:08:00Z</dcterms:created>
  <dcterms:modified xsi:type="dcterms:W3CDTF">2015-11-15T00:18:00Z</dcterms:modified>
</cp:coreProperties>
</file>