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2EF45" w14:textId="77777777" w:rsidR="005321F9" w:rsidRDefault="005321F9">
      <w:pPr>
        <w:rPr>
          <w:lang w:val="en-US"/>
        </w:rPr>
      </w:pPr>
    </w:p>
    <w:p w14:paraId="03530E00" w14:textId="260FC19B" w:rsidR="005321F9" w:rsidRDefault="00587177">
      <w:pPr>
        <w:rPr>
          <w:lang w:val="en-US"/>
        </w:rPr>
      </w:pPr>
      <w:r>
        <w:rPr>
          <w:lang w:val="en-US"/>
        </w:rPr>
        <w:t xml:space="preserve">In the “SFO Production” folder we forecast sunflower oil production for country X using VAR model. </w:t>
      </w:r>
    </w:p>
    <w:p w14:paraId="635EB090" w14:textId="04E55A25" w:rsidR="00587177" w:rsidRDefault="00587177">
      <w:pPr>
        <w:rPr>
          <w:lang w:val="en-US"/>
        </w:rPr>
      </w:pPr>
      <w:r>
        <w:rPr>
          <w:lang w:val="en-US"/>
        </w:rPr>
        <w:t xml:space="preserve">Then, in the “SFS Stocks” folder we use forecasted number in the excel template to calculate </w:t>
      </w:r>
      <w:proofErr w:type="spellStart"/>
      <w:r>
        <w:rPr>
          <w:lang w:val="en-US"/>
        </w:rPr>
        <w:t>sunseed</w:t>
      </w:r>
      <w:proofErr w:type="spellEnd"/>
      <w:r>
        <w:rPr>
          <w:lang w:val="en-US"/>
        </w:rPr>
        <w:t xml:space="preserve"> ending stocks. </w:t>
      </w:r>
    </w:p>
    <w:p w14:paraId="7363A3F9" w14:textId="6C93A911" w:rsidR="00D06FA2" w:rsidRPr="005321F9" w:rsidRDefault="00D06FA2">
      <w:pPr>
        <w:rPr>
          <w:lang w:val="en-US"/>
        </w:rPr>
      </w:pPr>
      <w:r>
        <w:rPr>
          <w:lang w:val="en-US"/>
        </w:rPr>
        <w:t xml:space="preserve">“Data seasonality” file sometimes helps to see if the forecasted results are realistic or not based on the seasonality. </w:t>
      </w:r>
    </w:p>
    <w:sectPr w:rsidR="00D06FA2" w:rsidRPr="00532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F9"/>
    <w:rsid w:val="00383797"/>
    <w:rsid w:val="005321F9"/>
    <w:rsid w:val="00587177"/>
    <w:rsid w:val="00D0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7EBC7"/>
  <w15:chartTrackingRefBased/>
  <w15:docId w15:val="{0BAC6C59-7057-0446-8AE0-3A22DAD83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Gehrman KOSENKOV</dc:creator>
  <cp:keywords/>
  <dc:description/>
  <cp:lastModifiedBy>Gehrman KOSENKOV</cp:lastModifiedBy>
  <cp:revision>3</cp:revision>
  <dcterms:created xsi:type="dcterms:W3CDTF">2024-07-21T12:21:00Z</dcterms:created>
  <dcterms:modified xsi:type="dcterms:W3CDTF">2024-07-21T12:24:00Z</dcterms:modified>
</cp:coreProperties>
</file>