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7AD" w:rsidRPr="00B770F1" w:rsidRDefault="001F77AD" w:rsidP="001F77AD">
      <w:pPr>
        <w:jc w:val="center"/>
        <w:rPr>
          <w:b/>
          <w:sz w:val="32"/>
          <w:szCs w:val="32"/>
          <w:lang w:val="fr-CA"/>
        </w:rPr>
      </w:pPr>
      <w:r w:rsidRPr="00B770F1">
        <w:rPr>
          <w:b/>
          <w:sz w:val="32"/>
          <w:szCs w:val="32"/>
          <w:lang w:val="fr-CA"/>
        </w:rPr>
        <w:t>Procès</w:t>
      </w:r>
      <w:r w:rsidR="00B134EE">
        <w:rPr>
          <w:b/>
          <w:sz w:val="32"/>
          <w:szCs w:val="32"/>
          <w:lang w:val="fr-CA"/>
        </w:rPr>
        <w:t>-</w:t>
      </w:r>
      <w:r w:rsidRPr="00B770F1">
        <w:rPr>
          <w:b/>
          <w:sz w:val="32"/>
          <w:szCs w:val="32"/>
          <w:lang w:val="fr-CA"/>
        </w:rPr>
        <w:t>verbal</w:t>
      </w:r>
    </w:p>
    <w:p w:rsidR="001F77AD" w:rsidRPr="00B770F1" w:rsidRDefault="001F77AD" w:rsidP="001F77AD">
      <w:pPr>
        <w:jc w:val="center"/>
        <w:rPr>
          <w:lang w:val="fr-CA"/>
        </w:rPr>
      </w:pPr>
    </w:p>
    <w:p w:rsidR="001F77AD" w:rsidRDefault="001F77AD" w:rsidP="001F77AD">
      <w:pPr>
        <w:jc w:val="center"/>
        <w:rPr>
          <w:b/>
          <w:sz w:val="28"/>
          <w:szCs w:val="28"/>
          <w:lang w:val="fr-CA"/>
        </w:rPr>
      </w:pPr>
      <w:r w:rsidRPr="006D0516">
        <w:rPr>
          <w:b/>
          <w:sz w:val="28"/>
          <w:szCs w:val="28"/>
          <w:lang w:val="fr-CA"/>
        </w:rPr>
        <w:t>Réunion de la Ligue de Génie</w:t>
      </w:r>
      <w:r w:rsidR="00B3793F">
        <w:rPr>
          <w:b/>
          <w:sz w:val="28"/>
          <w:szCs w:val="28"/>
          <w:lang w:val="fr-CA"/>
        </w:rPr>
        <w:t>s</w:t>
      </w:r>
      <w:r w:rsidRPr="006D0516">
        <w:rPr>
          <w:b/>
          <w:sz w:val="28"/>
          <w:szCs w:val="28"/>
          <w:lang w:val="fr-CA"/>
        </w:rPr>
        <w:t xml:space="preserve"> en herbe de Statistique Canada</w:t>
      </w:r>
    </w:p>
    <w:p w:rsidR="001F77AD" w:rsidRPr="006D0516" w:rsidRDefault="001F77AD" w:rsidP="001F77AD">
      <w:pPr>
        <w:jc w:val="center"/>
        <w:rPr>
          <w:b/>
          <w:sz w:val="28"/>
          <w:szCs w:val="28"/>
          <w:lang w:val="fr-CA"/>
        </w:rPr>
      </w:pPr>
      <w:r>
        <w:rPr>
          <w:b/>
          <w:sz w:val="28"/>
          <w:szCs w:val="28"/>
          <w:lang w:val="fr-CA"/>
        </w:rPr>
        <w:t>Bilan de la saison 20</w:t>
      </w:r>
      <w:r w:rsidR="00FA1A42">
        <w:rPr>
          <w:b/>
          <w:sz w:val="28"/>
          <w:szCs w:val="28"/>
          <w:lang w:val="fr-CA"/>
        </w:rPr>
        <w:t>20</w:t>
      </w:r>
      <w:r>
        <w:rPr>
          <w:b/>
          <w:sz w:val="28"/>
          <w:szCs w:val="28"/>
          <w:lang w:val="fr-CA"/>
        </w:rPr>
        <w:t>-20</w:t>
      </w:r>
      <w:r w:rsidR="00FA1A42">
        <w:rPr>
          <w:b/>
          <w:sz w:val="28"/>
          <w:szCs w:val="28"/>
          <w:lang w:val="fr-CA"/>
        </w:rPr>
        <w:t>21</w:t>
      </w:r>
      <w:r>
        <w:rPr>
          <w:b/>
          <w:sz w:val="28"/>
          <w:szCs w:val="28"/>
          <w:lang w:val="fr-CA"/>
        </w:rPr>
        <w:t xml:space="preserve"> et planification de la prochaine saison</w:t>
      </w:r>
    </w:p>
    <w:p w:rsidR="001F77AD" w:rsidRPr="006D0516" w:rsidRDefault="001F77AD" w:rsidP="001F77AD">
      <w:pPr>
        <w:jc w:val="center"/>
        <w:rPr>
          <w:b/>
          <w:sz w:val="28"/>
          <w:szCs w:val="28"/>
          <w:lang w:val="fr-CA"/>
        </w:rPr>
      </w:pPr>
    </w:p>
    <w:p w:rsidR="001F77AD" w:rsidRPr="006D0516" w:rsidRDefault="001F77AD" w:rsidP="001F77AD">
      <w:pPr>
        <w:jc w:val="center"/>
        <w:rPr>
          <w:b/>
          <w:sz w:val="28"/>
          <w:szCs w:val="28"/>
          <w:lang w:val="fr-CA"/>
        </w:rPr>
      </w:pPr>
      <w:r w:rsidRPr="006D0516">
        <w:rPr>
          <w:b/>
          <w:sz w:val="28"/>
          <w:szCs w:val="28"/>
          <w:lang w:val="fr-CA"/>
        </w:rPr>
        <w:t xml:space="preserve">Tenue le </w:t>
      </w:r>
      <w:r w:rsidR="00256F59">
        <w:rPr>
          <w:b/>
          <w:sz w:val="28"/>
          <w:szCs w:val="28"/>
          <w:lang w:val="fr-CA"/>
        </w:rPr>
        <w:t>mercre</w:t>
      </w:r>
      <w:r>
        <w:rPr>
          <w:b/>
          <w:sz w:val="28"/>
          <w:szCs w:val="28"/>
          <w:lang w:val="fr-CA"/>
        </w:rPr>
        <w:t xml:space="preserve">di </w:t>
      </w:r>
      <w:r w:rsidR="00FA1A42">
        <w:rPr>
          <w:b/>
          <w:sz w:val="28"/>
          <w:szCs w:val="28"/>
          <w:lang w:val="fr-CA"/>
        </w:rPr>
        <w:t>25 août</w:t>
      </w:r>
      <w:r w:rsidR="00C174BC">
        <w:rPr>
          <w:b/>
          <w:sz w:val="28"/>
          <w:szCs w:val="28"/>
          <w:lang w:val="fr-CA"/>
        </w:rPr>
        <w:t xml:space="preserve"> 20</w:t>
      </w:r>
      <w:r w:rsidR="00FD08B4">
        <w:rPr>
          <w:b/>
          <w:sz w:val="28"/>
          <w:szCs w:val="28"/>
          <w:lang w:val="fr-CA"/>
        </w:rPr>
        <w:t>2</w:t>
      </w:r>
      <w:r w:rsidR="00C174BC">
        <w:rPr>
          <w:b/>
          <w:sz w:val="28"/>
          <w:szCs w:val="28"/>
          <w:lang w:val="fr-CA"/>
        </w:rPr>
        <w:t>1</w:t>
      </w:r>
    </w:p>
    <w:p w:rsidR="001F77AD" w:rsidRDefault="001F77AD" w:rsidP="001F77AD">
      <w:pPr>
        <w:pBdr>
          <w:bottom w:val="single" w:sz="12" w:space="1" w:color="auto"/>
        </w:pBdr>
        <w:jc w:val="both"/>
        <w:rPr>
          <w:lang w:val="fr-CA"/>
        </w:rPr>
      </w:pPr>
    </w:p>
    <w:p w:rsidR="001F77AD" w:rsidRDefault="001F77AD" w:rsidP="001F77AD">
      <w:pPr>
        <w:jc w:val="both"/>
        <w:rPr>
          <w:lang w:val="fr-CA"/>
        </w:rPr>
      </w:pPr>
    </w:p>
    <w:p w:rsidR="00DE08AF" w:rsidRPr="00F81EAA" w:rsidRDefault="001F77AD" w:rsidP="0085176F">
      <w:pPr>
        <w:jc w:val="both"/>
        <w:rPr>
          <w:b/>
          <w:lang w:val="fr-CA"/>
        </w:rPr>
      </w:pPr>
      <w:r w:rsidRPr="00F81EAA">
        <w:rPr>
          <w:b/>
          <w:lang w:val="fr-CA"/>
        </w:rPr>
        <w:t>Présents :</w:t>
      </w:r>
      <w:r w:rsidR="00B3793F" w:rsidRPr="00F81EAA">
        <w:rPr>
          <w:b/>
          <w:lang w:val="fr-CA"/>
        </w:rPr>
        <w:t xml:space="preserve"> </w:t>
      </w:r>
      <w:r w:rsidR="002A704C">
        <w:rPr>
          <w:b/>
          <w:lang w:val="fr-CA"/>
        </w:rPr>
        <w:t xml:space="preserve">Sébastien Landry, </w:t>
      </w:r>
      <w:r w:rsidR="00264A80">
        <w:rPr>
          <w:b/>
          <w:lang w:val="fr-CA"/>
        </w:rPr>
        <w:t>Stéphane Mongeau, Pierre Parent, Martin Sirois, Steeve Boisvert</w:t>
      </w:r>
    </w:p>
    <w:p w:rsidR="00DE08AF" w:rsidRDefault="001F77AD" w:rsidP="00F81EAA">
      <w:pPr>
        <w:jc w:val="both"/>
        <w:rPr>
          <w:lang w:val="fr-CA"/>
        </w:rPr>
      </w:pPr>
      <w:r w:rsidRPr="00F81EAA">
        <w:rPr>
          <w:b/>
          <w:lang w:val="fr-CA"/>
        </w:rPr>
        <w:t>Absents :</w:t>
      </w:r>
      <w:r w:rsidR="00DE08AF" w:rsidRPr="00F81EAA">
        <w:rPr>
          <w:b/>
          <w:lang w:val="fr-CA"/>
        </w:rPr>
        <w:t xml:space="preserve"> </w:t>
      </w:r>
      <w:r w:rsidR="007E5106" w:rsidRPr="00F81EAA">
        <w:rPr>
          <w:lang w:val="fr-CA"/>
        </w:rPr>
        <w:t>Tous les autres</w:t>
      </w:r>
    </w:p>
    <w:p w:rsidR="002A704C" w:rsidRPr="00F81EAA" w:rsidRDefault="002A704C" w:rsidP="00F81EAA">
      <w:pPr>
        <w:jc w:val="both"/>
        <w:rPr>
          <w:b/>
          <w:lang w:val="fr-CA"/>
        </w:rPr>
      </w:pPr>
    </w:p>
    <w:p w:rsidR="001F77AD" w:rsidRPr="00B77D53" w:rsidRDefault="001F77AD" w:rsidP="00B77D53">
      <w:pPr>
        <w:pStyle w:val="Paragraphedeliste"/>
        <w:numPr>
          <w:ilvl w:val="0"/>
          <w:numId w:val="18"/>
        </w:numPr>
        <w:jc w:val="both"/>
        <w:rPr>
          <w:b/>
          <w:lang w:val="fr-CA"/>
        </w:rPr>
      </w:pPr>
      <w:r w:rsidRPr="00B77D53">
        <w:rPr>
          <w:b/>
          <w:lang w:val="fr-CA"/>
        </w:rPr>
        <w:t>Nomination d’un secrétaire d’assemblée</w:t>
      </w:r>
    </w:p>
    <w:p w:rsidR="00BB3BD9" w:rsidRDefault="00DB6E49" w:rsidP="001F77AD">
      <w:pPr>
        <w:jc w:val="both"/>
        <w:rPr>
          <w:lang w:val="fr-CA"/>
        </w:rPr>
      </w:pPr>
      <w:r>
        <w:rPr>
          <w:lang w:val="fr-CA"/>
        </w:rPr>
        <w:t xml:space="preserve">Sébastien </w:t>
      </w:r>
      <w:r w:rsidR="002A704C">
        <w:rPr>
          <w:lang w:val="fr-CA"/>
        </w:rPr>
        <w:t>est nommé secrétaire d’assemblée.</w:t>
      </w:r>
    </w:p>
    <w:p w:rsidR="002A704C" w:rsidRDefault="002A704C" w:rsidP="001F77AD">
      <w:pPr>
        <w:jc w:val="both"/>
        <w:rPr>
          <w:lang w:val="fr-CA"/>
        </w:rPr>
      </w:pPr>
    </w:p>
    <w:p w:rsidR="001F77AD" w:rsidRPr="00B77D53" w:rsidRDefault="001F77AD" w:rsidP="00B77D53">
      <w:pPr>
        <w:pStyle w:val="Paragraphedeliste"/>
        <w:numPr>
          <w:ilvl w:val="0"/>
          <w:numId w:val="18"/>
        </w:numPr>
        <w:tabs>
          <w:tab w:val="num" w:pos="1080"/>
        </w:tabs>
        <w:jc w:val="both"/>
        <w:rPr>
          <w:b/>
          <w:lang w:val="fr-CA"/>
        </w:rPr>
      </w:pPr>
      <w:r w:rsidRPr="00B77D53">
        <w:rPr>
          <w:b/>
          <w:lang w:val="fr-CA"/>
        </w:rPr>
        <w:t>Système informatique</w:t>
      </w:r>
    </w:p>
    <w:p w:rsidR="00BB3BD9" w:rsidRDefault="00BE507E" w:rsidP="00F96068">
      <w:pPr>
        <w:jc w:val="both"/>
        <w:rPr>
          <w:lang w:val="fr-CA"/>
        </w:rPr>
      </w:pPr>
      <w:r>
        <w:rPr>
          <w:lang w:val="fr-CA"/>
        </w:rPr>
        <w:t>Le système de console</w:t>
      </w:r>
      <w:r w:rsidR="00FD08B4">
        <w:rPr>
          <w:lang w:val="fr-CA"/>
        </w:rPr>
        <w:t xml:space="preserve"> Buz40</w:t>
      </w:r>
      <w:r>
        <w:rPr>
          <w:lang w:val="fr-CA"/>
        </w:rPr>
        <w:t xml:space="preserve"> </w:t>
      </w:r>
      <w:r w:rsidR="00D14D06">
        <w:rPr>
          <w:lang w:val="fr-CA"/>
        </w:rPr>
        <w:t>sera de nouveau utilisé cette saison</w:t>
      </w:r>
      <w:r>
        <w:rPr>
          <w:lang w:val="fr-CA"/>
        </w:rPr>
        <w:t xml:space="preserve">. </w:t>
      </w:r>
      <w:r w:rsidR="00C333BA">
        <w:rPr>
          <w:lang w:val="fr-CA"/>
        </w:rPr>
        <w:t>Les pages web</w:t>
      </w:r>
      <w:r w:rsidR="00D14D06">
        <w:rPr>
          <w:lang w:val="fr-CA"/>
        </w:rPr>
        <w:t xml:space="preserve"> de la console</w:t>
      </w:r>
      <w:r w:rsidR="00C333BA">
        <w:rPr>
          <w:lang w:val="fr-CA"/>
        </w:rPr>
        <w:t xml:space="preserve"> ne fonctionnant pas avec les ordinateurs du bureau, les participants devront utiliser leurs appareils personnels (ordinateur, tablette, téléphone) pour jouer.</w:t>
      </w:r>
    </w:p>
    <w:p w:rsidR="00FA1A42" w:rsidRDefault="00FA1A42" w:rsidP="00F96068">
      <w:pPr>
        <w:jc w:val="both"/>
        <w:rPr>
          <w:lang w:val="fr-CA"/>
        </w:rPr>
      </w:pPr>
    </w:p>
    <w:p w:rsidR="001F77AD" w:rsidRPr="00B77D53" w:rsidRDefault="001F77AD" w:rsidP="00B77D53">
      <w:pPr>
        <w:pStyle w:val="Paragraphedeliste"/>
        <w:numPr>
          <w:ilvl w:val="0"/>
          <w:numId w:val="18"/>
        </w:numPr>
        <w:tabs>
          <w:tab w:val="num" w:pos="1080"/>
        </w:tabs>
        <w:jc w:val="both"/>
        <w:rPr>
          <w:b/>
          <w:lang w:val="fr-CA"/>
        </w:rPr>
      </w:pPr>
      <w:r w:rsidRPr="00B77D53">
        <w:rPr>
          <w:b/>
          <w:lang w:val="fr-CA"/>
        </w:rPr>
        <w:t>Mise à jour des statistiques et du site</w:t>
      </w:r>
    </w:p>
    <w:p w:rsidR="00D14D06" w:rsidRDefault="00D14D06" w:rsidP="00D14D06">
      <w:pPr>
        <w:jc w:val="both"/>
        <w:rPr>
          <w:lang w:val="fr-CA"/>
        </w:rPr>
      </w:pPr>
      <w:r>
        <w:rPr>
          <w:lang w:val="fr-CA"/>
        </w:rPr>
        <w:t xml:space="preserve">Étant donné que </w:t>
      </w:r>
      <w:r w:rsidR="00FD08B4">
        <w:rPr>
          <w:lang w:val="fr-CA"/>
        </w:rPr>
        <w:t>Buz40 ne permet pas de conserver les réponses par question</w:t>
      </w:r>
      <w:r w:rsidR="00CA05A5">
        <w:rPr>
          <w:lang w:val="fr-CA"/>
        </w:rPr>
        <w:t>, seulement les points par joueur (et par équipe)</w:t>
      </w:r>
      <w:r w:rsidR="00880E11">
        <w:rPr>
          <w:lang w:val="fr-CA"/>
        </w:rPr>
        <w:t>, l’unité de base de la feuille de pointage sera</w:t>
      </w:r>
      <w:r>
        <w:rPr>
          <w:lang w:val="fr-CA"/>
        </w:rPr>
        <w:t xml:space="preserve"> à nouveau</w:t>
      </w:r>
      <w:r w:rsidR="00880E11">
        <w:rPr>
          <w:lang w:val="fr-CA"/>
        </w:rPr>
        <w:t xml:space="preserve"> </w:t>
      </w:r>
      <w:r>
        <w:rPr>
          <w:lang w:val="fr-CA"/>
        </w:rPr>
        <w:t>le nombre de points par joueur.</w:t>
      </w:r>
    </w:p>
    <w:p w:rsidR="00D14D06" w:rsidRDefault="00D14D06" w:rsidP="00D14D06">
      <w:pPr>
        <w:jc w:val="both"/>
        <w:rPr>
          <w:lang w:val="fr-CA"/>
        </w:rPr>
      </w:pPr>
    </w:p>
    <w:p w:rsidR="00BB3BD9" w:rsidRDefault="00D14D06" w:rsidP="00D14D06">
      <w:pPr>
        <w:jc w:val="both"/>
        <w:rPr>
          <w:lang w:val="fr-CA"/>
        </w:rPr>
      </w:pPr>
      <w:r>
        <w:rPr>
          <w:lang w:val="fr-CA"/>
        </w:rPr>
        <w:t xml:space="preserve">Le site web de la ligue a été transféré vers le réseau B au cours de la saison et sera dorénavant le seul site (hormis la page sur le RCI). </w:t>
      </w:r>
      <w:r w:rsidR="00766E3E">
        <w:rPr>
          <w:lang w:val="fr-CA"/>
        </w:rPr>
        <w:t xml:space="preserve">Outre Martin et Sébastien, Stéphane pourra également mettre le site web à jour. À défaut d’avoir les feuilles de match, les questionnaires pourraient refaire leur apparition sur le site web après les matchs (sans le pointage). </w:t>
      </w:r>
      <w:r w:rsidR="00880E11">
        <w:rPr>
          <w:lang w:val="fr-CA"/>
        </w:rPr>
        <w:t xml:space="preserve">Martin </w:t>
      </w:r>
      <w:r w:rsidR="00766E3E">
        <w:rPr>
          <w:lang w:val="fr-CA"/>
        </w:rPr>
        <w:t>va chercher la meilleure façon pour y arriver</w:t>
      </w:r>
      <w:r w:rsidR="00880E11">
        <w:rPr>
          <w:lang w:val="fr-CA"/>
        </w:rPr>
        <w:t>.</w:t>
      </w:r>
    </w:p>
    <w:p w:rsidR="002A704C" w:rsidRDefault="002A704C" w:rsidP="00F96068">
      <w:pPr>
        <w:spacing w:before="120"/>
        <w:jc w:val="both"/>
        <w:rPr>
          <w:lang w:val="fr-CA"/>
        </w:rPr>
      </w:pPr>
    </w:p>
    <w:p w:rsidR="001F77AD" w:rsidRPr="00B77D53" w:rsidRDefault="001F77AD" w:rsidP="00B77D53">
      <w:pPr>
        <w:pStyle w:val="Paragraphedeliste"/>
        <w:numPr>
          <w:ilvl w:val="0"/>
          <w:numId w:val="18"/>
        </w:numPr>
        <w:tabs>
          <w:tab w:val="num" w:pos="1080"/>
        </w:tabs>
        <w:jc w:val="both"/>
        <w:rPr>
          <w:b/>
          <w:lang w:val="fr-CA"/>
        </w:rPr>
      </w:pPr>
      <w:r w:rsidRPr="00B77D53">
        <w:rPr>
          <w:b/>
          <w:lang w:val="fr-CA"/>
        </w:rPr>
        <w:t>Préparer l’horaire de la ligue</w:t>
      </w:r>
    </w:p>
    <w:p w:rsidR="00BB3BD9" w:rsidRPr="002A704C" w:rsidRDefault="00C333BA" w:rsidP="001F77AD">
      <w:pPr>
        <w:jc w:val="both"/>
        <w:rPr>
          <w:lang w:val="fr-CA"/>
        </w:rPr>
      </w:pPr>
      <w:r>
        <w:rPr>
          <w:lang w:val="fr-CA"/>
        </w:rPr>
        <w:t xml:space="preserve">Sébastien </w:t>
      </w:r>
      <w:r w:rsidR="002A704C" w:rsidRPr="002A704C">
        <w:rPr>
          <w:lang w:val="fr-CA"/>
        </w:rPr>
        <w:t>va préparer l’horaire pour la prochaine saison.</w:t>
      </w:r>
      <w:r w:rsidR="00FD08B4">
        <w:rPr>
          <w:lang w:val="fr-CA"/>
        </w:rPr>
        <w:t xml:space="preserve"> Début de saison</w:t>
      </w:r>
      <w:r w:rsidR="00880E11">
        <w:rPr>
          <w:lang w:val="fr-CA"/>
        </w:rPr>
        <w:t xml:space="preserve"> prévue</w:t>
      </w:r>
      <w:r w:rsidR="00FD08B4">
        <w:rPr>
          <w:lang w:val="fr-CA"/>
        </w:rPr>
        <w:t xml:space="preserve"> : </w:t>
      </w:r>
      <w:r w:rsidR="00FA1A42">
        <w:rPr>
          <w:lang w:val="fr-CA"/>
        </w:rPr>
        <w:t>début octobre</w:t>
      </w:r>
      <w:r w:rsidR="009843C9">
        <w:rPr>
          <w:lang w:val="fr-CA"/>
        </w:rPr>
        <w:t>.</w:t>
      </w:r>
    </w:p>
    <w:p w:rsidR="00F81EAA" w:rsidRPr="002A704C" w:rsidRDefault="00F81EAA" w:rsidP="001F77AD">
      <w:pPr>
        <w:jc w:val="both"/>
        <w:rPr>
          <w:lang w:val="fr-CA"/>
        </w:rPr>
      </w:pPr>
    </w:p>
    <w:p w:rsidR="001F77AD" w:rsidRPr="00B77D53" w:rsidRDefault="001F77AD" w:rsidP="00B77D53">
      <w:pPr>
        <w:pStyle w:val="Paragraphedeliste"/>
        <w:numPr>
          <w:ilvl w:val="0"/>
          <w:numId w:val="18"/>
        </w:numPr>
        <w:tabs>
          <w:tab w:val="num" w:pos="1080"/>
        </w:tabs>
        <w:jc w:val="both"/>
        <w:rPr>
          <w:b/>
          <w:lang w:val="fr-CA"/>
        </w:rPr>
      </w:pPr>
      <w:r w:rsidRPr="00B77D53">
        <w:rPr>
          <w:b/>
          <w:lang w:val="fr-CA"/>
        </w:rPr>
        <w:t>Déroulement des parties</w:t>
      </w:r>
    </w:p>
    <w:p w:rsidR="00D14D06" w:rsidRDefault="00D14D06" w:rsidP="002A704C">
      <w:pPr>
        <w:jc w:val="both"/>
        <w:rPr>
          <w:lang w:val="fr-CA"/>
        </w:rPr>
      </w:pPr>
      <w:r>
        <w:rPr>
          <w:lang w:val="fr-CA"/>
        </w:rPr>
        <w:t xml:space="preserve">Les matchs se joueront via des réunions MS Teams. </w:t>
      </w:r>
      <w:r>
        <w:rPr>
          <w:lang w:val="fr-CA"/>
        </w:rPr>
        <w:t>Si un retour au bureau est autorisé en cours de saison,</w:t>
      </w:r>
      <w:r>
        <w:rPr>
          <w:lang w:val="fr-CA"/>
        </w:rPr>
        <w:t xml:space="preserve"> on pourra réserver des salles de conférences pour les joueurs qui sont sur place tout en conservant les réunions MS Teams pour permettre aux joueurs en télétravail de jouer.</w:t>
      </w:r>
    </w:p>
    <w:p w:rsidR="00D14D06" w:rsidRDefault="00D14D06" w:rsidP="002A704C">
      <w:pPr>
        <w:jc w:val="both"/>
        <w:rPr>
          <w:lang w:val="fr-CA"/>
        </w:rPr>
      </w:pPr>
    </w:p>
    <w:p w:rsidR="00BB3BD9" w:rsidRPr="002A704C" w:rsidRDefault="00880E11" w:rsidP="002A704C">
      <w:pPr>
        <w:jc w:val="both"/>
        <w:rPr>
          <w:lang w:val="fr-CA"/>
        </w:rPr>
      </w:pPr>
      <w:r>
        <w:rPr>
          <w:lang w:val="fr-CA"/>
        </w:rPr>
        <w:t>Le nombre de</w:t>
      </w:r>
      <w:r w:rsidR="002A704C">
        <w:rPr>
          <w:lang w:val="fr-CA"/>
        </w:rPr>
        <w:t xml:space="preserve"> parties par semaine</w:t>
      </w:r>
      <w:r>
        <w:rPr>
          <w:lang w:val="fr-CA"/>
        </w:rPr>
        <w:t xml:space="preserve"> dépendra du nombre d’équipes inscrites (on vise deux matchs par semaine). Les matchs auront</w:t>
      </w:r>
      <w:r w:rsidR="002A704C">
        <w:rPr>
          <w:lang w:val="fr-CA"/>
        </w:rPr>
        <w:t xml:space="preserve"> probablement </w:t>
      </w:r>
      <w:r>
        <w:rPr>
          <w:lang w:val="fr-CA"/>
        </w:rPr>
        <w:t xml:space="preserve">lieu </w:t>
      </w:r>
      <w:r w:rsidR="002A704C">
        <w:rPr>
          <w:lang w:val="fr-CA"/>
        </w:rPr>
        <w:t xml:space="preserve">les mercredis. </w:t>
      </w:r>
      <w:r w:rsidR="00D14D06">
        <w:rPr>
          <w:lang w:val="fr-CA"/>
        </w:rPr>
        <w:t>Si le nombre d’équipes le permet, il y aura une semaine par mois où il n’y aura pas de match</w:t>
      </w:r>
      <w:r w:rsidR="002A704C">
        <w:rPr>
          <w:lang w:val="fr-CA"/>
        </w:rPr>
        <w:t>.</w:t>
      </w:r>
    </w:p>
    <w:p w:rsidR="00F81EAA" w:rsidRDefault="00F81EAA" w:rsidP="00B77D53">
      <w:pPr>
        <w:tabs>
          <w:tab w:val="num" w:pos="1080"/>
        </w:tabs>
        <w:ind w:left="-360"/>
        <w:jc w:val="both"/>
        <w:rPr>
          <w:b/>
          <w:lang w:val="fr-CA"/>
        </w:rPr>
      </w:pPr>
    </w:p>
    <w:p w:rsidR="001F77AD" w:rsidRPr="00B77D53" w:rsidRDefault="001F77AD" w:rsidP="00B77D53">
      <w:pPr>
        <w:pStyle w:val="Paragraphedeliste"/>
        <w:numPr>
          <w:ilvl w:val="0"/>
          <w:numId w:val="18"/>
        </w:numPr>
        <w:tabs>
          <w:tab w:val="num" w:pos="1080"/>
        </w:tabs>
        <w:jc w:val="both"/>
        <w:rPr>
          <w:b/>
          <w:lang w:val="fr-CA"/>
        </w:rPr>
      </w:pPr>
      <w:r w:rsidRPr="00B77D53">
        <w:rPr>
          <w:b/>
          <w:lang w:val="fr-CA"/>
        </w:rPr>
        <w:lastRenderedPageBreak/>
        <w:t>Règlements</w:t>
      </w:r>
    </w:p>
    <w:p w:rsidR="00BB3BD9" w:rsidRPr="002A704C" w:rsidRDefault="00D14D06" w:rsidP="00D14D06">
      <w:pPr>
        <w:jc w:val="both"/>
        <w:rPr>
          <w:lang w:val="fr-CA"/>
        </w:rPr>
      </w:pPr>
      <w:r>
        <w:rPr>
          <w:lang w:val="fr-CA"/>
        </w:rPr>
        <w:t>Pas de changements sont apportés aux règlements</w:t>
      </w:r>
      <w:r w:rsidR="00DA65A3">
        <w:rPr>
          <w:lang w:val="fr-CA"/>
        </w:rPr>
        <w:t>.</w:t>
      </w:r>
    </w:p>
    <w:p w:rsidR="00F81EAA" w:rsidRPr="00C1628E" w:rsidRDefault="00F81EAA" w:rsidP="00BB3BD9">
      <w:pPr>
        <w:spacing w:before="120"/>
        <w:jc w:val="both"/>
        <w:rPr>
          <w:color w:val="FF0000"/>
          <w:lang w:val="fr-CA"/>
        </w:rPr>
      </w:pPr>
    </w:p>
    <w:p w:rsidR="001F77AD" w:rsidRDefault="001F77AD" w:rsidP="00B77D53">
      <w:pPr>
        <w:pStyle w:val="Paragraphedeliste"/>
        <w:numPr>
          <w:ilvl w:val="0"/>
          <w:numId w:val="18"/>
        </w:numPr>
        <w:tabs>
          <w:tab w:val="num" w:pos="1080"/>
        </w:tabs>
        <w:jc w:val="both"/>
        <w:rPr>
          <w:b/>
          <w:lang w:val="fr-CA"/>
        </w:rPr>
      </w:pPr>
      <w:r w:rsidRPr="00B77D53">
        <w:rPr>
          <w:b/>
          <w:lang w:val="fr-CA"/>
        </w:rPr>
        <w:t>Questionnaires</w:t>
      </w:r>
    </w:p>
    <w:p w:rsidR="00F81EAA" w:rsidRDefault="002A5C8F" w:rsidP="00F81EAA">
      <w:pPr>
        <w:tabs>
          <w:tab w:val="num" w:pos="1080"/>
        </w:tabs>
        <w:jc w:val="both"/>
        <w:rPr>
          <w:lang w:val="fr-CA"/>
        </w:rPr>
      </w:pPr>
      <w:r>
        <w:rPr>
          <w:lang w:val="fr-CA"/>
        </w:rPr>
        <w:t xml:space="preserve">Comme Buz40 ne permet de changer le pointage que par incrément de 10 points, </w:t>
      </w:r>
      <w:r w:rsidR="00766E3E">
        <w:rPr>
          <w:lang w:val="fr-CA"/>
        </w:rPr>
        <w:t xml:space="preserve">toutes </w:t>
      </w:r>
      <w:r>
        <w:rPr>
          <w:lang w:val="fr-CA"/>
        </w:rPr>
        <w:t xml:space="preserve">les questions </w:t>
      </w:r>
      <w:r w:rsidR="00766E3E">
        <w:rPr>
          <w:lang w:val="fr-CA"/>
        </w:rPr>
        <w:t>valent</w:t>
      </w:r>
      <w:r>
        <w:rPr>
          <w:lang w:val="fr-CA"/>
        </w:rPr>
        <w:t xml:space="preserve"> 10 points.</w:t>
      </w:r>
    </w:p>
    <w:p w:rsidR="00FD08B4" w:rsidRPr="00F81EAA" w:rsidRDefault="00FD08B4" w:rsidP="00F81EAA">
      <w:pPr>
        <w:tabs>
          <w:tab w:val="num" w:pos="1080"/>
        </w:tabs>
        <w:jc w:val="both"/>
        <w:rPr>
          <w:b/>
          <w:lang w:val="fr-CA"/>
        </w:rPr>
      </w:pPr>
    </w:p>
    <w:p w:rsidR="001F77AD" w:rsidRPr="00B77D53" w:rsidRDefault="001F77AD" w:rsidP="00B77D53">
      <w:pPr>
        <w:pStyle w:val="Paragraphedeliste"/>
        <w:numPr>
          <w:ilvl w:val="0"/>
          <w:numId w:val="18"/>
        </w:numPr>
        <w:tabs>
          <w:tab w:val="num" w:pos="1080"/>
        </w:tabs>
        <w:jc w:val="both"/>
        <w:rPr>
          <w:b/>
          <w:lang w:val="fr-CA"/>
        </w:rPr>
      </w:pPr>
      <w:r w:rsidRPr="00B77D53">
        <w:rPr>
          <w:b/>
          <w:lang w:val="fr-CA"/>
        </w:rPr>
        <w:t xml:space="preserve">Structure du questionnaire </w:t>
      </w:r>
    </w:p>
    <w:p w:rsidR="00A24FF2" w:rsidRDefault="001F77AD" w:rsidP="002C12AC">
      <w:pPr>
        <w:pStyle w:val="Paragraphedeliste"/>
        <w:numPr>
          <w:ilvl w:val="0"/>
          <w:numId w:val="25"/>
        </w:numPr>
        <w:ind w:left="1276" w:hanging="567"/>
        <w:jc w:val="both"/>
        <w:rPr>
          <w:lang w:val="fr-CA"/>
        </w:rPr>
      </w:pPr>
      <w:r w:rsidRPr="00A24FF2">
        <w:rPr>
          <w:lang w:val="fr-CA"/>
        </w:rPr>
        <w:t>Thèmes</w:t>
      </w:r>
    </w:p>
    <w:p w:rsidR="00264A80" w:rsidRDefault="00766E3E" w:rsidP="00BB3BD9">
      <w:pPr>
        <w:jc w:val="both"/>
        <w:rPr>
          <w:lang w:val="fr-CA"/>
        </w:rPr>
      </w:pPr>
      <w:r>
        <w:rPr>
          <w:lang w:val="fr-CA"/>
        </w:rPr>
        <w:t>Le thème « Depuis 2010 » est remplacé par « </w:t>
      </w:r>
      <w:r w:rsidR="00AA7D44">
        <w:rPr>
          <w:lang w:val="fr-CA"/>
        </w:rPr>
        <w:t>Depuis 2015</w:t>
      </w:r>
      <w:r>
        <w:rPr>
          <w:lang w:val="fr-CA"/>
        </w:rPr>
        <w:t> ».</w:t>
      </w:r>
    </w:p>
    <w:p w:rsidR="00270194" w:rsidRDefault="00270194" w:rsidP="00BB3BD9">
      <w:pPr>
        <w:jc w:val="both"/>
        <w:rPr>
          <w:lang w:val="fr-CA"/>
        </w:rPr>
      </w:pPr>
    </w:p>
    <w:p w:rsidR="00AA7D44" w:rsidRDefault="00AA7D44" w:rsidP="00BB3BD9">
      <w:pPr>
        <w:jc w:val="both"/>
        <w:rPr>
          <w:lang w:val="fr-CA"/>
        </w:rPr>
      </w:pPr>
      <w:r>
        <w:rPr>
          <w:lang w:val="fr-CA"/>
        </w:rPr>
        <w:t xml:space="preserve">Contrôle : </w:t>
      </w:r>
      <w:r w:rsidR="00766E3E">
        <w:rPr>
          <w:lang w:val="fr-CA"/>
        </w:rPr>
        <w:t xml:space="preserve">l’année choisie pour le contrôle n’a plus besoin de faire partie du </w:t>
      </w:r>
      <w:r>
        <w:rPr>
          <w:lang w:val="fr-CA"/>
        </w:rPr>
        <w:t>20</w:t>
      </w:r>
      <w:r w:rsidRPr="00AA7D44">
        <w:rPr>
          <w:vertAlign w:val="superscript"/>
          <w:lang w:val="fr-CA"/>
        </w:rPr>
        <w:t>e</w:t>
      </w:r>
      <w:r>
        <w:rPr>
          <w:lang w:val="fr-CA"/>
        </w:rPr>
        <w:t xml:space="preserve"> siècle, </w:t>
      </w:r>
      <w:r w:rsidR="00766E3E">
        <w:rPr>
          <w:lang w:val="fr-CA"/>
        </w:rPr>
        <w:t>en autant qu’elle soit avant 2015. À la limite, une décennie précédant le 19</w:t>
      </w:r>
      <w:r w:rsidR="00766E3E" w:rsidRPr="00766E3E">
        <w:rPr>
          <w:vertAlign w:val="superscript"/>
          <w:lang w:val="fr-CA"/>
        </w:rPr>
        <w:t>e</w:t>
      </w:r>
      <w:r w:rsidR="00766E3E">
        <w:rPr>
          <w:lang w:val="fr-CA"/>
        </w:rPr>
        <w:t xml:space="preserve"> siècle pourrait être </w:t>
      </w:r>
      <w:proofErr w:type="gramStart"/>
      <w:r w:rsidR="00766E3E">
        <w:rPr>
          <w:lang w:val="fr-CA"/>
        </w:rPr>
        <w:t>choisie</w:t>
      </w:r>
      <w:proofErr w:type="gramEnd"/>
      <w:r w:rsidR="00766E3E">
        <w:rPr>
          <w:lang w:val="fr-CA"/>
        </w:rPr>
        <w:t xml:space="preserve"> (bien qu’une année aussi lointaine puisse être choisie si elle </w:t>
      </w:r>
      <w:r w:rsidR="00270194">
        <w:rPr>
          <w:lang w:val="fr-CA"/>
        </w:rPr>
        <w:t>permet une série intéressante).</w:t>
      </w:r>
      <w:bookmarkStart w:id="0" w:name="_GoBack"/>
      <w:bookmarkEnd w:id="0"/>
    </w:p>
    <w:p w:rsidR="00F81EAA" w:rsidRPr="00BB3BD9" w:rsidRDefault="00F81EAA" w:rsidP="00BB3BD9">
      <w:pPr>
        <w:jc w:val="both"/>
        <w:rPr>
          <w:lang w:val="fr-CA"/>
        </w:rPr>
      </w:pPr>
    </w:p>
    <w:p w:rsidR="001F77AD" w:rsidRDefault="001F77AD" w:rsidP="002C12AC">
      <w:pPr>
        <w:pStyle w:val="Paragraphedeliste"/>
        <w:numPr>
          <w:ilvl w:val="0"/>
          <w:numId w:val="25"/>
        </w:numPr>
        <w:ind w:left="1276" w:hanging="567"/>
        <w:jc w:val="both"/>
        <w:rPr>
          <w:lang w:val="fr-CA"/>
        </w:rPr>
      </w:pPr>
      <w:r w:rsidRPr="00A24FF2">
        <w:rPr>
          <w:lang w:val="fr-CA"/>
        </w:rPr>
        <w:t>Séries</w:t>
      </w:r>
    </w:p>
    <w:p w:rsidR="002A5C8F" w:rsidRDefault="00270194" w:rsidP="00F96068">
      <w:pPr>
        <w:jc w:val="both"/>
        <w:rPr>
          <w:lang w:val="fr-CA"/>
        </w:rPr>
      </w:pPr>
      <w:r>
        <w:rPr>
          <w:lang w:val="fr-CA"/>
        </w:rPr>
        <w:t>Les séries ainsi que son ordre dans le questionnaire demeureront les mêmes que la saison précédente.</w:t>
      </w:r>
    </w:p>
    <w:p w:rsidR="00270194" w:rsidRDefault="00270194" w:rsidP="00F96068">
      <w:pPr>
        <w:jc w:val="both"/>
        <w:rPr>
          <w:lang w:val="fr-CA"/>
        </w:rPr>
      </w:pPr>
    </w:p>
    <w:p w:rsidR="00270194" w:rsidRDefault="00270194" w:rsidP="00F96068">
      <w:pPr>
        <w:jc w:val="both"/>
        <w:rPr>
          <w:b/>
          <w:lang w:val="fr-CA"/>
        </w:rPr>
      </w:pPr>
      <w:r>
        <w:rPr>
          <w:lang w:val="fr-CA"/>
        </w:rPr>
        <w:t>On rappelle que les questions 2 à 5 du contrôle peuvent être de niveau de difficulté moyenne à difficile (afin d’éviter d’avoir des séries trop difficiles).</w:t>
      </w:r>
    </w:p>
    <w:p w:rsidR="00F81EAA" w:rsidRPr="00F96068" w:rsidRDefault="00F81EAA" w:rsidP="00F96068">
      <w:pPr>
        <w:jc w:val="both"/>
        <w:rPr>
          <w:b/>
          <w:lang w:val="fr-CA"/>
        </w:rPr>
      </w:pPr>
    </w:p>
    <w:p w:rsidR="00DF6D2E" w:rsidRDefault="00DF6D2E" w:rsidP="00B77D53">
      <w:pPr>
        <w:pStyle w:val="Paragraphedeliste"/>
        <w:numPr>
          <w:ilvl w:val="0"/>
          <w:numId w:val="18"/>
        </w:numPr>
        <w:tabs>
          <w:tab w:val="num" w:pos="1080"/>
        </w:tabs>
        <w:jc w:val="both"/>
        <w:rPr>
          <w:b/>
          <w:lang w:val="fr-CA"/>
        </w:rPr>
      </w:pPr>
      <w:r w:rsidRPr="00B77D53">
        <w:rPr>
          <w:b/>
          <w:lang w:val="fr-CA"/>
        </w:rPr>
        <w:t>Recrutement</w:t>
      </w:r>
    </w:p>
    <w:p w:rsidR="00F81EAA" w:rsidRPr="00531486" w:rsidRDefault="00531486" w:rsidP="00F81EAA">
      <w:pPr>
        <w:tabs>
          <w:tab w:val="num" w:pos="1080"/>
        </w:tabs>
        <w:jc w:val="both"/>
        <w:rPr>
          <w:lang w:val="fr-CA"/>
        </w:rPr>
      </w:pPr>
      <w:r w:rsidRPr="00531486">
        <w:rPr>
          <w:lang w:val="fr-CA"/>
        </w:rPr>
        <w:t xml:space="preserve">Il </w:t>
      </w:r>
      <w:r>
        <w:rPr>
          <w:lang w:val="fr-CA"/>
        </w:rPr>
        <w:t>faudra mettre une annonce dans le Courriel hebdomadaire afin d’attirer des nouveaux joueurs et potentiellement des nouvelles équipes dans la ligue.</w:t>
      </w:r>
      <w:r w:rsidR="002A5C8F">
        <w:rPr>
          <w:lang w:val="fr-CA"/>
        </w:rPr>
        <w:t xml:space="preserve"> Le site web sera également mis à jour.</w:t>
      </w:r>
    </w:p>
    <w:p w:rsidR="00F81EAA" w:rsidRPr="00F81EAA" w:rsidRDefault="00F81EAA" w:rsidP="00F81EAA">
      <w:pPr>
        <w:tabs>
          <w:tab w:val="num" w:pos="1080"/>
        </w:tabs>
        <w:jc w:val="both"/>
        <w:rPr>
          <w:b/>
          <w:lang w:val="fr-CA"/>
        </w:rPr>
      </w:pPr>
    </w:p>
    <w:p w:rsidR="00BB3BD9" w:rsidRDefault="00BB3BD9" w:rsidP="00B77D53">
      <w:pPr>
        <w:pStyle w:val="Paragraphedeliste"/>
        <w:numPr>
          <w:ilvl w:val="0"/>
          <w:numId w:val="18"/>
        </w:numPr>
        <w:tabs>
          <w:tab w:val="num" w:pos="1080"/>
        </w:tabs>
        <w:jc w:val="both"/>
        <w:rPr>
          <w:b/>
          <w:lang w:val="fr-CA"/>
        </w:rPr>
      </w:pPr>
      <w:r>
        <w:rPr>
          <w:b/>
          <w:lang w:val="fr-CA"/>
        </w:rPr>
        <w:t>Trophée</w:t>
      </w:r>
    </w:p>
    <w:p w:rsidR="00BB3BD9" w:rsidRPr="00531486" w:rsidRDefault="00531486" w:rsidP="00BB3BD9">
      <w:pPr>
        <w:jc w:val="both"/>
        <w:rPr>
          <w:lang w:val="fr-CA"/>
        </w:rPr>
      </w:pPr>
      <w:r w:rsidRPr="00531486">
        <w:rPr>
          <w:lang w:val="fr-CA"/>
        </w:rPr>
        <w:t xml:space="preserve">Un </w:t>
      </w:r>
      <w:r>
        <w:rPr>
          <w:lang w:val="fr-CA"/>
        </w:rPr>
        <w:t>de ces jours, le trophée de golf sera converti en un vrai trophée de génies en herbe.</w:t>
      </w:r>
    </w:p>
    <w:p w:rsidR="00F81EAA" w:rsidRPr="00BB3BD9" w:rsidRDefault="00F81EAA" w:rsidP="00BB3BD9">
      <w:pPr>
        <w:jc w:val="both"/>
        <w:rPr>
          <w:b/>
          <w:lang w:val="fr-CA"/>
        </w:rPr>
      </w:pPr>
    </w:p>
    <w:p w:rsidR="007C3706" w:rsidRDefault="001F77AD" w:rsidP="00B77D53">
      <w:pPr>
        <w:pStyle w:val="Paragraphedeliste"/>
        <w:numPr>
          <w:ilvl w:val="0"/>
          <w:numId w:val="18"/>
        </w:numPr>
        <w:tabs>
          <w:tab w:val="num" w:pos="1080"/>
        </w:tabs>
        <w:jc w:val="both"/>
        <w:rPr>
          <w:b/>
          <w:lang w:val="fr-CA"/>
        </w:rPr>
      </w:pPr>
      <w:r w:rsidRPr="00B77D53">
        <w:rPr>
          <w:b/>
          <w:lang w:val="fr-CA"/>
        </w:rPr>
        <w:t>5 à 7 de la ligue</w:t>
      </w:r>
    </w:p>
    <w:p w:rsidR="00F81EAA" w:rsidRPr="00531486" w:rsidRDefault="00270194" w:rsidP="00F81EAA">
      <w:pPr>
        <w:tabs>
          <w:tab w:val="num" w:pos="1080"/>
        </w:tabs>
        <w:jc w:val="both"/>
        <w:rPr>
          <w:lang w:val="fr-CA"/>
        </w:rPr>
      </w:pPr>
      <w:r>
        <w:rPr>
          <w:lang w:val="fr-CA"/>
        </w:rPr>
        <w:t>On va attendre qu’il y ait moins de contraintes via</w:t>
      </w:r>
      <w:r w:rsidR="00B2169A">
        <w:rPr>
          <w:lang w:val="fr-CA"/>
        </w:rPr>
        <w:t xml:space="preserve"> les rassemblements avant de penser à organiser un 5 à 7.</w:t>
      </w:r>
    </w:p>
    <w:sectPr w:rsidR="00F81EAA" w:rsidRPr="00531486" w:rsidSect="006454B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628E" w:rsidRDefault="00C1628E" w:rsidP="00567740">
      <w:r>
        <w:separator/>
      </w:r>
    </w:p>
  </w:endnote>
  <w:endnote w:type="continuationSeparator" w:id="0">
    <w:p w:rsidR="00C1628E" w:rsidRDefault="00C1628E" w:rsidP="00567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28E" w:rsidRDefault="00C1628E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28E" w:rsidRDefault="00C1628E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28E" w:rsidRDefault="00C1628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628E" w:rsidRDefault="00C1628E" w:rsidP="00567740">
      <w:r>
        <w:separator/>
      </w:r>
    </w:p>
  </w:footnote>
  <w:footnote w:type="continuationSeparator" w:id="0">
    <w:p w:rsidR="00C1628E" w:rsidRDefault="00C1628E" w:rsidP="005677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28E" w:rsidRDefault="00C1628E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28E" w:rsidRDefault="00C1628E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28E" w:rsidRDefault="00C1628E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63D37"/>
    <w:multiLevelType w:val="hybridMultilevel"/>
    <w:tmpl w:val="EB3AB218"/>
    <w:lvl w:ilvl="0" w:tplc="D9ECE7C6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B3BD6"/>
    <w:multiLevelType w:val="hybridMultilevel"/>
    <w:tmpl w:val="A5A63E66"/>
    <w:lvl w:ilvl="0" w:tplc="1009001B">
      <w:start w:val="1"/>
      <w:numFmt w:val="lowerRoman"/>
      <w:lvlText w:val="%1."/>
      <w:lvlJc w:val="righ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80615D"/>
    <w:multiLevelType w:val="multilevel"/>
    <w:tmpl w:val="59CC69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Roman"/>
      <w:lvlText w:val="%2."/>
      <w:lvlJc w:val="righ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 w15:restartNumberingAfterBreak="0">
    <w:nsid w:val="13C05633"/>
    <w:multiLevelType w:val="hybridMultilevel"/>
    <w:tmpl w:val="255C888E"/>
    <w:lvl w:ilvl="0" w:tplc="1009001B">
      <w:start w:val="1"/>
      <w:numFmt w:val="lowerRoman"/>
      <w:lvlText w:val="%1."/>
      <w:lvlJc w:val="righ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DA524E"/>
    <w:multiLevelType w:val="hybridMultilevel"/>
    <w:tmpl w:val="255C888E"/>
    <w:lvl w:ilvl="0" w:tplc="1009001B">
      <w:start w:val="1"/>
      <w:numFmt w:val="lowerRoman"/>
      <w:lvlText w:val="%1."/>
      <w:lvlJc w:val="righ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066DA8"/>
    <w:multiLevelType w:val="hybridMultilevel"/>
    <w:tmpl w:val="29E0EE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B">
      <w:start w:val="1"/>
      <w:numFmt w:val="lowerRoman"/>
      <w:lvlText w:val="%2."/>
      <w:lvlJc w:val="righ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C0C09"/>
    <w:multiLevelType w:val="hybridMultilevel"/>
    <w:tmpl w:val="0FC20C56"/>
    <w:lvl w:ilvl="0" w:tplc="3B64C19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DF02B44"/>
    <w:multiLevelType w:val="hybridMultilevel"/>
    <w:tmpl w:val="1A745170"/>
    <w:lvl w:ilvl="0" w:tplc="1009001B">
      <w:start w:val="1"/>
      <w:numFmt w:val="lowerRoman"/>
      <w:lvlText w:val="%1."/>
      <w:lvlJc w:val="righ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537F25"/>
    <w:multiLevelType w:val="hybridMultilevel"/>
    <w:tmpl w:val="AA0876E2"/>
    <w:lvl w:ilvl="0" w:tplc="1009001B">
      <w:start w:val="1"/>
      <w:numFmt w:val="lowerRoman"/>
      <w:lvlText w:val="%1."/>
      <w:lvlJc w:val="right"/>
      <w:pPr>
        <w:ind w:left="1484" w:hanging="360"/>
      </w:pPr>
    </w:lvl>
    <w:lvl w:ilvl="1" w:tplc="10090019" w:tentative="1">
      <w:start w:val="1"/>
      <w:numFmt w:val="lowerLetter"/>
      <w:lvlText w:val="%2."/>
      <w:lvlJc w:val="left"/>
      <w:pPr>
        <w:ind w:left="2204" w:hanging="360"/>
      </w:pPr>
    </w:lvl>
    <w:lvl w:ilvl="2" w:tplc="1009001B" w:tentative="1">
      <w:start w:val="1"/>
      <w:numFmt w:val="lowerRoman"/>
      <w:lvlText w:val="%3."/>
      <w:lvlJc w:val="right"/>
      <w:pPr>
        <w:ind w:left="2924" w:hanging="180"/>
      </w:pPr>
    </w:lvl>
    <w:lvl w:ilvl="3" w:tplc="1009000F" w:tentative="1">
      <w:start w:val="1"/>
      <w:numFmt w:val="decimal"/>
      <w:lvlText w:val="%4."/>
      <w:lvlJc w:val="left"/>
      <w:pPr>
        <w:ind w:left="3644" w:hanging="360"/>
      </w:pPr>
    </w:lvl>
    <w:lvl w:ilvl="4" w:tplc="10090019" w:tentative="1">
      <w:start w:val="1"/>
      <w:numFmt w:val="lowerLetter"/>
      <w:lvlText w:val="%5."/>
      <w:lvlJc w:val="left"/>
      <w:pPr>
        <w:ind w:left="4364" w:hanging="360"/>
      </w:pPr>
    </w:lvl>
    <w:lvl w:ilvl="5" w:tplc="1009001B" w:tentative="1">
      <w:start w:val="1"/>
      <w:numFmt w:val="lowerRoman"/>
      <w:lvlText w:val="%6."/>
      <w:lvlJc w:val="right"/>
      <w:pPr>
        <w:ind w:left="5084" w:hanging="180"/>
      </w:pPr>
    </w:lvl>
    <w:lvl w:ilvl="6" w:tplc="1009000F" w:tentative="1">
      <w:start w:val="1"/>
      <w:numFmt w:val="decimal"/>
      <w:lvlText w:val="%7."/>
      <w:lvlJc w:val="left"/>
      <w:pPr>
        <w:ind w:left="5804" w:hanging="360"/>
      </w:pPr>
    </w:lvl>
    <w:lvl w:ilvl="7" w:tplc="10090019" w:tentative="1">
      <w:start w:val="1"/>
      <w:numFmt w:val="lowerLetter"/>
      <w:lvlText w:val="%8."/>
      <w:lvlJc w:val="left"/>
      <w:pPr>
        <w:ind w:left="6524" w:hanging="360"/>
      </w:pPr>
    </w:lvl>
    <w:lvl w:ilvl="8" w:tplc="1009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9" w15:restartNumberingAfterBreak="0">
    <w:nsid w:val="219D3BB1"/>
    <w:multiLevelType w:val="hybridMultilevel"/>
    <w:tmpl w:val="DE74A85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B">
      <w:start w:val="1"/>
      <w:numFmt w:val="lowerRoman"/>
      <w:lvlText w:val="%2."/>
      <w:lvlJc w:val="righ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3276A9"/>
    <w:multiLevelType w:val="hybridMultilevel"/>
    <w:tmpl w:val="AA0876E2"/>
    <w:lvl w:ilvl="0" w:tplc="1009001B">
      <w:start w:val="1"/>
      <w:numFmt w:val="lowerRoman"/>
      <w:lvlText w:val="%1."/>
      <w:lvlJc w:val="right"/>
      <w:pPr>
        <w:ind w:left="1451" w:hanging="360"/>
      </w:pPr>
    </w:lvl>
    <w:lvl w:ilvl="1" w:tplc="10090019" w:tentative="1">
      <w:start w:val="1"/>
      <w:numFmt w:val="lowerLetter"/>
      <w:lvlText w:val="%2."/>
      <w:lvlJc w:val="left"/>
      <w:pPr>
        <w:ind w:left="2171" w:hanging="360"/>
      </w:pPr>
    </w:lvl>
    <w:lvl w:ilvl="2" w:tplc="1009001B" w:tentative="1">
      <w:start w:val="1"/>
      <w:numFmt w:val="lowerRoman"/>
      <w:lvlText w:val="%3."/>
      <w:lvlJc w:val="right"/>
      <w:pPr>
        <w:ind w:left="2891" w:hanging="180"/>
      </w:pPr>
    </w:lvl>
    <w:lvl w:ilvl="3" w:tplc="1009000F" w:tentative="1">
      <w:start w:val="1"/>
      <w:numFmt w:val="decimal"/>
      <w:lvlText w:val="%4."/>
      <w:lvlJc w:val="left"/>
      <w:pPr>
        <w:ind w:left="3611" w:hanging="360"/>
      </w:pPr>
    </w:lvl>
    <w:lvl w:ilvl="4" w:tplc="10090019" w:tentative="1">
      <w:start w:val="1"/>
      <w:numFmt w:val="lowerLetter"/>
      <w:lvlText w:val="%5."/>
      <w:lvlJc w:val="left"/>
      <w:pPr>
        <w:ind w:left="4331" w:hanging="360"/>
      </w:pPr>
    </w:lvl>
    <w:lvl w:ilvl="5" w:tplc="1009001B" w:tentative="1">
      <w:start w:val="1"/>
      <w:numFmt w:val="lowerRoman"/>
      <w:lvlText w:val="%6."/>
      <w:lvlJc w:val="right"/>
      <w:pPr>
        <w:ind w:left="5051" w:hanging="180"/>
      </w:pPr>
    </w:lvl>
    <w:lvl w:ilvl="6" w:tplc="1009000F" w:tentative="1">
      <w:start w:val="1"/>
      <w:numFmt w:val="decimal"/>
      <w:lvlText w:val="%7."/>
      <w:lvlJc w:val="left"/>
      <w:pPr>
        <w:ind w:left="5771" w:hanging="360"/>
      </w:pPr>
    </w:lvl>
    <w:lvl w:ilvl="7" w:tplc="10090019" w:tentative="1">
      <w:start w:val="1"/>
      <w:numFmt w:val="lowerLetter"/>
      <w:lvlText w:val="%8."/>
      <w:lvlJc w:val="left"/>
      <w:pPr>
        <w:ind w:left="6491" w:hanging="360"/>
      </w:pPr>
    </w:lvl>
    <w:lvl w:ilvl="8" w:tplc="10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11" w15:restartNumberingAfterBreak="0">
    <w:nsid w:val="2BEA75FC"/>
    <w:multiLevelType w:val="multilevel"/>
    <w:tmpl w:val="59CC69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Roman"/>
      <w:lvlText w:val="%2."/>
      <w:lvlJc w:val="righ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2" w15:restartNumberingAfterBreak="0">
    <w:nsid w:val="2F0918C3"/>
    <w:multiLevelType w:val="hybridMultilevel"/>
    <w:tmpl w:val="29620F94"/>
    <w:lvl w:ilvl="0" w:tplc="1009001B">
      <w:start w:val="1"/>
      <w:numFmt w:val="lowerRoman"/>
      <w:lvlText w:val="%1."/>
      <w:lvlJc w:val="righ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0880AF7"/>
    <w:multiLevelType w:val="hybridMultilevel"/>
    <w:tmpl w:val="99C4A48C"/>
    <w:lvl w:ilvl="0" w:tplc="1009001B">
      <w:start w:val="1"/>
      <w:numFmt w:val="lowerRoman"/>
      <w:lvlText w:val="%1."/>
      <w:lvlJc w:val="righ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22A2D7E"/>
    <w:multiLevelType w:val="hybridMultilevel"/>
    <w:tmpl w:val="0860A9E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162F3A"/>
    <w:multiLevelType w:val="hybridMultilevel"/>
    <w:tmpl w:val="07C67460"/>
    <w:lvl w:ilvl="0" w:tplc="1009001B">
      <w:start w:val="1"/>
      <w:numFmt w:val="lowerRoman"/>
      <w:lvlText w:val="%1."/>
      <w:lvlJc w:val="right"/>
      <w:pPr>
        <w:ind w:left="1077" w:hanging="360"/>
      </w:pPr>
    </w:lvl>
    <w:lvl w:ilvl="1" w:tplc="10090019" w:tentative="1">
      <w:start w:val="1"/>
      <w:numFmt w:val="lowerLetter"/>
      <w:lvlText w:val="%2."/>
      <w:lvlJc w:val="left"/>
      <w:pPr>
        <w:ind w:left="1797" w:hanging="360"/>
      </w:pPr>
    </w:lvl>
    <w:lvl w:ilvl="2" w:tplc="1009001B" w:tentative="1">
      <w:start w:val="1"/>
      <w:numFmt w:val="lowerRoman"/>
      <w:lvlText w:val="%3."/>
      <w:lvlJc w:val="right"/>
      <w:pPr>
        <w:ind w:left="2517" w:hanging="180"/>
      </w:pPr>
    </w:lvl>
    <w:lvl w:ilvl="3" w:tplc="1009000F" w:tentative="1">
      <w:start w:val="1"/>
      <w:numFmt w:val="decimal"/>
      <w:lvlText w:val="%4."/>
      <w:lvlJc w:val="left"/>
      <w:pPr>
        <w:ind w:left="3237" w:hanging="360"/>
      </w:pPr>
    </w:lvl>
    <w:lvl w:ilvl="4" w:tplc="10090019" w:tentative="1">
      <w:start w:val="1"/>
      <w:numFmt w:val="lowerLetter"/>
      <w:lvlText w:val="%5."/>
      <w:lvlJc w:val="left"/>
      <w:pPr>
        <w:ind w:left="3957" w:hanging="360"/>
      </w:pPr>
    </w:lvl>
    <w:lvl w:ilvl="5" w:tplc="1009001B" w:tentative="1">
      <w:start w:val="1"/>
      <w:numFmt w:val="lowerRoman"/>
      <w:lvlText w:val="%6."/>
      <w:lvlJc w:val="right"/>
      <w:pPr>
        <w:ind w:left="4677" w:hanging="180"/>
      </w:pPr>
    </w:lvl>
    <w:lvl w:ilvl="6" w:tplc="1009000F" w:tentative="1">
      <w:start w:val="1"/>
      <w:numFmt w:val="decimal"/>
      <w:lvlText w:val="%7."/>
      <w:lvlJc w:val="left"/>
      <w:pPr>
        <w:ind w:left="5397" w:hanging="360"/>
      </w:pPr>
    </w:lvl>
    <w:lvl w:ilvl="7" w:tplc="10090019" w:tentative="1">
      <w:start w:val="1"/>
      <w:numFmt w:val="lowerLetter"/>
      <w:lvlText w:val="%8."/>
      <w:lvlJc w:val="left"/>
      <w:pPr>
        <w:ind w:left="6117" w:hanging="360"/>
      </w:pPr>
    </w:lvl>
    <w:lvl w:ilvl="8" w:tplc="1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6" w15:restartNumberingAfterBreak="0">
    <w:nsid w:val="45690498"/>
    <w:multiLevelType w:val="hybridMultilevel"/>
    <w:tmpl w:val="B498C6A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5E1169E"/>
    <w:multiLevelType w:val="hybridMultilevel"/>
    <w:tmpl w:val="B270F4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122C0C"/>
    <w:multiLevelType w:val="hybridMultilevel"/>
    <w:tmpl w:val="0C5EF0F0"/>
    <w:lvl w:ilvl="0" w:tplc="1009001B">
      <w:start w:val="1"/>
      <w:numFmt w:val="lowerRoman"/>
      <w:lvlText w:val="%1."/>
      <w:lvlJc w:val="righ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8B0467A"/>
    <w:multiLevelType w:val="hybridMultilevel"/>
    <w:tmpl w:val="B1B4F0C2"/>
    <w:lvl w:ilvl="0" w:tplc="1009001B">
      <w:start w:val="1"/>
      <w:numFmt w:val="lowerRoman"/>
      <w:lvlText w:val="%1."/>
      <w:lvlJc w:val="right"/>
      <w:pPr>
        <w:ind w:left="2160" w:hanging="360"/>
      </w:pPr>
    </w:lvl>
    <w:lvl w:ilvl="1" w:tplc="10090017">
      <w:start w:val="1"/>
      <w:numFmt w:val="lowerLetter"/>
      <w:lvlText w:val="%2)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52524C01"/>
    <w:multiLevelType w:val="hybridMultilevel"/>
    <w:tmpl w:val="EF38E2A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24355A"/>
    <w:multiLevelType w:val="hybridMultilevel"/>
    <w:tmpl w:val="CDB2CC0A"/>
    <w:lvl w:ilvl="0" w:tplc="55120C3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C684C63"/>
    <w:multiLevelType w:val="hybridMultilevel"/>
    <w:tmpl w:val="8490F4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1A1285"/>
    <w:multiLevelType w:val="multilevel"/>
    <w:tmpl w:val="59CC69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Roman"/>
      <w:lvlText w:val="%2."/>
      <w:lvlJc w:val="righ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4" w15:restartNumberingAfterBreak="0">
    <w:nsid w:val="605B5141"/>
    <w:multiLevelType w:val="hybridMultilevel"/>
    <w:tmpl w:val="CE68F04C"/>
    <w:lvl w:ilvl="0" w:tplc="12D49A72">
      <w:start w:val="1"/>
      <w:numFmt w:val="lowerRoman"/>
      <w:lvlText w:val="%1."/>
      <w:lvlJc w:val="right"/>
      <w:pPr>
        <w:ind w:left="1440" w:hanging="360"/>
      </w:pPr>
      <w:rPr>
        <w:b w:val="0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1F07073"/>
    <w:multiLevelType w:val="hybridMultilevel"/>
    <w:tmpl w:val="5D2856CA"/>
    <w:lvl w:ilvl="0" w:tplc="1009001B">
      <w:start w:val="1"/>
      <w:numFmt w:val="lowerRoman"/>
      <w:lvlText w:val="%1."/>
      <w:lvlJc w:val="righ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3F87493"/>
    <w:multiLevelType w:val="hybridMultilevel"/>
    <w:tmpl w:val="D5E2D48A"/>
    <w:lvl w:ilvl="0" w:tplc="1009001B">
      <w:start w:val="1"/>
      <w:numFmt w:val="lowerRoman"/>
      <w:lvlText w:val="%1."/>
      <w:lvlJc w:val="righ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AB905AA"/>
    <w:multiLevelType w:val="hybridMultilevel"/>
    <w:tmpl w:val="0E60D38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B">
      <w:start w:val="1"/>
      <w:numFmt w:val="lowerRoman"/>
      <w:lvlText w:val="%2."/>
      <w:lvlJc w:val="right"/>
      <w:pPr>
        <w:ind w:left="1440" w:hanging="360"/>
      </w:pPr>
    </w:lvl>
    <w:lvl w:ilvl="2" w:tplc="10090017">
      <w:start w:val="1"/>
      <w:numFmt w:val="lowerLetter"/>
      <w:lvlText w:val="%3)"/>
      <w:lvlJc w:val="lef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245D7B"/>
    <w:multiLevelType w:val="hybridMultilevel"/>
    <w:tmpl w:val="AA8AEC66"/>
    <w:lvl w:ilvl="0" w:tplc="1009001B">
      <w:start w:val="1"/>
      <w:numFmt w:val="lowerRoman"/>
      <w:lvlText w:val="%1."/>
      <w:lvlJc w:val="righ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4CA29AC"/>
    <w:multiLevelType w:val="multilevel"/>
    <w:tmpl w:val="59CC69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Roman"/>
      <w:lvlText w:val="%2."/>
      <w:lvlJc w:val="righ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23"/>
  </w:num>
  <w:num w:numId="2">
    <w:abstractNumId w:val="6"/>
  </w:num>
  <w:num w:numId="3">
    <w:abstractNumId w:val="25"/>
  </w:num>
  <w:num w:numId="4">
    <w:abstractNumId w:val="26"/>
  </w:num>
  <w:num w:numId="5">
    <w:abstractNumId w:val="28"/>
  </w:num>
  <w:num w:numId="6">
    <w:abstractNumId w:val="12"/>
  </w:num>
  <w:num w:numId="7">
    <w:abstractNumId w:val="3"/>
  </w:num>
  <w:num w:numId="8">
    <w:abstractNumId w:val="4"/>
  </w:num>
  <w:num w:numId="9">
    <w:abstractNumId w:val="1"/>
  </w:num>
  <w:num w:numId="10">
    <w:abstractNumId w:val="15"/>
  </w:num>
  <w:num w:numId="11">
    <w:abstractNumId w:val="13"/>
  </w:num>
  <w:num w:numId="12">
    <w:abstractNumId w:val="0"/>
  </w:num>
  <w:num w:numId="13">
    <w:abstractNumId w:val="24"/>
  </w:num>
  <w:num w:numId="14">
    <w:abstractNumId w:val="21"/>
  </w:num>
  <w:num w:numId="15">
    <w:abstractNumId w:val="18"/>
  </w:num>
  <w:num w:numId="16">
    <w:abstractNumId w:val="7"/>
  </w:num>
  <w:num w:numId="17">
    <w:abstractNumId w:val="20"/>
  </w:num>
  <w:num w:numId="18">
    <w:abstractNumId w:val="9"/>
  </w:num>
  <w:num w:numId="19">
    <w:abstractNumId w:val="16"/>
  </w:num>
  <w:num w:numId="20">
    <w:abstractNumId w:val="17"/>
  </w:num>
  <w:num w:numId="21">
    <w:abstractNumId w:val="11"/>
  </w:num>
  <w:num w:numId="22">
    <w:abstractNumId w:val="2"/>
  </w:num>
  <w:num w:numId="23">
    <w:abstractNumId w:val="29"/>
  </w:num>
  <w:num w:numId="24">
    <w:abstractNumId w:val="27"/>
  </w:num>
  <w:num w:numId="25">
    <w:abstractNumId w:val="19"/>
  </w:num>
  <w:num w:numId="26">
    <w:abstractNumId w:val="10"/>
  </w:num>
  <w:num w:numId="27">
    <w:abstractNumId w:val="8"/>
  </w:num>
  <w:num w:numId="28">
    <w:abstractNumId w:val="14"/>
  </w:num>
  <w:num w:numId="29">
    <w:abstractNumId w:val="5"/>
  </w:num>
  <w:num w:numId="3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7AD"/>
    <w:rsid w:val="000815C6"/>
    <w:rsid w:val="000C7970"/>
    <w:rsid w:val="000D04F9"/>
    <w:rsid w:val="000F6AA8"/>
    <w:rsid w:val="00120710"/>
    <w:rsid w:val="0014287D"/>
    <w:rsid w:val="001A7274"/>
    <w:rsid w:val="001C0230"/>
    <w:rsid w:val="001F77AD"/>
    <w:rsid w:val="00211667"/>
    <w:rsid w:val="002240C6"/>
    <w:rsid w:val="00237B68"/>
    <w:rsid w:val="00256F59"/>
    <w:rsid w:val="00264A80"/>
    <w:rsid w:val="00270194"/>
    <w:rsid w:val="0028537B"/>
    <w:rsid w:val="002A5C8F"/>
    <w:rsid w:val="002A704C"/>
    <w:rsid w:val="002C102C"/>
    <w:rsid w:val="002C12AC"/>
    <w:rsid w:val="002E18FE"/>
    <w:rsid w:val="002E5026"/>
    <w:rsid w:val="00346D4C"/>
    <w:rsid w:val="00365412"/>
    <w:rsid w:val="003E11C0"/>
    <w:rsid w:val="00406C7B"/>
    <w:rsid w:val="0044641E"/>
    <w:rsid w:val="00456642"/>
    <w:rsid w:val="00531486"/>
    <w:rsid w:val="00533B29"/>
    <w:rsid w:val="00560B62"/>
    <w:rsid w:val="00567740"/>
    <w:rsid w:val="005B5738"/>
    <w:rsid w:val="005F795E"/>
    <w:rsid w:val="00610A84"/>
    <w:rsid w:val="006454BC"/>
    <w:rsid w:val="00680532"/>
    <w:rsid w:val="006E4804"/>
    <w:rsid w:val="006E75E5"/>
    <w:rsid w:val="00756949"/>
    <w:rsid w:val="00766E3E"/>
    <w:rsid w:val="007672B4"/>
    <w:rsid w:val="00793137"/>
    <w:rsid w:val="007A5D9E"/>
    <w:rsid w:val="007B4C01"/>
    <w:rsid w:val="007C3706"/>
    <w:rsid w:val="007C6906"/>
    <w:rsid w:val="007E5106"/>
    <w:rsid w:val="008005DF"/>
    <w:rsid w:val="00811422"/>
    <w:rsid w:val="0085176F"/>
    <w:rsid w:val="00877749"/>
    <w:rsid w:val="00880E11"/>
    <w:rsid w:val="00883A24"/>
    <w:rsid w:val="008F4DE3"/>
    <w:rsid w:val="00955209"/>
    <w:rsid w:val="009843C9"/>
    <w:rsid w:val="009C70D8"/>
    <w:rsid w:val="009F5374"/>
    <w:rsid w:val="00A15E63"/>
    <w:rsid w:val="00A24FF2"/>
    <w:rsid w:val="00A46029"/>
    <w:rsid w:val="00A509BB"/>
    <w:rsid w:val="00A92582"/>
    <w:rsid w:val="00AA7D44"/>
    <w:rsid w:val="00AC6A85"/>
    <w:rsid w:val="00AF6FAA"/>
    <w:rsid w:val="00B134EE"/>
    <w:rsid w:val="00B2169A"/>
    <w:rsid w:val="00B3793F"/>
    <w:rsid w:val="00B41923"/>
    <w:rsid w:val="00B77D53"/>
    <w:rsid w:val="00BB3BD9"/>
    <w:rsid w:val="00BC473D"/>
    <w:rsid w:val="00BE507E"/>
    <w:rsid w:val="00BF5C63"/>
    <w:rsid w:val="00C1628E"/>
    <w:rsid w:val="00C174BC"/>
    <w:rsid w:val="00C25640"/>
    <w:rsid w:val="00C333BA"/>
    <w:rsid w:val="00C43721"/>
    <w:rsid w:val="00C64DCD"/>
    <w:rsid w:val="00C7494D"/>
    <w:rsid w:val="00C80528"/>
    <w:rsid w:val="00CA05A5"/>
    <w:rsid w:val="00CB5C5F"/>
    <w:rsid w:val="00D14D06"/>
    <w:rsid w:val="00DA65A3"/>
    <w:rsid w:val="00DB5E91"/>
    <w:rsid w:val="00DB6E49"/>
    <w:rsid w:val="00DC6663"/>
    <w:rsid w:val="00DD7EDE"/>
    <w:rsid w:val="00DE08AF"/>
    <w:rsid w:val="00DF6D2E"/>
    <w:rsid w:val="00E1324D"/>
    <w:rsid w:val="00E3707B"/>
    <w:rsid w:val="00E856E6"/>
    <w:rsid w:val="00EA7CE6"/>
    <w:rsid w:val="00F056F2"/>
    <w:rsid w:val="00F81EAA"/>
    <w:rsid w:val="00F94929"/>
    <w:rsid w:val="00F96068"/>
    <w:rsid w:val="00FA1A42"/>
    <w:rsid w:val="00FB7D34"/>
    <w:rsid w:val="00FD08B4"/>
    <w:rsid w:val="00FD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834629-B599-4D04-BAA9-1835EC8DB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77AD"/>
    <w:rPr>
      <w:rFonts w:ascii="Times New Roman" w:eastAsia="Times New Roman" w:hAnsi="Times New Roman"/>
      <w:sz w:val="24"/>
      <w:szCs w:val="24"/>
      <w:lang w:val="en-CA" w:eastAsia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567740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567740"/>
    <w:rPr>
      <w:rFonts w:ascii="Times New Roman" w:eastAsia="Times New Roman" w:hAnsi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semiHidden/>
    <w:unhideWhenUsed/>
    <w:rsid w:val="00567740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67740"/>
    <w:rPr>
      <w:rFonts w:ascii="Times New Roman" w:eastAsia="Times New Roman" w:hAnsi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851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55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6CC10C-5BCB-4C7D-94F1-1065A3D9D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</Pages>
  <Words>507</Words>
  <Characters>2793</Characters>
  <Application>Microsoft Office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StatCan</Company>
  <LinksUpToDate>false</LinksUpToDate>
  <CharactersWithSpaces>3294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Sirois</dc:creator>
  <cp:lastModifiedBy>Landry, Sébastien - ESMD/DMSE</cp:lastModifiedBy>
  <cp:revision>4</cp:revision>
  <cp:lastPrinted>2013-05-15T15:20:00Z</cp:lastPrinted>
  <dcterms:created xsi:type="dcterms:W3CDTF">2021-08-25T13:25:00Z</dcterms:created>
  <dcterms:modified xsi:type="dcterms:W3CDTF">2021-08-25T18:27:00Z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1163050485</vt:i4>
  </property>
  <property fmtid="{D5CDD505-2E9C-101B-9397-08002B2CF9AE}" pid="3" name="_NewReviewCycle">
    <vt:lpwstr/>
  </property>
  <property fmtid="{D5CDD505-2E9C-101B-9397-08002B2CF9AE}" pid="4" name="_EmailSubject">
    <vt:lpwstr>PV GEH StatCan</vt:lpwstr>
  </property>
  <property fmtid="{D5CDD505-2E9C-101B-9397-08002B2CF9AE}" pid="5" name="_AuthorEmail">
    <vt:lpwstr>sebastien.landry@canada.ca</vt:lpwstr>
  </property>
  <property fmtid="{D5CDD505-2E9C-101B-9397-08002B2CF9AE}" pid="6" name="_AuthorEmailDisplayName">
    <vt:lpwstr>Landry, Sébastien (STATCAN)</vt:lpwstr>
  </property>
  <property fmtid="{D5CDD505-2E9C-101B-9397-08002B2CF9AE}" pid="7" name="_PreviousAdHocReviewCycleID">
    <vt:i4>-1011889420</vt:i4>
  </property>
</Properties>
</file>