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BBEE3" w14:textId="77777777" w:rsidR="0040264F" w:rsidRPr="0040264F" w:rsidRDefault="0040264F" w:rsidP="0040264F">
      <w:pPr>
        <w:jc w:val="both"/>
        <w:rPr>
          <w:rFonts w:ascii="Times New Roman" w:hAnsi="Times New Roman" w:cs="Times New Roman"/>
          <w:sz w:val="40"/>
          <w:szCs w:val="40"/>
        </w:rPr>
      </w:pPr>
      <w:r w:rsidRPr="0040264F">
        <w:rPr>
          <w:rFonts w:ascii="Times New Roman" w:hAnsi="Times New Roman" w:cs="Times New Roman"/>
          <w:sz w:val="40"/>
          <w:szCs w:val="40"/>
        </w:rPr>
        <w:t>Architecture Styles in Distributed Systems</w:t>
      </w:r>
    </w:p>
    <w:p w14:paraId="7247039F" w14:textId="77777777" w:rsidR="0040264F" w:rsidRPr="0040264F" w:rsidRDefault="0040264F" w:rsidP="0040264F">
      <w:pPr>
        <w:jc w:val="both"/>
        <w:rPr>
          <w:rFonts w:ascii="Times New Roman" w:hAnsi="Times New Roman" w:cs="Times New Roman"/>
          <w:sz w:val="40"/>
          <w:szCs w:val="40"/>
        </w:rPr>
      </w:pPr>
    </w:p>
    <w:p w14:paraId="2962DFF4" w14:textId="77777777" w:rsidR="0040264F" w:rsidRPr="0040264F" w:rsidRDefault="0040264F" w:rsidP="0040264F">
      <w:pPr>
        <w:jc w:val="both"/>
        <w:rPr>
          <w:rFonts w:ascii="Times New Roman" w:hAnsi="Times New Roman" w:cs="Times New Roman"/>
          <w:sz w:val="40"/>
          <w:szCs w:val="40"/>
        </w:rPr>
      </w:pPr>
    </w:p>
    <w:p w14:paraId="51364A6A" w14:textId="77777777" w:rsidR="0040264F" w:rsidRPr="0040264F" w:rsidRDefault="0040264F" w:rsidP="0040264F">
      <w:pPr>
        <w:jc w:val="both"/>
        <w:rPr>
          <w:rFonts w:ascii="Times New Roman" w:hAnsi="Times New Roman" w:cs="Times New Roman"/>
          <w:sz w:val="40"/>
          <w:szCs w:val="40"/>
        </w:rPr>
      </w:pPr>
      <w:r w:rsidRPr="0040264F">
        <w:rPr>
          <w:rFonts w:ascii="Times New Roman" w:hAnsi="Times New Roman" w:cs="Times New Roman"/>
          <w:sz w:val="40"/>
          <w:szCs w:val="40"/>
        </w:rPr>
        <w:t xml:space="preserve">Centralized </w:t>
      </w:r>
      <w:proofErr w:type="gramStart"/>
      <w:r w:rsidRPr="0040264F">
        <w:rPr>
          <w:rFonts w:ascii="Times New Roman" w:hAnsi="Times New Roman" w:cs="Times New Roman"/>
          <w:sz w:val="40"/>
          <w:szCs w:val="40"/>
        </w:rPr>
        <w:t>System :</w:t>
      </w:r>
      <w:proofErr w:type="gramEnd"/>
      <w:r w:rsidRPr="0040264F">
        <w:rPr>
          <w:rFonts w:ascii="Times New Roman" w:hAnsi="Times New Roman" w:cs="Times New Roman"/>
          <w:sz w:val="40"/>
          <w:szCs w:val="40"/>
        </w:rPr>
        <w:t xml:space="preserve"> </w:t>
      </w:r>
    </w:p>
    <w:p w14:paraId="2AD195E2" w14:textId="77777777" w:rsidR="0040264F" w:rsidRPr="0040264F" w:rsidRDefault="0040264F" w:rsidP="0040264F">
      <w:pPr>
        <w:jc w:val="both"/>
        <w:rPr>
          <w:rFonts w:ascii="Times New Roman" w:hAnsi="Times New Roman" w:cs="Times New Roman"/>
          <w:sz w:val="40"/>
          <w:szCs w:val="40"/>
        </w:rPr>
      </w:pPr>
      <w:r w:rsidRPr="0040264F">
        <w:rPr>
          <w:rFonts w:ascii="Times New Roman" w:hAnsi="Times New Roman" w:cs="Times New Roman"/>
          <w:sz w:val="40"/>
          <w:szCs w:val="40"/>
        </w:rPr>
        <w:t>•</w:t>
      </w:r>
      <w:r w:rsidRPr="0040264F">
        <w:rPr>
          <w:rFonts w:ascii="Times New Roman" w:hAnsi="Times New Roman" w:cs="Times New Roman"/>
          <w:sz w:val="40"/>
          <w:szCs w:val="40"/>
        </w:rPr>
        <w:tab/>
        <w:t>A centralized system consists of a single machine.</w:t>
      </w:r>
    </w:p>
    <w:p w14:paraId="456FBC9E" w14:textId="77777777" w:rsidR="0040264F" w:rsidRPr="0040264F" w:rsidRDefault="0040264F" w:rsidP="0040264F">
      <w:pPr>
        <w:jc w:val="both"/>
        <w:rPr>
          <w:rFonts w:ascii="Times New Roman" w:hAnsi="Times New Roman" w:cs="Times New Roman"/>
          <w:sz w:val="40"/>
          <w:szCs w:val="40"/>
        </w:rPr>
      </w:pPr>
      <w:r w:rsidRPr="0040264F">
        <w:rPr>
          <w:rFonts w:ascii="Times New Roman" w:hAnsi="Times New Roman" w:cs="Times New Roman"/>
          <w:sz w:val="40"/>
          <w:szCs w:val="40"/>
        </w:rPr>
        <w:t>•</w:t>
      </w:r>
      <w:r w:rsidRPr="0040264F">
        <w:rPr>
          <w:rFonts w:ascii="Times New Roman" w:hAnsi="Times New Roman" w:cs="Times New Roman"/>
          <w:sz w:val="40"/>
          <w:szCs w:val="40"/>
        </w:rPr>
        <w:tab/>
        <w:t xml:space="preserve">All calculations are done by a particular computer. </w:t>
      </w:r>
    </w:p>
    <w:p w14:paraId="6AA3D81B" w14:textId="77777777" w:rsidR="0040264F" w:rsidRPr="0040264F" w:rsidRDefault="0040264F" w:rsidP="0040264F">
      <w:pPr>
        <w:jc w:val="both"/>
        <w:rPr>
          <w:rFonts w:ascii="Times New Roman" w:hAnsi="Times New Roman" w:cs="Times New Roman"/>
          <w:sz w:val="40"/>
          <w:szCs w:val="40"/>
        </w:rPr>
      </w:pPr>
      <w:r w:rsidRPr="0040264F">
        <w:rPr>
          <w:rFonts w:ascii="Times New Roman" w:hAnsi="Times New Roman" w:cs="Times New Roman"/>
          <w:sz w:val="40"/>
          <w:szCs w:val="40"/>
        </w:rPr>
        <w:t>•</w:t>
      </w:r>
      <w:r w:rsidRPr="0040264F">
        <w:rPr>
          <w:rFonts w:ascii="Times New Roman" w:hAnsi="Times New Roman" w:cs="Times New Roman"/>
          <w:sz w:val="40"/>
          <w:szCs w:val="40"/>
        </w:rPr>
        <w:tab/>
        <w:t xml:space="preserve">Its performance is low as the workload is not divided. </w:t>
      </w:r>
    </w:p>
    <w:p w14:paraId="2AA6746D" w14:textId="77777777" w:rsidR="0040264F" w:rsidRPr="0040264F" w:rsidRDefault="0040264F" w:rsidP="0040264F">
      <w:pPr>
        <w:jc w:val="both"/>
        <w:rPr>
          <w:rFonts w:ascii="Times New Roman" w:hAnsi="Times New Roman" w:cs="Times New Roman"/>
          <w:sz w:val="40"/>
          <w:szCs w:val="40"/>
        </w:rPr>
      </w:pPr>
      <w:r w:rsidRPr="0040264F">
        <w:rPr>
          <w:rFonts w:ascii="Times New Roman" w:hAnsi="Times New Roman" w:cs="Times New Roman"/>
          <w:sz w:val="40"/>
          <w:szCs w:val="40"/>
        </w:rPr>
        <w:t>•</w:t>
      </w:r>
      <w:r w:rsidRPr="0040264F">
        <w:rPr>
          <w:rFonts w:ascii="Times New Roman" w:hAnsi="Times New Roman" w:cs="Times New Roman"/>
          <w:sz w:val="40"/>
          <w:szCs w:val="40"/>
        </w:rPr>
        <w:tab/>
        <w:t>There is also no machine present in backup if the original computer system fails.</w:t>
      </w:r>
    </w:p>
    <w:p w14:paraId="4ECD53A9" w14:textId="77777777" w:rsidR="0040264F" w:rsidRPr="0040264F" w:rsidRDefault="0040264F" w:rsidP="0040264F">
      <w:pPr>
        <w:jc w:val="both"/>
        <w:rPr>
          <w:rFonts w:ascii="Times New Roman" w:hAnsi="Times New Roman" w:cs="Times New Roman"/>
          <w:sz w:val="40"/>
          <w:szCs w:val="40"/>
        </w:rPr>
      </w:pPr>
      <w:r w:rsidRPr="0040264F">
        <w:rPr>
          <w:rFonts w:ascii="Times New Roman" w:hAnsi="Times New Roman" w:cs="Times New Roman"/>
          <w:sz w:val="40"/>
          <w:szCs w:val="40"/>
        </w:rPr>
        <w:t xml:space="preserve">Distributed </w:t>
      </w:r>
      <w:proofErr w:type="gramStart"/>
      <w:r w:rsidRPr="0040264F">
        <w:rPr>
          <w:rFonts w:ascii="Times New Roman" w:hAnsi="Times New Roman" w:cs="Times New Roman"/>
          <w:sz w:val="40"/>
          <w:szCs w:val="40"/>
        </w:rPr>
        <w:t>Systems :</w:t>
      </w:r>
      <w:proofErr w:type="gramEnd"/>
    </w:p>
    <w:p w14:paraId="360F60F9" w14:textId="77777777" w:rsidR="0040264F" w:rsidRPr="0040264F" w:rsidRDefault="0040264F" w:rsidP="0040264F">
      <w:pPr>
        <w:jc w:val="both"/>
        <w:rPr>
          <w:rFonts w:ascii="Times New Roman" w:hAnsi="Times New Roman" w:cs="Times New Roman"/>
          <w:sz w:val="40"/>
          <w:szCs w:val="40"/>
        </w:rPr>
      </w:pPr>
      <w:r w:rsidRPr="0040264F">
        <w:rPr>
          <w:rFonts w:ascii="Times New Roman" w:hAnsi="Times New Roman" w:cs="Times New Roman"/>
          <w:sz w:val="40"/>
          <w:szCs w:val="40"/>
        </w:rPr>
        <w:t>•</w:t>
      </w:r>
      <w:r w:rsidRPr="0040264F">
        <w:rPr>
          <w:rFonts w:ascii="Times New Roman" w:hAnsi="Times New Roman" w:cs="Times New Roman"/>
          <w:sz w:val="40"/>
          <w:szCs w:val="40"/>
        </w:rPr>
        <w:tab/>
        <w:t>A distributed system consists of multiple machines.</w:t>
      </w:r>
    </w:p>
    <w:p w14:paraId="0707FD7D" w14:textId="77777777" w:rsidR="0040264F" w:rsidRPr="0040264F" w:rsidRDefault="0040264F" w:rsidP="0040264F">
      <w:pPr>
        <w:jc w:val="both"/>
        <w:rPr>
          <w:rFonts w:ascii="Times New Roman" w:hAnsi="Times New Roman" w:cs="Times New Roman"/>
          <w:sz w:val="40"/>
          <w:szCs w:val="40"/>
        </w:rPr>
      </w:pPr>
      <w:r w:rsidRPr="0040264F">
        <w:rPr>
          <w:rFonts w:ascii="Times New Roman" w:hAnsi="Times New Roman" w:cs="Times New Roman"/>
          <w:sz w:val="40"/>
          <w:szCs w:val="40"/>
        </w:rPr>
        <w:t>•</w:t>
      </w:r>
      <w:r w:rsidRPr="0040264F">
        <w:rPr>
          <w:rFonts w:ascii="Times New Roman" w:hAnsi="Times New Roman" w:cs="Times New Roman"/>
          <w:sz w:val="40"/>
          <w:szCs w:val="40"/>
        </w:rPr>
        <w:tab/>
        <w:t>All computation work is divided among the different systems.</w:t>
      </w:r>
    </w:p>
    <w:p w14:paraId="58944D65" w14:textId="77777777" w:rsidR="0040264F" w:rsidRPr="0040264F" w:rsidRDefault="0040264F" w:rsidP="0040264F">
      <w:pPr>
        <w:jc w:val="both"/>
        <w:rPr>
          <w:rFonts w:ascii="Times New Roman" w:hAnsi="Times New Roman" w:cs="Times New Roman"/>
          <w:sz w:val="40"/>
          <w:szCs w:val="40"/>
        </w:rPr>
      </w:pPr>
      <w:r w:rsidRPr="0040264F">
        <w:rPr>
          <w:rFonts w:ascii="Times New Roman" w:hAnsi="Times New Roman" w:cs="Times New Roman"/>
          <w:sz w:val="40"/>
          <w:szCs w:val="40"/>
        </w:rPr>
        <w:t>•</w:t>
      </w:r>
      <w:r w:rsidRPr="0040264F">
        <w:rPr>
          <w:rFonts w:ascii="Times New Roman" w:hAnsi="Times New Roman" w:cs="Times New Roman"/>
          <w:sz w:val="40"/>
          <w:szCs w:val="40"/>
        </w:rPr>
        <w:tab/>
        <w:t>Its performance is high as the workload is divided among different computers to efficiently use their capacity.</w:t>
      </w:r>
    </w:p>
    <w:p w14:paraId="4C6A033E" w14:textId="77777777" w:rsidR="0040264F" w:rsidRPr="0040264F" w:rsidRDefault="0040264F" w:rsidP="0040264F">
      <w:pPr>
        <w:jc w:val="both"/>
        <w:rPr>
          <w:rFonts w:ascii="Times New Roman" w:hAnsi="Times New Roman" w:cs="Times New Roman"/>
          <w:sz w:val="40"/>
          <w:szCs w:val="40"/>
        </w:rPr>
      </w:pPr>
      <w:r w:rsidRPr="0040264F">
        <w:rPr>
          <w:rFonts w:ascii="Times New Roman" w:hAnsi="Times New Roman" w:cs="Times New Roman"/>
          <w:sz w:val="40"/>
          <w:szCs w:val="40"/>
        </w:rPr>
        <w:t>•</w:t>
      </w:r>
      <w:r w:rsidRPr="0040264F">
        <w:rPr>
          <w:rFonts w:ascii="Times New Roman" w:hAnsi="Times New Roman" w:cs="Times New Roman"/>
          <w:sz w:val="40"/>
          <w:szCs w:val="40"/>
        </w:rPr>
        <w:tab/>
        <w:t>There are systems present in backup, so if the main system fails then work will not stop.</w:t>
      </w:r>
    </w:p>
    <w:p w14:paraId="1A0B3C6A" w14:textId="77777777" w:rsidR="0040264F" w:rsidRPr="0040264F" w:rsidRDefault="0040264F" w:rsidP="0040264F">
      <w:pPr>
        <w:jc w:val="both"/>
        <w:rPr>
          <w:rFonts w:ascii="Times New Roman" w:hAnsi="Times New Roman" w:cs="Times New Roman"/>
          <w:sz w:val="40"/>
          <w:szCs w:val="40"/>
        </w:rPr>
      </w:pPr>
      <w:r w:rsidRPr="0040264F">
        <w:rPr>
          <w:rFonts w:ascii="Times New Roman" w:hAnsi="Times New Roman" w:cs="Times New Roman"/>
          <w:sz w:val="40"/>
          <w:szCs w:val="40"/>
        </w:rPr>
        <w:t>A distributed system contains multiple nodes that are physically separate but mixed together using the communication networks.</w:t>
      </w:r>
    </w:p>
    <w:p w14:paraId="16341CAB" w14:textId="683C88D0" w:rsidR="0040264F" w:rsidRPr="0040264F" w:rsidRDefault="0040264F" w:rsidP="0040264F">
      <w:pPr>
        <w:jc w:val="both"/>
        <w:rPr>
          <w:rFonts w:ascii="Times New Roman" w:hAnsi="Times New Roman" w:cs="Times New Roman"/>
          <w:sz w:val="40"/>
          <w:szCs w:val="40"/>
        </w:rPr>
      </w:pPr>
      <w:r w:rsidRPr="0040264F">
        <w:rPr>
          <w:rFonts w:ascii="Times New Roman" w:eastAsia="Times New Roman" w:hAnsi="Times New Roman" w:cs="Times New Roman"/>
          <w:noProof/>
          <w:color w:val="FFFFFF" w:themeColor="background1"/>
          <w:kern w:val="0"/>
          <w:sz w:val="40"/>
          <w:szCs w:val="40"/>
          <w:lang w:eastAsia="en-IN"/>
          <w14:ligatures w14:val="none"/>
        </w:rPr>
        <w:drawing>
          <wp:inline distT="0" distB="0" distL="0" distR="0" wp14:anchorId="75597258" wp14:editId="30178BAB">
            <wp:extent cx="5815584" cy="2907792"/>
            <wp:effectExtent l="0" t="0" r="0" b="6985"/>
            <wp:docPr id="1242462033" name="Picture 1" descr="Distributed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ted System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26148" cy="2913074"/>
                    </a:xfrm>
                    <a:prstGeom prst="rect">
                      <a:avLst/>
                    </a:prstGeom>
                    <a:noFill/>
                    <a:ln>
                      <a:noFill/>
                    </a:ln>
                  </pic:spPr>
                </pic:pic>
              </a:graphicData>
            </a:graphic>
          </wp:inline>
        </w:drawing>
      </w:r>
    </w:p>
    <w:p w14:paraId="3C196EA6" w14:textId="77777777" w:rsidR="0040264F" w:rsidRPr="0040264F" w:rsidRDefault="0040264F" w:rsidP="0040264F">
      <w:pPr>
        <w:jc w:val="both"/>
        <w:rPr>
          <w:rFonts w:ascii="Times New Roman" w:hAnsi="Times New Roman" w:cs="Times New Roman"/>
          <w:sz w:val="40"/>
          <w:szCs w:val="40"/>
        </w:rPr>
      </w:pPr>
      <w:r w:rsidRPr="0040264F">
        <w:rPr>
          <w:rFonts w:ascii="Times New Roman" w:hAnsi="Times New Roman" w:cs="Times New Roman"/>
          <w:sz w:val="40"/>
          <w:szCs w:val="40"/>
        </w:rPr>
        <w:t xml:space="preserve"> </w:t>
      </w:r>
    </w:p>
    <w:p w14:paraId="36B69C5D" w14:textId="77777777" w:rsidR="0040264F" w:rsidRPr="0040264F" w:rsidRDefault="0040264F" w:rsidP="0040264F">
      <w:pPr>
        <w:jc w:val="both"/>
        <w:rPr>
          <w:rFonts w:ascii="Times New Roman" w:hAnsi="Times New Roman" w:cs="Times New Roman"/>
          <w:sz w:val="40"/>
          <w:szCs w:val="40"/>
        </w:rPr>
      </w:pPr>
      <w:r w:rsidRPr="0040264F">
        <w:rPr>
          <w:rFonts w:ascii="Times New Roman" w:hAnsi="Times New Roman" w:cs="Times New Roman"/>
          <w:sz w:val="40"/>
          <w:szCs w:val="40"/>
        </w:rPr>
        <w:t xml:space="preserve"> </w:t>
      </w:r>
    </w:p>
    <w:p w14:paraId="16996F42" w14:textId="77777777" w:rsidR="0040264F" w:rsidRPr="0040264F" w:rsidRDefault="0040264F" w:rsidP="0040264F">
      <w:pPr>
        <w:jc w:val="both"/>
        <w:rPr>
          <w:rFonts w:ascii="Times New Roman" w:hAnsi="Times New Roman" w:cs="Times New Roman"/>
          <w:sz w:val="40"/>
          <w:szCs w:val="40"/>
        </w:rPr>
      </w:pPr>
      <w:r w:rsidRPr="0040264F">
        <w:rPr>
          <w:rFonts w:ascii="Times New Roman" w:hAnsi="Times New Roman" w:cs="Times New Roman"/>
          <w:sz w:val="40"/>
          <w:szCs w:val="40"/>
        </w:rPr>
        <w:t>Architecture Styles:</w:t>
      </w:r>
    </w:p>
    <w:p w14:paraId="174DF7CB" w14:textId="77777777" w:rsidR="0040264F" w:rsidRPr="0040264F" w:rsidRDefault="0040264F" w:rsidP="0040264F">
      <w:pPr>
        <w:jc w:val="both"/>
        <w:rPr>
          <w:rFonts w:ascii="Times New Roman" w:hAnsi="Times New Roman" w:cs="Times New Roman"/>
          <w:sz w:val="40"/>
          <w:szCs w:val="40"/>
        </w:rPr>
      </w:pPr>
      <w:r w:rsidRPr="0040264F">
        <w:rPr>
          <w:rFonts w:ascii="Times New Roman" w:hAnsi="Times New Roman" w:cs="Times New Roman"/>
          <w:sz w:val="40"/>
          <w:szCs w:val="40"/>
        </w:rPr>
        <w:t>To show different arrangement styles among computers Architecture styles are proposed.</w:t>
      </w:r>
    </w:p>
    <w:p w14:paraId="2527DECB" w14:textId="77777777" w:rsidR="0040264F" w:rsidRPr="0040264F" w:rsidRDefault="0040264F" w:rsidP="0040264F">
      <w:pPr>
        <w:jc w:val="both"/>
        <w:rPr>
          <w:rFonts w:ascii="Times New Roman" w:hAnsi="Times New Roman" w:cs="Times New Roman"/>
          <w:sz w:val="40"/>
          <w:szCs w:val="40"/>
        </w:rPr>
      </w:pPr>
      <w:r w:rsidRPr="0040264F">
        <w:rPr>
          <w:rFonts w:ascii="Times New Roman" w:hAnsi="Times New Roman" w:cs="Times New Roman"/>
          <w:sz w:val="40"/>
          <w:szCs w:val="40"/>
        </w:rPr>
        <w:t>1. Layered Architecture:</w:t>
      </w:r>
    </w:p>
    <w:p w14:paraId="059AE67E" w14:textId="77777777" w:rsidR="0040264F" w:rsidRPr="0040264F" w:rsidRDefault="0040264F" w:rsidP="0040264F">
      <w:pPr>
        <w:jc w:val="both"/>
        <w:rPr>
          <w:rFonts w:ascii="Times New Roman" w:hAnsi="Times New Roman" w:cs="Times New Roman"/>
          <w:sz w:val="40"/>
          <w:szCs w:val="40"/>
        </w:rPr>
      </w:pPr>
      <w:r w:rsidRPr="0040264F">
        <w:rPr>
          <w:rFonts w:ascii="Times New Roman" w:hAnsi="Times New Roman" w:cs="Times New Roman"/>
          <w:sz w:val="40"/>
          <w:szCs w:val="40"/>
        </w:rPr>
        <w:t xml:space="preserve">In Layered architecture, different components are organised in layers. Each layer communicates with its adjacent layer by sending requests and getting responses.  The layered architecture separates components into units. It is an efficient way of communication. Any layer </w:t>
      </w:r>
      <w:proofErr w:type="spellStart"/>
      <w:r w:rsidRPr="0040264F">
        <w:rPr>
          <w:rFonts w:ascii="Times New Roman" w:hAnsi="Times New Roman" w:cs="Times New Roman"/>
          <w:sz w:val="40"/>
          <w:szCs w:val="40"/>
        </w:rPr>
        <w:t>can not</w:t>
      </w:r>
      <w:proofErr w:type="spellEnd"/>
      <w:r w:rsidRPr="0040264F">
        <w:rPr>
          <w:rFonts w:ascii="Times New Roman" w:hAnsi="Times New Roman" w:cs="Times New Roman"/>
          <w:sz w:val="40"/>
          <w:szCs w:val="40"/>
        </w:rPr>
        <w:t xml:space="preserve"> directly communicate with another layer. A layer can only communicate with its neighbouring layer and then the next layer transfers information to another layer and so on the process goes on.</w:t>
      </w:r>
    </w:p>
    <w:p w14:paraId="228933F6" w14:textId="77777777" w:rsidR="0040264F" w:rsidRPr="0040264F" w:rsidRDefault="0040264F" w:rsidP="0040264F">
      <w:pPr>
        <w:jc w:val="both"/>
        <w:rPr>
          <w:rFonts w:ascii="Times New Roman" w:hAnsi="Times New Roman" w:cs="Times New Roman"/>
          <w:sz w:val="40"/>
          <w:szCs w:val="40"/>
        </w:rPr>
      </w:pPr>
      <w:r w:rsidRPr="0040264F">
        <w:rPr>
          <w:rFonts w:ascii="Times New Roman" w:hAnsi="Times New Roman" w:cs="Times New Roman"/>
          <w:sz w:val="40"/>
          <w:szCs w:val="40"/>
        </w:rPr>
        <w:t>In some cases, layered architecture is in cross-layer coordination. In a cross-layer, any adjacent layer can be skipped until it fulfils the request and provides better performance results. Request flow from top to bottom(downwards) and response flow from bottom to top(upwards). The advantage of layered architecture is that each layer can be modified independently without affecting the whole system. This type of architecture is used in Open System Interconnection (OSI) model.</w:t>
      </w:r>
    </w:p>
    <w:p w14:paraId="049B2316" w14:textId="77777777" w:rsidR="0040264F" w:rsidRPr="0040264F" w:rsidRDefault="0040264F" w:rsidP="0040264F">
      <w:pPr>
        <w:jc w:val="both"/>
        <w:rPr>
          <w:rFonts w:ascii="Times New Roman" w:hAnsi="Times New Roman" w:cs="Times New Roman"/>
          <w:sz w:val="40"/>
          <w:szCs w:val="40"/>
        </w:rPr>
      </w:pPr>
      <w:r w:rsidRPr="0040264F">
        <w:rPr>
          <w:rFonts w:ascii="Times New Roman" w:hAnsi="Times New Roman" w:cs="Times New Roman"/>
          <w:sz w:val="40"/>
          <w:szCs w:val="40"/>
        </w:rPr>
        <w:t>To the layers on top, the layers at the bottom offer a service. While the response is transmitted from bottom to top, the request is sent from top to bottom. This method has the advantage that calls always follow a predetermined path and that each layer is simple to replace or modify without affecting the architecture as a whole.</w:t>
      </w:r>
    </w:p>
    <w:p w14:paraId="00E29DE3" w14:textId="10CFCFA1" w:rsidR="0040264F" w:rsidRPr="0040264F" w:rsidRDefault="0040264F" w:rsidP="0040264F">
      <w:pPr>
        <w:jc w:val="both"/>
        <w:rPr>
          <w:rFonts w:ascii="Times New Roman" w:hAnsi="Times New Roman" w:cs="Times New Roman"/>
          <w:sz w:val="40"/>
          <w:szCs w:val="40"/>
        </w:rPr>
      </w:pPr>
      <w:r w:rsidRPr="0040264F">
        <w:rPr>
          <w:rFonts w:ascii="Times New Roman" w:eastAsia="Times New Roman" w:hAnsi="Times New Roman" w:cs="Times New Roman"/>
          <w:noProof/>
          <w:color w:val="FFFFFF" w:themeColor="background1"/>
          <w:spacing w:val="2"/>
          <w:kern w:val="0"/>
          <w:sz w:val="40"/>
          <w:szCs w:val="40"/>
          <w:lang w:eastAsia="en-IN"/>
          <w14:ligatures w14:val="none"/>
        </w:rPr>
        <w:drawing>
          <wp:inline distT="0" distB="0" distL="0" distR="0" wp14:anchorId="0F5D15E1" wp14:editId="6AD62942">
            <wp:extent cx="6208776" cy="3104388"/>
            <wp:effectExtent l="0" t="0" r="1905" b="1270"/>
            <wp:docPr id="1049747709" name="Picture 5" descr="Layered Architecture in  Distribut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yered Architecture in  Distributed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2519" cy="3106259"/>
                    </a:xfrm>
                    <a:prstGeom prst="rect">
                      <a:avLst/>
                    </a:prstGeom>
                    <a:noFill/>
                    <a:ln>
                      <a:noFill/>
                    </a:ln>
                  </pic:spPr>
                </pic:pic>
              </a:graphicData>
            </a:graphic>
          </wp:inline>
        </w:drawing>
      </w:r>
    </w:p>
    <w:p w14:paraId="7F7E64EF" w14:textId="77777777" w:rsidR="0040264F" w:rsidRPr="0040264F" w:rsidRDefault="0040264F" w:rsidP="0040264F">
      <w:pPr>
        <w:jc w:val="both"/>
        <w:rPr>
          <w:rFonts w:ascii="Times New Roman" w:hAnsi="Times New Roman" w:cs="Times New Roman"/>
          <w:sz w:val="40"/>
          <w:szCs w:val="40"/>
        </w:rPr>
      </w:pPr>
      <w:r w:rsidRPr="0040264F">
        <w:rPr>
          <w:rFonts w:ascii="Times New Roman" w:hAnsi="Times New Roman" w:cs="Times New Roman"/>
          <w:sz w:val="40"/>
          <w:szCs w:val="40"/>
        </w:rPr>
        <w:t>2. Object-Oriented Architecture:</w:t>
      </w:r>
    </w:p>
    <w:p w14:paraId="6E0C5701" w14:textId="2EF320AF" w:rsidR="0040264F" w:rsidRPr="0040264F" w:rsidRDefault="0040264F" w:rsidP="0040264F">
      <w:pPr>
        <w:jc w:val="both"/>
        <w:rPr>
          <w:rFonts w:ascii="Times New Roman" w:hAnsi="Times New Roman" w:cs="Times New Roman"/>
          <w:sz w:val="40"/>
          <w:szCs w:val="40"/>
        </w:rPr>
      </w:pPr>
      <w:r w:rsidRPr="0040264F">
        <w:rPr>
          <w:rFonts w:ascii="Times New Roman" w:hAnsi="Times New Roman" w:cs="Times New Roman"/>
          <w:sz w:val="40"/>
          <w:szCs w:val="40"/>
        </w:rPr>
        <w:t>In this type of architecture, components are treated as objects which convey information to each other. Object-Oriented Architecture contains an arrangement of loosely coupled objects. Objects can interact with each other through method calls. Objects are connected to each other through the Remote Procedure Call (RPC) mechanism or Remote Method Invocation (RMI) mechanism. Web Services and REST API are examples of object-oriented architecture. Invocations of methods are how objects communicate with one another. Typically, these are referred to as Remote Procedure Calls (RPC). REST API Calls, Web Services, and Java RMI are a few well-known examples. These characteristics apply to this.</w:t>
      </w:r>
    </w:p>
    <w:p w14:paraId="7FCA4501" w14:textId="5A031C76" w:rsidR="0040264F" w:rsidRPr="0040264F" w:rsidRDefault="0040264F" w:rsidP="0040264F">
      <w:pPr>
        <w:jc w:val="both"/>
        <w:rPr>
          <w:rFonts w:ascii="Times New Roman" w:hAnsi="Times New Roman" w:cs="Times New Roman"/>
          <w:sz w:val="40"/>
          <w:szCs w:val="40"/>
        </w:rPr>
      </w:pPr>
      <w:r w:rsidRPr="0040264F">
        <w:rPr>
          <w:rFonts w:ascii="Times New Roman" w:eastAsia="Times New Roman" w:hAnsi="Times New Roman" w:cs="Times New Roman"/>
          <w:noProof/>
          <w:color w:val="FFFFFF" w:themeColor="background1"/>
          <w:spacing w:val="2"/>
          <w:kern w:val="0"/>
          <w:sz w:val="40"/>
          <w:szCs w:val="40"/>
          <w:lang w:eastAsia="en-IN"/>
          <w14:ligatures w14:val="none"/>
        </w:rPr>
        <w:drawing>
          <wp:inline distT="0" distB="0" distL="0" distR="0" wp14:anchorId="4467D42D" wp14:editId="6952ADAA">
            <wp:extent cx="6144768" cy="3072384"/>
            <wp:effectExtent l="0" t="0" r="8890" b="0"/>
            <wp:docPr id="1177041447" name="Picture 4" descr="Object Orient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bject Oriented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8048" cy="3074024"/>
                    </a:xfrm>
                    <a:prstGeom prst="rect">
                      <a:avLst/>
                    </a:prstGeom>
                    <a:noFill/>
                    <a:ln>
                      <a:noFill/>
                    </a:ln>
                  </pic:spPr>
                </pic:pic>
              </a:graphicData>
            </a:graphic>
          </wp:inline>
        </w:drawing>
      </w:r>
    </w:p>
    <w:p w14:paraId="03CC3AC8" w14:textId="77777777" w:rsidR="0040264F" w:rsidRPr="0040264F" w:rsidRDefault="0040264F" w:rsidP="0040264F">
      <w:pPr>
        <w:jc w:val="both"/>
        <w:rPr>
          <w:rFonts w:ascii="Times New Roman" w:hAnsi="Times New Roman" w:cs="Times New Roman"/>
          <w:sz w:val="40"/>
          <w:szCs w:val="40"/>
        </w:rPr>
      </w:pPr>
      <w:r w:rsidRPr="0040264F">
        <w:rPr>
          <w:rFonts w:ascii="Times New Roman" w:hAnsi="Times New Roman" w:cs="Times New Roman"/>
          <w:sz w:val="40"/>
          <w:szCs w:val="40"/>
        </w:rPr>
        <w:t xml:space="preserve">3. Data </w:t>
      </w:r>
      <w:proofErr w:type="spellStart"/>
      <w:r w:rsidRPr="0040264F">
        <w:rPr>
          <w:rFonts w:ascii="Times New Roman" w:hAnsi="Times New Roman" w:cs="Times New Roman"/>
          <w:sz w:val="40"/>
          <w:szCs w:val="40"/>
        </w:rPr>
        <w:t>Centered</w:t>
      </w:r>
      <w:proofErr w:type="spellEnd"/>
      <w:r w:rsidRPr="0040264F">
        <w:rPr>
          <w:rFonts w:ascii="Times New Roman" w:hAnsi="Times New Roman" w:cs="Times New Roman"/>
          <w:sz w:val="40"/>
          <w:szCs w:val="40"/>
        </w:rPr>
        <w:t xml:space="preserve"> Architecture:</w:t>
      </w:r>
    </w:p>
    <w:p w14:paraId="4CF7B61D" w14:textId="77777777" w:rsidR="0040264F" w:rsidRPr="0040264F" w:rsidRDefault="0040264F" w:rsidP="0040264F">
      <w:pPr>
        <w:jc w:val="both"/>
        <w:rPr>
          <w:rFonts w:ascii="Times New Roman" w:hAnsi="Times New Roman" w:cs="Times New Roman"/>
          <w:sz w:val="40"/>
          <w:szCs w:val="40"/>
        </w:rPr>
      </w:pPr>
      <w:r w:rsidRPr="0040264F">
        <w:rPr>
          <w:rFonts w:ascii="Times New Roman" w:hAnsi="Times New Roman" w:cs="Times New Roman"/>
          <w:sz w:val="40"/>
          <w:szCs w:val="40"/>
        </w:rPr>
        <w:t xml:space="preserve">Data </w:t>
      </w:r>
      <w:proofErr w:type="spellStart"/>
      <w:r w:rsidRPr="0040264F">
        <w:rPr>
          <w:rFonts w:ascii="Times New Roman" w:hAnsi="Times New Roman" w:cs="Times New Roman"/>
          <w:sz w:val="40"/>
          <w:szCs w:val="40"/>
        </w:rPr>
        <w:t>Centered</w:t>
      </w:r>
      <w:proofErr w:type="spellEnd"/>
      <w:r w:rsidRPr="0040264F">
        <w:rPr>
          <w:rFonts w:ascii="Times New Roman" w:hAnsi="Times New Roman" w:cs="Times New Roman"/>
          <w:sz w:val="40"/>
          <w:szCs w:val="40"/>
        </w:rPr>
        <w:t xml:space="preserve"> Architecture is a type of architecture in which a common data space is present at the centre. It contains all the required data in one place a shared data space. All the components are connected to this data space and they follow publish/subscribe type of communication. It has a central data repository at the centre. Required data is then delivered to the components. Distributed file systems, producer-consumer systems, and web-based data services are a few well-known examples.</w:t>
      </w:r>
    </w:p>
    <w:p w14:paraId="56125DDC" w14:textId="77777777" w:rsidR="0040264F" w:rsidRPr="0040264F" w:rsidRDefault="0040264F" w:rsidP="0040264F">
      <w:pPr>
        <w:jc w:val="both"/>
        <w:rPr>
          <w:rFonts w:ascii="Times New Roman" w:hAnsi="Times New Roman" w:cs="Times New Roman"/>
          <w:sz w:val="40"/>
          <w:szCs w:val="40"/>
        </w:rPr>
      </w:pPr>
      <w:r w:rsidRPr="0040264F">
        <w:rPr>
          <w:rFonts w:ascii="Times New Roman" w:hAnsi="Times New Roman" w:cs="Times New Roman"/>
          <w:sz w:val="40"/>
          <w:szCs w:val="40"/>
        </w:rPr>
        <w:t xml:space="preserve">For </w:t>
      </w:r>
      <w:proofErr w:type="gramStart"/>
      <w:r w:rsidRPr="0040264F">
        <w:rPr>
          <w:rFonts w:ascii="Times New Roman" w:hAnsi="Times New Roman" w:cs="Times New Roman"/>
          <w:sz w:val="40"/>
          <w:szCs w:val="40"/>
        </w:rPr>
        <w:t>example</w:t>
      </w:r>
      <w:proofErr w:type="gramEnd"/>
      <w:r w:rsidRPr="0040264F">
        <w:rPr>
          <w:rFonts w:ascii="Times New Roman" w:hAnsi="Times New Roman" w:cs="Times New Roman"/>
          <w:sz w:val="40"/>
          <w:szCs w:val="40"/>
        </w:rPr>
        <w:t xml:space="preserve"> Producer-Consumer system. The producer produces data in common data space and consumers request data.</w:t>
      </w:r>
    </w:p>
    <w:p w14:paraId="7BA22619" w14:textId="4161FD6C" w:rsidR="0040264F" w:rsidRPr="0040264F" w:rsidRDefault="0040264F" w:rsidP="0040264F">
      <w:pPr>
        <w:jc w:val="both"/>
        <w:rPr>
          <w:rFonts w:ascii="Times New Roman" w:hAnsi="Times New Roman" w:cs="Times New Roman"/>
          <w:sz w:val="40"/>
          <w:szCs w:val="40"/>
        </w:rPr>
      </w:pPr>
      <w:r w:rsidRPr="0040264F">
        <w:rPr>
          <w:rFonts w:ascii="Times New Roman" w:eastAsia="Times New Roman" w:hAnsi="Times New Roman" w:cs="Times New Roman"/>
          <w:noProof/>
          <w:color w:val="FFFFFF" w:themeColor="background1"/>
          <w:spacing w:val="2"/>
          <w:kern w:val="0"/>
          <w:sz w:val="40"/>
          <w:szCs w:val="40"/>
          <w:lang w:eastAsia="en-IN"/>
          <w14:ligatures w14:val="none"/>
        </w:rPr>
        <w:drawing>
          <wp:inline distT="0" distB="0" distL="0" distR="0" wp14:anchorId="6743FB70" wp14:editId="1FAE8297">
            <wp:extent cx="5166360" cy="2768600"/>
            <wp:effectExtent l="0" t="0" r="0" b="0"/>
            <wp:docPr id="1663521838" name="Picture 3" descr="Data Center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Centered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0557" cy="2770849"/>
                    </a:xfrm>
                    <a:prstGeom prst="rect">
                      <a:avLst/>
                    </a:prstGeom>
                    <a:noFill/>
                    <a:ln>
                      <a:noFill/>
                    </a:ln>
                  </pic:spPr>
                </pic:pic>
              </a:graphicData>
            </a:graphic>
          </wp:inline>
        </w:drawing>
      </w:r>
    </w:p>
    <w:p w14:paraId="6987A2FF" w14:textId="77777777" w:rsidR="0040264F" w:rsidRPr="0040264F" w:rsidRDefault="0040264F" w:rsidP="0040264F">
      <w:pPr>
        <w:jc w:val="both"/>
        <w:rPr>
          <w:rFonts w:ascii="Times New Roman" w:hAnsi="Times New Roman" w:cs="Times New Roman"/>
          <w:sz w:val="40"/>
          <w:szCs w:val="40"/>
        </w:rPr>
      </w:pPr>
    </w:p>
    <w:p w14:paraId="14076A13" w14:textId="77777777" w:rsidR="0040264F" w:rsidRPr="0040264F" w:rsidRDefault="0040264F" w:rsidP="0040264F">
      <w:pPr>
        <w:jc w:val="both"/>
        <w:rPr>
          <w:rFonts w:ascii="Times New Roman" w:hAnsi="Times New Roman" w:cs="Times New Roman"/>
          <w:sz w:val="40"/>
          <w:szCs w:val="40"/>
        </w:rPr>
      </w:pPr>
      <w:r w:rsidRPr="0040264F">
        <w:rPr>
          <w:rFonts w:ascii="Times New Roman" w:hAnsi="Times New Roman" w:cs="Times New Roman"/>
          <w:sz w:val="40"/>
          <w:szCs w:val="40"/>
        </w:rPr>
        <w:t>4. Event-Based Architecture:</w:t>
      </w:r>
    </w:p>
    <w:p w14:paraId="7B7D223B" w14:textId="77777777" w:rsidR="0040264F" w:rsidRPr="0040264F" w:rsidRDefault="0040264F" w:rsidP="0040264F">
      <w:pPr>
        <w:jc w:val="both"/>
        <w:rPr>
          <w:rFonts w:ascii="Times New Roman" w:hAnsi="Times New Roman" w:cs="Times New Roman"/>
          <w:sz w:val="40"/>
          <w:szCs w:val="40"/>
        </w:rPr>
      </w:pPr>
      <w:r w:rsidRPr="0040264F">
        <w:rPr>
          <w:rFonts w:ascii="Times New Roman" w:hAnsi="Times New Roman" w:cs="Times New Roman"/>
          <w:sz w:val="40"/>
          <w:szCs w:val="40"/>
        </w:rPr>
        <w:t xml:space="preserve">Event-Based Architecture is almost similar to Data </w:t>
      </w:r>
      <w:proofErr w:type="spellStart"/>
      <w:r w:rsidRPr="0040264F">
        <w:rPr>
          <w:rFonts w:ascii="Times New Roman" w:hAnsi="Times New Roman" w:cs="Times New Roman"/>
          <w:sz w:val="40"/>
          <w:szCs w:val="40"/>
        </w:rPr>
        <w:t>centered</w:t>
      </w:r>
      <w:proofErr w:type="spellEnd"/>
      <w:r w:rsidRPr="0040264F">
        <w:rPr>
          <w:rFonts w:ascii="Times New Roman" w:hAnsi="Times New Roman" w:cs="Times New Roman"/>
          <w:sz w:val="40"/>
          <w:szCs w:val="40"/>
        </w:rPr>
        <w:t xml:space="preserve"> architecture just the difference is that in this architecture events are present instead of data. Events are present at the centre in the Event bus and delivered to the required component whenever needed. In this architecture, the entire communication is done through events. When an event occurs, the system, as well as the receiver, get notified. Data, URLs etc are transmitted through events. The components of this system are loosely coupled that’s why it is easy to add, remove and modify them. Heterogeneous components can communicate through the bus. One significant benefit is that these heterogeneous components can communicate with the bus using any protocol. However, a specific bus or an ESB has the ability to handle any kind of incoming request and respond appropriately.</w:t>
      </w:r>
    </w:p>
    <w:p w14:paraId="71292DB1" w14:textId="0A390006" w:rsidR="0040264F" w:rsidRPr="0040264F" w:rsidRDefault="0040264F" w:rsidP="0040264F">
      <w:pPr>
        <w:jc w:val="both"/>
        <w:rPr>
          <w:rFonts w:ascii="Times New Roman" w:hAnsi="Times New Roman" w:cs="Times New Roman"/>
          <w:sz w:val="40"/>
          <w:szCs w:val="40"/>
        </w:rPr>
      </w:pPr>
      <w:r w:rsidRPr="0040264F">
        <w:rPr>
          <w:rFonts w:ascii="Times New Roman" w:eastAsia="Times New Roman" w:hAnsi="Times New Roman" w:cs="Times New Roman"/>
          <w:noProof/>
          <w:color w:val="FFFFFF" w:themeColor="background1"/>
          <w:spacing w:val="2"/>
          <w:kern w:val="0"/>
          <w:sz w:val="40"/>
          <w:szCs w:val="40"/>
          <w:lang w:eastAsia="en-IN"/>
          <w14:ligatures w14:val="none"/>
        </w:rPr>
        <w:drawing>
          <wp:inline distT="0" distB="0" distL="0" distR="0" wp14:anchorId="47C28DE4" wp14:editId="249DE7E7">
            <wp:extent cx="6976872" cy="3488436"/>
            <wp:effectExtent l="0" t="0" r="0" b="0"/>
            <wp:docPr id="1522775143" name="Picture 2" descr="Event bas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vent based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6743" cy="3493372"/>
                    </a:xfrm>
                    <a:prstGeom prst="rect">
                      <a:avLst/>
                    </a:prstGeom>
                    <a:noFill/>
                    <a:ln>
                      <a:noFill/>
                    </a:ln>
                  </pic:spPr>
                </pic:pic>
              </a:graphicData>
            </a:graphic>
          </wp:inline>
        </w:drawing>
      </w:r>
    </w:p>
    <w:p w14:paraId="343DCDC1" w14:textId="77777777" w:rsidR="0040264F" w:rsidRPr="0040264F" w:rsidRDefault="0040264F" w:rsidP="0040264F">
      <w:pPr>
        <w:jc w:val="both"/>
        <w:rPr>
          <w:rFonts w:ascii="Times New Roman" w:hAnsi="Times New Roman" w:cs="Times New Roman"/>
          <w:sz w:val="40"/>
          <w:szCs w:val="40"/>
        </w:rPr>
      </w:pPr>
    </w:p>
    <w:sectPr w:rsidR="0040264F" w:rsidRPr="00402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64F"/>
    <w:rsid w:val="00402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3122"/>
  <w15:chartTrackingRefBased/>
  <w15:docId w15:val="{9EA0B554-C82D-4F65-9DCF-476502D5D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dolly sharma</dc:creator>
  <cp:keywords/>
  <dc:description/>
  <cp:lastModifiedBy>dolly sharma</cp:lastModifiedBy>
  <cp:revision>1</cp:revision>
  <cp:lastPrinted>2024-04-16T03:05:00Z</cp:lastPrinted>
  <dcterms:created xsi:type="dcterms:W3CDTF">2024-04-16T03:02:00Z</dcterms:created>
  <dcterms:modified xsi:type="dcterms:W3CDTF">2024-04-16T03:06:00Z</dcterms:modified>
</cp:coreProperties>
</file>