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6F" w:rsidRDefault="0034366F"/>
    <w:tbl>
      <w:tblPr>
        <w:tblStyle w:val="Tablaconcuadrcula"/>
        <w:tblW w:w="0" w:type="auto"/>
        <w:tblLook w:val="04A0" w:firstRow="1" w:lastRow="0" w:firstColumn="1" w:lastColumn="0" w:noHBand="0" w:noVBand="1"/>
      </w:tblPr>
      <w:tblGrid>
        <w:gridCol w:w="4322"/>
        <w:gridCol w:w="4322"/>
      </w:tblGrid>
      <w:tr w:rsidR="00B86226" w:rsidRPr="00D70C56" w:rsidTr="00785846">
        <w:tc>
          <w:tcPr>
            <w:tcW w:w="8644" w:type="dxa"/>
            <w:gridSpan w:val="2"/>
            <w:shd w:val="clear" w:color="auto" w:fill="C2D69B" w:themeFill="accent3" w:themeFillTint="99"/>
          </w:tcPr>
          <w:p w:rsidR="00B86226" w:rsidRDefault="0034366F" w:rsidP="00785846">
            <w:pPr>
              <w:shd w:val="clear" w:color="auto" w:fill="C2D69B" w:themeFill="accent3" w:themeFillTint="99"/>
              <w:jc w:val="center"/>
              <w:rPr>
                <w:rFonts w:ascii="Arial" w:hAnsi="Arial" w:cs="Arial"/>
                <w:sz w:val="24"/>
                <w:szCs w:val="24"/>
              </w:rPr>
            </w:pPr>
            <w:hyperlink r:id="rId8" w:history="1">
              <w:r w:rsidRPr="00785846">
                <w:rPr>
                  <w:rStyle w:val="Hipervnculo"/>
                  <w:rFonts w:ascii="Arial" w:hAnsi="Arial" w:cs="Arial"/>
                  <w:sz w:val="24"/>
                  <w:szCs w:val="24"/>
                  <w:shd w:val="clear" w:color="auto" w:fill="C2D69B" w:themeFill="accent3" w:themeFillTint="99"/>
                </w:rPr>
                <w:t>http://www.youtube.com/watch?v=HmW9tza35VY&amp;feature=related</w:t>
              </w:r>
            </w:hyperlink>
          </w:p>
          <w:p w:rsidR="0034366F" w:rsidRDefault="0034366F" w:rsidP="00B86226">
            <w:pPr>
              <w:jc w:val="center"/>
              <w:rPr>
                <w:rFonts w:ascii="Arial" w:hAnsi="Arial" w:cs="Arial"/>
                <w:sz w:val="24"/>
                <w:szCs w:val="24"/>
              </w:rPr>
            </w:pPr>
          </w:p>
          <w:p w:rsidR="0034366F" w:rsidRPr="00D70C56" w:rsidRDefault="0034366F" w:rsidP="00B86226">
            <w:pPr>
              <w:jc w:val="center"/>
              <w:rPr>
                <w:rFonts w:ascii="Arial" w:hAnsi="Arial" w:cs="Arial"/>
                <w:sz w:val="24"/>
                <w:szCs w:val="24"/>
              </w:rPr>
            </w:pPr>
          </w:p>
        </w:tc>
      </w:tr>
      <w:tr w:rsidR="00B86226" w:rsidRPr="00D70C56" w:rsidTr="00785846">
        <w:tc>
          <w:tcPr>
            <w:tcW w:w="8644" w:type="dxa"/>
            <w:gridSpan w:val="2"/>
            <w:shd w:val="clear" w:color="auto" w:fill="C2D69B" w:themeFill="accent3" w:themeFillTint="99"/>
          </w:tcPr>
          <w:p w:rsidR="0034366F" w:rsidRDefault="0034366F" w:rsidP="00B86226">
            <w:pPr>
              <w:jc w:val="center"/>
              <w:rPr>
                <w:rFonts w:ascii="Arial" w:hAnsi="Arial" w:cs="Arial"/>
                <w:sz w:val="24"/>
                <w:szCs w:val="24"/>
              </w:rPr>
            </w:pPr>
          </w:p>
          <w:p w:rsidR="00B86226" w:rsidRPr="00785846" w:rsidRDefault="0034366F" w:rsidP="00B86226">
            <w:pPr>
              <w:jc w:val="center"/>
              <w:rPr>
                <w:rFonts w:ascii="Arial" w:hAnsi="Arial" w:cs="Arial"/>
                <w:b/>
                <w:color w:val="000000"/>
                <w:sz w:val="24"/>
                <w:szCs w:val="24"/>
                <w:shd w:val="clear" w:color="auto" w:fill="FFFFFF"/>
              </w:rPr>
            </w:pPr>
            <w:r w:rsidRPr="00785846">
              <w:rPr>
                <w:rFonts w:ascii="Arial" w:hAnsi="Arial" w:cs="Arial"/>
                <w:b/>
                <w:sz w:val="24"/>
                <w:szCs w:val="24"/>
              </w:rPr>
              <w:t xml:space="preserve">PRODUCCIÓN DE </w:t>
            </w:r>
            <w:r w:rsidRPr="00785846">
              <w:rPr>
                <w:rFonts w:ascii="Arial" w:hAnsi="Arial" w:cs="Arial"/>
                <w:b/>
                <w:color w:val="000000"/>
                <w:sz w:val="24"/>
                <w:szCs w:val="24"/>
                <w:shd w:val="clear" w:color="auto" w:fill="C2D69B" w:themeFill="accent3" w:themeFillTint="99"/>
              </w:rPr>
              <w:t>TELEVISORES PLASMA</w:t>
            </w:r>
          </w:p>
          <w:p w:rsidR="0034366F" w:rsidRPr="00D70C56" w:rsidRDefault="0034366F" w:rsidP="00B86226">
            <w:pPr>
              <w:jc w:val="center"/>
              <w:rPr>
                <w:rFonts w:ascii="Arial" w:hAnsi="Arial" w:cs="Arial"/>
                <w:sz w:val="24"/>
                <w:szCs w:val="24"/>
              </w:rPr>
            </w:pPr>
          </w:p>
        </w:tc>
      </w:tr>
      <w:tr w:rsidR="00B86226" w:rsidRPr="00D70C56" w:rsidTr="00785846">
        <w:tc>
          <w:tcPr>
            <w:tcW w:w="4322" w:type="dxa"/>
            <w:shd w:val="clear" w:color="auto" w:fill="C2D69B" w:themeFill="accent3" w:themeFillTint="99"/>
          </w:tcPr>
          <w:p w:rsidR="00B86226" w:rsidRPr="00785846" w:rsidRDefault="00B86226" w:rsidP="00B86226">
            <w:pPr>
              <w:jc w:val="center"/>
              <w:rPr>
                <w:rFonts w:ascii="Arial" w:hAnsi="Arial" w:cs="Arial"/>
                <w:b/>
                <w:sz w:val="24"/>
                <w:szCs w:val="24"/>
              </w:rPr>
            </w:pPr>
            <w:r w:rsidRPr="00785846">
              <w:rPr>
                <w:rFonts w:ascii="Arial" w:hAnsi="Arial" w:cs="Arial"/>
                <w:b/>
                <w:sz w:val="24"/>
                <w:szCs w:val="24"/>
              </w:rPr>
              <w:t>APORTES  SEMÁNTICOS</w:t>
            </w:r>
          </w:p>
        </w:tc>
        <w:tc>
          <w:tcPr>
            <w:tcW w:w="4322" w:type="dxa"/>
            <w:shd w:val="clear" w:color="auto" w:fill="C2D69B" w:themeFill="accent3" w:themeFillTint="99"/>
          </w:tcPr>
          <w:p w:rsidR="00B86226" w:rsidRPr="00785846" w:rsidRDefault="00B86226" w:rsidP="00B86226">
            <w:pPr>
              <w:jc w:val="center"/>
              <w:rPr>
                <w:rFonts w:ascii="Arial" w:hAnsi="Arial" w:cs="Arial"/>
                <w:b/>
                <w:sz w:val="24"/>
                <w:szCs w:val="24"/>
              </w:rPr>
            </w:pPr>
            <w:r w:rsidRPr="00785846">
              <w:rPr>
                <w:rFonts w:ascii="Arial" w:hAnsi="Arial" w:cs="Arial"/>
                <w:b/>
                <w:sz w:val="24"/>
                <w:szCs w:val="24"/>
              </w:rPr>
              <w:t>DESCRIPCIÓN</w:t>
            </w:r>
          </w:p>
        </w:tc>
      </w:tr>
      <w:tr w:rsidR="00B86226" w:rsidRPr="00D70C56" w:rsidTr="00785846">
        <w:tc>
          <w:tcPr>
            <w:tcW w:w="4322" w:type="dxa"/>
            <w:shd w:val="clear" w:color="auto" w:fill="EAF1DD" w:themeFill="accent3" w:themeFillTint="33"/>
          </w:tcPr>
          <w:p w:rsidR="00D70C56" w:rsidRDefault="00D70C56" w:rsidP="00E14E1E">
            <w:pPr>
              <w:tabs>
                <w:tab w:val="left" w:pos="1168"/>
              </w:tabs>
              <w:rPr>
                <w:rFonts w:ascii="Arial" w:hAnsi="Arial" w:cs="Arial"/>
                <w:sz w:val="24"/>
                <w:szCs w:val="24"/>
              </w:rPr>
            </w:pPr>
            <w:r>
              <w:rPr>
                <w:rFonts w:ascii="Arial" w:hAnsi="Arial" w:cs="Arial"/>
                <w:sz w:val="24"/>
                <w:szCs w:val="24"/>
              </w:rPr>
              <w:t xml:space="preserve">                      </w:t>
            </w:r>
          </w:p>
          <w:p w:rsidR="00D70C56" w:rsidRDefault="00D70C56" w:rsidP="00E14E1E">
            <w:pPr>
              <w:tabs>
                <w:tab w:val="left" w:pos="1168"/>
              </w:tabs>
              <w:rPr>
                <w:rFonts w:ascii="Arial" w:hAnsi="Arial" w:cs="Arial"/>
                <w:sz w:val="24"/>
                <w:szCs w:val="24"/>
              </w:rPr>
            </w:pPr>
          </w:p>
          <w:p w:rsidR="00D70C56" w:rsidRDefault="00D70C56" w:rsidP="00E14E1E">
            <w:pPr>
              <w:tabs>
                <w:tab w:val="left" w:pos="1168"/>
              </w:tabs>
              <w:rPr>
                <w:rFonts w:ascii="Arial" w:hAnsi="Arial" w:cs="Arial"/>
                <w:sz w:val="24"/>
                <w:szCs w:val="24"/>
              </w:rPr>
            </w:pPr>
          </w:p>
          <w:p w:rsidR="00D70C56" w:rsidRDefault="00D70C56" w:rsidP="00E14E1E">
            <w:pPr>
              <w:tabs>
                <w:tab w:val="left" w:pos="1168"/>
              </w:tabs>
              <w:rPr>
                <w:rFonts w:ascii="Arial" w:hAnsi="Arial" w:cs="Arial"/>
                <w:sz w:val="24"/>
                <w:szCs w:val="24"/>
              </w:rPr>
            </w:pPr>
          </w:p>
          <w:p w:rsidR="00B86226" w:rsidRPr="00D70C56" w:rsidRDefault="0034366F" w:rsidP="00E14E1E">
            <w:pPr>
              <w:tabs>
                <w:tab w:val="left" w:pos="1168"/>
              </w:tabs>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ENTRADAS</w:t>
            </w:r>
            <w:r w:rsidRPr="00D70C56">
              <w:rPr>
                <w:rFonts w:ascii="Arial" w:hAnsi="Arial" w:cs="Arial"/>
                <w:sz w:val="24"/>
                <w:szCs w:val="24"/>
              </w:rPr>
              <w:tab/>
            </w:r>
          </w:p>
        </w:tc>
        <w:tc>
          <w:tcPr>
            <w:tcW w:w="4322" w:type="dxa"/>
          </w:tcPr>
          <w:p w:rsidR="00B86226"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Placa de cristal</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Electrodos delgados</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Gas de neón</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Gas de cenon</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Fósforos (rojo, verde, azul)</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Plástico de alta presión.</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Antenas.</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Tuvo de cristal.</w:t>
            </w:r>
          </w:p>
          <w:p w:rsidR="00E14E1E" w:rsidRPr="00D70C56" w:rsidRDefault="00E14E1E" w:rsidP="00E14E1E">
            <w:pPr>
              <w:pStyle w:val="Prrafodelista"/>
              <w:numPr>
                <w:ilvl w:val="0"/>
                <w:numId w:val="2"/>
              </w:numPr>
              <w:rPr>
                <w:rFonts w:ascii="Arial" w:hAnsi="Arial" w:cs="Arial"/>
                <w:sz w:val="24"/>
                <w:szCs w:val="24"/>
              </w:rPr>
            </w:pPr>
            <w:r w:rsidRPr="00D70C56">
              <w:rPr>
                <w:rFonts w:ascii="Arial" w:hAnsi="Arial" w:cs="Arial"/>
                <w:sz w:val="24"/>
                <w:szCs w:val="24"/>
              </w:rPr>
              <w:t>Placa base.</w:t>
            </w:r>
          </w:p>
          <w:p w:rsidR="00E14E1E" w:rsidRPr="00D70C56" w:rsidRDefault="00775758" w:rsidP="00E14E1E">
            <w:pPr>
              <w:pStyle w:val="Prrafodelista"/>
              <w:numPr>
                <w:ilvl w:val="0"/>
                <w:numId w:val="2"/>
              </w:numPr>
              <w:rPr>
                <w:rFonts w:ascii="Arial" w:hAnsi="Arial" w:cs="Arial"/>
                <w:sz w:val="24"/>
                <w:szCs w:val="24"/>
              </w:rPr>
            </w:pPr>
            <w:r w:rsidRPr="00D70C56">
              <w:rPr>
                <w:rFonts w:ascii="Arial" w:hAnsi="Arial" w:cs="Arial"/>
                <w:sz w:val="24"/>
                <w:szCs w:val="24"/>
              </w:rPr>
              <w:t>Sintonizadores receptores.</w:t>
            </w:r>
          </w:p>
        </w:tc>
      </w:tr>
      <w:tr w:rsidR="00B86226" w:rsidRPr="00D70C56" w:rsidTr="00785846">
        <w:tc>
          <w:tcPr>
            <w:tcW w:w="4322" w:type="dxa"/>
            <w:shd w:val="clear" w:color="auto" w:fill="EAF1DD" w:themeFill="accent3" w:themeFillTint="33"/>
          </w:tcPr>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D70C56" w:rsidRDefault="00D70C56">
            <w:pPr>
              <w:rPr>
                <w:rFonts w:ascii="Arial" w:hAnsi="Arial" w:cs="Arial"/>
                <w:sz w:val="24"/>
                <w:szCs w:val="24"/>
              </w:rPr>
            </w:pPr>
          </w:p>
          <w:p w:rsidR="00B86226" w:rsidRPr="00D70C56" w:rsidRDefault="0034366F">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PROCESO</w:t>
            </w:r>
          </w:p>
        </w:tc>
        <w:tc>
          <w:tcPr>
            <w:tcW w:w="4322" w:type="dxa"/>
          </w:tcPr>
          <w:p w:rsidR="00B86226" w:rsidRPr="00D70C56" w:rsidRDefault="00745724" w:rsidP="00745724">
            <w:pPr>
              <w:jc w:val="both"/>
              <w:rPr>
                <w:rFonts w:ascii="Arial" w:hAnsi="Arial" w:cs="Arial"/>
                <w:sz w:val="24"/>
                <w:szCs w:val="24"/>
              </w:rPr>
            </w:pPr>
            <w:r w:rsidRPr="00D70C56">
              <w:rPr>
                <w:rFonts w:ascii="Arial" w:hAnsi="Arial" w:cs="Arial"/>
                <w:sz w:val="24"/>
                <w:szCs w:val="24"/>
              </w:rPr>
              <w:t>El</w:t>
            </w:r>
            <w:r w:rsidR="00775758" w:rsidRPr="00D70C56">
              <w:rPr>
                <w:rFonts w:ascii="Arial" w:hAnsi="Arial" w:cs="Arial"/>
                <w:sz w:val="24"/>
                <w:szCs w:val="24"/>
              </w:rPr>
              <w:t xml:space="preserve"> di</w:t>
            </w:r>
            <w:r w:rsidRPr="00D70C56">
              <w:rPr>
                <w:rFonts w:ascii="Arial" w:hAnsi="Arial" w:cs="Arial"/>
                <w:sz w:val="24"/>
                <w:szCs w:val="24"/>
              </w:rPr>
              <w:t xml:space="preserve">spositivo soldador robótico sostiene </w:t>
            </w:r>
            <w:r w:rsidR="00775758" w:rsidRPr="00D70C56">
              <w:rPr>
                <w:rFonts w:ascii="Arial" w:hAnsi="Arial" w:cs="Arial"/>
                <w:sz w:val="24"/>
                <w:szCs w:val="24"/>
              </w:rPr>
              <w:t xml:space="preserve"> </w:t>
            </w:r>
            <w:r w:rsidRPr="00D70C56">
              <w:rPr>
                <w:rFonts w:ascii="Arial" w:hAnsi="Arial" w:cs="Arial"/>
                <w:sz w:val="24"/>
                <w:szCs w:val="24"/>
              </w:rPr>
              <w:t>el tubo de cristal y lo   ensambla</w:t>
            </w:r>
            <w:r w:rsidR="00775758" w:rsidRPr="00D70C56">
              <w:rPr>
                <w:rFonts w:ascii="Arial" w:hAnsi="Arial" w:cs="Arial"/>
                <w:sz w:val="24"/>
                <w:szCs w:val="24"/>
              </w:rPr>
              <w:t xml:space="preserve"> de</w:t>
            </w:r>
            <w:r w:rsidRPr="00D70C56">
              <w:rPr>
                <w:rFonts w:ascii="Arial" w:hAnsi="Arial" w:cs="Arial"/>
                <w:sz w:val="24"/>
                <w:szCs w:val="24"/>
              </w:rPr>
              <w:t xml:space="preserve">trás de la pantalla de cristal ya que este  sirve para </w:t>
            </w:r>
            <w:r w:rsidR="00775758" w:rsidRPr="00D70C56">
              <w:rPr>
                <w:rFonts w:ascii="Arial" w:hAnsi="Arial" w:cs="Arial"/>
                <w:sz w:val="24"/>
                <w:szCs w:val="24"/>
              </w:rPr>
              <w:t xml:space="preserve"> </w:t>
            </w:r>
            <w:r w:rsidRPr="00D70C56">
              <w:rPr>
                <w:rFonts w:ascii="Arial" w:hAnsi="Arial" w:cs="Arial"/>
                <w:sz w:val="24"/>
                <w:szCs w:val="24"/>
              </w:rPr>
              <w:t xml:space="preserve"> eliminar</w:t>
            </w:r>
            <w:r w:rsidR="00775758" w:rsidRPr="00D70C56">
              <w:rPr>
                <w:rFonts w:ascii="Arial" w:hAnsi="Arial" w:cs="Arial"/>
                <w:sz w:val="24"/>
                <w:szCs w:val="24"/>
              </w:rPr>
              <w:t xml:space="preserve"> el aire y s</w:t>
            </w:r>
            <w:r w:rsidRPr="00D70C56">
              <w:rPr>
                <w:rFonts w:ascii="Arial" w:hAnsi="Arial" w:cs="Arial"/>
                <w:sz w:val="24"/>
                <w:szCs w:val="24"/>
              </w:rPr>
              <w:t xml:space="preserve">e introduzca la mescla de gases  de  neón y </w:t>
            </w:r>
            <w:r w:rsidR="00775758" w:rsidRPr="00D70C56">
              <w:rPr>
                <w:rFonts w:ascii="Arial" w:hAnsi="Arial" w:cs="Arial"/>
                <w:sz w:val="24"/>
                <w:szCs w:val="24"/>
              </w:rPr>
              <w:t xml:space="preserve"> cenon en las células de la pantalla. Ahora las células del</w:t>
            </w:r>
            <w:r w:rsidR="000A6445" w:rsidRPr="00D70C56">
              <w:rPr>
                <w:rFonts w:ascii="Arial" w:hAnsi="Arial" w:cs="Arial"/>
                <w:sz w:val="24"/>
                <w:szCs w:val="24"/>
              </w:rPr>
              <w:t xml:space="preserve"> plasma se cubren </w:t>
            </w:r>
            <w:r w:rsidR="00775758" w:rsidRPr="00D70C56">
              <w:rPr>
                <w:rFonts w:ascii="Arial" w:hAnsi="Arial" w:cs="Arial"/>
                <w:sz w:val="24"/>
                <w:szCs w:val="24"/>
              </w:rPr>
              <w:t xml:space="preserve"> de</w:t>
            </w:r>
            <w:r w:rsidRPr="00D70C56">
              <w:rPr>
                <w:rFonts w:ascii="Arial" w:hAnsi="Arial" w:cs="Arial"/>
                <w:sz w:val="24"/>
                <w:szCs w:val="24"/>
              </w:rPr>
              <w:t xml:space="preserve"> </w:t>
            </w:r>
            <w:r w:rsidR="000A6445" w:rsidRPr="00D70C56">
              <w:rPr>
                <w:rFonts w:ascii="Arial" w:hAnsi="Arial" w:cs="Arial"/>
                <w:sz w:val="24"/>
                <w:szCs w:val="24"/>
              </w:rPr>
              <w:t>fosforo rojo,  verde y azul. Después se realiza</w:t>
            </w:r>
            <w:r w:rsidRPr="00D70C56">
              <w:rPr>
                <w:rFonts w:ascii="Arial" w:hAnsi="Arial" w:cs="Arial"/>
                <w:sz w:val="24"/>
                <w:szCs w:val="24"/>
              </w:rPr>
              <w:t xml:space="preserve"> una tormenta</w:t>
            </w:r>
            <w:r w:rsidR="000A6445" w:rsidRPr="00D70C56">
              <w:rPr>
                <w:rFonts w:ascii="Arial" w:hAnsi="Arial" w:cs="Arial"/>
                <w:sz w:val="24"/>
                <w:szCs w:val="24"/>
              </w:rPr>
              <w:t xml:space="preserve"> eléctrica en la pantalla para que surja  el plasma.</w:t>
            </w:r>
            <w:r w:rsidRPr="00D70C56">
              <w:rPr>
                <w:rFonts w:ascii="Arial" w:hAnsi="Arial" w:cs="Arial"/>
                <w:sz w:val="24"/>
                <w:szCs w:val="24"/>
              </w:rPr>
              <w:t xml:space="preserve"> luego se dejan funcionando por hora</w:t>
            </w:r>
            <w:r w:rsidR="000A6445" w:rsidRPr="00D70C56">
              <w:rPr>
                <w:rFonts w:ascii="Arial" w:hAnsi="Arial" w:cs="Arial"/>
                <w:sz w:val="24"/>
                <w:szCs w:val="24"/>
              </w:rPr>
              <w:t>s</w:t>
            </w:r>
            <w:r w:rsidRPr="00D70C56">
              <w:rPr>
                <w:rFonts w:ascii="Arial" w:hAnsi="Arial" w:cs="Arial"/>
                <w:sz w:val="24"/>
                <w:szCs w:val="24"/>
              </w:rPr>
              <w:t xml:space="preserve"> en la cámara especial para asegurar que los gases son estables, los componentes individuales se van colocando de uno en uno en la placa base, </w:t>
            </w:r>
            <w:r w:rsidR="000A6445" w:rsidRPr="00D70C56">
              <w:rPr>
                <w:rFonts w:ascii="Arial" w:hAnsi="Arial" w:cs="Arial"/>
                <w:sz w:val="24"/>
                <w:szCs w:val="24"/>
              </w:rPr>
              <w:t xml:space="preserve">la </w:t>
            </w:r>
            <w:r w:rsidRPr="00D70C56">
              <w:rPr>
                <w:rFonts w:ascii="Arial" w:hAnsi="Arial" w:cs="Arial"/>
                <w:sz w:val="24"/>
                <w:szCs w:val="24"/>
              </w:rPr>
              <w:t xml:space="preserve">máquinas de inyección de plástico de alta presión fabrican las carcasas para los televisores, luego en una cadena de producción se une todo(carcasas placa, plasma), se agrega otra pantalla para aumentar el contraste del tv, luego se controla todo, las barras de colores verifican que el tv produce todos los colores incluido el blanco y el negro y no grises oscuro, se deben probar los formatos   y todas las funciones, se hacen pruebas, el pito indica que todo va bien, se verifica que no hallan tornillos flojos, se hace un último </w:t>
            </w:r>
            <w:r w:rsidRPr="00D70C56">
              <w:rPr>
                <w:rFonts w:ascii="Arial" w:hAnsi="Arial" w:cs="Arial"/>
                <w:sz w:val="24"/>
                <w:szCs w:val="24"/>
              </w:rPr>
              <w:lastRenderedPageBreak/>
              <w:t>control a uno o dos televisores, algunas veces se quita un tv de la cámara de montaje y se lleva a la cámara de vibración una base de metal agita el tv para verificar que no hallan tornillos sueltos, al final del día los aparatos se cargan en camiones.</w:t>
            </w:r>
          </w:p>
        </w:tc>
        <w:bookmarkStart w:id="0" w:name="_GoBack"/>
        <w:bookmarkEnd w:id="0"/>
      </w:tr>
      <w:tr w:rsidR="00B86226" w:rsidRPr="00D70C56" w:rsidTr="00785846">
        <w:tc>
          <w:tcPr>
            <w:tcW w:w="4322" w:type="dxa"/>
            <w:shd w:val="clear" w:color="auto" w:fill="EAF1DD" w:themeFill="accent3" w:themeFillTint="33"/>
          </w:tcPr>
          <w:p w:rsidR="00A23546" w:rsidRDefault="00D70C56">
            <w:pPr>
              <w:rPr>
                <w:rFonts w:ascii="Arial" w:hAnsi="Arial" w:cs="Arial"/>
                <w:sz w:val="24"/>
                <w:szCs w:val="24"/>
              </w:rPr>
            </w:pPr>
            <w:r>
              <w:rPr>
                <w:rFonts w:ascii="Arial" w:hAnsi="Arial" w:cs="Arial"/>
                <w:sz w:val="24"/>
                <w:szCs w:val="24"/>
              </w:rPr>
              <w:lastRenderedPageBreak/>
              <w:t xml:space="preserve">                     </w:t>
            </w:r>
          </w:p>
          <w:p w:rsidR="00A23546" w:rsidRDefault="00A23546">
            <w:pPr>
              <w:rPr>
                <w:rFonts w:ascii="Arial" w:hAnsi="Arial" w:cs="Arial"/>
                <w:sz w:val="24"/>
                <w:szCs w:val="24"/>
              </w:rPr>
            </w:pPr>
          </w:p>
          <w:p w:rsidR="00B86226" w:rsidRPr="00D70C56" w:rsidRDefault="00A23546">
            <w:pPr>
              <w:rPr>
                <w:rFonts w:ascii="Arial" w:hAnsi="Arial" w:cs="Arial"/>
                <w:sz w:val="24"/>
                <w:szCs w:val="24"/>
              </w:rPr>
            </w:pPr>
            <w:r>
              <w:rPr>
                <w:rFonts w:ascii="Arial" w:hAnsi="Arial" w:cs="Arial"/>
                <w:sz w:val="24"/>
                <w:szCs w:val="24"/>
              </w:rPr>
              <w:t xml:space="preserve">                     </w:t>
            </w:r>
            <w:r w:rsidR="00D70C56">
              <w:rPr>
                <w:rFonts w:ascii="Arial" w:hAnsi="Arial" w:cs="Arial"/>
                <w:sz w:val="24"/>
                <w:szCs w:val="24"/>
              </w:rPr>
              <w:t xml:space="preserve"> </w:t>
            </w:r>
            <w:r w:rsidR="0034366F" w:rsidRPr="00D70C56">
              <w:rPr>
                <w:rFonts w:ascii="Arial" w:hAnsi="Arial" w:cs="Arial"/>
                <w:sz w:val="24"/>
                <w:szCs w:val="24"/>
              </w:rPr>
              <w:t>SALIDAS</w:t>
            </w:r>
          </w:p>
        </w:tc>
        <w:tc>
          <w:tcPr>
            <w:tcW w:w="4322" w:type="dxa"/>
          </w:tcPr>
          <w:p w:rsidR="00A23546" w:rsidRDefault="00A23546" w:rsidP="00785846">
            <w:pPr>
              <w:jc w:val="both"/>
              <w:rPr>
                <w:rFonts w:ascii="Arial" w:hAnsi="Arial" w:cs="Arial"/>
                <w:sz w:val="24"/>
                <w:szCs w:val="24"/>
              </w:rPr>
            </w:pPr>
          </w:p>
          <w:p w:rsidR="00B86226" w:rsidRDefault="00BC20BF" w:rsidP="00785846">
            <w:pPr>
              <w:jc w:val="both"/>
              <w:rPr>
                <w:rFonts w:ascii="Arial" w:hAnsi="Arial" w:cs="Arial"/>
                <w:sz w:val="24"/>
                <w:szCs w:val="24"/>
              </w:rPr>
            </w:pPr>
            <w:r w:rsidRPr="00D70C56">
              <w:rPr>
                <w:rFonts w:ascii="Arial" w:hAnsi="Arial" w:cs="Arial"/>
                <w:sz w:val="24"/>
                <w:szCs w:val="24"/>
              </w:rPr>
              <w:t>carcasas televisores, pantallas plasma, placas bases ensambladas</w:t>
            </w:r>
          </w:p>
          <w:p w:rsidR="00A23546" w:rsidRPr="00D70C56" w:rsidRDefault="00A23546" w:rsidP="00785846">
            <w:pPr>
              <w:jc w:val="both"/>
              <w:rPr>
                <w:rFonts w:ascii="Arial" w:hAnsi="Arial" w:cs="Arial"/>
                <w:sz w:val="24"/>
                <w:szCs w:val="24"/>
              </w:rPr>
            </w:pPr>
          </w:p>
        </w:tc>
      </w:tr>
      <w:tr w:rsidR="00B86226" w:rsidRPr="00D70C56" w:rsidTr="00785846">
        <w:tc>
          <w:tcPr>
            <w:tcW w:w="4322" w:type="dxa"/>
            <w:shd w:val="clear" w:color="auto" w:fill="EAF1DD" w:themeFill="accent3" w:themeFillTint="33"/>
          </w:tcPr>
          <w:p w:rsidR="00A23546" w:rsidRDefault="0034366F">
            <w:pPr>
              <w:rPr>
                <w:rFonts w:ascii="Arial" w:hAnsi="Arial" w:cs="Arial"/>
                <w:sz w:val="24"/>
                <w:szCs w:val="24"/>
              </w:rPr>
            </w:pPr>
            <w:r>
              <w:rPr>
                <w:rFonts w:ascii="Arial" w:hAnsi="Arial" w:cs="Arial"/>
                <w:sz w:val="24"/>
                <w:szCs w:val="24"/>
              </w:rPr>
              <w:t xml:space="preserve">                    </w:t>
            </w:r>
          </w:p>
          <w:p w:rsidR="00B86226" w:rsidRDefault="00A23546">
            <w:pPr>
              <w:rPr>
                <w:rFonts w:ascii="Arial" w:hAnsi="Arial" w:cs="Arial"/>
                <w:sz w:val="24"/>
                <w:szCs w:val="24"/>
              </w:rPr>
            </w:pPr>
            <w:r>
              <w:rPr>
                <w:rFonts w:ascii="Arial" w:hAnsi="Arial" w:cs="Arial"/>
                <w:sz w:val="24"/>
                <w:szCs w:val="24"/>
              </w:rPr>
              <w:t xml:space="preserve">                     </w:t>
            </w:r>
            <w:r w:rsidR="0034366F">
              <w:rPr>
                <w:rFonts w:ascii="Arial" w:hAnsi="Arial" w:cs="Arial"/>
                <w:sz w:val="24"/>
                <w:szCs w:val="24"/>
              </w:rPr>
              <w:t xml:space="preserve"> </w:t>
            </w:r>
            <w:r w:rsidR="0034366F" w:rsidRPr="00D70C56">
              <w:rPr>
                <w:rFonts w:ascii="Arial" w:hAnsi="Arial" w:cs="Arial"/>
                <w:sz w:val="24"/>
                <w:szCs w:val="24"/>
              </w:rPr>
              <w:t>VARIABLES</w:t>
            </w:r>
          </w:p>
          <w:p w:rsidR="00A23546" w:rsidRPr="00D70C56" w:rsidRDefault="00A23546">
            <w:pPr>
              <w:rPr>
                <w:rFonts w:ascii="Arial" w:hAnsi="Arial" w:cs="Arial"/>
                <w:sz w:val="24"/>
                <w:szCs w:val="24"/>
              </w:rPr>
            </w:pPr>
          </w:p>
        </w:tc>
        <w:tc>
          <w:tcPr>
            <w:tcW w:w="4322" w:type="dxa"/>
          </w:tcPr>
          <w:p w:rsidR="00A23546" w:rsidRDefault="00A23546" w:rsidP="00785846">
            <w:pPr>
              <w:jc w:val="both"/>
              <w:rPr>
                <w:rFonts w:ascii="Arial" w:hAnsi="Arial" w:cs="Arial"/>
                <w:sz w:val="24"/>
                <w:szCs w:val="24"/>
              </w:rPr>
            </w:pPr>
          </w:p>
          <w:p w:rsidR="00B86226" w:rsidRPr="00D70C56" w:rsidRDefault="00332AF6" w:rsidP="00785846">
            <w:pPr>
              <w:jc w:val="both"/>
              <w:rPr>
                <w:rFonts w:ascii="Arial" w:hAnsi="Arial" w:cs="Arial"/>
                <w:sz w:val="24"/>
                <w:szCs w:val="24"/>
              </w:rPr>
            </w:pPr>
            <w:r w:rsidRPr="00D70C56">
              <w:rPr>
                <w:rFonts w:ascii="Arial" w:hAnsi="Arial" w:cs="Arial"/>
                <w:sz w:val="24"/>
                <w:szCs w:val="24"/>
              </w:rPr>
              <w:t>Fosforo (rojo, azul, rojo)</w:t>
            </w:r>
          </w:p>
        </w:tc>
      </w:tr>
      <w:tr w:rsidR="00B86226" w:rsidRPr="00D70C56" w:rsidTr="00785846">
        <w:tc>
          <w:tcPr>
            <w:tcW w:w="4322" w:type="dxa"/>
            <w:shd w:val="clear" w:color="auto" w:fill="EAF1DD" w:themeFill="accent3" w:themeFillTint="33"/>
          </w:tcPr>
          <w:p w:rsidR="00D70C56" w:rsidRDefault="00D70C56">
            <w:pPr>
              <w:rPr>
                <w:rFonts w:ascii="Arial" w:hAnsi="Arial" w:cs="Arial"/>
                <w:sz w:val="24"/>
                <w:szCs w:val="24"/>
              </w:rPr>
            </w:pPr>
          </w:p>
          <w:p w:rsidR="00D70C56" w:rsidRDefault="00D70C56">
            <w:pPr>
              <w:rPr>
                <w:rFonts w:ascii="Arial" w:hAnsi="Arial" w:cs="Arial"/>
                <w:sz w:val="24"/>
                <w:szCs w:val="24"/>
              </w:rPr>
            </w:pPr>
          </w:p>
          <w:p w:rsidR="00B86226" w:rsidRPr="00D70C56" w:rsidRDefault="0034366F">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OPERADORES</w:t>
            </w:r>
          </w:p>
        </w:tc>
        <w:tc>
          <w:tcPr>
            <w:tcW w:w="4322" w:type="dxa"/>
          </w:tcPr>
          <w:p w:rsidR="00B86226" w:rsidRPr="00D70C56" w:rsidRDefault="00332AF6" w:rsidP="00785846">
            <w:pPr>
              <w:jc w:val="both"/>
              <w:rPr>
                <w:rFonts w:ascii="Arial" w:hAnsi="Arial" w:cs="Arial"/>
                <w:sz w:val="24"/>
                <w:szCs w:val="24"/>
              </w:rPr>
            </w:pPr>
            <w:r w:rsidRPr="00D70C56">
              <w:rPr>
                <w:rFonts w:ascii="Arial" w:hAnsi="Arial" w:cs="Arial"/>
                <w:sz w:val="24"/>
                <w:szCs w:val="24"/>
              </w:rPr>
              <w:t>Como operadores podemos considerar todos los componentes individuales soldados a la placa base, ya que son variables que activan a otras variables   y logran influir en el proceso.</w:t>
            </w:r>
          </w:p>
        </w:tc>
      </w:tr>
      <w:tr w:rsidR="00B86226" w:rsidRPr="00D70C56" w:rsidTr="00785846">
        <w:tc>
          <w:tcPr>
            <w:tcW w:w="4322" w:type="dxa"/>
            <w:shd w:val="clear" w:color="auto" w:fill="EAF1DD" w:themeFill="accent3" w:themeFillTint="33"/>
          </w:tcPr>
          <w:p w:rsidR="0034366F" w:rsidRDefault="0034366F" w:rsidP="0034366F">
            <w:pPr>
              <w:rPr>
                <w:rFonts w:ascii="Arial" w:hAnsi="Arial" w:cs="Arial"/>
                <w:sz w:val="24"/>
                <w:szCs w:val="24"/>
              </w:rPr>
            </w:pPr>
            <w:r>
              <w:rPr>
                <w:rFonts w:ascii="Arial" w:hAnsi="Arial" w:cs="Arial"/>
                <w:sz w:val="24"/>
                <w:szCs w:val="24"/>
              </w:rPr>
              <w:t xml:space="preserve">                         </w:t>
            </w:r>
          </w:p>
          <w:p w:rsidR="00B86226" w:rsidRPr="00D70C56" w:rsidRDefault="0034366F" w:rsidP="0034366F">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RELACIONES</w:t>
            </w:r>
            <w:r w:rsidR="00A23546">
              <w:rPr>
                <w:rFonts w:ascii="Arial" w:hAnsi="Arial" w:cs="Arial"/>
                <w:sz w:val="24"/>
                <w:szCs w:val="24"/>
              </w:rPr>
              <w:t xml:space="preserve"> </w:t>
            </w:r>
          </w:p>
        </w:tc>
        <w:tc>
          <w:tcPr>
            <w:tcW w:w="4322" w:type="dxa"/>
          </w:tcPr>
          <w:p w:rsidR="00B86226" w:rsidRPr="00D70C56" w:rsidRDefault="00332AF6" w:rsidP="00785846">
            <w:pPr>
              <w:jc w:val="both"/>
              <w:rPr>
                <w:rFonts w:ascii="Arial" w:hAnsi="Arial" w:cs="Arial"/>
                <w:sz w:val="24"/>
                <w:szCs w:val="24"/>
              </w:rPr>
            </w:pPr>
            <w:r w:rsidRPr="00D70C56">
              <w:rPr>
                <w:rFonts w:ascii="Arial" w:hAnsi="Arial" w:cs="Arial"/>
                <w:sz w:val="24"/>
                <w:szCs w:val="24"/>
              </w:rPr>
              <w:t>En un sistema todos los elementos están relacionados, por lo tanto todos son relaciones.</w:t>
            </w:r>
          </w:p>
        </w:tc>
      </w:tr>
      <w:tr w:rsidR="00B86226" w:rsidRPr="00D70C56" w:rsidTr="00785846">
        <w:tc>
          <w:tcPr>
            <w:tcW w:w="4322" w:type="dxa"/>
            <w:shd w:val="clear" w:color="auto" w:fill="EAF1DD" w:themeFill="accent3" w:themeFillTint="33"/>
          </w:tcPr>
          <w:p w:rsidR="0034366F" w:rsidRDefault="0034366F">
            <w:pPr>
              <w:rPr>
                <w:rFonts w:ascii="Arial" w:hAnsi="Arial" w:cs="Arial"/>
                <w:sz w:val="24"/>
                <w:szCs w:val="24"/>
              </w:rPr>
            </w:pPr>
          </w:p>
          <w:p w:rsidR="0034366F" w:rsidRDefault="0034366F">
            <w:pPr>
              <w:rPr>
                <w:rFonts w:ascii="Arial" w:hAnsi="Arial" w:cs="Arial"/>
                <w:sz w:val="24"/>
                <w:szCs w:val="24"/>
              </w:rPr>
            </w:pPr>
          </w:p>
          <w:p w:rsidR="0034366F" w:rsidRDefault="0034366F">
            <w:pPr>
              <w:rPr>
                <w:rFonts w:ascii="Arial" w:hAnsi="Arial" w:cs="Arial"/>
                <w:sz w:val="24"/>
                <w:szCs w:val="24"/>
              </w:rPr>
            </w:pPr>
          </w:p>
          <w:p w:rsidR="00B86226" w:rsidRPr="00D70C56" w:rsidRDefault="0034366F">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CONTEXTO</w:t>
            </w:r>
          </w:p>
        </w:tc>
        <w:tc>
          <w:tcPr>
            <w:tcW w:w="4322" w:type="dxa"/>
          </w:tcPr>
          <w:p w:rsidR="00B86226" w:rsidRPr="00D70C56" w:rsidRDefault="00430D3A" w:rsidP="00785846">
            <w:pPr>
              <w:jc w:val="both"/>
              <w:rPr>
                <w:rFonts w:ascii="Arial" w:hAnsi="Arial" w:cs="Arial"/>
                <w:sz w:val="24"/>
                <w:szCs w:val="24"/>
              </w:rPr>
            </w:pPr>
            <w:r w:rsidRPr="00D70C56">
              <w:rPr>
                <w:rFonts w:ascii="Arial" w:hAnsi="Arial" w:cs="Arial"/>
                <w:sz w:val="24"/>
                <w:szCs w:val="24"/>
              </w:rPr>
              <w:t>Se refiere a la relación de los sistemas con otros sistemas, podemos decir que el contexto en este sistema es: pantallas plasma, placas bases ensambladas, carcasas, televisores. Por lo tanto es un sistema abierto.</w:t>
            </w:r>
          </w:p>
        </w:tc>
      </w:tr>
      <w:tr w:rsidR="00B86226" w:rsidRPr="00D70C56" w:rsidTr="00785846">
        <w:tc>
          <w:tcPr>
            <w:tcW w:w="4322" w:type="dxa"/>
            <w:shd w:val="clear" w:color="auto" w:fill="EAF1DD" w:themeFill="accent3" w:themeFillTint="33"/>
          </w:tcPr>
          <w:p w:rsidR="0034366F" w:rsidRDefault="0034366F">
            <w:pPr>
              <w:rPr>
                <w:rFonts w:ascii="Arial" w:hAnsi="Arial" w:cs="Arial"/>
                <w:sz w:val="24"/>
                <w:szCs w:val="24"/>
              </w:rPr>
            </w:pPr>
            <w:r>
              <w:rPr>
                <w:rFonts w:ascii="Arial" w:hAnsi="Arial" w:cs="Arial"/>
                <w:sz w:val="24"/>
                <w:szCs w:val="24"/>
              </w:rPr>
              <w:t xml:space="preserve">                  </w:t>
            </w:r>
          </w:p>
          <w:p w:rsidR="0034366F" w:rsidRDefault="0034366F">
            <w:pPr>
              <w:rPr>
                <w:rFonts w:ascii="Arial" w:hAnsi="Arial" w:cs="Arial"/>
                <w:sz w:val="24"/>
                <w:szCs w:val="24"/>
              </w:rPr>
            </w:pPr>
          </w:p>
          <w:p w:rsidR="00B86226" w:rsidRPr="00D70C56" w:rsidRDefault="0034366F">
            <w:pPr>
              <w:rPr>
                <w:rFonts w:ascii="Arial" w:hAnsi="Arial" w:cs="Arial"/>
                <w:sz w:val="24"/>
                <w:szCs w:val="24"/>
              </w:rPr>
            </w:pPr>
            <w:r>
              <w:rPr>
                <w:rFonts w:ascii="Arial" w:hAnsi="Arial" w:cs="Arial"/>
                <w:sz w:val="24"/>
                <w:szCs w:val="24"/>
              </w:rPr>
              <w:t xml:space="preserve">              </w:t>
            </w:r>
            <w:r w:rsidR="00A23546">
              <w:rPr>
                <w:rFonts w:ascii="Arial" w:hAnsi="Arial" w:cs="Arial"/>
                <w:sz w:val="24"/>
                <w:szCs w:val="24"/>
              </w:rPr>
              <w:t xml:space="preserve">     </w:t>
            </w:r>
            <w:r>
              <w:rPr>
                <w:rFonts w:ascii="Arial" w:hAnsi="Arial" w:cs="Arial"/>
                <w:sz w:val="24"/>
                <w:szCs w:val="24"/>
              </w:rPr>
              <w:t xml:space="preserve"> </w:t>
            </w:r>
            <w:r w:rsidRPr="00D70C56">
              <w:rPr>
                <w:rFonts w:ascii="Arial" w:hAnsi="Arial" w:cs="Arial"/>
                <w:sz w:val="24"/>
                <w:szCs w:val="24"/>
              </w:rPr>
              <w:t>HOMEOSTASIS</w:t>
            </w:r>
          </w:p>
        </w:tc>
        <w:tc>
          <w:tcPr>
            <w:tcW w:w="4322" w:type="dxa"/>
          </w:tcPr>
          <w:p w:rsidR="00430D3A" w:rsidRPr="00D70C56" w:rsidRDefault="00430D3A" w:rsidP="00785846">
            <w:pPr>
              <w:jc w:val="both"/>
              <w:rPr>
                <w:rFonts w:ascii="Arial" w:hAnsi="Arial" w:cs="Arial"/>
                <w:sz w:val="24"/>
                <w:szCs w:val="24"/>
              </w:rPr>
            </w:pPr>
            <w:r w:rsidRPr="00D70C56">
              <w:rPr>
                <w:rFonts w:ascii="Arial" w:hAnsi="Arial" w:cs="Arial"/>
                <w:sz w:val="24"/>
                <w:szCs w:val="24"/>
              </w:rPr>
              <w:t xml:space="preserve">es la propiedad de un sistema que define su nivel de respuesta </w:t>
            </w:r>
          </w:p>
          <w:p w:rsidR="00B86226" w:rsidRPr="00D70C56" w:rsidRDefault="00430D3A" w:rsidP="00785846">
            <w:pPr>
              <w:jc w:val="both"/>
              <w:rPr>
                <w:rFonts w:ascii="Arial" w:hAnsi="Arial" w:cs="Arial"/>
                <w:sz w:val="24"/>
                <w:szCs w:val="24"/>
              </w:rPr>
            </w:pPr>
            <w:r w:rsidRPr="00D70C56">
              <w:rPr>
                <w:rFonts w:ascii="Arial" w:hAnsi="Arial" w:cs="Arial"/>
                <w:sz w:val="24"/>
                <w:szCs w:val="24"/>
              </w:rPr>
              <w:t>Y de adaptación al contexto, este sistema es homeostático porque está en capacidad de adaptarse fácilmente al contexto</w:t>
            </w:r>
          </w:p>
        </w:tc>
      </w:tr>
      <w:tr w:rsidR="00B86226" w:rsidRPr="00D70C56" w:rsidTr="00785846">
        <w:tc>
          <w:tcPr>
            <w:tcW w:w="4322" w:type="dxa"/>
            <w:shd w:val="clear" w:color="auto" w:fill="EAF1DD" w:themeFill="accent3" w:themeFillTint="33"/>
          </w:tcPr>
          <w:p w:rsidR="0034366F" w:rsidRDefault="0034366F" w:rsidP="0034366F">
            <w:pPr>
              <w:jc w:val="center"/>
              <w:rPr>
                <w:rFonts w:ascii="Arial" w:hAnsi="Arial" w:cs="Arial"/>
                <w:sz w:val="24"/>
                <w:szCs w:val="24"/>
              </w:rPr>
            </w:pPr>
          </w:p>
          <w:p w:rsidR="00B86226" w:rsidRPr="00D70C56" w:rsidRDefault="0034366F">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ENTROPIA</w:t>
            </w:r>
          </w:p>
        </w:tc>
        <w:tc>
          <w:tcPr>
            <w:tcW w:w="4322" w:type="dxa"/>
          </w:tcPr>
          <w:p w:rsidR="00B86226" w:rsidRPr="00D70C56" w:rsidRDefault="00430D3A" w:rsidP="00785846">
            <w:pPr>
              <w:jc w:val="both"/>
              <w:rPr>
                <w:rFonts w:ascii="Arial" w:hAnsi="Arial" w:cs="Arial"/>
                <w:sz w:val="24"/>
                <w:szCs w:val="24"/>
              </w:rPr>
            </w:pPr>
            <w:r w:rsidRPr="00D70C56">
              <w:rPr>
                <w:rFonts w:ascii="Arial" w:hAnsi="Arial" w:cs="Arial"/>
                <w:sz w:val="24"/>
                <w:szCs w:val="24"/>
              </w:rPr>
              <w:t>ENTROPIA: Es el desgate que sufre el sistema debido al trascurso del tiempo o el funcionamiento del mismo, este sistema es entrópico.</w:t>
            </w:r>
          </w:p>
        </w:tc>
      </w:tr>
    </w:tbl>
    <w:p w:rsidR="00430D3A" w:rsidRDefault="00430D3A"/>
    <w:p w:rsidR="00430D3A" w:rsidRPr="00430D3A" w:rsidRDefault="00430D3A" w:rsidP="00430D3A"/>
    <w:p w:rsidR="00430D3A" w:rsidRPr="00430D3A" w:rsidRDefault="00430D3A" w:rsidP="00430D3A"/>
    <w:p w:rsidR="00430D3A" w:rsidRPr="00430D3A" w:rsidRDefault="00430D3A" w:rsidP="00430D3A"/>
    <w:p w:rsidR="00430D3A" w:rsidRPr="00430D3A" w:rsidRDefault="00430D3A" w:rsidP="00430D3A"/>
    <w:p w:rsidR="00430D3A" w:rsidRDefault="00430D3A" w:rsidP="00430D3A"/>
    <w:p w:rsidR="00430D3A" w:rsidRDefault="00A23546" w:rsidP="00A23546">
      <w:pPr>
        <w:tabs>
          <w:tab w:val="left" w:pos="2415"/>
        </w:tabs>
      </w:pPr>
      <w:r>
        <w:lastRenderedPageBreak/>
        <w:tab/>
      </w:r>
    </w:p>
    <w:p w:rsidR="008D7D0E" w:rsidRPr="008D7D0E" w:rsidRDefault="00430D3A" w:rsidP="00FA4D73">
      <w:pPr>
        <w:rPr>
          <w:rFonts w:ascii="Arial" w:hAnsi="Arial" w:cs="Arial"/>
          <w:color w:val="222222"/>
          <w:sz w:val="24"/>
          <w:szCs w:val="24"/>
          <w:shd w:val="clear" w:color="auto" w:fill="FFFFFF"/>
        </w:rPr>
      </w:pPr>
      <w:r>
        <w:rPr>
          <w:rStyle w:val="apple-converted-space"/>
          <w:rFonts w:ascii="Arial" w:hAnsi="Arial" w:cs="Arial"/>
          <w:color w:val="222222"/>
          <w:shd w:val="clear" w:color="auto" w:fill="FFFFFF"/>
        </w:rPr>
        <w:t> </w:t>
      </w:r>
      <w:r>
        <w:rPr>
          <w:rFonts w:ascii="Arial" w:hAnsi="Arial" w:cs="Arial"/>
          <w:color w:val="222222"/>
          <w:shd w:val="clear" w:color="auto" w:fill="FFFFFF"/>
        </w:rPr>
        <w:t>Clasificación del sistema en estudio, según la Jerarquía de sistemas de Boulding, justificando la elección.</w:t>
      </w:r>
      <w:r>
        <w:rPr>
          <w:rFonts w:ascii="Arial" w:hAnsi="Arial" w:cs="Arial"/>
          <w:color w:val="222222"/>
        </w:rPr>
        <w:br/>
      </w:r>
      <w:r>
        <w:rPr>
          <w:rFonts w:ascii="Arial" w:hAnsi="Arial" w:cs="Arial"/>
          <w:color w:val="222222"/>
        </w:rPr>
        <w:br/>
      </w:r>
      <w:r w:rsidRPr="008D7D0E">
        <w:rPr>
          <w:rFonts w:ascii="Arial" w:hAnsi="Arial" w:cs="Arial"/>
          <w:color w:val="222222"/>
          <w:sz w:val="24"/>
          <w:szCs w:val="24"/>
          <w:shd w:val="clear" w:color="auto" w:fill="FFFFFF"/>
        </w:rPr>
        <w:t xml:space="preserve">  1. </w:t>
      </w:r>
      <w:r w:rsidRPr="008D7D0E">
        <w:rPr>
          <w:rFonts w:ascii="Arial" w:hAnsi="Arial" w:cs="Arial"/>
          <w:b/>
          <w:color w:val="222222"/>
          <w:sz w:val="24"/>
          <w:szCs w:val="24"/>
          <w:shd w:val="clear" w:color="auto" w:fill="FFFFFF"/>
        </w:rPr>
        <w:t>Nivel 1</w:t>
      </w:r>
      <w:r w:rsidRPr="008D7D0E">
        <w:rPr>
          <w:rFonts w:ascii="Arial" w:hAnsi="Arial" w:cs="Arial"/>
          <w:color w:val="222222"/>
          <w:sz w:val="24"/>
          <w:szCs w:val="24"/>
          <w:shd w:val="clear" w:color="auto" w:fill="FFFFFF"/>
        </w:rPr>
        <w:t xml:space="preserve"> - </w:t>
      </w:r>
      <w:r w:rsidRPr="008D7D0E">
        <w:rPr>
          <w:rFonts w:ascii="Arial" w:hAnsi="Arial" w:cs="Arial"/>
          <w:b/>
          <w:color w:val="222222"/>
          <w:sz w:val="24"/>
          <w:szCs w:val="24"/>
          <w:shd w:val="clear" w:color="auto" w:fill="FFFFFF"/>
        </w:rPr>
        <w:t>Estructuras Estáticas</w:t>
      </w:r>
      <w:r w:rsidR="008D7D0E" w:rsidRPr="008D7D0E">
        <w:rPr>
          <w:rFonts w:ascii="Arial" w:hAnsi="Arial" w:cs="Arial"/>
          <w:color w:val="222222"/>
          <w:sz w:val="24"/>
          <w:szCs w:val="24"/>
          <w:shd w:val="clear" w:color="auto" w:fill="FFFFFF"/>
        </w:rPr>
        <w:t>:</w:t>
      </w:r>
    </w:p>
    <w:p w:rsidR="008D7D0E" w:rsidRPr="008D7D0E" w:rsidRDefault="008D7D0E" w:rsidP="00FA4D73">
      <w:p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En estos estudios se enfoca en </w:t>
      </w:r>
      <w:r w:rsidR="00430D3A" w:rsidRPr="008D7D0E">
        <w:rPr>
          <w:rFonts w:ascii="Arial" w:hAnsi="Arial" w:cs="Arial"/>
          <w:color w:val="222222"/>
          <w:sz w:val="24"/>
          <w:szCs w:val="24"/>
          <w:shd w:val="clear" w:color="auto" w:fill="FFFFFF"/>
        </w:rPr>
        <w:t xml:space="preserve"> la fábrica de Hitachi donde se realiza el</w:t>
      </w:r>
      <w:r>
        <w:rPr>
          <w:rFonts w:ascii="Arial" w:hAnsi="Arial" w:cs="Arial"/>
          <w:color w:val="222222"/>
          <w:sz w:val="24"/>
          <w:szCs w:val="24"/>
          <w:shd w:val="clear" w:color="auto" w:fill="FFFFFF"/>
        </w:rPr>
        <w:t xml:space="preserve"> </w:t>
      </w:r>
      <w:r w:rsidR="00430D3A" w:rsidRPr="008D7D0E">
        <w:rPr>
          <w:rFonts w:ascii="Arial" w:hAnsi="Arial" w:cs="Arial"/>
          <w:color w:val="222222"/>
          <w:sz w:val="24"/>
          <w:szCs w:val="24"/>
          <w:shd w:val="clear" w:color="auto" w:fill="FFFFFF"/>
        </w:rPr>
        <w:t>proceso de fabricación de los televisore</w:t>
      </w:r>
      <w:r w:rsidR="009914A7" w:rsidRPr="008D7D0E">
        <w:rPr>
          <w:rFonts w:ascii="Arial" w:hAnsi="Arial" w:cs="Arial"/>
          <w:color w:val="222222"/>
          <w:sz w:val="24"/>
          <w:szCs w:val="24"/>
          <w:shd w:val="clear" w:color="auto" w:fill="FFFFFF"/>
        </w:rPr>
        <w:t xml:space="preserve">s de plasma, el cual sirve como </w:t>
      </w:r>
      <w:r w:rsidR="00430D3A" w:rsidRPr="008D7D0E">
        <w:rPr>
          <w:rFonts w:ascii="Arial" w:hAnsi="Arial" w:cs="Arial"/>
          <w:color w:val="222222"/>
          <w:sz w:val="24"/>
          <w:szCs w:val="24"/>
          <w:shd w:val="clear" w:color="auto" w:fill="FFFFFF"/>
        </w:rPr>
        <w:t>marco referencial de dicho proceso.</w:t>
      </w:r>
      <w:r w:rsidR="00430D3A" w:rsidRPr="008D7D0E">
        <w:rPr>
          <w:rFonts w:ascii="Arial" w:hAnsi="Arial" w:cs="Arial"/>
          <w:color w:val="222222"/>
          <w:sz w:val="24"/>
          <w:szCs w:val="24"/>
        </w:rPr>
        <w:br/>
      </w:r>
      <w:r w:rsidR="00430D3A" w:rsidRPr="008D7D0E">
        <w:rPr>
          <w:rFonts w:ascii="Arial" w:hAnsi="Arial" w:cs="Arial"/>
          <w:color w:val="222222"/>
          <w:sz w:val="24"/>
          <w:szCs w:val="24"/>
        </w:rPr>
        <w:br/>
      </w:r>
      <w:r w:rsidR="00430D3A" w:rsidRPr="008D7D0E">
        <w:rPr>
          <w:rFonts w:ascii="Arial" w:hAnsi="Arial" w:cs="Arial"/>
          <w:color w:val="222222"/>
          <w:sz w:val="24"/>
          <w:szCs w:val="24"/>
          <w:shd w:val="clear" w:color="auto" w:fill="FFFFFF"/>
        </w:rPr>
        <w:t xml:space="preserve">  2. </w:t>
      </w:r>
      <w:r w:rsidR="00430D3A" w:rsidRPr="008D7D0E">
        <w:rPr>
          <w:rFonts w:ascii="Arial" w:hAnsi="Arial" w:cs="Arial"/>
          <w:b/>
          <w:color w:val="222222"/>
          <w:sz w:val="24"/>
          <w:szCs w:val="24"/>
          <w:shd w:val="clear" w:color="auto" w:fill="FFFFFF"/>
        </w:rPr>
        <w:t>Nivel 2 - Relojería o Sistema Dinámico Simple</w:t>
      </w:r>
      <w:r w:rsidR="00430D3A" w:rsidRPr="008D7D0E">
        <w:rPr>
          <w:rFonts w:ascii="Arial" w:hAnsi="Arial" w:cs="Arial"/>
          <w:color w:val="222222"/>
          <w:sz w:val="24"/>
          <w:szCs w:val="24"/>
          <w:shd w:val="clear" w:color="auto" w:fill="FFFFFF"/>
        </w:rPr>
        <w:t>:</w:t>
      </w:r>
    </w:p>
    <w:p w:rsidR="00430D3A" w:rsidRPr="008D7D0E" w:rsidRDefault="00430D3A" w:rsidP="00FA4D73">
      <w:pPr>
        <w:rPr>
          <w:sz w:val="24"/>
          <w:szCs w:val="24"/>
        </w:rPr>
      </w:pPr>
      <w:r w:rsidRPr="008D7D0E">
        <w:rPr>
          <w:rFonts w:ascii="Arial" w:hAnsi="Arial" w:cs="Arial"/>
          <w:color w:val="222222"/>
          <w:sz w:val="24"/>
          <w:szCs w:val="24"/>
          <w:shd w:val="clear" w:color="auto" w:fill="FFFFFF"/>
        </w:rPr>
        <w:t xml:space="preserve"> </w:t>
      </w:r>
      <w:r w:rsidR="00C6380F">
        <w:rPr>
          <w:rFonts w:ascii="Arial" w:hAnsi="Arial" w:cs="Arial"/>
          <w:color w:val="222222"/>
          <w:sz w:val="24"/>
          <w:szCs w:val="24"/>
          <w:shd w:val="clear" w:color="auto" w:fill="FFFFFF"/>
        </w:rPr>
        <w:t>En el</w:t>
      </w:r>
      <w:r w:rsidR="00FA4D73" w:rsidRPr="008D7D0E">
        <w:rPr>
          <w:rFonts w:ascii="Arial" w:hAnsi="Arial" w:cs="Arial"/>
          <w:color w:val="222222"/>
          <w:sz w:val="24"/>
          <w:szCs w:val="24"/>
          <w:shd w:val="clear" w:color="auto" w:fill="FFFFFF"/>
        </w:rPr>
        <w:t xml:space="preserve"> proceso </w:t>
      </w:r>
      <w:r w:rsidR="008D7D0E" w:rsidRPr="008D7D0E">
        <w:rPr>
          <w:rFonts w:ascii="Arial" w:hAnsi="Arial" w:cs="Arial"/>
          <w:color w:val="222222"/>
          <w:sz w:val="24"/>
          <w:szCs w:val="24"/>
          <w:shd w:val="clear" w:color="auto" w:fill="FFFFFF"/>
        </w:rPr>
        <w:t xml:space="preserve"> </w:t>
      </w:r>
      <w:r w:rsidR="00FA4D73" w:rsidRPr="008D7D0E">
        <w:rPr>
          <w:rFonts w:ascii="Arial" w:hAnsi="Arial" w:cs="Arial"/>
          <w:color w:val="222222"/>
          <w:sz w:val="24"/>
          <w:szCs w:val="24"/>
          <w:shd w:val="clear" w:color="auto" w:fill="FFFFFF"/>
        </w:rPr>
        <w:t xml:space="preserve">de </w:t>
      </w:r>
      <w:r w:rsidR="008D7D0E" w:rsidRPr="008D7D0E">
        <w:rPr>
          <w:rFonts w:ascii="Arial" w:hAnsi="Arial" w:cs="Arial"/>
          <w:color w:val="222222"/>
          <w:sz w:val="24"/>
          <w:szCs w:val="24"/>
          <w:shd w:val="clear" w:color="auto" w:fill="FFFFFF"/>
        </w:rPr>
        <w:t xml:space="preserve">  </w:t>
      </w:r>
      <w:r w:rsidR="00FA4D73" w:rsidRPr="008D7D0E">
        <w:rPr>
          <w:rFonts w:ascii="Arial" w:hAnsi="Arial" w:cs="Arial"/>
          <w:color w:val="222222"/>
          <w:sz w:val="24"/>
          <w:szCs w:val="24"/>
          <w:shd w:val="clear" w:color="auto" w:fill="FFFFFF"/>
        </w:rPr>
        <w:t>p</w:t>
      </w:r>
      <w:r w:rsidRPr="008D7D0E">
        <w:rPr>
          <w:rFonts w:ascii="Arial" w:hAnsi="Arial" w:cs="Arial"/>
          <w:color w:val="222222"/>
          <w:sz w:val="24"/>
          <w:szCs w:val="24"/>
          <w:shd w:val="clear" w:color="auto" w:fill="FFFFFF"/>
        </w:rPr>
        <w:t>roducción de los</w:t>
      </w:r>
      <w:r w:rsidR="00C6380F">
        <w:rPr>
          <w:rFonts w:ascii="Arial" w:hAnsi="Arial" w:cs="Arial"/>
          <w:color w:val="222222"/>
          <w:sz w:val="24"/>
          <w:szCs w:val="24"/>
          <w:shd w:val="clear" w:color="auto" w:fill="FFFFFF"/>
        </w:rPr>
        <w:t xml:space="preserve"> televisores de plasma, realizan</w:t>
      </w:r>
      <w:r w:rsidRPr="008D7D0E">
        <w:rPr>
          <w:rFonts w:ascii="Arial" w:hAnsi="Arial" w:cs="Arial"/>
          <w:color w:val="222222"/>
          <w:sz w:val="24"/>
          <w:szCs w:val="24"/>
          <w:shd w:val="clear" w:color="auto" w:fill="FFFFFF"/>
        </w:rPr>
        <w:t xml:space="preserve"> un orden predeterminado</w:t>
      </w:r>
      <w:r w:rsidR="00C6380F">
        <w:rPr>
          <w:rFonts w:ascii="Arial" w:hAnsi="Arial" w:cs="Arial"/>
          <w:color w:val="222222"/>
          <w:sz w:val="24"/>
          <w:szCs w:val="24"/>
          <w:shd w:val="clear" w:color="auto" w:fill="FFFFFF"/>
        </w:rPr>
        <w:t xml:space="preserve"> a lo largo del</w:t>
      </w:r>
      <w:r w:rsidRPr="008D7D0E">
        <w:rPr>
          <w:rFonts w:ascii="Arial" w:hAnsi="Arial" w:cs="Arial"/>
          <w:color w:val="222222"/>
          <w:sz w:val="24"/>
          <w:szCs w:val="24"/>
          <w:shd w:val="clear" w:color="auto" w:fill="FFFFFF"/>
        </w:rPr>
        <w:t xml:space="preserve"> proceso, como son por ejemplo las tareas programadas y repetitivas de los robots o maquinas encargadas</w:t>
      </w:r>
      <w:r w:rsidR="009914A7" w:rsidRPr="008D7D0E">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 xml:space="preserve"> de manipular las partes de este sistema (Placas de cristal, matriz, electrodos, placas base, paneles, etc.). Estos pasos</w:t>
      </w:r>
    </w:p>
    <w:p w:rsidR="00AF35AB" w:rsidRPr="008D7D0E" w:rsidRDefault="00430D3A"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Se toman inicialmente dos placas o paneles de cristal unidos.</w:t>
      </w:r>
    </w:p>
    <w:p w:rsidR="00FA4D73" w:rsidRPr="008D7D0E" w:rsidRDefault="00FA4D73" w:rsidP="008D7D0E">
      <w:pPr>
        <w:pStyle w:val="Prrafodelista"/>
        <w:ind w:left="1068"/>
        <w:jc w:val="center"/>
        <w:rPr>
          <w:rFonts w:ascii="Arial" w:hAnsi="Arial" w:cs="Arial"/>
          <w:color w:val="222222"/>
          <w:sz w:val="24"/>
          <w:szCs w:val="24"/>
          <w:shd w:val="clear" w:color="auto" w:fill="FFFFFF"/>
        </w:rPr>
      </w:pPr>
    </w:p>
    <w:p w:rsidR="00AF35AB" w:rsidRPr="008D7D0E" w:rsidRDefault="00430D3A"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A través de un dispositivo soldador Robótico, se coloca un tubo de cristal.</w:t>
      </w:r>
    </w:p>
    <w:p w:rsidR="00FA4D73" w:rsidRPr="008D7D0E" w:rsidRDefault="00FA4D73" w:rsidP="00FA4D73">
      <w:pPr>
        <w:pStyle w:val="Prrafodelista"/>
        <w:rPr>
          <w:rFonts w:ascii="Arial" w:hAnsi="Arial" w:cs="Arial"/>
          <w:color w:val="222222"/>
          <w:sz w:val="24"/>
          <w:szCs w:val="24"/>
          <w:shd w:val="clear" w:color="auto" w:fill="FFFFFF"/>
        </w:rPr>
      </w:pP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Se elimina el aire y se introducen los gases (Neón y Zenón).</w:t>
      </w: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Cada célula de los paneles se cubre con una solución de fosforo.</w:t>
      </w:r>
    </w:p>
    <w:p w:rsidR="00FA4D73" w:rsidRPr="008D7D0E" w:rsidRDefault="00FA4D73" w:rsidP="00FA4D73">
      <w:pPr>
        <w:pStyle w:val="Prrafodelista"/>
        <w:rPr>
          <w:rFonts w:ascii="Arial" w:hAnsi="Arial" w:cs="Arial"/>
          <w:color w:val="222222"/>
          <w:sz w:val="24"/>
          <w:szCs w:val="24"/>
          <w:shd w:val="clear" w:color="auto" w:fill="FFFFFF"/>
        </w:rPr>
      </w:pP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Mediante una corriente eléctrica se cargan los electrodos para</w:t>
      </w:r>
      <w:r w:rsidRPr="008D7D0E">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generar plasma</w:t>
      </w:r>
      <w:r w:rsidRPr="008D7D0E">
        <w:rPr>
          <w:rFonts w:ascii="Arial" w:hAnsi="Arial" w:cs="Arial"/>
          <w:color w:val="222222"/>
          <w:sz w:val="24"/>
          <w:szCs w:val="24"/>
          <w:shd w:val="clear" w:color="auto" w:fill="FFFFFF"/>
        </w:rPr>
        <w:t>.</w:t>
      </w: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Se realizan las pruebas de seguridades pertinentes al panel.</w:t>
      </w:r>
    </w:p>
    <w:p w:rsidR="00FA4D73" w:rsidRPr="008D7D0E" w:rsidRDefault="00FA4D73" w:rsidP="00FA4D73">
      <w:pPr>
        <w:pStyle w:val="Prrafodelista"/>
        <w:rPr>
          <w:rFonts w:ascii="Arial" w:hAnsi="Arial" w:cs="Arial"/>
          <w:color w:val="222222"/>
          <w:sz w:val="24"/>
          <w:szCs w:val="24"/>
          <w:shd w:val="clear" w:color="auto" w:fill="FFFFFF"/>
        </w:rPr>
      </w:pPr>
    </w:p>
    <w:p w:rsidR="00FA4D73" w:rsidRPr="008D7D0E" w:rsidRDefault="00FA4D73" w:rsidP="00FA4D73">
      <w:pPr>
        <w:pStyle w:val="Prrafodelista"/>
        <w:ind w:left="1068"/>
        <w:rPr>
          <w:rFonts w:ascii="Arial" w:hAnsi="Arial" w:cs="Arial"/>
          <w:color w:val="222222"/>
          <w:sz w:val="24"/>
          <w:szCs w:val="24"/>
          <w:shd w:val="clear" w:color="auto" w:fill="FFFFFF"/>
        </w:rPr>
      </w:pPr>
    </w:p>
    <w:p w:rsidR="00FA4D73"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Se genera la placa base y se agregan componentes tales como</w:t>
      </w:r>
      <w:r w:rsidRPr="008D7D0E">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sintonizadores, receptor</w:t>
      </w:r>
      <w:r w:rsidRPr="008D7D0E">
        <w:rPr>
          <w:rFonts w:ascii="Arial" w:hAnsi="Arial" w:cs="Arial"/>
          <w:color w:val="222222"/>
          <w:sz w:val="24"/>
          <w:szCs w:val="24"/>
          <w:shd w:val="clear" w:color="auto" w:fill="FFFFFF"/>
        </w:rPr>
        <w:t xml:space="preserve">es, </w:t>
      </w:r>
      <w:r w:rsidRPr="008D7D0E">
        <w:rPr>
          <w:rFonts w:ascii="Arial" w:hAnsi="Arial" w:cs="Arial"/>
          <w:color w:val="222222"/>
          <w:sz w:val="24"/>
          <w:szCs w:val="24"/>
          <w:shd w:val="clear" w:color="auto" w:fill="FFFFFF"/>
        </w:rPr>
        <w:t xml:space="preserve">antenas, sonido, video, </w:t>
      </w:r>
      <w:r w:rsidR="00FA4D73" w:rsidRPr="008D7D0E">
        <w:rPr>
          <w:rFonts w:ascii="Arial" w:hAnsi="Arial" w:cs="Arial"/>
          <w:color w:val="222222"/>
          <w:sz w:val="24"/>
          <w:szCs w:val="24"/>
          <w:shd w:val="clear" w:color="auto" w:fill="FFFFFF"/>
        </w:rPr>
        <w:t>etc.</w:t>
      </w:r>
    </w:p>
    <w:p w:rsidR="00AF35AB" w:rsidRPr="008D7D0E" w:rsidRDefault="00AF35AB" w:rsidP="00FA4D73">
      <w:pPr>
        <w:pStyle w:val="Prrafodelista"/>
        <w:ind w:left="1068"/>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w:t>
      </w: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Se producen e instalan las carcasas de plástico del televisor</w:t>
      </w:r>
      <w:r w:rsidRPr="008D7D0E">
        <w:rPr>
          <w:rFonts w:ascii="Arial" w:hAnsi="Arial" w:cs="Arial"/>
          <w:color w:val="222222"/>
          <w:sz w:val="24"/>
          <w:szCs w:val="24"/>
          <w:shd w:val="clear" w:color="auto" w:fill="FFFFFF"/>
        </w:rPr>
        <w:t>.</w:t>
      </w: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Se verifica configura el color y se prueban los respectivos formatos y todas las demás funciones de control.</w:t>
      </w:r>
    </w:p>
    <w:p w:rsidR="00FA4D73" w:rsidRPr="008D7D0E" w:rsidRDefault="00FA4D73" w:rsidP="00FA4D73">
      <w:pPr>
        <w:pStyle w:val="Prrafodelista"/>
        <w:rPr>
          <w:rFonts w:ascii="Arial" w:hAnsi="Arial" w:cs="Arial"/>
          <w:color w:val="222222"/>
          <w:sz w:val="24"/>
          <w:szCs w:val="24"/>
          <w:shd w:val="clear" w:color="auto" w:fill="FFFFFF"/>
        </w:rPr>
      </w:pPr>
    </w:p>
    <w:p w:rsidR="00FA4D73" w:rsidRPr="008D7D0E" w:rsidRDefault="00FA4D73" w:rsidP="00FA4D73">
      <w:pPr>
        <w:pStyle w:val="Prrafodelista"/>
        <w:ind w:left="1068"/>
        <w:rPr>
          <w:rFonts w:ascii="Arial" w:hAnsi="Arial" w:cs="Arial"/>
          <w:color w:val="222222"/>
          <w:sz w:val="24"/>
          <w:szCs w:val="24"/>
          <w:shd w:val="clear" w:color="auto" w:fill="FFFFFF"/>
        </w:rPr>
      </w:pPr>
    </w:p>
    <w:p w:rsidR="00AF35AB" w:rsidRPr="008D7D0E" w:rsidRDefault="00AF35AB" w:rsidP="00FA4D73">
      <w:pPr>
        <w:pStyle w:val="Prrafodelista"/>
        <w:numPr>
          <w:ilvl w:val="0"/>
          <w:numId w:val="3"/>
        </w:num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lastRenderedPageBreak/>
        <w:t>Se realizan las pruebas finales antes de la distribución de los televisores.</w:t>
      </w:r>
    </w:p>
    <w:p w:rsidR="008D7D0E" w:rsidRPr="008D7D0E" w:rsidRDefault="008D7D0E" w:rsidP="008D7D0E">
      <w:pPr>
        <w:rPr>
          <w:rFonts w:ascii="Arial" w:hAnsi="Arial" w:cs="Arial"/>
          <w:color w:val="222222"/>
          <w:sz w:val="24"/>
          <w:szCs w:val="24"/>
          <w:shd w:val="clear" w:color="auto" w:fill="FFFFFF"/>
        </w:rPr>
      </w:pPr>
    </w:p>
    <w:p w:rsidR="00FA4D73" w:rsidRPr="008D7D0E" w:rsidRDefault="00FA4D73" w:rsidP="00FA4D73">
      <w:pPr>
        <w:pStyle w:val="Prrafodelista"/>
        <w:ind w:left="1068"/>
        <w:rPr>
          <w:rFonts w:ascii="Arial" w:hAnsi="Arial" w:cs="Arial"/>
          <w:color w:val="222222"/>
          <w:sz w:val="24"/>
          <w:szCs w:val="24"/>
          <w:shd w:val="clear" w:color="auto" w:fill="FFFFFF"/>
        </w:rPr>
      </w:pPr>
    </w:p>
    <w:p w:rsidR="008D7D0E" w:rsidRPr="008D7D0E" w:rsidRDefault="00FA4D73" w:rsidP="00FA4D73">
      <w:pPr>
        <w:jc w:val="both"/>
        <w:rPr>
          <w:rFonts w:ascii="Arial" w:eastAsia="Times New Roman" w:hAnsi="Arial" w:cs="Arial"/>
          <w:color w:val="222222"/>
          <w:sz w:val="24"/>
          <w:szCs w:val="24"/>
          <w:lang w:eastAsia="es-ES"/>
        </w:rPr>
      </w:pPr>
      <w:r w:rsidRPr="008D7D0E">
        <w:rPr>
          <w:rFonts w:ascii="Arial" w:hAnsi="Arial" w:cs="Arial"/>
          <w:color w:val="222222"/>
          <w:sz w:val="24"/>
          <w:szCs w:val="24"/>
          <w:shd w:val="clear" w:color="auto" w:fill="FFFFFF"/>
        </w:rPr>
        <w:t>3.</w:t>
      </w:r>
      <w:r w:rsidR="00430D3A" w:rsidRPr="008D7D0E">
        <w:rPr>
          <w:rFonts w:ascii="Arial" w:hAnsi="Arial" w:cs="Arial"/>
          <w:b/>
          <w:color w:val="222222"/>
          <w:sz w:val="24"/>
          <w:szCs w:val="24"/>
          <w:shd w:val="clear" w:color="auto" w:fill="FFFFFF"/>
        </w:rPr>
        <w:t xml:space="preserve"> </w:t>
      </w:r>
      <w:r w:rsidR="00430D3A" w:rsidRPr="008D7D0E">
        <w:rPr>
          <w:rFonts w:ascii="Arial" w:eastAsia="Times New Roman" w:hAnsi="Arial" w:cs="Arial"/>
          <w:b/>
          <w:color w:val="222222"/>
          <w:sz w:val="24"/>
          <w:szCs w:val="24"/>
          <w:lang w:eastAsia="es-ES"/>
        </w:rPr>
        <w:t>Nivel 3 - Mecanismos de Control o Cibernéticos</w:t>
      </w:r>
      <w:r w:rsidR="00430D3A" w:rsidRPr="008D7D0E">
        <w:rPr>
          <w:rFonts w:ascii="Arial" w:eastAsia="Times New Roman" w:hAnsi="Arial" w:cs="Arial"/>
          <w:color w:val="222222"/>
          <w:sz w:val="24"/>
          <w:szCs w:val="24"/>
          <w:lang w:eastAsia="es-ES"/>
        </w:rPr>
        <w:t xml:space="preserve">: </w:t>
      </w:r>
    </w:p>
    <w:p w:rsidR="00FA4D73" w:rsidRPr="008D7D0E" w:rsidRDefault="00FC2849" w:rsidP="00FA4D73">
      <w:pPr>
        <w:jc w:val="both"/>
        <w:rPr>
          <w:rFonts w:ascii="Arial" w:hAnsi="Arial" w:cs="Arial"/>
          <w:color w:val="222222"/>
          <w:sz w:val="24"/>
          <w:szCs w:val="24"/>
          <w:shd w:val="clear" w:color="auto" w:fill="FFFFFF"/>
        </w:rPr>
      </w:pPr>
      <w:r>
        <w:rPr>
          <w:rFonts w:ascii="Arial" w:eastAsia="Times New Roman" w:hAnsi="Arial" w:cs="Arial"/>
          <w:color w:val="222222"/>
          <w:sz w:val="24"/>
          <w:szCs w:val="24"/>
          <w:lang w:eastAsia="es-ES"/>
        </w:rPr>
        <w:t xml:space="preserve">En este ítem </w:t>
      </w:r>
      <w:r w:rsidR="00430D3A" w:rsidRPr="008D7D0E">
        <w:rPr>
          <w:rFonts w:ascii="Arial" w:eastAsia="Times New Roman" w:hAnsi="Arial" w:cs="Arial"/>
          <w:color w:val="222222"/>
          <w:sz w:val="24"/>
          <w:szCs w:val="24"/>
          <w:lang w:eastAsia="es-ES"/>
        </w:rPr>
        <w:t xml:space="preserve"> se debe verificar que los sistemas de voltaje del televisor cumplan con las especificaciones técnicas de acuerdo a cada parte configurada. La producción del televisor de plasma es un proceso complejo donde intervienen varios elementos o partes del sistema que se configuran e instalan para obtener un producto final con alta tecnología y con funciones incorporadas en circuitos digitales que permiten que el sistema sea controlado, y a la vez se auto regule, de acuerdo con la programación respectiva predeterminada, y también la configuración manual, que </w:t>
      </w:r>
      <w:r w:rsidR="00430D3A" w:rsidRPr="008D7D0E">
        <w:rPr>
          <w:rFonts w:ascii="Arial" w:hAnsi="Arial" w:cs="Arial"/>
          <w:color w:val="222222"/>
          <w:sz w:val="24"/>
          <w:szCs w:val="24"/>
          <w:shd w:val="clear" w:color="auto" w:fill="FFFFFF"/>
        </w:rPr>
        <w:t>será capaz de soportar, debido a su capacidad de homeostasis, la cual dentro de este nivel consiste en la capacidad de los sistemas autorregulados para mantener ciertas variables en un estado estacionario, de equilibrio dinámico o dentro de ciertos límites, cambiando parámetros de su estructura interna. Estas variables podrían ser por ejemplo, las presentes internamente en los controles de encendido/apagado, volumen, sonido, video, y demás características de control</w:t>
      </w:r>
      <w:r w:rsidR="00FA4D73" w:rsidRPr="008D7D0E">
        <w:rPr>
          <w:rFonts w:ascii="Arial" w:hAnsi="Arial" w:cs="Arial"/>
          <w:color w:val="222222"/>
          <w:sz w:val="24"/>
          <w:szCs w:val="24"/>
          <w:shd w:val="clear" w:color="auto" w:fill="FFFFFF"/>
        </w:rPr>
        <w:t xml:space="preserve"> </w:t>
      </w:r>
      <w:r w:rsidR="00430D3A" w:rsidRPr="008D7D0E">
        <w:rPr>
          <w:rFonts w:ascii="Arial" w:hAnsi="Arial" w:cs="Arial"/>
          <w:color w:val="222222"/>
          <w:sz w:val="24"/>
          <w:szCs w:val="24"/>
          <w:shd w:val="clear" w:color="auto" w:fill="FFFFFF"/>
        </w:rPr>
        <w:t>programables y ajustables del televisor de plasma.</w:t>
      </w:r>
    </w:p>
    <w:p w:rsidR="00FA4D73" w:rsidRPr="008D7D0E" w:rsidRDefault="00FA4D73" w:rsidP="00FA4D73">
      <w:pPr>
        <w:tabs>
          <w:tab w:val="left" w:pos="6870"/>
        </w:tabs>
        <w:jc w:val="both"/>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ab/>
      </w:r>
    </w:p>
    <w:p w:rsidR="008D7D0E" w:rsidRPr="008D7D0E" w:rsidRDefault="00430D3A" w:rsidP="00FA4D73">
      <w:pPr>
        <w:jc w:val="both"/>
        <w:rPr>
          <w:rFonts w:ascii="Arial" w:hAnsi="Arial" w:cs="Arial"/>
          <w:color w:val="222222"/>
          <w:sz w:val="24"/>
          <w:szCs w:val="24"/>
          <w:shd w:val="clear" w:color="auto" w:fill="FFFFFF"/>
        </w:rPr>
      </w:pPr>
      <w:r w:rsidRPr="008D7D0E">
        <w:rPr>
          <w:rFonts w:ascii="Arial" w:hAnsi="Arial" w:cs="Arial"/>
          <w:color w:val="222222"/>
          <w:sz w:val="24"/>
          <w:szCs w:val="24"/>
        </w:rPr>
        <w:br/>
      </w:r>
      <w:r w:rsidR="00FA4D73" w:rsidRPr="008D7D0E">
        <w:rPr>
          <w:rFonts w:ascii="Arial" w:hAnsi="Arial" w:cs="Arial"/>
          <w:color w:val="222222"/>
          <w:sz w:val="24"/>
          <w:szCs w:val="24"/>
          <w:shd w:val="clear" w:color="auto" w:fill="FFFFFF"/>
        </w:rPr>
        <w:t xml:space="preserve">4. </w:t>
      </w:r>
      <w:r w:rsidRPr="008D7D0E">
        <w:rPr>
          <w:rFonts w:ascii="Arial" w:hAnsi="Arial" w:cs="Arial"/>
          <w:b/>
          <w:color w:val="222222"/>
          <w:sz w:val="24"/>
          <w:szCs w:val="24"/>
          <w:shd w:val="clear" w:color="auto" w:fill="FFFFFF"/>
        </w:rPr>
        <w:t>Sistemas abiertos o auto estructurados</w:t>
      </w:r>
      <w:r w:rsidRPr="008D7D0E">
        <w:rPr>
          <w:rFonts w:ascii="Arial" w:hAnsi="Arial" w:cs="Arial"/>
          <w:color w:val="222222"/>
          <w:sz w:val="24"/>
          <w:szCs w:val="24"/>
          <w:shd w:val="clear" w:color="auto" w:fill="FFFFFF"/>
        </w:rPr>
        <w:t>:</w:t>
      </w:r>
    </w:p>
    <w:p w:rsidR="00FA4D73" w:rsidRPr="008D7D0E" w:rsidRDefault="00430D3A" w:rsidP="00FA4D73">
      <w:pPr>
        <w:jc w:val="both"/>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La configuración de todo el sistema electrónico del televisor, en especial, la placa base, donde están integrados todos los chips, transistores, circuitos, etc. Permiten que el sistema tome vida y logre controlar todas las funciones del televisor</w:t>
      </w:r>
      <w:r w:rsidRPr="008D7D0E">
        <w:rPr>
          <w:rStyle w:val="apple-converted-space"/>
          <w:rFonts w:ascii="Arial" w:hAnsi="Arial" w:cs="Arial"/>
          <w:color w:val="222222"/>
          <w:sz w:val="24"/>
          <w:szCs w:val="24"/>
          <w:shd w:val="clear" w:color="auto" w:fill="FFFFFF"/>
        </w:rPr>
        <w:t> </w:t>
      </w:r>
      <w:r w:rsidRPr="008D7D0E">
        <w:rPr>
          <w:rFonts w:ascii="Arial" w:hAnsi="Arial" w:cs="Arial"/>
          <w:color w:val="222222"/>
          <w:sz w:val="24"/>
          <w:szCs w:val="24"/>
          <w:shd w:val="clear" w:color="auto" w:fill="FFFFFF"/>
        </w:rPr>
        <w:t>como tal, como por ejemplo, programar los canales, ajustar horas de encendido y apagado automático, configurar opciones avanzadas de audio y video, entre</w:t>
      </w:r>
      <w:r w:rsidR="00FA4D73" w:rsidRPr="008D7D0E">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otras.</w:t>
      </w:r>
    </w:p>
    <w:p w:rsidR="008D7D0E" w:rsidRPr="008D7D0E" w:rsidRDefault="00FA4D73" w:rsidP="00FA4D73">
      <w:pPr>
        <w:jc w:val="both"/>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5.</w:t>
      </w:r>
      <w:r w:rsidR="00430D3A" w:rsidRPr="008D7D0E">
        <w:rPr>
          <w:rFonts w:ascii="Arial" w:hAnsi="Arial" w:cs="Arial"/>
          <w:b/>
          <w:color w:val="222222"/>
          <w:sz w:val="24"/>
          <w:szCs w:val="24"/>
          <w:shd w:val="clear" w:color="auto" w:fill="FFFFFF"/>
        </w:rPr>
        <w:t xml:space="preserve"> Organismos inferiores o Genético-social</w:t>
      </w:r>
      <w:r w:rsidR="00430D3A" w:rsidRPr="008D7D0E">
        <w:rPr>
          <w:rFonts w:ascii="Arial" w:hAnsi="Arial" w:cs="Arial"/>
          <w:color w:val="222222"/>
          <w:sz w:val="24"/>
          <w:szCs w:val="24"/>
          <w:shd w:val="clear" w:color="auto" w:fill="FFFFFF"/>
        </w:rPr>
        <w:t>:</w:t>
      </w:r>
    </w:p>
    <w:p w:rsidR="00430D3A" w:rsidRPr="008D7D0E" w:rsidRDefault="00430D3A" w:rsidP="00FA4D73">
      <w:pPr>
        <w:jc w:val="both"/>
        <w:rPr>
          <w:rFonts w:ascii="Arial" w:eastAsia="Times New Roman" w:hAnsi="Arial" w:cs="Arial"/>
          <w:color w:val="222222"/>
          <w:sz w:val="24"/>
          <w:szCs w:val="24"/>
          <w:lang w:eastAsia="es-ES"/>
        </w:rPr>
      </w:pPr>
      <w:r w:rsidRPr="008D7D0E">
        <w:rPr>
          <w:rFonts w:ascii="Arial" w:hAnsi="Arial" w:cs="Arial"/>
          <w:color w:val="222222"/>
          <w:sz w:val="24"/>
          <w:szCs w:val="24"/>
          <w:shd w:val="clear" w:color="auto" w:fill="FFFFFF"/>
        </w:rPr>
        <w:t xml:space="preserve"> Es la diferenciación creciente del sistema. Con respecto al televisor de plasma, podemos observar características y diferencias notables con respecto a sus antecesores, los televisores tradiciones. Por mencionar algunas: Estructura física mejorada, Menor Volumen, Menor ocupación de espacio, alta tecnología, mejor resolución de video, sonido de alta fidelidad, configuraciones avanzadas, etc. 6. Sistema Animal: Los televisores de plasma al ser construidos con alta tecnología tienen mayores. Capacidades en cuanto a memorización, manejo y almacenamiento de la información, permitiendo ser más autónomos y más </w:t>
      </w:r>
      <w:r w:rsidRPr="008D7D0E">
        <w:rPr>
          <w:rFonts w:ascii="Arial" w:hAnsi="Arial" w:cs="Arial"/>
          <w:color w:val="222222"/>
          <w:sz w:val="24"/>
          <w:szCs w:val="24"/>
          <w:shd w:val="clear" w:color="auto" w:fill="FFFFFF"/>
        </w:rPr>
        <w:lastRenderedPageBreak/>
        <w:t>autos programables en sus funciones, facilitando de esta manera el manejo por parte</w:t>
      </w:r>
      <w:r w:rsidR="008D7D0E">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del usuario final.</w:t>
      </w:r>
      <w:r w:rsidRPr="008D7D0E">
        <w:rPr>
          <w:rStyle w:val="apple-converted-space"/>
          <w:rFonts w:ascii="Arial" w:hAnsi="Arial" w:cs="Arial"/>
          <w:color w:val="222222"/>
          <w:sz w:val="24"/>
          <w:szCs w:val="24"/>
          <w:shd w:val="clear" w:color="auto" w:fill="FFFFFF"/>
        </w:rPr>
        <w:t> </w:t>
      </w:r>
      <w:r w:rsidRPr="008D7D0E">
        <w:rPr>
          <w:rFonts w:ascii="Arial" w:hAnsi="Arial" w:cs="Arial"/>
          <w:color w:val="222222"/>
          <w:sz w:val="24"/>
          <w:szCs w:val="24"/>
        </w:rPr>
        <w:br/>
      </w:r>
      <w:r w:rsidRPr="008D7D0E">
        <w:rPr>
          <w:rFonts w:ascii="Arial" w:hAnsi="Arial" w:cs="Arial"/>
          <w:color w:val="222222"/>
          <w:sz w:val="24"/>
          <w:szCs w:val="24"/>
          <w:shd w:val="clear" w:color="auto" w:fill="FFFFFF"/>
        </w:rPr>
        <w:t>Hombre: En todo proceso social, educativo, comercial, manufacturero, etc., siempre se hace necesario la intervención del personal humano ya sea planificando, ejecutando y supervisando procesos, así como también programando las maquinas que llevan a cabo ciertas labores que requieren mayor velocidad y precisión en cuanto a la parte operativa. En este proceso de producción de televisores se observan varios operarios dentro de la fábrica que ejecutan, conducen y verifican los procesos respectivos</w:t>
      </w:r>
    </w:p>
    <w:p w:rsidR="00430D3A" w:rsidRPr="008D7D0E" w:rsidRDefault="00430D3A" w:rsidP="00FA4D73">
      <w:pPr>
        <w:ind w:firstLine="708"/>
        <w:jc w:val="both"/>
        <w:rPr>
          <w:sz w:val="24"/>
          <w:szCs w:val="24"/>
        </w:rPr>
      </w:pPr>
    </w:p>
    <w:sectPr w:rsidR="00430D3A" w:rsidRPr="008D7D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504" w:rsidRDefault="00620504" w:rsidP="00D70C56">
      <w:pPr>
        <w:spacing w:after="0" w:line="240" w:lineRule="auto"/>
      </w:pPr>
      <w:r>
        <w:separator/>
      </w:r>
    </w:p>
  </w:endnote>
  <w:endnote w:type="continuationSeparator" w:id="0">
    <w:p w:rsidR="00620504" w:rsidRDefault="00620504" w:rsidP="00D7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504" w:rsidRDefault="00620504" w:rsidP="00D70C56">
      <w:pPr>
        <w:spacing w:after="0" w:line="240" w:lineRule="auto"/>
      </w:pPr>
      <w:r>
        <w:separator/>
      </w:r>
    </w:p>
  </w:footnote>
  <w:footnote w:type="continuationSeparator" w:id="0">
    <w:p w:rsidR="00620504" w:rsidRDefault="00620504" w:rsidP="00D70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BDF"/>
    <w:multiLevelType w:val="hybridMultilevel"/>
    <w:tmpl w:val="4D2CF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EB24B10"/>
    <w:multiLevelType w:val="hybridMultilevel"/>
    <w:tmpl w:val="C25A8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716586"/>
    <w:multiLevelType w:val="hybridMultilevel"/>
    <w:tmpl w:val="F7AE9964"/>
    <w:lvl w:ilvl="0" w:tplc="8676BC4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26"/>
    <w:rsid w:val="00083C84"/>
    <w:rsid w:val="000A6445"/>
    <w:rsid w:val="0012219A"/>
    <w:rsid w:val="00332AF6"/>
    <w:rsid w:val="0034366F"/>
    <w:rsid w:val="00430D3A"/>
    <w:rsid w:val="005D4CEA"/>
    <w:rsid w:val="00620504"/>
    <w:rsid w:val="00745724"/>
    <w:rsid w:val="00775758"/>
    <w:rsid w:val="00785846"/>
    <w:rsid w:val="007A1CB3"/>
    <w:rsid w:val="007A1F75"/>
    <w:rsid w:val="008D7D0E"/>
    <w:rsid w:val="009914A7"/>
    <w:rsid w:val="00A23546"/>
    <w:rsid w:val="00A555EE"/>
    <w:rsid w:val="00AF35AB"/>
    <w:rsid w:val="00B86226"/>
    <w:rsid w:val="00BC20BF"/>
    <w:rsid w:val="00C6380F"/>
    <w:rsid w:val="00D70C56"/>
    <w:rsid w:val="00E14E1E"/>
    <w:rsid w:val="00FA4D73"/>
    <w:rsid w:val="00FC2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86226"/>
    <w:rPr>
      <w:color w:val="0000FF"/>
      <w:u w:val="single"/>
    </w:rPr>
  </w:style>
  <w:style w:type="paragraph" w:styleId="Prrafodelista">
    <w:name w:val="List Paragraph"/>
    <w:basedOn w:val="Normal"/>
    <w:uiPriority w:val="34"/>
    <w:qFormat/>
    <w:rsid w:val="00E14E1E"/>
    <w:pPr>
      <w:ind w:left="720"/>
      <w:contextualSpacing/>
    </w:pPr>
  </w:style>
  <w:style w:type="character" w:customStyle="1" w:styleId="apple-converted-space">
    <w:name w:val="apple-converted-space"/>
    <w:basedOn w:val="Fuentedeprrafopredeter"/>
    <w:rsid w:val="00430D3A"/>
  </w:style>
  <w:style w:type="paragraph" w:styleId="Encabezado">
    <w:name w:val="header"/>
    <w:basedOn w:val="Normal"/>
    <w:link w:val="EncabezadoCar"/>
    <w:uiPriority w:val="99"/>
    <w:unhideWhenUsed/>
    <w:rsid w:val="00D70C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0C56"/>
  </w:style>
  <w:style w:type="paragraph" w:styleId="Piedepgina">
    <w:name w:val="footer"/>
    <w:basedOn w:val="Normal"/>
    <w:link w:val="PiedepginaCar"/>
    <w:uiPriority w:val="99"/>
    <w:unhideWhenUsed/>
    <w:rsid w:val="00D70C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0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86226"/>
    <w:rPr>
      <w:color w:val="0000FF"/>
      <w:u w:val="single"/>
    </w:rPr>
  </w:style>
  <w:style w:type="paragraph" w:styleId="Prrafodelista">
    <w:name w:val="List Paragraph"/>
    <w:basedOn w:val="Normal"/>
    <w:uiPriority w:val="34"/>
    <w:qFormat/>
    <w:rsid w:val="00E14E1E"/>
    <w:pPr>
      <w:ind w:left="720"/>
      <w:contextualSpacing/>
    </w:pPr>
  </w:style>
  <w:style w:type="character" w:customStyle="1" w:styleId="apple-converted-space">
    <w:name w:val="apple-converted-space"/>
    <w:basedOn w:val="Fuentedeprrafopredeter"/>
    <w:rsid w:val="00430D3A"/>
  </w:style>
  <w:style w:type="paragraph" w:styleId="Encabezado">
    <w:name w:val="header"/>
    <w:basedOn w:val="Normal"/>
    <w:link w:val="EncabezadoCar"/>
    <w:uiPriority w:val="99"/>
    <w:unhideWhenUsed/>
    <w:rsid w:val="00D70C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0C56"/>
  </w:style>
  <w:style w:type="paragraph" w:styleId="Piedepgina">
    <w:name w:val="footer"/>
    <w:basedOn w:val="Normal"/>
    <w:link w:val="PiedepginaCar"/>
    <w:uiPriority w:val="99"/>
    <w:unhideWhenUsed/>
    <w:rsid w:val="00D70C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025036">
      <w:bodyDiv w:val="1"/>
      <w:marLeft w:val="0"/>
      <w:marRight w:val="0"/>
      <w:marTop w:val="0"/>
      <w:marBottom w:val="0"/>
      <w:divBdr>
        <w:top w:val="none" w:sz="0" w:space="0" w:color="auto"/>
        <w:left w:val="none" w:sz="0" w:space="0" w:color="auto"/>
        <w:bottom w:val="none" w:sz="0" w:space="0" w:color="auto"/>
        <w:right w:val="none" w:sz="0" w:space="0" w:color="auto"/>
      </w:divBdr>
      <w:divsChild>
        <w:div w:id="34671145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HmW9tza35VY&amp;feature=relate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19</cp:revision>
  <dcterms:created xsi:type="dcterms:W3CDTF">2012-10-01T01:01:00Z</dcterms:created>
  <dcterms:modified xsi:type="dcterms:W3CDTF">2012-10-01T21:39:00Z</dcterms:modified>
</cp:coreProperties>
</file>