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Ejercicios capítulo 1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12.- Un estudiante debe responder un examen y no ha estudiado. Decide responder al azar las cuatro preguntas de verdadero o falso.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1.- Describa los elementos del espacio </w:t>
      </w:r>
      <w:proofErr w:type="spellStart"/>
      <w:r w:rsidRPr="00866EEB">
        <w:rPr>
          <w:rFonts w:ascii="Arial" w:eastAsia="Times New Roman" w:hAnsi="Arial" w:cs="Arial"/>
          <w:sz w:val="24"/>
          <w:szCs w:val="24"/>
          <w:lang w:eastAsia="es-ES"/>
        </w:rPr>
        <w:t>muestral</w:t>
      </w:r>
      <w:proofErr w:type="spellEnd"/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 S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S = {falso, verdadero}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2- Defina los elementos del evento A: Responde “falso” a una sola pregunta.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3.- Defina los elementos del evento B Responde “verdadero” al menos a 3 preguntas.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4.- Defina los elementos del evento C Tiene la misma cantidad de respuestas verdaderas y falsas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5.- Describa en palabras y defina los elementos de los eventos A </w:t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C7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20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C, A </w:t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C8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20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t>B,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El espacio </w:t>
      </w:r>
      <w:proofErr w:type="spellStart"/>
      <w:r w:rsidRPr="00866EEB">
        <w:rPr>
          <w:rFonts w:ascii="Arial" w:eastAsia="Times New Roman" w:hAnsi="Arial" w:cs="Arial"/>
          <w:sz w:val="24"/>
          <w:szCs w:val="24"/>
          <w:lang w:eastAsia="es-ES"/>
        </w:rPr>
        <w:t>muestral</w:t>
      </w:r>
      <w:proofErr w:type="spellEnd"/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 asociado al lanzamiento de tres dados y anotar la suma de los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Puntos obtenidos es: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S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10: Se les pidió a 110 comerciantes que dijeran que tipo de programa de televisión preferían. La tabla muestra las respuestas clasificadas a la vez según el nivel de estudios de los comerciantes y según el tipo de programa preferido.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Especifique el número de elementos en cada uno de los siguientes eventos y defínalos con palabras: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a) D, </w:t>
      </w:r>
    </w:p>
    <w:p w:rsidR="00866EEB" w:rsidRPr="00866EEB" w:rsidRDefault="00866EEB" w:rsidP="00866EEB">
      <w:pPr>
        <w:tabs>
          <w:tab w:val="left" w:pos="324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b) A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C8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20"/>
      </w: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M </w:t>
      </w: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ab/>
      </w:r>
    </w:p>
    <w:p w:rsidR="00866EEB" w:rsidRPr="00866EEB" w:rsidRDefault="00866EEB" w:rsidP="00866EEB">
      <w:pPr>
        <w:tabs>
          <w:tab w:val="left" w:pos="4758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c) W ` </w:t>
      </w: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ab/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d) C </w:t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C7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20"/>
      </w: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N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e) D </w:t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C7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20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B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f) (M </w:t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C7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20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t>A)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tabs>
          <w:tab w:val="left" w:pos="5619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ab/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Capitulo tres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9-El despertador de Javier no funciona muy bien, pues el 20% de las veces no suena. Cuando suena, Javier llega tarde a clase con probabilidad del 20%, pero si no suena, la probabilidad de que llegue tarde es del 90%.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a) Determina la probabilidad de que llegue tarde a clase y haya sonado el despertador.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b) Determina la probabilidad de que llegue temprano.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c) Javier ha llegado tarde a clase, ¿cuál es la probabilidad de que haya sonado el despertador?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d) Si Javier llego temprano a clase, ¿cuál es la probabilidad de que el despertador no haya sonado?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R)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866EEB">
        <w:rPr>
          <w:rFonts w:ascii="Arial" w:eastAsia="Times New Roman" w:hAnsi="Arial" w:cs="Arial"/>
          <w:sz w:val="24"/>
          <w:szCs w:val="24"/>
          <w:lang w:eastAsia="es-ES"/>
        </w:rPr>
        <w:t>a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eastAsia="es-ES"/>
        </w:rPr>
        <w:t>/ Sean los sucesos S = {el despertador de Javier suena} y T = {Javier llega tarde a Clase}.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spell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Entonces</w:t>
      </w:r>
      <w:proofErr w:type="spell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P(S) = 0’8, P (T/S) = 0’2 y P (T/S) = 0’9.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Sean los sucesos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S = {el despertador de Javier suena}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T = {Javier llega tarde a clase}.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spell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Entonces</w:t>
      </w:r>
      <w:proofErr w:type="spell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P(S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)=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0,8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P (T/S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)=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0,2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P (T/S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)=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0,9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P(S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)=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0,2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PT ∩S= P (TS).PS=0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,2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x 0,8=0,16 = 16%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La probabilidad que llegue tarde y haya sonado el despertador es de 16%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6EEB">
        <w:rPr>
          <w:rFonts w:ascii="Arial" w:hAnsi="Arial" w:cs="Arial"/>
          <w:sz w:val="24"/>
          <w:szCs w:val="24"/>
        </w:rPr>
        <w:t>4). En un viaje organizado por Europa para 120 personas, 48 de los que van saben hablar inglés, 36 saben hablar francés, y 12 de ellos hablan los dos idiomas.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66EEB">
        <w:rPr>
          <w:rFonts w:ascii="Arial" w:hAnsi="Arial" w:cs="Arial"/>
          <w:sz w:val="24"/>
          <w:szCs w:val="24"/>
        </w:rPr>
        <w:br/>
      </w:r>
      <w:r w:rsidRPr="00866EEB">
        <w:rPr>
          <w:rFonts w:ascii="Arial" w:hAnsi="Arial" w:cs="Arial"/>
          <w:b/>
          <w:sz w:val="24"/>
          <w:szCs w:val="24"/>
        </w:rPr>
        <w:t>Escogemos uno de los viajeros al azar.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hAnsi="Arial" w:cs="Arial"/>
          <w:sz w:val="24"/>
          <w:szCs w:val="24"/>
        </w:rPr>
        <w:br/>
        <w:t>a) ¿Cuál es la probabilidad de que hable alguno de los dos idiomas?</w:t>
      </w:r>
      <w:r w:rsidRPr="00866EEB">
        <w:rPr>
          <w:rFonts w:ascii="Arial" w:hAnsi="Arial" w:cs="Arial"/>
          <w:sz w:val="24"/>
          <w:szCs w:val="24"/>
        </w:rPr>
        <w:br/>
        <w:t>b) ¿Cuál es la probabilidad de que hable francés, sabiendo que habla inglés?</w:t>
      </w:r>
      <w:r w:rsidRPr="00866EEB">
        <w:rPr>
          <w:rFonts w:ascii="Arial" w:hAnsi="Arial" w:cs="Arial"/>
          <w:sz w:val="24"/>
          <w:szCs w:val="24"/>
        </w:rPr>
        <w:br/>
        <w:t>c) ¿Cuál es la probabilidad de que solo hable francés?</w:t>
      </w:r>
      <w:r w:rsidRPr="00866EEB">
        <w:rPr>
          <w:rFonts w:ascii="Arial" w:hAnsi="Arial" w:cs="Arial"/>
          <w:sz w:val="24"/>
          <w:szCs w:val="24"/>
        </w:rPr>
        <w:br/>
      </w:r>
      <w:r w:rsidRPr="00866EEB">
        <w:rPr>
          <w:rFonts w:ascii="Arial" w:hAnsi="Arial" w:cs="Arial"/>
          <w:sz w:val="24"/>
          <w:szCs w:val="24"/>
        </w:rPr>
        <w:br/>
        <w:t>Solución</w:t>
      </w:r>
      <w:r w:rsidRPr="00866EEB">
        <w:rPr>
          <w:rFonts w:ascii="Arial" w:hAnsi="Arial" w:cs="Arial"/>
          <w:sz w:val="24"/>
          <w:szCs w:val="24"/>
        </w:rPr>
        <w:br/>
        <w:t>Suceso A: Saben hablar inglés. Suceso B: Sabe hablar francés</w:t>
      </w:r>
      <w:r w:rsidRPr="00866EEB">
        <w:rPr>
          <w:rFonts w:ascii="Arial" w:hAnsi="Arial" w:cs="Arial"/>
          <w:sz w:val="24"/>
          <w:szCs w:val="24"/>
        </w:rPr>
        <w:br/>
      </w:r>
      <w:r w:rsidRPr="00866EEB">
        <w:rPr>
          <w:rFonts w:ascii="Arial" w:hAnsi="Arial" w:cs="Arial"/>
          <w:sz w:val="24"/>
          <w:szCs w:val="24"/>
        </w:rPr>
        <w:br/>
        <w:t>a) Estos sucesos son compatibles porque tiene elementos en común, por tanto:</w:t>
      </w:r>
      <w:r w:rsidRPr="00866EEB">
        <w:rPr>
          <w:rFonts w:ascii="Arial" w:hAnsi="Arial" w:cs="Arial"/>
          <w:sz w:val="24"/>
          <w:szCs w:val="24"/>
        </w:rPr>
        <w:br/>
        <w:t>P(A U B) = P(A) + P(B) – P(A ∩ B)= 48/120 + 36/120 – 12/120 = 72/120 = 3/5 =0.6%b) P(B/A) = P(A∩B)/P(A) = (12/120)/(48/120) = 12/48 = ¼ =0.25%</w:t>
      </w:r>
      <w:r w:rsidRPr="00866EEB">
        <w:rPr>
          <w:rFonts w:ascii="Arial" w:hAnsi="Arial" w:cs="Arial"/>
          <w:sz w:val="24"/>
          <w:szCs w:val="24"/>
        </w:rPr>
        <w:br/>
      </w:r>
      <w:r w:rsidRPr="00866EEB">
        <w:rPr>
          <w:rFonts w:ascii="Arial" w:hAnsi="Arial" w:cs="Arial"/>
          <w:sz w:val="24"/>
          <w:szCs w:val="24"/>
        </w:rPr>
        <w:br/>
        <w:t>c) P(B) = 24/120 =1/5 =0,2 (porque son los que SÓLO hablan francés) 36 – 12 = 24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23F7" w:rsidRPr="00866EEB" w:rsidRDefault="004723F7" w:rsidP="00866EEB">
      <w:pPr>
        <w:jc w:val="both"/>
        <w:rPr>
          <w:rFonts w:ascii="Arial" w:hAnsi="Arial" w:cs="Arial"/>
          <w:sz w:val="24"/>
          <w:szCs w:val="24"/>
        </w:rPr>
      </w:pPr>
    </w:p>
    <w:sectPr w:rsidR="004723F7" w:rsidRPr="00866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EB"/>
    <w:rsid w:val="00070A6E"/>
    <w:rsid w:val="004723F7"/>
    <w:rsid w:val="00496274"/>
    <w:rsid w:val="00866EEB"/>
    <w:rsid w:val="00E2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E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E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2014-10-06T16:16:00Z</dcterms:created>
  <dcterms:modified xsi:type="dcterms:W3CDTF">2014-10-06T16:17:00Z</dcterms:modified>
</cp:coreProperties>
</file>