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87E45" w:rsidRPr="00E40002" w:rsidRDefault="00D87E45" w:rsidP="00E44B7D">
      <w:pPr>
        <w:spacing w:line="360" w:lineRule="auto"/>
        <w:jc w:val="center"/>
        <w:rPr>
          <w:rFonts w:ascii="Arial" w:hAnsi="Arial" w:cs="Arial"/>
          <w:b/>
          <w:sz w:val="24"/>
          <w:szCs w:val="24"/>
        </w:rPr>
      </w:pPr>
      <w:bookmarkStart w:id="0" w:name="_GoBack"/>
      <w:bookmarkEnd w:id="0"/>
    </w:p>
    <w:p w:rsidR="00D87E45" w:rsidRPr="00E40002" w:rsidRDefault="00D87E45" w:rsidP="00E44B7D">
      <w:pPr>
        <w:spacing w:line="360" w:lineRule="auto"/>
        <w:jc w:val="center"/>
        <w:rPr>
          <w:rFonts w:ascii="Arial" w:hAnsi="Arial" w:cs="Arial"/>
          <w:b/>
          <w:sz w:val="24"/>
          <w:szCs w:val="24"/>
        </w:rPr>
      </w:pPr>
      <w:r w:rsidRPr="00E40002">
        <w:rPr>
          <w:rFonts w:ascii="Arial" w:hAnsi="Arial" w:cs="Arial"/>
          <w:b/>
          <w:sz w:val="24"/>
          <w:szCs w:val="24"/>
        </w:rPr>
        <w:t>ARQUITECTURA DE COMPUTADORES</w:t>
      </w:r>
    </w:p>
    <w:p w:rsidR="00D87E45" w:rsidRDefault="00D87E45" w:rsidP="00E44B7D">
      <w:pPr>
        <w:spacing w:line="360" w:lineRule="auto"/>
        <w:jc w:val="center"/>
        <w:rPr>
          <w:rFonts w:ascii="Arial" w:hAnsi="Arial" w:cs="Arial"/>
          <w:b/>
          <w:sz w:val="24"/>
          <w:szCs w:val="24"/>
        </w:rPr>
      </w:pPr>
    </w:p>
    <w:p w:rsidR="00445D1D" w:rsidRDefault="00445D1D" w:rsidP="00E44B7D">
      <w:pPr>
        <w:spacing w:line="360" w:lineRule="auto"/>
        <w:jc w:val="center"/>
        <w:rPr>
          <w:rFonts w:ascii="Arial" w:hAnsi="Arial" w:cs="Arial"/>
          <w:b/>
          <w:sz w:val="24"/>
          <w:szCs w:val="24"/>
        </w:rPr>
      </w:pPr>
    </w:p>
    <w:p w:rsidR="00445D1D" w:rsidRDefault="00445D1D" w:rsidP="00E44B7D">
      <w:pPr>
        <w:spacing w:line="360" w:lineRule="auto"/>
        <w:jc w:val="center"/>
        <w:rPr>
          <w:rFonts w:ascii="Arial" w:hAnsi="Arial" w:cs="Arial"/>
          <w:b/>
          <w:sz w:val="24"/>
          <w:szCs w:val="24"/>
        </w:rPr>
      </w:pPr>
    </w:p>
    <w:p w:rsidR="00445D1D" w:rsidRDefault="00445D1D" w:rsidP="00E44B7D">
      <w:pPr>
        <w:spacing w:line="360" w:lineRule="auto"/>
        <w:jc w:val="center"/>
        <w:rPr>
          <w:rFonts w:ascii="Arial" w:hAnsi="Arial" w:cs="Arial"/>
          <w:b/>
          <w:sz w:val="24"/>
          <w:szCs w:val="24"/>
        </w:rPr>
      </w:pPr>
    </w:p>
    <w:p w:rsidR="00445D1D" w:rsidRDefault="00445D1D" w:rsidP="00E44B7D">
      <w:pPr>
        <w:spacing w:line="360" w:lineRule="auto"/>
        <w:jc w:val="center"/>
        <w:rPr>
          <w:rFonts w:ascii="Arial" w:hAnsi="Arial" w:cs="Arial"/>
          <w:b/>
          <w:sz w:val="24"/>
          <w:szCs w:val="24"/>
        </w:rPr>
      </w:pPr>
    </w:p>
    <w:p w:rsidR="00445D1D" w:rsidRDefault="00445D1D" w:rsidP="00E44B7D">
      <w:pPr>
        <w:spacing w:line="360" w:lineRule="auto"/>
        <w:jc w:val="center"/>
        <w:rPr>
          <w:rFonts w:ascii="Arial" w:hAnsi="Arial" w:cs="Arial"/>
          <w:b/>
          <w:sz w:val="24"/>
          <w:szCs w:val="24"/>
        </w:rPr>
      </w:pPr>
    </w:p>
    <w:p w:rsidR="00445D1D" w:rsidRPr="00E40002" w:rsidRDefault="00445D1D" w:rsidP="00E44B7D">
      <w:pPr>
        <w:spacing w:line="360" w:lineRule="auto"/>
        <w:jc w:val="center"/>
        <w:rPr>
          <w:rFonts w:ascii="Arial" w:hAnsi="Arial" w:cs="Arial"/>
          <w:b/>
          <w:sz w:val="24"/>
          <w:szCs w:val="24"/>
        </w:rPr>
      </w:pPr>
    </w:p>
    <w:p w:rsidR="00D87E45" w:rsidRPr="00E40002" w:rsidRDefault="00D87E45" w:rsidP="00E44B7D">
      <w:pPr>
        <w:spacing w:line="360" w:lineRule="auto"/>
        <w:jc w:val="center"/>
        <w:rPr>
          <w:rFonts w:ascii="Arial" w:hAnsi="Arial" w:cs="Arial"/>
          <w:b/>
          <w:sz w:val="24"/>
          <w:szCs w:val="24"/>
        </w:rPr>
      </w:pPr>
    </w:p>
    <w:p w:rsidR="00D87E45" w:rsidRDefault="00D87E45" w:rsidP="00E44B7D">
      <w:pPr>
        <w:spacing w:line="360" w:lineRule="auto"/>
        <w:jc w:val="center"/>
        <w:rPr>
          <w:rFonts w:ascii="Arial" w:hAnsi="Arial" w:cs="Arial"/>
          <w:b/>
          <w:sz w:val="24"/>
          <w:szCs w:val="24"/>
        </w:rPr>
      </w:pPr>
      <w:r w:rsidRPr="00E40002">
        <w:rPr>
          <w:rFonts w:ascii="Arial" w:hAnsi="Arial" w:cs="Arial"/>
          <w:b/>
          <w:sz w:val="24"/>
          <w:szCs w:val="24"/>
        </w:rPr>
        <w:t>ESTUDIANTE: SILVIA CRISTINA TORRES JAIME</w:t>
      </w:r>
      <w:r w:rsidR="00202641">
        <w:rPr>
          <w:rFonts w:ascii="Arial" w:hAnsi="Arial" w:cs="Arial"/>
          <w:b/>
          <w:sz w:val="24"/>
          <w:szCs w:val="24"/>
        </w:rPr>
        <w:tab/>
      </w:r>
      <w:r w:rsidR="00202641">
        <w:rPr>
          <w:rFonts w:ascii="Arial" w:hAnsi="Arial" w:cs="Arial"/>
          <w:b/>
          <w:sz w:val="24"/>
          <w:szCs w:val="24"/>
        </w:rPr>
        <w:tab/>
        <w:t>COD_1055272937</w:t>
      </w:r>
      <w:r w:rsidR="00202641">
        <w:rPr>
          <w:rFonts w:ascii="Arial" w:hAnsi="Arial" w:cs="Arial"/>
          <w:b/>
          <w:sz w:val="24"/>
          <w:szCs w:val="24"/>
        </w:rPr>
        <w:tab/>
      </w:r>
      <w:r w:rsidR="00202641">
        <w:rPr>
          <w:rFonts w:ascii="Arial" w:hAnsi="Arial" w:cs="Arial"/>
          <w:b/>
          <w:sz w:val="24"/>
          <w:szCs w:val="24"/>
        </w:rPr>
        <w:tab/>
        <w:t>ELABORADO: 24 OCTUBRE 2014</w:t>
      </w:r>
    </w:p>
    <w:p w:rsidR="00445D1D" w:rsidRDefault="00445D1D" w:rsidP="00E44B7D">
      <w:pPr>
        <w:spacing w:line="360" w:lineRule="auto"/>
        <w:jc w:val="center"/>
        <w:rPr>
          <w:rFonts w:ascii="Arial" w:hAnsi="Arial" w:cs="Arial"/>
          <w:b/>
          <w:sz w:val="24"/>
          <w:szCs w:val="24"/>
        </w:rPr>
      </w:pPr>
    </w:p>
    <w:p w:rsidR="00445D1D" w:rsidRDefault="00445D1D" w:rsidP="00E44B7D">
      <w:pPr>
        <w:spacing w:line="360" w:lineRule="auto"/>
        <w:jc w:val="center"/>
        <w:rPr>
          <w:rFonts w:ascii="Arial" w:hAnsi="Arial" w:cs="Arial"/>
          <w:b/>
          <w:sz w:val="24"/>
          <w:szCs w:val="24"/>
        </w:rPr>
      </w:pPr>
    </w:p>
    <w:p w:rsidR="00445D1D" w:rsidRDefault="00445D1D" w:rsidP="00E44B7D">
      <w:pPr>
        <w:spacing w:line="360" w:lineRule="auto"/>
        <w:jc w:val="center"/>
        <w:rPr>
          <w:rFonts w:ascii="Arial" w:hAnsi="Arial" w:cs="Arial"/>
          <w:b/>
          <w:sz w:val="24"/>
          <w:szCs w:val="24"/>
        </w:rPr>
      </w:pPr>
    </w:p>
    <w:p w:rsidR="00445D1D" w:rsidRDefault="00445D1D" w:rsidP="00E44B7D">
      <w:pPr>
        <w:spacing w:line="360" w:lineRule="auto"/>
        <w:jc w:val="center"/>
        <w:rPr>
          <w:rFonts w:ascii="Arial" w:hAnsi="Arial" w:cs="Arial"/>
          <w:b/>
          <w:sz w:val="24"/>
          <w:szCs w:val="24"/>
        </w:rPr>
      </w:pPr>
    </w:p>
    <w:p w:rsidR="00445D1D" w:rsidRDefault="00445D1D" w:rsidP="00E44B7D">
      <w:pPr>
        <w:spacing w:line="360" w:lineRule="auto"/>
        <w:jc w:val="center"/>
        <w:rPr>
          <w:rFonts w:ascii="Arial" w:hAnsi="Arial" w:cs="Arial"/>
          <w:b/>
          <w:sz w:val="24"/>
          <w:szCs w:val="24"/>
        </w:rPr>
      </w:pPr>
    </w:p>
    <w:p w:rsidR="00202641" w:rsidRDefault="00202641" w:rsidP="00E44B7D">
      <w:pPr>
        <w:spacing w:line="360" w:lineRule="auto"/>
        <w:jc w:val="center"/>
        <w:rPr>
          <w:rFonts w:ascii="Arial" w:hAnsi="Arial" w:cs="Arial"/>
          <w:b/>
          <w:sz w:val="24"/>
          <w:szCs w:val="24"/>
        </w:rPr>
      </w:pPr>
    </w:p>
    <w:p w:rsidR="00202641" w:rsidRDefault="00202641" w:rsidP="00E44B7D">
      <w:pPr>
        <w:spacing w:line="360" w:lineRule="auto"/>
        <w:jc w:val="center"/>
        <w:rPr>
          <w:rFonts w:ascii="Arial" w:hAnsi="Arial" w:cs="Arial"/>
          <w:b/>
          <w:sz w:val="24"/>
          <w:szCs w:val="24"/>
        </w:rPr>
      </w:pPr>
    </w:p>
    <w:p w:rsidR="00202641" w:rsidRDefault="00445D1D" w:rsidP="00E44B7D">
      <w:pPr>
        <w:spacing w:line="360" w:lineRule="auto"/>
        <w:jc w:val="center"/>
        <w:rPr>
          <w:rFonts w:ascii="Arial" w:hAnsi="Arial" w:cs="Arial"/>
          <w:b/>
          <w:sz w:val="24"/>
          <w:szCs w:val="24"/>
        </w:rPr>
      </w:pPr>
      <w:r>
        <w:rPr>
          <w:rFonts w:ascii="Arial" w:hAnsi="Arial" w:cs="Arial"/>
          <w:b/>
          <w:sz w:val="24"/>
          <w:szCs w:val="24"/>
        </w:rPr>
        <w:t>TRABAJO_</w:t>
      </w:r>
      <w:r w:rsidR="00202641">
        <w:rPr>
          <w:rFonts w:ascii="Arial" w:hAnsi="Arial" w:cs="Arial"/>
          <w:b/>
          <w:sz w:val="24"/>
          <w:szCs w:val="24"/>
        </w:rPr>
        <w:t>COLABORATIVO</w:t>
      </w:r>
      <w:r>
        <w:rPr>
          <w:rFonts w:ascii="Arial" w:hAnsi="Arial" w:cs="Arial"/>
          <w:b/>
          <w:sz w:val="24"/>
          <w:szCs w:val="24"/>
        </w:rPr>
        <w:t>_2_SILVIA_CRISTINA_TORRES</w:t>
      </w:r>
      <w:r w:rsidR="00202641">
        <w:rPr>
          <w:rFonts w:ascii="Arial" w:hAnsi="Arial" w:cs="Arial"/>
          <w:b/>
          <w:sz w:val="24"/>
          <w:szCs w:val="24"/>
        </w:rPr>
        <w:t xml:space="preserve"> </w:t>
      </w:r>
    </w:p>
    <w:p w:rsidR="00202641" w:rsidRPr="00E40002" w:rsidRDefault="00202641" w:rsidP="00E44B7D">
      <w:pPr>
        <w:spacing w:line="360" w:lineRule="auto"/>
        <w:jc w:val="center"/>
        <w:rPr>
          <w:rFonts w:ascii="Arial" w:hAnsi="Arial" w:cs="Arial"/>
          <w:b/>
          <w:sz w:val="24"/>
          <w:szCs w:val="24"/>
        </w:rPr>
      </w:pPr>
    </w:p>
    <w:p w:rsidR="00937C0B" w:rsidRDefault="00937C0B" w:rsidP="00E44B7D">
      <w:pPr>
        <w:autoSpaceDE w:val="0"/>
        <w:autoSpaceDN w:val="0"/>
        <w:adjustRightInd w:val="0"/>
        <w:spacing w:after="0" w:line="360" w:lineRule="auto"/>
        <w:ind w:left="360"/>
        <w:jc w:val="both"/>
        <w:rPr>
          <w:rFonts w:ascii="Arial" w:hAnsi="Arial" w:cs="Arial"/>
          <w:color w:val="000000"/>
          <w:sz w:val="24"/>
          <w:szCs w:val="24"/>
          <w:lang w:val="es-CO"/>
        </w:rPr>
      </w:pPr>
    </w:p>
    <w:p w:rsidR="00445D1D" w:rsidRPr="00445D1D" w:rsidRDefault="00445D1D" w:rsidP="00445D1D">
      <w:pPr>
        <w:autoSpaceDE w:val="0"/>
        <w:autoSpaceDN w:val="0"/>
        <w:adjustRightInd w:val="0"/>
        <w:spacing w:after="0" w:line="240" w:lineRule="auto"/>
        <w:jc w:val="center"/>
        <w:rPr>
          <w:rFonts w:ascii="Arial" w:hAnsi="Arial" w:cs="Arial"/>
          <w:b/>
          <w:color w:val="000000"/>
          <w:sz w:val="24"/>
          <w:szCs w:val="24"/>
          <w:lang w:val="es-CO"/>
        </w:rPr>
      </w:pPr>
      <w:r>
        <w:rPr>
          <w:rFonts w:ascii="Arial" w:hAnsi="Arial" w:cs="Arial"/>
          <w:b/>
          <w:color w:val="000000"/>
          <w:sz w:val="24"/>
          <w:szCs w:val="24"/>
          <w:lang w:val="es-CO"/>
        </w:rPr>
        <w:lastRenderedPageBreak/>
        <w:t>TRABAJO COLABORATIVO</w:t>
      </w:r>
    </w:p>
    <w:p w:rsidR="00445D1D" w:rsidRDefault="00445D1D" w:rsidP="00445D1D">
      <w:pPr>
        <w:autoSpaceDE w:val="0"/>
        <w:autoSpaceDN w:val="0"/>
        <w:adjustRightInd w:val="0"/>
        <w:spacing w:after="0" w:line="240" w:lineRule="auto"/>
        <w:rPr>
          <w:rFonts w:ascii="Arial" w:hAnsi="Arial" w:cs="Arial"/>
          <w:color w:val="000000"/>
          <w:sz w:val="24"/>
          <w:szCs w:val="24"/>
          <w:lang w:val="es-CO"/>
        </w:rPr>
      </w:pPr>
    </w:p>
    <w:p w:rsidR="00445D1D" w:rsidRDefault="00445D1D" w:rsidP="00445D1D">
      <w:pPr>
        <w:autoSpaceDE w:val="0"/>
        <w:autoSpaceDN w:val="0"/>
        <w:adjustRightInd w:val="0"/>
        <w:spacing w:after="0" w:line="240" w:lineRule="auto"/>
        <w:jc w:val="both"/>
        <w:rPr>
          <w:rFonts w:ascii="Arial" w:hAnsi="Arial" w:cs="Arial"/>
          <w:color w:val="000000"/>
          <w:sz w:val="24"/>
          <w:szCs w:val="24"/>
          <w:lang w:val="es-CO"/>
        </w:rPr>
      </w:pPr>
      <w:r>
        <w:rPr>
          <w:rFonts w:ascii="Arial" w:hAnsi="Arial" w:cs="Arial"/>
          <w:color w:val="000000"/>
          <w:sz w:val="24"/>
          <w:szCs w:val="24"/>
          <w:lang w:val="es-CO"/>
        </w:rPr>
        <w:t xml:space="preserve">1) Una vez revisada y comprendida la temática propuesta, los miembros del equipo de trabajo, harán una consulta sobre la máquina de Von Newman y buscarán las diferencias entre esta primera máquina y los computadores actuales, hacer énfasis en el modo de procesar la información. </w:t>
      </w:r>
    </w:p>
    <w:p w:rsidR="00445D1D" w:rsidRDefault="00445D1D" w:rsidP="00445D1D">
      <w:pPr>
        <w:autoSpaceDE w:val="0"/>
        <w:autoSpaceDN w:val="0"/>
        <w:adjustRightInd w:val="0"/>
        <w:spacing w:after="0" w:line="240" w:lineRule="auto"/>
        <w:rPr>
          <w:rFonts w:ascii="Arial" w:hAnsi="Arial" w:cs="Arial"/>
          <w:color w:val="000000"/>
          <w:sz w:val="24"/>
          <w:szCs w:val="24"/>
          <w:lang w:val="es-CO"/>
        </w:rPr>
      </w:pPr>
    </w:p>
    <w:p w:rsidR="00445D1D" w:rsidRDefault="00445D1D" w:rsidP="00445D1D">
      <w:pPr>
        <w:autoSpaceDE w:val="0"/>
        <w:autoSpaceDN w:val="0"/>
        <w:adjustRightInd w:val="0"/>
        <w:spacing w:after="0" w:line="240" w:lineRule="auto"/>
        <w:jc w:val="center"/>
        <w:rPr>
          <w:rFonts w:ascii="Arial" w:hAnsi="Arial" w:cs="Arial"/>
          <w:b/>
          <w:color w:val="000000"/>
          <w:sz w:val="24"/>
          <w:szCs w:val="24"/>
          <w:lang w:val="es-CO"/>
        </w:rPr>
      </w:pPr>
    </w:p>
    <w:p w:rsidR="00445D1D" w:rsidRDefault="00445D1D" w:rsidP="00445D1D">
      <w:pPr>
        <w:autoSpaceDE w:val="0"/>
        <w:autoSpaceDN w:val="0"/>
        <w:adjustRightInd w:val="0"/>
        <w:spacing w:after="0" w:line="240" w:lineRule="auto"/>
        <w:jc w:val="center"/>
        <w:rPr>
          <w:rFonts w:ascii="Arial" w:hAnsi="Arial" w:cs="Arial"/>
          <w:b/>
          <w:color w:val="000000"/>
          <w:sz w:val="24"/>
          <w:szCs w:val="24"/>
          <w:lang w:val="es-CO"/>
        </w:rPr>
      </w:pPr>
      <w:r>
        <w:rPr>
          <w:rFonts w:ascii="Arial" w:hAnsi="Arial" w:cs="Arial"/>
          <w:b/>
          <w:color w:val="000000"/>
          <w:sz w:val="24"/>
          <w:szCs w:val="24"/>
          <w:lang w:val="es-CO"/>
        </w:rPr>
        <w:t>Maquina Von Newman</w:t>
      </w:r>
    </w:p>
    <w:p w:rsidR="00FC3E70" w:rsidRDefault="00FC3E70" w:rsidP="00445D1D">
      <w:pPr>
        <w:autoSpaceDE w:val="0"/>
        <w:autoSpaceDN w:val="0"/>
        <w:adjustRightInd w:val="0"/>
        <w:spacing w:after="0" w:line="240" w:lineRule="auto"/>
        <w:jc w:val="center"/>
        <w:rPr>
          <w:rFonts w:ascii="Arial" w:hAnsi="Arial" w:cs="Arial"/>
          <w:b/>
          <w:color w:val="000000"/>
          <w:sz w:val="24"/>
          <w:szCs w:val="24"/>
          <w:lang w:val="es-CO"/>
        </w:rPr>
      </w:pPr>
    </w:p>
    <w:p w:rsidR="00FC3E70" w:rsidRDefault="00FC3E70" w:rsidP="00445D1D">
      <w:pPr>
        <w:autoSpaceDE w:val="0"/>
        <w:autoSpaceDN w:val="0"/>
        <w:adjustRightInd w:val="0"/>
        <w:spacing w:after="0" w:line="240" w:lineRule="auto"/>
        <w:jc w:val="center"/>
        <w:rPr>
          <w:rFonts w:ascii="Arial" w:hAnsi="Arial" w:cs="Arial"/>
          <w:b/>
          <w:color w:val="000000"/>
          <w:sz w:val="24"/>
          <w:szCs w:val="24"/>
          <w:lang w:val="es-CO"/>
        </w:rPr>
      </w:pPr>
    </w:p>
    <w:p w:rsidR="00FC3E70" w:rsidRPr="00FC3E70" w:rsidRDefault="00FC3E70" w:rsidP="00FC3E70">
      <w:pPr>
        <w:pStyle w:val="estilo8"/>
        <w:shd w:val="clear" w:color="auto" w:fill="FFFFFF"/>
        <w:jc w:val="both"/>
        <w:rPr>
          <w:rFonts w:ascii="Arial" w:hAnsi="Arial" w:cs="Arial"/>
          <w:color w:val="000000"/>
        </w:rPr>
      </w:pPr>
      <w:r w:rsidRPr="00FC3E70">
        <w:rPr>
          <w:rFonts w:ascii="Arial" w:hAnsi="Arial" w:cs="Arial"/>
          <w:color w:val="000000"/>
        </w:rPr>
        <w:t>El nacimiento de la arquitectura Von Neumann surge a raíz de una colaboración en el proyecto ENIAC del matemático John Von Neumann</w:t>
      </w:r>
      <w:r>
        <w:rPr>
          <w:rFonts w:ascii="Arial" w:hAnsi="Arial" w:cs="Arial"/>
          <w:color w:val="000000"/>
        </w:rPr>
        <w:t>. S</w:t>
      </w:r>
      <w:r w:rsidRPr="00FC3E70">
        <w:rPr>
          <w:rFonts w:ascii="Arial" w:hAnsi="Arial" w:cs="Arial"/>
          <w:color w:val="000000"/>
        </w:rPr>
        <w:t xml:space="preserve">e interesó por el problema de la necesidad de </w:t>
      </w:r>
      <w:r>
        <w:rPr>
          <w:rFonts w:ascii="Arial" w:hAnsi="Arial" w:cs="Arial"/>
          <w:color w:val="000000"/>
        </w:rPr>
        <w:t>re-</w:t>
      </w:r>
      <w:r w:rsidRPr="00FC3E70">
        <w:rPr>
          <w:rFonts w:ascii="Arial" w:hAnsi="Arial" w:cs="Arial"/>
          <w:color w:val="000000"/>
        </w:rPr>
        <w:t>cablear la máquina para cada nueva tarea. En 1949 había encontrado y desarrollado la solución a este problema, consistente en poner la información sobre las operaciones a realizar en la misma memoria utilizada para datos, escribiéndola de la misma forma, es decir código binario. Su EDVAC fue el modelo de las computadoras de este tipo construidas a continuación. Se habla desde entonces de arquitectura de Von Neumann, aunque también diseñó otras formas de construcción. El primer computador comercial construido en esta forma fue</w:t>
      </w:r>
      <w:r>
        <w:rPr>
          <w:rFonts w:ascii="Arial" w:hAnsi="Arial" w:cs="Arial"/>
          <w:color w:val="000000"/>
        </w:rPr>
        <w:t xml:space="preserve"> el UNIVAC 1, fabricado en 1951.</w:t>
      </w:r>
    </w:p>
    <w:p w:rsidR="00445D1D" w:rsidRDefault="00FC3E70" w:rsidP="00FC3E70">
      <w:pPr>
        <w:pStyle w:val="estilo8"/>
        <w:shd w:val="clear" w:color="auto" w:fill="FFFFFF"/>
        <w:jc w:val="both"/>
        <w:rPr>
          <w:rFonts w:ascii="Arial" w:hAnsi="Arial" w:cs="Arial"/>
          <w:b/>
          <w:color w:val="000000"/>
        </w:rPr>
      </w:pPr>
      <w:r w:rsidRPr="00FC3E70">
        <w:rPr>
          <w:rFonts w:ascii="Arial" w:hAnsi="Arial" w:cs="Arial"/>
          <w:color w:val="000000"/>
        </w:rPr>
        <w:br/>
        <w:t>En 1946, Von Newmann y sus colaboradores</w:t>
      </w:r>
      <w:r w:rsidR="001615CE">
        <w:rPr>
          <w:rFonts w:ascii="Arial" w:hAnsi="Arial" w:cs="Arial"/>
          <w:color w:val="000000"/>
        </w:rPr>
        <w:t xml:space="preserve"> </w:t>
      </w:r>
      <w:r w:rsidRPr="00FC3E70">
        <w:rPr>
          <w:rFonts w:ascii="Arial" w:hAnsi="Arial" w:cs="Arial"/>
          <w:color w:val="000000"/>
        </w:rPr>
        <w:t xml:space="preserve">(Princeton Institute for Advanced Studies, por lo que también se le conoció como Computador IAS) diseñaron un modelo de computadora cuya característica principal </w:t>
      </w:r>
      <w:r>
        <w:rPr>
          <w:rFonts w:ascii="Arial" w:hAnsi="Arial" w:cs="Arial"/>
          <w:color w:val="000000"/>
        </w:rPr>
        <w:t xml:space="preserve">fue </w:t>
      </w:r>
      <w:r w:rsidRPr="00FC3E70">
        <w:rPr>
          <w:rFonts w:ascii="Arial" w:hAnsi="Arial" w:cs="Arial"/>
          <w:color w:val="000000"/>
        </w:rPr>
        <w:t>el</w:t>
      </w:r>
      <w:r w:rsidRPr="00FC3E70">
        <w:rPr>
          <w:rStyle w:val="apple-converted-space"/>
          <w:rFonts w:ascii="Arial" w:hAnsi="Arial" w:cs="Arial"/>
          <w:color w:val="000000"/>
        </w:rPr>
        <w:t> </w:t>
      </w:r>
      <w:r w:rsidRPr="00FC3E70">
        <w:rPr>
          <w:rStyle w:val="Textoennegrita"/>
          <w:rFonts w:ascii="Arial" w:hAnsi="Arial" w:cs="Arial"/>
          <w:color w:val="000000"/>
        </w:rPr>
        <w:t>Concepto de Programa Almacenado</w:t>
      </w:r>
      <w:r w:rsidRPr="00FC3E70">
        <w:rPr>
          <w:rFonts w:ascii="Arial" w:hAnsi="Arial" w:cs="Arial"/>
          <w:color w:val="000000"/>
        </w:rPr>
        <w:t>, no fue sino hasta el año de 1952 cuando se terminó este diseño que sirvió más adelante como prototipo de las subsecuentes computadoras de propósito general, los componentes de este prototipo son:</w:t>
      </w:r>
    </w:p>
    <w:p w:rsidR="00445D1D" w:rsidRDefault="00445D1D" w:rsidP="00445D1D">
      <w:pPr>
        <w:autoSpaceDE w:val="0"/>
        <w:autoSpaceDN w:val="0"/>
        <w:adjustRightInd w:val="0"/>
        <w:spacing w:after="0" w:line="240" w:lineRule="auto"/>
        <w:jc w:val="center"/>
        <w:rPr>
          <w:rFonts w:ascii="Arial" w:hAnsi="Arial" w:cs="Arial"/>
          <w:b/>
          <w:noProof/>
          <w:color w:val="000000"/>
          <w:sz w:val="24"/>
          <w:szCs w:val="24"/>
          <w:lang w:val="es-CO" w:eastAsia="es-CO"/>
        </w:rPr>
      </w:pPr>
    </w:p>
    <w:p w:rsidR="00E95900" w:rsidRDefault="00E95900" w:rsidP="00445D1D">
      <w:pPr>
        <w:autoSpaceDE w:val="0"/>
        <w:autoSpaceDN w:val="0"/>
        <w:adjustRightInd w:val="0"/>
        <w:spacing w:after="0" w:line="240" w:lineRule="auto"/>
        <w:jc w:val="center"/>
        <w:rPr>
          <w:rFonts w:ascii="Arial" w:hAnsi="Arial" w:cs="Arial"/>
          <w:b/>
          <w:color w:val="000000"/>
          <w:sz w:val="24"/>
          <w:szCs w:val="24"/>
          <w:lang w:val="es-CO"/>
        </w:rPr>
      </w:pPr>
      <w:r>
        <w:rPr>
          <w:noProof/>
          <w:lang w:val="es-CO" w:eastAsia="es-CO"/>
        </w:rPr>
        <w:drawing>
          <wp:inline distT="0" distB="0" distL="0" distR="0" wp14:anchorId="4ECF1EDB" wp14:editId="29F6F3E3">
            <wp:extent cx="3400425" cy="1903588"/>
            <wp:effectExtent l="0" t="0" r="0" b="190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857" t="26565" r="44671" b="38116"/>
                    <a:stretch/>
                  </pic:blipFill>
                  <pic:spPr bwMode="auto">
                    <a:xfrm>
                      <a:off x="0" y="0"/>
                      <a:ext cx="3455692" cy="1934527"/>
                    </a:xfrm>
                    <a:prstGeom prst="rect">
                      <a:avLst/>
                    </a:prstGeom>
                    <a:ln>
                      <a:noFill/>
                    </a:ln>
                    <a:extLst>
                      <a:ext uri="{53640926-AAD7-44D8-BBD7-CCE9431645EC}">
                        <a14:shadowObscured xmlns:a14="http://schemas.microsoft.com/office/drawing/2010/main"/>
                      </a:ext>
                    </a:extLst>
                  </pic:spPr>
                </pic:pic>
              </a:graphicData>
            </a:graphic>
          </wp:inline>
        </w:drawing>
      </w:r>
    </w:p>
    <w:p w:rsidR="00FC3E70" w:rsidRDefault="00FC3E70" w:rsidP="00445D1D">
      <w:pPr>
        <w:autoSpaceDE w:val="0"/>
        <w:autoSpaceDN w:val="0"/>
        <w:adjustRightInd w:val="0"/>
        <w:spacing w:after="0" w:line="240" w:lineRule="auto"/>
        <w:jc w:val="center"/>
        <w:rPr>
          <w:rFonts w:ascii="Arial" w:hAnsi="Arial" w:cs="Arial"/>
          <w:b/>
          <w:color w:val="000000"/>
          <w:sz w:val="24"/>
          <w:szCs w:val="24"/>
          <w:lang w:val="es-CO"/>
        </w:rPr>
      </w:pPr>
    </w:p>
    <w:p w:rsidR="00E95900" w:rsidRDefault="00E95900" w:rsidP="00445D1D">
      <w:pPr>
        <w:autoSpaceDE w:val="0"/>
        <w:autoSpaceDN w:val="0"/>
        <w:adjustRightInd w:val="0"/>
        <w:spacing w:after="0" w:line="240" w:lineRule="auto"/>
        <w:jc w:val="center"/>
        <w:rPr>
          <w:rFonts w:ascii="Arial" w:hAnsi="Arial" w:cs="Arial"/>
          <w:b/>
          <w:color w:val="000000"/>
          <w:sz w:val="24"/>
          <w:szCs w:val="24"/>
          <w:lang w:val="es-CO"/>
        </w:rPr>
      </w:pPr>
    </w:p>
    <w:p w:rsidR="00E95900" w:rsidRPr="00631ACF" w:rsidRDefault="00631ACF" w:rsidP="00E95900">
      <w:pPr>
        <w:autoSpaceDE w:val="0"/>
        <w:autoSpaceDN w:val="0"/>
        <w:adjustRightInd w:val="0"/>
        <w:spacing w:after="0" w:line="240" w:lineRule="auto"/>
        <w:jc w:val="both"/>
        <w:rPr>
          <w:rFonts w:ascii="Arial" w:hAnsi="Arial" w:cs="Arial"/>
          <w:color w:val="000000" w:themeColor="text1"/>
          <w:sz w:val="24"/>
          <w:szCs w:val="24"/>
          <w:lang w:val="es-CO"/>
        </w:rPr>
      </w:pPr>
      <w:r>
        <w:rPr>
          <w:rFonts w:ascii="Arial" w:hAnsi="Arial" w:cs="Arial"/>
          <w:color w:val="000000"/>
          <w:sz w:val="24"/>
          <w:szCs w:val="24"/>
          <w:lang w:val="es-CO"/>
        </w:rPr>
        <w:t xml:space="preserve">Esta máquina se conformaba de 5 partes: la memoria, la unidad aritmética lógica, </w:t>
      </w:r>
      <w:r w:rsidRPr="00631ACF">
        <w:rPr>
          <w:rFonts w:ascii="Arial" w:hAnsi="Arial" w:cs="Arial"/>
          <w:color w:val="000000" w:themeColor="text1"/>
          <w:sz w:val="24"/>
          <w:szCs w:val="24"/>
          <w:lang w:val="es-CO"/>
        </w:rPr>
        <w:t>la unidad del control del programa y los equipos de entrada y salida.</w:t>
      </w:r>
    </w:p>
    <w:p w:rsidR="00631ACF" w:rsidRPr="00631ACF" w:rsidRDefault="00631ACF" w:rsidP="00E95900">
      <w:pPr>
        <w:autoSpaceDE w:val="0"/>
        <w:autoSpaceDN w:val="0"/>
        <w:adjustRightInd w:val="0"/>
        <w:spacing w:after="0" w:line="240" w:lineRule="auto"/>
        <w:jc w:val="both"/>
        <w:rPr>
          <w:rFonts w:ascii="Arial" w:hAnsi="Arial" w:cs="Arial"/>
          <w:color w:val="000000" w:themeColor="text1"/>
          <w:sz w:val="24"/>
          <w:szCs w:val="24"/>
          <w:shd w:val="clear" w:color="auto" w:fill="FFFFFF"/>
        </w:rPr>
      </w:pPr>
      <w:r w:rsidRPr="00631ACF">
        <w:rPr>
          <w:rFonts w:ascii="Arial" w:hAnsi="Arial" w:cs="Arial"/>
          <w:color w:val="000000" w:themeColor="text1"/>
          <w:sz w:val="24"/>
          <w:szCs w:val="24"/>
          <w:lang w:val="es-CO"/>
        </w:rPr>
        <w:lastRenderedPageBreak/>
        <w:t xml:space="preserve">La </w:t>
      </w:r>
      <w:r>
        <w:rPr>
          <w:rFonts w:ascii="Arial" w:hAnsi="Arial" w:cs="Arial"/>
          <w:color w:val="000000" w:themeColor="text1"/>
          <w:sz w:val="24"/>
          <w:szCs w:val="24"/>
          <w:lang w:val="es-CO"/>
        </w:rPr>
        <w:t xml:space="preserve">memoria: </w:t>
      </w:r>
      <w:r w:rsidRPr="00631ACF">
        <w:rPr>
          <w:rFonts w:ascii="Arial" w:hAnsi="Arial" w:cs="Arial"/>
          <w:color w:val="000000" w:themeColor="text1"/>
          <w:sz w:val="24"/>
          <w:szCs w:val="24"/>
          <w:shd w:val="clear" w:color="auto" w:fill="FFFFFF"/>
        </w:rPr>
        <w:t>expresada en bits, constaba de 4096 palabras cada una de 40 bits. Cada palabra contenía hasta 2 instrucciones de 20 bits cada una o un número entero de 39 bits y su signo.</w:t>
      </w:r>
    </w:p>
    <w:p w:rsidR="00631ACF" w:rsidRPr="00631ACF" w:rsidRDefault="00631ACF" w:rsidP="00E95900">
      <w:pPr>
        <w:autoSpaceDE w:val="0"/>
        <w:autoSpaceDN w:val="0"/>
        <w:adjustRightInd w:val="0"/>
        <w:spacing w:after="0" w:line="240" w:lineRule="auto"/>
        <w:jc w:val="both"/>
        <w:rPr>
          <w:rFonts w:ascii="Arial" w:hAnsi="Arial" w:cs="Arial"/>
          <w:color w:val="000000" w:themeColor="text1"/>
          <w:sz w:val="24"/>
          <w:szCs w:val="24"/>
          <w:shd w:val="clear" w:color="auto" w:fill="FFFFFF"/>
        </w:rPr>
      </w:pPr>
      <w:r w:rsidRPr="00631ACF">
        <w:rPr>
          <w:rFonts w:ascii="Arial" w:hAnsi="Arial" w:cs="Arial"/>
          <w:color w:val="000000" w:themeColor="text1"/>
          <w:sz w:val="24"/>
          <w:szCs w:val="24"/>
          <w:shd w:val="clear" w:color="auto" w:fill="FFFFFF"/>
        </w:rPr>
        <w:t xml:space="preserve">Unidad aritmética </w:t>
      </w:r>
      <w:r>
        <w:rPr>
          <w:rFonts w:ascii="Arial" w:hAnsi="Arial" w:cs="Arial"/>
          <w:color w:val="000000" w:themeColor="text1"/>
          <w:sz w:val="24"/>
          <w:szCs w:val="24"/>
          <w:shd w:val="clear" w:color="auto" w:fill="FFFFFF"/>
        </w:rPr>
        <w:t>ló</w:t>
      </w:r>
      <w:r w:rsidRPr="00631ACF">
        <w:rPr>
          <w:rFonts w:ascii="Arial" w:hAnsi="Arial" w:cs="Arial"/>
          <w:color w:val="000000" w:themeColor="text1"/>
          <w:sz w:val="24"/>
          <w:szCs w:val="24"/>
          <w:shd w:val="clear" w:color="auto" w:fill="FFFFFF"/>
        </w:rPr>
        <w:t>gica: (</w:t>
      </w:r>
      <w:r>
        <w:rPr>
          <w:rFonts w:ascii="Arial" w:hAnsi="Arial" w:cs="Arial"/>
          <w:color w:val="000000" w:themeColor="text1"/>
          <w:sz w:val="24"/>
          <w:szCs w:val="24"/>
          <w:shd w:val="clear" w:color="auto" w:fill="FFFFFF"/>
        </w:rPr>
        <w:t>ALU)</w:t>
      </w:r>
      <w:r w:rsidRPr="00631ACF">
        <w:rPr>
          <w:rFonts w:ascii="Arial" w:hAnsi="Arial" w:cs="Arial"/>
          <w:color w:val="000000" w:themeColor="text1"/>
          <w:sz w:val="24"/>
          <w:szCs w:val="24"/>
          <w:shd w:val="clear" w:color="auto" w:fill="FFFFFF"/>
        </w:rPr>
        <w:t xml:space="preserve"> Supervisa la transferencia de información y la indica a la unidad aritmética lógica la operación que debe ejecutar.</w:t>
      </w:r>
    </w:p>
    <w:p w:rsidR="00631ACF" w:rsidRPr="00631ACF" w:rsidRDefault="00631ACF" w:rsidP="00E95900">
      <w:pPr>
        <w:autoSpaceDE w:val="0"/>
        <w:autoSpaceDN w:val="0"/>
        <w:adjustRightInd w:val="0"/>
        <w:spacing w:after="0" w:line="240" w:lineRule="auto"/>
        <w:jc w:val="both"/>
        <w:rPr>
          <w:rFonts w:ascii="Arial" w:hAnsi="Arial" w:cs="Arial"/>
          <w:color w:val="000000" w:themeColor="text1"/>
          <w:sz w:val="24"/>
          <w:szCs w:val="24"/>
          <w:shd w:val="clear" w:color="auto" w:fill="FFFFFF"/>
        </w:rPr>
      </w:pPr>
      <w:r w:rsidRPr="00631ACF">
        <w:rPr>
          <w:rFonts w:ascii="Arial" w:hAnsi="Arial" w:cs="Arial"/>
          <w:color w:val="000000" w:themeColor="text1"/>
          <w:sz w:val="24"/>
          <w:szCs w:val="24"/>
          <w:shd w:val="clear" w:color="auto" w:fill="FFFFFF"/>
        </w:rPr>
        <w:t>Unidad de control del programa: Se encarga de realizar las operaciones aritméticas y lógicas necesarias para la ejecución de una instrucción.</w:t>
      </w:r>
    </w:p>
    <w:p w:rsidR="00631ACF" w:rsidRDefault="00631ACF" w:rsidP="00E95900">
      <w:pPr>
        <w:autoSpaceDE w:val="0"/>
        <w:autoSpaceDN w:val="0"/>
        <w:adjustRightInd w:val="0"/>
        <w:spacing w:after="0" w:line="240" w:lineRule="auto"/>
        <w:jc w:val="both"/>
        <w:rPr>
          <w:rFonts w:ascii="Arial" w:hAnsi="Arial" w:cs="Arial"/>
          <w:color w:val="000000" w:themeColor="text1"/>
          <w:sz w:val="24"/>
          <w:szCs w:val="24"/>
          <w:shd w:val="clear" w:color="auto" w:fill="FFFFFF"/>
        </w:rPr>
      </w:pPr>
      <w:r w:rsidRPr="00631ACF">
        <w:rPr>
          <w:rFonts w:ascii="Arial" w:hAnsi="Arial" w:cs="Arial"/>
          <w:color w:val="000000" w:themeColor="text1"/>
          <w:sz w:val="24"/>
          <w:szCs w:val="24"/>
          <w:shd w:val="clear" w:color="auto" w:fill="FFFFFF"/>
        </w:rPr>
        <w:t>Equipos de entrada y salida: La entrada o input es cualquier dispositivo a través del cual se introduce información a la computadora. La salida o output es cualquier dispositivo que recibe información de la máquina para poder ser  utilizada por usuarios.</w:t>
      </w:r>
    </w:p>
    <w:p w:rsidR="00FC3E70" w:rsidRPr="001615CE" w:rsidRDefault="00FC3E70" w:rsidP="001615CE">
      <w:pPr>
        <w:autoSpaceDE w:val="0"/>
        <w:autoSpaceDN w:val="0"/>
        <w:adjustRightInd w:val="0"/>
        <w:spacing w:after="0" w:line="240" w:lineRule="auto"/>
        <w:jc w:val="both"/>
        <w:rPr>
          <w:rFonts w:ascii="Arial" w:hAnsi="Arial" w:cs="Arial"/>
          <w:color w:val="000000"/>
          <w:sz w:val="24"/>
          <w:szCs w:val="24"/>
          <w:shd w:val="clear" w:color="auto" w:fill="FFFFFF"/>
        </w:rPr>
      </w:pPr>
      <w:r w:rsidRPr="001615CE">
        <w:rPr>
          <w:rFonts w:ascii="Arial" w:hAnsi="Arial" w:cs="Arial"/>
          <w:color w:val="000000"/>
          <w:sz w:val="24"/>
          <w:szCs w:val="24"/>
          <w:shd w:val="clear" w:color="auto" w:fill="FFFFFF"/>
        </w:rPr>
        <w:t xml:space="preserve">La arquitectura Von Newman que, si bien no es la primera en aparecer, sí que lo hizo prácticamente desde el comienzo de las computadoras y se sigue desarrollando actualmente. </w:t>
      </w:r>
    </w:p>
    <w:p w:rsidR="00FC3E70" w:rsidRPr="00FC3E70" w:rsidRDefault="001615CE" w:rsidP="001615CE">
      <w:pPr>
        <w:shd w:val="clear" w:color="auto" w:fill="FFFFFF"/>
        <w:spacing w:before="100" w:beforeAutospacing="1" w:after="100" w:afterAutospacing="1" w:line="240" w:lineRule="auto"/>
        <w:jc w:val="both"/>
        <w:rPr>
          <w:rFonts w:ascii="Arial" w:eastAsia="Times New Roman" w:hAnsi="Arial" w:cs="Arial"/>
          <w:color w:val="000000"/>
          <w:sz w:val="24"/>
          <w:szCs w:val="24"/>
          <w:lang w:val="es-CO" w:eastAsia="es-CO"/>
        </w:rPr>
      </w:pPr>
      <w:r w:rsidRPr="001615CE">
        <w:rPr>
          <w:rFonts w:ascii="Arial" w:eastAsia="Times New Roman" w:hAnsi="Arial" w:cs="Arial"/>
          <w:color w:val="000000"/>
          <w:sz w:val="24"/>
          <w:szCs w:val="24"/>
          <w:lang w:val="es-CO" w:eastAsia="es-CO"/>
        </w:rPr>
        <w:t xml:space="preserve">Al comienzo </w:t>
      </w:r>
      <w:r w:rsidR="00FC3E70" w:rsidRPr="00FC3E70">
        <w:rPr>
          <w:rFonts w:ascii="Arial" w:eastAsia="Times New Roman" w:hAnsi="Arial" w:cs="Arial"/>
          <w:color w:val="000000"/>
          <w:sz w:val="24"/>
          <w:szCs w:val="24"/>
          <w:lang w:val="es-CO" w:eastAsia="es-CO"/>
        </w:rPr>
        <w:t>las computadoras, con sistemas de numeración decimal, una electrónica sumamente complicada muy susceptible a fallos y un sistema de programación cableado o mediante fichas, Von Newman propuso dos conceptos básicos:</w:t>
      </w:r>
    </w:p>
    <w:p w:rsidR="00FC3E70" w:rsidRPr="00FC3E70" w:rsidRDefault="00FC3E70" w:rsidP="001615CE">
      <w:pPr>
        <w:numPr>
          <w:ilvl w:val="0"/>
          <w:numId w:val="11"/>
        </w:numPr>
        <w:shd w:val="clear" w:color="auto" w:fill="FFFFFF"/>
        <w:spacing w:before="100" w:beforeAutospacing="1" w:after="100" w:afterAutospacing="1" w:line="240" w:lineRule="auto"/>
        <w:jc w:val="both"/>
        <w:rPr>
          <w:rFonts w:ascii="Arial" w:eastAsia="Times New Roman" w:hAnsi="Arial" w:cs="Arial"/>
          <w:color w:val="000000"/>
          <w:sz w:val="24"/>
          <w:szCs w:val="24"/>
          <w:lang w:val="es-CO" w:eastAsia="es-CO"/>
        </w:rPr>
      </w:pPr>
      <w:r w:rsidRPr="00FC3E70">
        <w:rPr>
          <w:rFonts w:ascii="Arial" w:eastAsia="Times New Roman" w:hAnsi="Arial" w:cs="Arial"/>
          <w:color w:val="000000"/>
          <w:sz w:val="24"/>
          <w:szCs w:val="24"/>
          <w:lang w:val="es-CO" w:eastAsia="es-CO"/>
        </w:rPr>
        <w:t>La utilización del sistema de numeración binario. Simplificaba enormemente los problemas que la implementación electrónica de las operaciones y funciones lógicas planteaban, a la vez proporcionaba una mayor inmunidad a los fallos.</w:t>
      </w:r>
    </w:p>
    <w:p w:rsidR="00FC3E70" w:rsidRDefault="00FC3E70" w:rsidP="001615CE">
      <w:pPr>
        <w:numPr>
          <w:ilvl w:val="0"/>
          <w:numId w:val="11"/>
        </w:numPr>
        <w:shd w:val="clear" w:color="auto" w:fill="FFFFFF"/>
        <w:spacing w:before="100" w:beforeAutospacing="1" w:after="100" w:afterAutospacing="1" w:line="240" w:lineRule="auto"/>
        <w:jc w:val="both"/>
        <w:rPr>
          <w:rFonts w:ascii="Arial" w:eastAsia="Times New Roman" w:hAnsi="Arial" w:cs="Arial"/>
          <w:color w:val="000000"/>
          <w:sz w:val="24"/>
          <w:szCs w:val="24"/>
          <w:lang w:val="es-CO" w:eastAsia="es-CO"/>
        </w:rPr>
      </w:pPr>
      <w:r w:rsidRPr="00FC3E70">
        <w:rPr>
          <w:rFonts w:ascii="Arial" w:eastAsia="Times New Roman" w:hAnsi="Arial" w:cs="Arial"/>
          <w:color w:val="000000"/>
          <w:sz w:val="24"/>
          <w:szCs w:val="24"/>
          <w:lang w:val="es-CO" w:eastAsia="es-CO"/>
        </w:rPr>
        <w:t>Almacenamiento de la secuencia de instrucciones de que consta el programa en una memoria interna, fácilmente accesible, junto con los datos que referencia. De esta forma la velocidad de proceso experimenta un considerable incremento; recordemos que una instrucción o un dato estaba codificado en una ficha.</w:t>
      </w:r>
    </w:p>
    <w:p w:rsidR="001615CE" w:rsidRPr="001615CE" w:rsidRDefault="001615CE" w:rsidP="001615CE">
      <w:pPr>
        <w:shd w:val="clear" w:color="auto" w:fill="FFFFFF"/>
        <w:spacing w:before="100" w:beforeAutospacing="1" w:after="100" w:afterAutospacing="1" w:line="240" w:lineRule="auto"/>
        <w:jc w:val="both"/>
        <w:rPr>
          <w:rFonts w:ascii="Arial" w:eastAsia="Times New Roman" w:hAnsi="Arial" w:cs="Arial"/>
          <w:color w:val="000000"/>
          <w:sz w:val="24"/>
          <w:szCs w:val="24"/>
          <w:lang w:val="es-CO" w:eastAsia="es-CO"/>
        </w:rPr>
      </w:pPr>
      <w:r w:rsidRPr="001615CE">
        <w:rPr>
          <w:rFonts w:ascii="Arial" w:eastAsia="Times New Roman" w:hAnsi="Arial" w:cs="Arial"/>
          <w:color w:val="000000"/>
          <w:sz w:val="24"/>
          <w:szCs w:val="24"/>
          <w:lang w:val="es-CO" w:eastAsia="es-CO"/>
        </w:rPr>
        <w:t>Un elemento importante del hardware, que contiene una tarjeta de sistema, fuente de poder y ranuras de expansión para tarjetas opcionales. Los elementos de la tarjeta de sistema son microprocesador, memoria de solo lectura y memoria de acceso aleatorio deben estar conectadas; aparece en este momento el concepto de bus: el bus es un conjunto de líneas que enlazan los distintos componentes del ordenador, por ellas se realiza la transferencia de datos entre todos sus elementos.</w:t>
      </w:r>
    </w:p>
    <w:p w:rsidR="001615CE" w:rsidRPr="001615CE" w:rsidRDefault="001615CE" w:rsidP="001615CE">
      <w:pPr>
        <w:numPr>
          <w:ilvl w:val="0"/>
          <w:numId w:val="12"/>
        </w:numPr>
        <w:shd w:val="clear" w:color="auto" w:fill="FFFFFF"/>
        <w:spacing w:before="100" w:beforeAutospacing="1" w:after="100" w:afterAutospacing="1" w:line="240" w:lineRule="auto"/>
        <w:jc w:val="both"/>
        <w:rPr>
          <w:rFonts w:ascii="Arial" w:eastAsia="Times New Roman" w:hAnsi="Arial" w:cs="Arial"/>
          <w:color w:val="000000"/>
          <w:sz w:val="24"/>
          <w:szCs w:val="24"/>
          <w:lang w:val="es-CO" w:eastAsia="es-CO"/>
        </w:rPr>
      </w:pPr>
      <w:r w:rsidRPr="001615CE">
        <w:rPr>
          <w:rFonts w:ascii="Arial" w:eastAsia="Times New Roman" w:hAnsi="Arial" w:cs="Arial"/>
          <w:color w:val="000000"/>
          <w:sz w:val="24"/>
          <w:szCs w:val="24"/>
          <w:lang w:val="es-CO" w:eastAsia="es-CO"/>
        </w:rPr>
        <w:t>Control: forman parte de él líneas que seleccionan de dónde y a dónde va dirigida la información, también marcan la secuencia de pasos a seguir para la transferencia.</w:t>
      </w:r>
    </w:p>
    <w:p w:rsidR="001615CE" w:rsidRPr="001615CE" w:rsidRDefault="001615CE" w:rsidP="001615CE">
      <w:pPr>
        <w:numPr>
          <w:ilvl w:val="0"/>
          <w:numId w:val="12"/>
        </w:numPr>
        <w:shd w:val="clear" w:color="auto" w:fill="FFFFFF"/>
        <w:spacing w:before="100" w:beforeAutospacing="1" w:after="100" w:afterAutospacing="1" w:line="240" w:lineRule="auto"/>
        <w:jc w:val="both"/>
        <w:rPr>
          <w:rFonts w:ascii="Arial" w:eastAsia="Times New Roman" w:hAnsi="Arial" w:cs="Arial"/>
          <w:color w:val="000000"/>
          <w:sz w:val="24"/>
          <w:szCs w:val="24"/>
          <w:lang w:val="es-CO" w:eastAsia="es-CO"/>
        </w:rPr>
      </w:pPr>
      <w:r w:rsidRPr="001615CE">
        <w:rPr>
          <w:rFonts w:ascii="Arial" w:eastAsia="Times New Roman" w:hAnsi="Arial" w:cs="Arial"/>
          <w:color w:val="000000"/>
          <w:sz w:val="24"/>
          <w:szCs w:val="24"/>
          <w:lang w:val="es-CO" w:eastAsia="es-CO"/>
        </w:rPr>
        <w:t>Datos: por él, de forma bidireccional, fluyen datos entre elementos de la computadora.</w:t>
      </w:r>
    </w:p>
    <w:p w:rsidR="001615CE" w:rsidRPr="001615CE" w:rsidRDefault="001615CE" w:rsidP="001615CE">
      <w:pPr>
        <w:numPr>
          <w:ilvl w:val="0"/>
          <w:numId w:val="12"/>
        </w:numPr>
        <w:shd w:val="clear" w:color="auto" w:fill="FFFFFF"/>
        <w:spacing w:before="100" w:beforeAutospacing="1" w:after="100" w:afterAutospacing="1" w:line="240" w:lineRule="auto"/>
        <w:jc w:val="both"/>
        <w:rPr>
          <w:rFonts w:ascii="Arial" w:eastAsia="Times New Roman" w:hAnsi="Arial" w:cs="Arial"/>
          <w:color w:val="000000"/>
          <w:sz w:val="24"/>
          <w:szCs w:val="24"/>
          <w:lang w:val="es-CO" w:eastAsia="es-CO"/>
        </w:rPr>
      </w:pPr>
      <w:r w:rsidRPr="001615CE">
        <w:rPr>
          <w:rFonts w:ascii="Arial" w:eastAsia="Times New Roman" w:hAnsi="Arial" w:cs="Arial"/>
          <w:color w:val="000000"/>
          <w:sz w:val="24"/>
          <w:szCs w:val="24"/>
          <w:lang w:val="es-CO" w:eastAsia="es-CO"/>
        </w:rPr>
        <w:t>De direcciones:</w:t>
      </w:r>
      <w:r>
        <w:rPr>
          <w:rFonts w:ascii="Arial" w:eastAsia="Times New Roman" w:hAnsi="Arial" w:cs="Arial"/>
          <w:color w:val="000000"/>
          <w:sz w:val="24"/>
          <w:szCs w:val="24"/>
          <w:lang w:val="es-CO" w:eastAsia="es-CO"/>
        </w:rPr>
        <w:t xml:space="preserve"> </w:t>
      </w:r>
      <w:r w:rsidRPr="001615CE">
        <w:rPr>
          <w:rFonts w:ascii="Arial" w:eastAsia="Times New Roman" w:hAnsi="Arial" w:cs="Arial"/>
          <w:color w:val="000000"/>
          <w:sz w:val="24"/>
          <w:szCs w:val="24"/>
          <w:lang w:val="es-CO" w:eastAsia="es-CO"/>
        </w:rPr>
        <w:t>La memoria está dividida en pequeñas unidades de almacenamiento que contienen las instrucciones del programa y los datos. El bus de direcciones consta de un conjunto de líneas que permite seleccionar de qué posición de la memoria se quiere leer su contenido.</w:t>
      </w:r>
    </w:p>
    <w:p w:rsidR="001615CE" w:rsidRDefault="001615CE" w:rsidP="001615CE">
      <w:pPr>
        <w:shd w:val="clear" w:color="auto" w:fill="FFFFFF"/>
        <w:spacing w:before="100" w:beforeAutospacing="1" w:after="100" w:afterAutospacing="1" w:line="240" w:lineRule="auto"/>
        <w:jc w:val="center"/>
        <w:rPr>
          <w:rFonts w:ascii="Arial" w:eastAsia="Times New Roman" w:hAnsi="Arial" w:cs="Arial"/>
          <w:color w:val="000000"/>
          <w:sz w:val="24"/>
          <w:szCs w:val="24"/>
          <w:lang w:val="es-CO" w:eastAsia="es-CO"/>
        </w:rPr>
      </w:pPr>
      <w:r>
        <w:rPr>
          <w:noProof/>
          <w:lang w:val="es-CO" w:eastAsia="es-CO"/>
        </w:rPr>
        <w:drawing>
          <wp:inline distT="0" distB="0" distL="0" distR="0" wp14:anchorId="2E6F6011" wp14:editId="62BD0A18">
            <wp:extent cx="5090160" cy="15906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0543" t="48010" r="22411" b="20484"/>
                    <a:stretch/>
                  </pic:blipFill>
                  <pic:spPr bwMode="auto">
                    <a:xfrm>
                      <a:off x="0" y="0"/>
                      <a:ext cx="5090160" cy="1590675"/>
                    </a:xfrm>
                    <a:prstGeom prst="rect">
                      <a:avLst/>
                    </a:prstGeom>
                    <a:ln>
                      <a:noFill/>
                    </a:ln>
                    <a:extLst>
                      <a:ext uri="{53640926-AAD7-44D8-BBD7-CCE9431645EC}">
                        <a14:shadowObscured xmlns:a14="http://schemas.microsoft.com/office/drawing/2010/main"/>
                      </a:ext>
                    </a:extLst>
                  </pic:spPr>
                </pic:pic>
              </a:graphicData>
            </a:graphic>
          </wp:inline>
        </w:drawing>
      </w:r>
    </w:p>
    <w:p w:rsidR="00022670" w:rsidRDefault="00022670" w:rsidP="001615CE">
      <w:pPr>
        <w:shd w:val="clear" w:color="auto" w:fill="FFFFFF"/>
        <w:spacing w:before="100" w:beforeAutospacing="1" w:after="100" w:afterAutospacing="1" w:line="240" w:lineRule="auto"/>
        <w:jc w:val="center"/>
        <w:rPr>
          <w:rFonts w:ascii="Arial" w:eastAsia="Times New Roman" w:hAnsi="Arial" w:cs="Arial"/>
          <w:color w:val="000000"/>
          <w:sz w:val="24"/>
          <w:szCs w:val="24"/>
          <w:lang w:val="es-CO" w:eastAsia="es-CO"/>
        </w:rPr>
      </w:pPr>
    </w:p>
    <w:tbl>
      <w:tblPr>
        <w:tblW w:w="8420" w:type="dxa"/>
        <w:tblCellMar>
          <w:left w:w="70" w:type="dxa"/>
          <w:right w:w="70" w:type="dxa"/>
        </w:tblCellMar>
        <w:tblLook w:val="04A0" w:firstRow="1" w:lastRow="0" w:firstColumn="1" w:lastColumn="0" w:noHBand="0" w:noVBand="1"/>
      </w:tblPr>
      <w:tblGrid>
        <w:gridCol w:w="4540"/>
        <w:gridCol w:w="3880"/>
      </w:tblGrid>
      <w:tr w:rsidR="00022670" w:rsidRPr="00022670" w:rsidTr="00022670">
        <w:trPr>
          <w:trHeight w:val="255"/>
        </w:trPr>
        <w:tc>
          <w:tcPr>
            <w:tcW w:w="8420" w:type="dxa"/>
            <w:gridSpan w:val="2"/>
            <w:tcBorders>
              <w:top w:val="single" w:sz="8" w:space="0" w:color="auto"/>
              <w:left w:val="single" w:sz="8" w:space="0" w:color="auto"/>
              <w:bottom w:val="single" w:sz="4" w:space="0" w:color="auto"/>
              <w:right w:val="single" w:sz="8" w:space="0" w:color="000000"/>
            </w:tcBorders>
            <w:shd w:val="clear" w:color="auto" w:fill="auto"/>
            <w:noWrap/>
            <w:vAlign w:val="bottom"/>
            <w:hideMark/>
          </w:tcPr>
          <w:p w:rsidR="00022670" w:rsidRPr="00022670" w:rsidRDefault="00022670" w:rsidP="00022670">
            <w:pPr>
              <w:spacing w:after="0" w:line="240" w:lineRule="auto"/>
              <w:jc w:val="center"/>
              <w:rPr>
                <w:rFonts w:ascii="Arial" w:eastAsia="Times New Roman" w:hAnsi="Arial" w:cs="Arial"/>
                <w:b/>
                <w:bCs/>
                <w:color w:val="000000"/>
                <w:sz w:val="20"/>
                <w:szCs w:val="20"/>
                <w:lang w:val="es-CO" w:eastAsia="es-CO"/>
              </w:rPr>
            </w:pPr>
            <w:r w:rsidRPr="00022670">
              <w:rPr>
                <w:rFonts w:ascii="Arial" w:eastAsia="Times New Roman" w:hAnsi="Arial" w:cs="Arial"/>
                <w:b/>
                <w:bCs/>
                <w:color w:val="000000"/>
                <w:sz w:val="20"/>
                <w:szCs w:val="20"/>
                <w:lang w:val="es-CO" w:eastAsia="es-CO"/>
              </w:rPr>
              <w:t>DIFERENCIAS ENTRE LA PRIMERA MAQUINA Y LAS COMPUTADORAS ACTUALES</w:t>
            </w:r>
          </w:p>
        </w:tc>
      </w:tr>
      <w:tr w:rsidR="00022670" w:rsidRPr="00022670" w:rsidTr="00022670">
        <w:trPr>
          <w:trHeight w:val="255"/>
        </w:trPr>
        <w:tc>
          <w:tcPr>
            <w:tcW w:w="4540" w:type="dxa"/>
            <w:tcBorders>
              <w:top w:val="nil"/>
              <w:left w:val="single" w:sz="8" w:space="0" w:color="auto"/>
              <w:bottom w:val="single" w:sz="4" w:space="0" w:color="auto"/>
              <w:right w:val="single" w:sz="4" w:space="0" w:color="auto"/>
            </w:tcBorders>
            <w:shd w:val="clear" w:color="auto" w:fill="auto"/>
            <w:noWrap/>
            <w:vAlign w:val="bottom"/>
            <w:hideMark/>
          </w:tcPr>
          <w:p w:rsidR="00022670" w:rsidRPr="00022670" w:rsidRDefault="00022670" w:rsidP="00022670">
            <w:pPr>
              <w:spacing w:after="0" w:line="240" w:lineRule="auto"/>
              <w:rPr>
                <w:rFonts w:ascii="Arial" w:eastAsia="Times New Roman" w:hAnsi="Arial" w:cs="Arial"/>
                <w:b/>
                <w:bCs/>
                <w:color w:val="000000"/>
                <w:sz w:val="20"/>
                <w:szCs w:val="20"/>
                <w:lang w:val="es-CO" w:eastAsia="es-CO"/>
              </w:rPr>
            </w:pPr>
            <w:r w:rsidRPr="00022670">
              <w:rPr>
                <w:rFonts w:ascii="Arial" w:eastAsia="Times New Roman" w:hAnsi="Arial" w:cs="Arial"/>
                <w:b/>
                <w:bCs/>
                <w:color w:val="000000"/>
                <w:sz w:val="20"/>
                <w:szCs w:val="20"/>
                <w:lang w:val="es-CO" w:eastAsia="es-CO"/>
              </w:rPr>
              <w:t>MAQUINA DE VON NEWMAN</w:t>
            </w:r>
          </w:p>
        </w:tc>
        <w:tc>
          <w:tcPr>
            <w:tcW w:w="3880" w:type="dxa"/>
            <w:tcBorders>
              <w:top w:val="nil"/>
              <w:left w:val="nil"/>
              <w:bottom w:val="single" w:sz="4" w:space="0" w:color="auto"/>
              <w:right w:val="single" w:sz="8" w:space="0" w:color="auto"/>
            </w:tcBorders>
            <w:shd w:val="clear" w:color="auto" w:fill="auto"/>
            <w:noWrap/>
            <w:vAlign w:val="bottom"/>
            <w:hideMark/>
          </w:tcPr>
          <w:p w:rsidR="00022670" w:rsidRPr="00022670" w:rsidRDefault="00022670" w:rsidP="00022670">
            <w:pPr>
              <w:spacing w:after="0" w:line="240" w:lineRule="auto"/>
              <w:rPr>
                <w:rFonts w:ascii="Arial" w:eastAsia="Times New Roman" w:hAnsi="Arial" w:cs="Arial"/>
                <w:b/>
                <w:bCs/>
                <w:color w:val="000000"/>
                <w:sz w:val="20"/>
                <w:szCs w:val="20"/>
                <w:lang w:val="es-CO" w:eastAsia="es-CO"/>
              </w:rPr>
            </w:pPr>
            <w:r w:rsidRPr="00022670">
              <w:rPr>
                <w:rFonts w:ascii="Arial" w:eastAsia="Times New Roman" w:hAnsi="Arial" w:cs="Arial"/>
                <w:b/>
                <w:bCs/>
                <w:color w:val="000000"/>
                <w:sz w:val="20"/>
                <w:szCs w:val="20"/>
                <w:lang w:val="es-CO" w:eastAsia="es-CO"/>
              </w:rPr>
              <w:t>COMPUTADORAS ACTUALES</w:t>
            </w:r>
          </w:p>
        </w:tc>
      </w:tr>
      <w:tr w:rsidR="00022670" w:rsidRPr="00022670" w:rsidTr="00022670">
        <w:trPr>
          <w:trHeight w:val="765"/>
        </w:trPr>
        <w:tc>
          <w:tcPr>
            <w:tcW w:w="4540" w:type="dxa"/>
            <w:tcBorders>
              <w:top w:val="nil"/>
              <w:left w:val="single" w:sz="8" w:space="0" w:color="auto"/>
              <w:bottom w:val="single" w:sz="4" w:space="0" w:color="auto"/>
              <w:right w:val="single" w:sz="4" w:space="0" w:color="auto"/>
            </w:tcBorders>
            <w:shd w:val="clear" w:color="auto" w:fill="auto"/>
            <w:vAlign w:val="bottom"/>
            <w:hideMark/>
          </w:tcPr>
          <w:p w:rsidR="00022670" w:rsidRPr="00022670" w:rsidRDefault="00022670" w:rsidP="00022670">
            <w:pPr>
              <w:spacing w:after="0" w:line="240" w:lineRule="auto"/>
              <w:rPr>
                <w:rFonts w:ascii="Arial" w:eastAsia="Times New Roman" w:hAnsi="Arial" w:cs="Arial"/>
                <w:color w:val="000000"/>
                <w:sz w:val="20"/>
                <w:szCs w:val="20"/>
                <w:lang w:val="es-CO" w:eastAsia="es-CO"/>
              </w:rPr>
            </w:pPr>
            <w:r w:rsidRPr="00022670">
              <w:rPr>
                <w:rFonts w:ascii="Arial" w:eastAsia="Times New Roman" w:hAnsi="Arial" w:cs="Arial"/>
                <w:color w:val="000000"/>
                <w:sz w:val="20"/>
                <w:szCs w:val="20"/>
                <w:lang w:val="es-CO" w:eastAsia="es-CO"/>
              </w:rPr>
              <w:t>Esta arquitectura utilizan el mismo dispositivo de almacenamiento tanto para las instrucciones como para los datos</w:t>
            </w:r>
          </w:p>
        </w:tc>
        <w:tc>
          <w:tcPr>
            <w:tcW w:w="3880" w:type="dxa"/>
            <w:tcBorders>
              <w:top w:val="nil"/>
              <w:left w:val="nil"/>
              <w:bottom w:val="single" w:sz="4" w:space="0" w:color="auto"/>
              <w:right w:val="single" w:sz="8" w:space="0" w:color="auto"/>
            </w:tcBorders>
            <w:shd w:val="clear" w:color="auto" w:fill="auto"/>
            <w:vAlign w:val="bottom"/>
            <w:hideMark/>
          </w:tcPr>
          <w:p w:rsidR="00022670" w:rsidRPr="00022670" w:rsidRDefault="00022670" w:rsidP="00022670">
            <w:pPr>
              <w:spacing w:after="0" w:line="240" w:lineRule="auto"/>
              <w:rPr>
                <w:rFonts w:ascii="Arial" w:eastAsia="Times New Roman" w:hAnsi="Arial" w:cs="Arial"/>
                <w:color w:val="000000"/>
                <w:sz w:val="20"/>
                <w:szCs w:val="20"/>
                <w:lang w:val="es-CO" w:eastAsia="es-CO"/>
              </w:rPr>
            </w:pPr>
            <w:r w:rsidRPr="00022670">
              <w:rPr>
                <w:rFonts w:ascii="Arial" w:eastAsia="Times New Roman" w:hAnsi="Arial" w:cs="Arial"/>
                <w:color w:val="000000"/>
                <w:sz w:val="20"/>
                <w:szCs w:val="20"/>
                <w:lang w:val="es-CO" w:eastAsia="es-CO"/>
              </w:rPr>
              <w:t>Las computadoras actuales están basadas en esta arquitectura, pero incluye otros dispositivos adicionales.</w:t>
            </w:r>
          </w:p>
        </w:tc>
      </w:tr>
      <w:tr w:rsidR="00022670" w:rsidRPr="00022670" w:rsidTr="00022670">
        <w:trPr>
          <w:trHeight w:val="1020"/>
        </w:trPr>
        <w:tc>
          <w:tcPr>
            <w:tcW w:w="4540" w:type="dxa"/>
            <w:tcBorders>
              <w:top w:val="nil"/>
              <w:left w:val="single" w:sz="8" w:space="0" w:color="auto"/>
              <w:bottom w:val="single" w:sz="4" w:space="0" w:color="auto"/>
              <w:right w:val="single" w:sz="4" w:space="0" w:color="auto"/>
            </w:tcBorders>
            <w:shd w:val="clear" w:color="auto" w:fill="auto"/>
            <w:vAlign w:val="bottom"/>
            <w:hideMark/>
          </w:tcPr>
          <w:p w:rsidR="00022670" w:rsidRPr="00022670" w:rsidRDefault="00022670" w:rsidP="00022670">
            <w:pPr>
              <w:spacing w:after="0" w:line="240" w:lineRule="auto"/>
              <w:rPr>
                <w:rFonts w:ascii="Arial" w:eastAsia="Times New Roman" w:hAnsi="Arial" w:cs="Arial"/>
                <w:color w:val="000000"/>
                <w:sz w:val="20"/>
                <w:szCs w:val="20"/>
                <w:lang w:val="es-CO" w:eastAsia="es-CO"/>
              </w:rPr>
            </w:pPr>
            <w:r w:rsidRPr="00022670">
              <w:rPr>
                <w:rFonts w:ascii="Arial" w:eastAsia="Times New Roman" w:hAnsi="Arial" w:cs="Arial"/>
                <w:color w:val="000000"/>
                <w:sz w:val="20"/>
                <w:szCs w:val="20"/>
                <w:lang w:val="es-CO" w:eastAsia="es-CO"/>
              </w:rPr>
              <w:t xml:space="preserve">Esta primera máquina cuenta con 5 partes: Memoria, Unidad Aritmética - Lógica o ALU, Unidad de Control, Dispositivos de E/S. </w:t>
            </w:r>
          </w:p>
        </w:tc>
        <w:tc>
          <w:tcPr>
            <w:tcW w:w="3880" w:type="dxa"/>
            <w:tcBorders>
              <w:top w:val="nil"/>
              <w:left w:val="nil"/>
              <w:bottom w:val="single" w:sz="4" w:space="0" w:color="auto"/>
              <w:right w:val="single" w:sz="8" w:space="0" w:color="auto"/>
            </w:tcBorders>
            <w:shd w:val="clear" w:color="auto" w:fill="auto"/>
            <w:vAlign w:val="bottom"/>
            <w:hideMark/>
          </w:tcPr>
          <w:p w:rsidR="00022670" w:rsidRPr="00022670" w:rsidRDefault="00022670" w:rsidP="00022670">
            <w:pPr>
              <w:spacing w:after="0" w:line="240" w:lineRule="auto"/>
              <w:rPr>
                <w:rFonts w:ascii="Arial" w:eastAsia="Times New Roman" w:hAnsi="Arial" w:cs="Arial"/>
                <w:color w:val="000000"/>
                <w:sz w:val="20"/>
                <w:szCs w:val="20"/>
                <w:lang w:val="es-CO" w:eastAsia="es-CO"/>
              </w:rPr>
            </w:pPr>
            <w:r w:rsidRPr="00022670">
              <w:rPr>
                <w:rFonts w:ascii="Arial" w:eastAsia="Times New Roman" w:hAnsi="Arial" w:cs="Arial"/>
                <w:color w:val="000000"/>
                <w:sz w:val="20"/>
                <w:szCs w:val="20"/>
                <w:lang w:val="es-CO" w:eastAsia="es-CO"/>
              </w:rPr>
              <w:t>Estas computadoras es la u</w:t>
            </w:r>
            <w:r>
              <w:rPr>
                <w:rFonts w:ascii="Arial" w:eastAsia="Times New Roman" w:hAnsi="Arial" w:cs="Arial"/>
                <w:color w:val="000000"/>
                <w:sz w:val="20"/>
                <w:szCs w:val="20"/>
                <w:lang w:val="es-CO" w:eastAsia="es-CO"/>
              </w:rPr>
              <w:t>nión</w:t>
            </w:r>
            <w:r w:rsidRPr="00022670">
              <w:rPr>
                <w:rFonts w:ascii="Arial" w:eastAsia="Times New Roman" w:hAnsi="Arial" w:cs="Arial"/>
                <w:color w:val="000000"/>
                <w:sz w:val="20"/>
                <w:szCs w:val="20"/>
                <w:lang w:val="es-CO" w:eastAsia="es-CO"/>
              </w:rPr>
              <w:t xml:space="preserve"> de tres cosas: Dispositivos de entrada, Unidad Central de Proceso y Dispositivos de salida.</w:t>
            </w:r>
          </w:p>
        </w:tc>
      </w:tr>
      <w:tr w:rsidR="00022670" w:rsidRPr="00022670" w:rsidTr="00022670">
        <w:trPr>
          <w:trHeight w:val="2040"/>
        </w:trPr>
        <w:tc>
          <w:tcPr>
            <w:tcW w:w="4540" w:type="dxa"/>
            <w:tcBorders>
              <w:top w:val="nil"/>
              <w:left w:val="single" w:sz="8" w:space="0" w:color="auto"/>
              <w:bottom w:val="single" w:sz="4" w:space="0" w:color="auto"/>
              <w:right w:val="single" w:sz="4" w:space="0" w:color="auto"/>
            </w:tcBorders>
            <w:shd w:val="clear" w:color="auto" w:fill="auto"/>
            <w:vAlign w:val="bottom"/>
            <w:hideMark/>
          </w:tcPr>
          <w:p w:rsidR="00022670" w:rsidRPr="00022670" w:rsidRDefault="00022670" w:rsidP="00022670">
            <w:pPr>
              <w:spacing w:after="0" w:line="240" w:lineRule="auto"/>
              <w:rPr>
                <w:rFonts w:ascii="Arial" w:eastAsia="Times New Roman" w:hAnsi="Arial" w:cs="Arial"/>
                <w:color w:val="000000"/>
                <w:sz w:val="20"/>
                <w:szCs w:val="20"/>
                <w:lang w:val="es-CO" w:eastAsia="es-CO"/>
              </w:rPr>
            </w:pPr>
            <w:r w:rsidRPr="00022670">
              <w:rPr>
                <w:rFonts w:ascii="Arial" w:eastAsia="Times New Roman" w:hAnsi="Arial" w:cs="Arial"/>
                <w:color w:val="000000"/>
                <w:sz w:val="20"/>
                <w:szCs w:val="20"/>
                <w:lang w:val="es-CO" w:eastAsia="es-CO"/>
              </w:rPr>
              <w:t>Un ordenador con esta arquitectura realiza o es</w:t>
            </w:r>
            <w:r>
              <w:rPr>
                <w:rFonts w:ascii="Arial" w:eastAsia="Times New Roman" w:hAnsi="Arial" w:cs="Arial"/>
                <w:color w:val="000000"/>
                <w:sz w:val="20"/>
                <w:szCs w:val="20"/>
                <w:lang w:val="es-CO" w:eastAsia="es-CO"/>
              </w:rPr>
              <w:t xml:space="preserve"> </w:t>
            </w:r>
            <w:r w:rsidRPr="00022670">
              <w:rPr>
                <w:rFonts w:ascii="Arial" w:eastAsia="Times New Roman" w:hAnsi="Arial" w:cs="Arial"/>
                <w:color w:val="000000"/>
                <w:sz w:val="20"/>
                <w:szCs w:val="20"/>
                <w:lang w:val="es-CO" w:eastAsia="es-CO"/>
              </w:rPr>
              <w:t>mula los siguientes pasos secuencialmente:</w:t>
            </w:r>
            <w:r w:rsidRPr="00022670">
              <w:rPr>
                <w:rFonts w:ascii="Arial" w:eastAsia="Times New Roman" w:hAnsi="Arial" w:cs="Arial"/>
                <w:color w:val="000000"/>
                <w:sz w:val="20"/>
                <w:szCs w:val="20"/>
                <w:lang w:val="es-CO" w:eastAsia="es-CO"/>
              </w:rPr>
              <w:br/>
              <w:t xml:space="preserve">Enciende el ordenador y obtiene la siguiente instrucción desde la memoria en la dirección indicada por el contador de programa y la guarda en el registro de instrucción. Aumenta el contador de programa en la longitud de la instrucción para apuntar a la siguiente. </w:t>
            </w:r>
          </w:p>
        </w:tc>
        <w:tc>
          <w:tcPr>
            <w:tcW w:w="3880" w:type="dxa"/>
            <w:tcBorders>
              <w:top w:val="nil"/>
              <w:left w:val="nil"/>
              <w:bottom w:val="single" w:sz="4" w:space="0" w:color="auto"/>
              <w:right w:val="single" w:sz="8" w:space="0" w:color="auto"/>
            </w:tcBorders>
            <w:shd w:val="clear" w:color="auto" w:fill="auto"/>
            <w:hideMark/>
          </w:tcPr>
          <w:p w:rsidR="00022670" w:rsidRPr="00022670" w:rsidRDefault="00022670" w:rsidP="00022670">
            <w:pPr>
              <w:spacing w:after="0" w:line="240" w:lineRule="auto"/>
              <w:rPr>
                <w:rFonts w:ascii="Arial" w:eastAsia="Times New Roman" w:hAnsi="Arial" w:cs="Arial"/>
                <w:color w:val="000000"/>
                <w:sz w:val="20"/>
                <w:szCs w:val="20"/>
                <w:lang w:val="es-CO" w:eastAsia="es-CO"/>
              </w:rPr>
            </w:pPr>
            <w:r w:rsidRPr="00022670">
              <w:rPr>
                <w:rFonts w:ascii="Arial" w:eastAsia="Times New Roman" w:hAnsi="Arial" w:cs="Arial"/>
                <w:color w:val="000000"/>
                <w:sz w:val="20"/>
                <w:szCs w:val="20"/>
                <w:lang w:val="es-CO" w:eastAsia="es-CO"/>
              </w:rPr>
              <w:t>Ejecuta millones de instrucciones de punto</w:t>
            </w:r>
            <w:r>
              <w:rPr>
                <w:rFonts w:ascii="Arial" w:eastAsia="Times New Roman" w:hAnsi="Arial" w:cs="Arial"/>
                <w:color w:val="000000"/>
                <w:sz w:val="20"/>
                <w:szCs w:val="20"/>
                <w:lang w:val="es-CO" w:eastAsia="es-CO"/>
              </w:rPr>
              <w:t xml:space="preserve"> </w:t>
            </w:r>
            <w:r w:rsidRPr="00022670">
              <w:rPr>
                <w:rFonts w:ascii="Arial" w:eastAsia="Times New Roman" w:hAnsi="Arial" w:cs="Arial"/>
                <w:color w:val="000000"/>
                <w:sz w:val="20"/>
                <w:szCs w:val="20"/>
                <w:lang w:val="es-CO" w:eastAsia="es-CO"/>
              </w:rPr>
              <w:t>flotante por segundo. Hasta miles, en entorno de redes amplias. Requieren instalaciones especiales y aire acondicionado industrial. Solo para especialistas. Grandes centros de investigación.</w:t>
            </w:r>
          </w:p>
        </w:tc>
      </w:tr>
      <w:tr w:rsidR="00022670" w:rsidRPr="00022670" w:rsidTr="00022670">
        <w:trPr>
          <w:trHeight w:val="2355"/>
        </w:trPr>
        <w:tc>
          <w:tcPr>
            <w:tcW w:w="4540" w:type="dxa"/>
            <w:tcBorders>
              <w:top w:val="nil"/>
              <w:left w:val="single" w:sz="8" w:space="0" w:color="auto"/>
              <w:bottom w:val="single" w:sz="8" w:space="0" w:color="auto"/>
              <w:right w:val="single" w:sz="4" w:space="0" w:color="auto"/>
            </w:tcBorders>
            <w:shd w:val="clear" w:color="auto" w:fill="auto"/>
            <w:hideMark/>
          </w:tcPr>
          <w:p w:rsidR="00022670" w:rsidRPr="00022670" w:rsidRDefault="00022670" w:rsidP="00022670">
            <w:pPr>
              <w:spacing w:after="0" w:line="240" w:lineRule="auto"/>
              <w:rPr>
                <w:rFonts w:ascii="Arial" w:eastAsia="Times New Roman" w:hAnsi="Arial" w:cs="Arial"/>
                <w:color w:val="000000"/>
                <w:sz w:val="20"/>
                <w:szCs w:val="20"/>
                <w:lang w:val="es-CO" w:eastAsia="es-CO"/>
              </w:rPr>
            </w:pPr>
            <w:r w:rsidRPr="00022670">
              <w:rPr>
                <w:rFonts w:ascii="Arial" w:eastAsia="Times New Roman" w:hAnsi="Arial" w:cs="Arial"/>
                <w:color w:val="000000"/>
                <w:sz w:val="20"/>
                <w:szCs w:val="20"/>
                <w:lang w:val="es-CO" w:eastAsia="es-CO"/>
              </w:rPr>
              <w:t> Un bus de datos transfiere datos entre el procesador, la memoria y los dispositivos externos. Se muestran dichas partes, llamadas genéricamente unidades funcionales debido a que, desde el punto de vista del funcionamiento, son independientes.</w:t>
            </w:r>
          </w:p>
        </w:tc>
        <w:tc>
          <w:tcPr>
            <w:tcW w:w="3880" w:type="dxa"/>
            <w:tcBorders>
              <w:top w:val="nil"/>
              <w:left w:val="nil"/>
              <w:bottom w:val="single" w:sz="8" w:space="0" w:color="auto"/>
              <w:right w:val="single" w:sz="8" w:space="0" w:color="auto"/>
            </w:tcBorders>
            <w:shd w:val="clear" w:color="auto" w:fill="auto"/>
            <w:hideMark/>
          </w:tcPr>
          <w:p w:rsidR="00022670" w:rsidRPr="00022670" w:rsidRDefault="00022670" w:rsidP="00022670">
            <w:pPr>
              <w:spacing w:after="0" w:line="240" w:lineRule="auto"/>
              <w:rPr>
                <w:rFonts w:ascii="Arial" w:eastAsia="Times New Roman" w:hAnsi="Arial" w:cs="Arial"/>
                <w:color w:val="000000"/>
                <w:sz w:val="20"/>
                <w:szCs w:val="20"/>
                <w:lang w:val="es-CO" w:eastAsia="es-CO"/>
              </w:rPr>
            </w:pPr>
            <w:r>
              <w:rPr>
                <w:rFonts w:ascii="Arial" w:eastAsia="Times New Roman" w:hAnsi="Arial" w:cs="Arial"/>
                <w:color w:val="000000"/>
                <w:sz w:val="20"/>
                <w:szCs w:val="20"/>
                <w:lang w:val="es-CO" w:eastAsia="es-CO"/>
              </w:rPr>
              <w:t>Las u</w:t>
            </w:r>
            <w:r w:rsidRPr="00022670">
              <w:rPr>
                <w:rFonts w:ascii="Arial" w:eastAsia="Times New Roman" w:hAnsi="Arial" w:cs="Arial"/>
                <w:color w:val="000000"/>
                <w:sz w:val="20"/>
                <w:szCs w:val="20"/>
                <w:lang w:val="es-CO" w:eastAsia="es-CO"/>
              </w:rPr>
              <w:t>nidades periféricas se conectan bien a la unidad de control, directamente a la memoria central, a través de unidades especializadas en la gestión de las transferencias de información. Estas unidades de intercambio se llaman canales o</w:t>
            </w:r>
            <w:r>
              <w:rPr>
                <w:rFonts w:ascii="Arial" w:eastAsia="Times New Roman" w:hAnsi="Arial" w:cs="Arial"/>
                <w:color w:val="000000"/>
                <w:sz w:val="20"/>
                <w:szCs w:val="20"/>
                <w:lang w:val="es-CO" w:eastAsia="es-CO"/>
              </w:rPr>
              <w:t xml:space="preserve"> buses. La unidad de control cua</w:t>
            </w:r>
            <w:r w:rsidRPr="00022670">
              <w:rPr>
                <w:rFonts w:ascii="Arial" w:eastAsia="Times New Roman" w:hAnsi="Arial" w:cs="Arial"/>
                <w:color w:val="000000"/>
                <w:sz w:val="20"/>
                <w:szCs w:val="20"/>
                <w:lang w:val="es-CO" w:eastAsia="es-CO"/>
              </w:rPr>
              <w:t>ndo encuentra instrucciones de entrada y salida se ocupa de gobernar los mismos.</w:t>
            </w:r>
          </w:p>
        </w:tc>
      </w:tr>
    </w:tbl>
    <w:p w:rsidR="00022670" w:rsidRDefault="00022670" w:rsidP="001615CE">
      <w:pPr>
        <w:shd w:val="clear" w:color="auto" w:fill="FFFFFF"/>
        <w:spacing w:before="100" w:beforeAutospacing="1" w:after="100" w:afterAutospacing="1" w:line="240" w:lineRule="auto"/>
        <w:jc w:val="center"/>
        <w:rPr>
          <w:rFonts w:ascii="Arial" w:eastAsia="Times New Roman" w:hAnsi="Arial" w:cs="Arial"/>
          <w:color w:val="000000"/>
          <w:sz w:val="24"/>
          <w:szCs w:val="24"/>
          <w:lang w:val="es-CO" w:eastAsia="es-CO"/>
        </w:rPr>
      </w:pPr>
    </w:p>
    <w:p w:rsidR="0092214F" w:rsidRDefault="006C5B6A" w:rsidP="006C5B6A">
      <w:pPr>
        <w:shd w:val="clear" w:color="auto" w:fill="FFFFFF"/>
        <w:spacing w:before="100" w:beforeAutospacing="1" w:after="100" w:afterAutospacing="1" w:line="240" w:lineRule="auto"/>
        <w:jc w:val="both"/>
        <w:rPr>
          <w:rFonts w:ascii="Arial" w:eastAsia="Times New Roman" w:hAnsi="Arial" w:cs="Arial"/>
          <w:color w:val="000000"/>
          <w:sz w:val="24"/>
          <w:szCs w:val="24"/>
          <w:lang w:val="es-CO" w:eastAsia="es-CO"/>
        </w:rPr>
      </w:pPr>
      <w:r>
        <w:rPr>
          <w:rFonts w:ascii="Arial" w:eastAsia="Times New Roman" w:hAnsi="Arial" w:cs="Arial"/>
          <w:color w:val="000000"/>
          <w:sz w:val="24"/>
          <w:szCs w:val="24"/>
          <w:lang w:val="es-CO" w:eastAsia="es-CO"/>
        </w:rPr>
        <w:t>2. Desarrolle los siguientes ejercicios:</w:t>
      </w:r>
    </w:p>
    <w:p w:rsidR="006C5B6A" w:rsidRDefault="006C5B6A" w:rsidP="006C5B6A">
      <w:pPr>
        <w:autoSpaceDE w:val="0"/>
        <w:autoSpaceDN w:val="0"/>
        <w:adjustRightInd w:val="0"/>
        <w:spacing w:after="0" w:line="240" w:lineRule="auto"/>
        <w:rPr>
          <w:rFonts w:ascii="Times New Roman" w:hAnsi="Times New Roman" w:cs="Times New Roman"/>
          <w:sz w:val="24"/>
          <w:szCs w:val="24"/>
          <w:lang w:val="es-CO"/>
        </w:rPr>
      </w:pPr>
      <w:r>
        <w:rPr>
          <w:rFonts w:ascii="Arial" w:hAnsi="Arial" w:cs="Arial"/>
          <w:color w:val="000000"/>
          <w:sz w:val="24"/>
          <w:szCs w:val="24"/>
          <w:lang w:val="es-CO"/>
        </w:rPr>
        <w:t>Convertir el (33214)</w:t>
      </w:r>
    </w:p>
    <w:p w:rsidR="006C5B6A" w:rsidRDefault="006C5B6A" w:rsidP="006C5B6A">
      <w:pPr>
        <w:autoSpaceDE w:val="0"/>
        <w:autoSpaceDN w:val="0"/>
        <w:adjustRightInd w:val="0"/>
        <w:spacing w:after="0" w:line="240" w:lineRule="auto"/>
        <w:rPr>
          <w:rFonts w:ascii="Arial" w:hAnsi="Arial" w:cs="Arial"/>
          <w:color w:val="000000"/>
          <w:sz w:val="24"/>
          <w:szCs w:val="24"/>
          <w:lang w:val="es-CO"/>
        </w:rPr>
      </w:pPr>
      <w:r>
        <w:rPr>
          <w:rFonts w:ascii="Arial" w:hAnsi="Arial" w:cs="Arial"/>
          <w:color w:val="000000"/>
          <w:sz w:val="24"/>
          <w:szCs w:val="24"/>
          <w:lang w:val="es-CO"/>
        </w:rPr>
        <w:t xml:space="preserve"> </w:t>
      </w:r>
    </w:p>
    <w:p w:rsidR="006C5B6A" w:rsidRDefault="006C5B6A" w:rsidP="006C5B6A">
      <w:pPr>
        <w:autoSpaceDE w:val="0"/>
        <w:autoSpaceDN w:val="0"/>
        <w:adjustRightInd w:val="0"/>
        <w:spacing w:after="0" w:line="240" w:lineRule="auto"/>
        <w:rPr>
          <w:rFonts w:ascii="Arial" w:hAnsi="Arial" w:cs="Arial"/>
          <w:color w:val="000000"/>
          <w:sz w:val="24"/>
          <w:szCs w:val="24"/>
          <w:lang w:val="es-CO"/>
        </w:rPr>
      </w:pPr>
      <w:r>
        <w:rPr>
          <w:rFonts w:ascii="Arial" w:hAnsi="Arial" w:cs="Arial"/>
          <w:color w:val="000000"/>
          <w:sz w:val="24"/>
          <w:szCs w:val="24"/>
          <w:lang w:val="es-CO"/>
        </w:rPr>
        <w:t xml:space="preserve">a) Decimal </w:t>
      </w:r>
    </w:p>
    <w:p w:rsidR="00937C0B" w:rsidRDefault="006C5B6A" w:rsidP="009C3B3C">
      <w:pPr>
        <w:shd w:val="clear" w:color="auto" w:fill="FFFFFF"/>
        <w:spacing w:before="100" w:beforeAutospacing="1" w:after="100" w:afterAutospacing="1" w:line="240" w:lineRule="auto"/>
        <w:jc w:val="both"/>
        <w:rPr>
          <w:rFonts w:ascii="Arial" w:hAnsi="Arial" w:cs="Arial"/>
          <w:color w:val="000000"/>
          <w:sz w:val="24"/>
          <w:szCs w:val="24"/>
          <w:lang w:val="es-CO"/>
        </w:rPr>
      </w:pPr>
      <w:r>
        <w:rPr>
          <w:rFonts w:ascii="Arial" w:hAnsi="Arial" w:cs="Arial"/>
          <w:color w:val="000000"/>
          <w:sz w:val="24"/>
          <w:szCs w:val="24"/>
          <w:lang w:val="es-CO"/>
        </w:rPr>
        <w:t>b) Binario.</w:t>
      </w:r>
    </w:p>
    <w:p w:rsidR="009C3B3C" w:rsidRDefault="00FB6D56" w:rsidP="00E662D0">
      <w:pPr>
        <w:shd w:val="clear" w:color="auto" w:fill="FFFFFF"/>
        <w:spacing w:before="100" w:beforeAutospacing="1" w:after="100" w:afterAutospacing="1" w:line="240" w:lineRule="auto"/>
        <w:jc w:val="center"/>
        <w:rPr>
          <w:rFonts w:ascii="Arial" w:hAnsi="Arial" w:cs="Arial"/>
          <w:b/>
          <w:color w:val="000000"/>
          <w:sz w:val="24"/>
          <w:szCs w:val="24"/>
          <w:lang w:val="es-CO"/>
        </w:rPr>
      </w:pPr>
      <w:r>
        <w:rPr>
          <w:rFonts w:ascii="Arial" w:hAnsi="Arial" w:cs="Arial"/>
          <w:b/>
          <w:noProof/>
          <w:color w:val="000000"/>
          <w:sz w:val="24"/>
          <w:szCs w:val="24"/>
          <w:lang w:val="es-CO" w:eastAsia="es-CO"/>
        </w:rPr>
        <w:drawing>
          <wp:inline distT="0" distB="0" distL="0" distR="0">
            <wp:extent cx="4835741" cy="3219450"/>
            <wp:effectExtent l="0" t="0" r="317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nto 1.jpg"/>
                    <pic:cNvPicPr/>
                  </pic:nvPicPr>
                  <pic:blipFill>
                    <a:blip r:embed="rId11">
                      <a:extLst>
                        <a:ext uri="{28A0092B-C50C-407E-A947-70E740481C1C}">
                          <a14:useLocalDpi xmlns:a14="http://schemas.microsoft.com/office/drawing/2010/main" val="0"/>
                        </a:ext>
                      </a:extLst>
                    </a:blip>
                    <a:stretch>
                      <a:fillRect/>
                    </a:stretch>
                  </pic:blipFill>
                  <pic:spPr>
                    <a:xfrm>
                      <a:off x="0" y="0"/>
                      <a:ext cx="4845759" cy="3226120"/>
                    </a:xfrm>
                    <a:prstGeom prst="rect">
                      <a:avLst/>
                    </a:prstGeom>
                  </pic:spPr>
                </pic:pic>
              </a:graphicData>
            </a:graphic>
          </wp:inline>
        </w:drawing>
      </w:r>
    </w:p>
    <w:p w:rsidR="00E662D0" w:rsidRDefault="00E662D0" w:rsidP="00E662D0">
      <w:pPr>
        <w:shd w:val="clear" w:color="auto" w:fill="FFFFFF"/>
        <w:spacing w:before="100" w:beforeAutospacing="1" w:after="100" w:afterAutospacing="1" w:line="240" w:lineRule="auto"/>
        <w:jc w:val="center"/>
        <w:rPr>
          <w:rFonts w:ascii="Arial" w:hAnsi="Arial" w:cs="Arial"/>
          <w:b/>
          <w:color w:val="000000"/>
          <w:sz w:val="24"/>
          <w:szCs w:val="24"/>
          <w:lang w:val="es-CO"/>
        </w:rPr>
      </w:pPr>
    </w:p>
    <w:p w:rsidR="00E662D0" w:rsidRDefault="00E662D0" w:rsidP="00E662D0">
      <w:pPr>
        <w:shd w:val="clear" w:color="auto" w:fill="FFFFFF"/>
        <w:spacing w:before="100" w:beforeAutospacing="1" w:after="100" w:afterAutospacing="1" w:line="240" w:lineRule="auto"/>
        <w:jc w:val="both"/>
        <w:rPr>
          <w:rFonts w:ascii="Arial" w:hAnsi="Arial" w:cs="Arial"/>
          <w:color w:val="000000"/>
          <w:sz w:val="24"/>
          <w:szCs w:val="24"/>
          <w:lang w:val="es-CO"/>
        </w:rPr>
      </w:pPr>
      <w:r>
        <w:rPr>
          <w:rFonts w:ascii="Arial" w:hAnsi="Arial" w:cs="Arial"/>
          <w:color w:val="000000"/>
          <w:sz w:val="24"/>
          <w:szCs w:val="24"/>
          <w:lang w:val="es-CO"/>
        </w:rPr>
        <w:t>Hallar el equivalente en decimal y binario de (4321)8</w:t>
      </w:r>
    </w:p>
    <w:p w:rsidR="00E662D0" w:rsidRDefault="00FB6D56" w:rsidP="00E662D0">
      <w:pPr>
        <w:shd w:val="clear" w:color="auto" w:fill="FFFFFF"/>
        <w:spacing w:before="100" w:beforeAutospacing="1" w:after="100" w:afterAutospacing="1" w:line="240" w:lineRule="auto"/>
        <w:jc w:val="both"/>
        <w:rPr>
          <w:rFonts w:ascii="Arial" w:hAnsi="Arial" w:cs="Arial"/>
          <w:b/>
          <w:color w:val="000000"/>
          <w:sz w:val="24"/>
          <w:szCs w:val="24"/>
          <w:lang w:val="es-CO"/>
        </w:rPr>
      </w:pPr>
      <w:r>
        <w:rPr>
          <w:rFonts w:ascii="Arial" w:hAnsi="Arial" w:cs="Arial"/>
          <w:b/>
          <w:noProof/>
          <w:color w:val="000000"/>
          <w:sz w:val="24"/>
          <w:szCs w:val="24"/>
          <w:lang w:val="es-CO" w:eastAsia="es-CO"/>
        </w:rPr>
        <w:drawing>
          <wp:inline distT="0" distB="0" distL="0" distR="0">
            <wp:extent cx="4719836" cy="337566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unto 2.jpg"/>
                    <pic:cNvPicPr/>
                  </pic:nvPicPr>
                  <pic:blipFill>
                    <a:blip r:embed="rId12">
                      <a:extLst>
                        <a:ext uri="{28A0092B-C50C-407E-A947-70E740481C1C}">
                          <a14:useLocalDpi xmlns:a14="http://schemas.microsoft.com/office/drawing/2010/main" val="0"/>
                        </a:ext>
                      </a:extLst>
                    </a:blip>
                    <a:stretch>
                      <a:fillRect/>
                    </a:stretch>
                  </pic:blipFill>
                  <pic:spPr>
                    <a:xfrm>
                      <a:off x="0" y="0"/>
                      <a:ext cx="4729367" cy="3382477"/>
                    </a:xfrm>
                    <a:prstGeom prst="rect">
                      <a:avLst/>
                    </a:prstGeom>
                  </pic:spPr>
                </pic:pic>
              </a:graphicData>
            </a:graphic>
          </wp:inline>
        </w:drawing>
      </w:r>
    </w:p>
    <w:p w:rsidR="00E662D0" w:rsidRDefault="00E662D0" w:rsidP="00E662D0">
      <w:pPr>
        <w:shd w:val="clear" w:color="auto" w:fill="FFFFFF"/>
        <w:spacing w:before="100" w:beforeAutospacing="1" w:after="100" w:afterAutospacing="1" w:line="240" w:lineRule="auto"/>
        <w:jc w:val="center"/>
        <w:rPr>
          <w:rFonts w:ascii="Arial" w:hAnsi="Arial" w:cs="Arial"/>
          <w:b/>
          <w:noProof/>
          <w:color w:val="000000"/>
          <w:sz w:val="24"/>
          <w:szCs w:val="24"/>
          <w:lang w:val="es-CO" w:eastAsia="es-CO"/>
        </w:rPr>
      </w:pPr>
      <w:r>
        <w:rPr>
          <w:rFonts w:ascii="Arial" w:hAnsi="Arial" w:cs="Arial"/>
          <w:b/>
          <w:noProof/>
          <w:color w:val="000000"/>
          <w:sz w:val="24"/>
          <w:szCs w:val="24"/>
          <w:lang w:val="es-CO" w:eastAsia="es-CO"/>
        </w:rPr>
        <w:t xml:space="preserve"> </w:t>
      </w:r>
    </w:p>
    <w:p w:rsidR="00E662D0" w:rsidRDefault="00FB6D56" w:rsidP="00E662D0">
      <w:pPr>
        <w:shd w:val="clear" w:color="auto" w:fill="FFFFFF"/>
        <w:spacing w:before="100" w:beforeAutospacing="1" w:after="100" w:afterAutospacing="1" w:line="240" w:lineRule="auto"/>
        <w:jc w:val="center"/>
        <w:rPr>
          <w:rFonts w:ascii="Arial" w:hAnsi="Arial" w:cs="Arial"/>
          <w:b/>
          <w:color w:val="000000"/>
          <w:sz w:val="24"/>
          <w:szCs w:val="24"/>
          <w:lang w:val="es-CO"/>
        </w:rPr>
      </w:pPr>
      <w:r>
        <w:rPr>
          <w:rFonts w:ascii="Arial" w:hAnsi="Arial" w:cs="Arial"/>
          <w:b/>
          <w:noProof/>
          <w:color w:val="000000"/>
          <w:sz w:val="24"/>
          <w:szCs w:val="24"/>
          <w:lang w:val="es-CO" w:eastAsia="es-CO"/>
        </w:rPr>
        <w:drawing>
          <wp:inline distT="0" distB="0" distL="0" distR="0">
            <wp:extent cx="5612130" cy="7478395"/>
            <wp:effectExtent l="0" t="0" r="762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unto 3 - 4..gif"/>
                    <pic:cNvPicPr/>
                  </pic:nvPicPr>
                  <pic:blipFill>
                    <a:blip r:embed="rId13">
                      <a:extLst>
                        <a:ext uri="{28A0092B-C50C-407E-A947-70E740481C1C}">
                          <a14:useLocalDpi xmlns:a14="http://schemas.microsoft.com/office/drawing/2010/main" val="0"/>
                        </a:ext>
                      </a:extLst>
                    </a:blip>
                    <a:stretch>
                      <a:fillRect/>
                    </a:stretch>
                  </pic:blipFill>
                  <pic:spPr>
                    <a:xfrm>
                      <a:off x="0" y="0"/>
                      <a:ext cx="5612130" cy="7478395"/>
                    </a:xfrm>
                    <a:prstGeom prst="rect">
                      <a:avLst/>
                    </a:prstGeom>
                  </pic:spPr>
                </pic:pic>
              </a:graphicData>
            </a:graphic>
          </wp:inline>
        </w:drawing>
      </w:r>
    </w:p>
    <w:p w:rsidR="00FB6D56" w:rsidRDefault="00FB6D56" w:rsidP="00E662D0">
      <w:pPr>
        <w:shd w:val="clear" w:color="auto" w:fill="FFFFFF"/>
        <w:spacing w:before="100" w:beforeAutospacing="1" w:after="100" w:afterAutospacing="1" w:line="240" w:lineRule="auto"/>
        <w:jc w:val="center"/>
        <w:rPr>
          <w:rFonts w:ascii="Arial" w:hAnsi="Arial" w:cs="Arial"/>
          <w:b/>
          <w:color w:val="000000"/>
          <w:sz w:val="24"/>
          <w:szCs w:val="24"/>
          <w:lang w:val="es-CO"/>
        </w:rPr>
      </w:pPr>
      <w:r>
        <w:rPr>
          <w:rFonts w:ascii="Arial" w:hAnsi="Arial" w:cs="Arial"/>
          <w:b/>
          <w:noProof/>
          <w:color w:val="000000"/>
          <w:sz w:val="24"/>
          <w:szCs w:val="24"/>
          <w:lang w:val="es-CO" w:eastAsia="es-CO"/>
        </w:rPr>
        <w:drawing>
          <wp:inline distT="0" distB="0" distL="0" distR="0">
            <wp:extent cx="4875886" cy="6497320"/>
            <wp:effectExtent l="0" t="0" r="127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unto 5..gif"/>
                    <pic:cNvPicPr/>
                  </pic:nvPicPr>
                  <pic:blipFill>
                    <a:blip r:embed="rId14">
                      <a:extLst>
                        <a:ext uri="{28A0092B-C50C-407E-A947-70E740481C1C}">
                          <a14:useLocalDpi xmlns:a14="http://schemas.microsoft.com/office/drawing/2010/main" val="0"/>
                        </a:ext>
                      </a:extLst>
                    </a:blip>
                    <a:stretch>
                      <a:fillRect/>
                    </a:stretch>
                  </pic:blipFill>
                  <pic:spPr>
                    <a:xfrm>
                      <a:off x="0" y="0"/>
                      <a:ext cx="4879325" cy="6501903"/>
                    </a:xfrm>
                    <a:prstGeom prst="rect">
                      <a:avLst/>
                    </a:prstGeom>
                  </pic:spPr>
                </pic:pic>
              </a:graphicData>
            </a:graphic>
          </wp:inline>
        </w:drawing>
      </w:r>
    </w:p>
    <w:p w:rsidR="00937C0B" w:rsidRDefault="00937C0B" w:rsidP="00E44B7D">
      <w:pPr>
        <w:autoSpaceDE w:val="0"/>
        <w:autoSpaceDN w:val="0"/>
        <w:adjustRightInd w:val="0"/>
        <w:spacing w:after="0" w:line="360" w:lineRule="auto"/>
        <w:ind w:left="360"/>
        <w:jc w:val="both"/>
        <w:rPr>
          <w:rFonts w:ascii="Arial" w:hAnsi="Arial" w:cs="Arial"/>
          <w:b/>
          <w:color w:val="000000"/>
          <w:sz w:val="24"/>
          <w:szCs w:val="24"/>
          <w:lang w:val="es-CO"/>
        </w:rPr>
      </w:pPr>
    </w:p>
    <w:p w:rsidR="00BF1DBE" w:rsidRDefault="00BF1DBE" w:rsidP="00E44B7D">
      <w:pPr>
        <w:autoSpaceDE w:val="0"/>
        <w:autoSpaceDN w:val="0"/>
        <w:adjustRightInd w:val="0"/>
        <w:spacing w:after="0" w:line="360" w:lineRule="auto"/>
        <w:ind w:left="360"/>
        <w:jc w:val="both"/>
        <w:rPr>
          <w:rFonts w:ascii="Arial" w:hAnsi="Arial" w:cs="Arial"/>
          <w:b/>
          <w:color w:val="000000"/>
          <w:sz w:val="24"/>
          <w:szCs w:val="24"/>
          <w:lang w:val="es-CO"/>
        </w:rPr>
      </w:pPr>
    </w:p>
    <w:p w:rsidR="00BF1DBE" w:rsidRDefault="00BF1DBE" w:rsidP="00E44B7D">
      <w:pPr>
        <w:autoSpaceDE w:val="0"/>
        <w:autoSpaceDN w:val="0"/>
        <w:adjustRightInd w:val="0"/>
        <w:spacing w:after="0" w:line="360" w:lineRule="auto"/>
        <w:ind w:left="360"/>
        <w:jc w:val="both"/>
        <w:rPr>
          <w:rFonts w:ascii="Arial" w:hAnsi="Arial" w:cs="Arial"/>
          <w:b/>
          <w:color w:val="000000"/>
          <w:sz w:val="24"/>
          <w:szCs w:val="24"/>
          <w:lang w:val="es-CO"/>
        </w:rPr>
      </w:pPr>
    </w:p>
    <w:p w:rsidR="00BF1DBE" w:rsidRDefault="00BF1DBE" w:rsidP="00E44B7D">
      <w:pPr>
        <w:autoSpaceDE w:val="0"/>
        <w:autoSpaceDN w:val="0"/>
        <w:adjustRightInd w:val="0"/>
        <w:spacing w:after="0" w:line="360" w:lineRule="auto"/>
        <w:ind w:left="360"/>
        <w:jc w:val="both"/>
        <w:rPr>
          <w:rFonts w:ascii="Arial" w:hAnsi="Arial" w:cs="Arial"/>
          <w:b/>
          <w:color w:val="000000"/>
          <w:sz w:val="24"/>
          <w:szCs w:val="24"/>
          <w:lang w:val="es-CO"/>
        </w:rPr>
      </w:pPr>
    </w:p>
    <w:p w:rsidR="00BF1DBE" w:rsidRDefault="00BF1DBE" w:rsidP="00E44B7D">
      <w:pPr>
        <w:autoSpaceDE w:val="0"/>
        <w:autoSpaceDN w:val="0"/>
        <w:adjustRightInd w:val="0"/>
        <w:spacing w:after="0" w:line="360" w:lineRule="auto"/>
        <w:ind w:left="360"/>
        <w:jc w:val="both"/>
        <w:rPr>
          <w:rFonts w:ascii="Arial" w:hAnsi="Arial" w:cs="Arial"/>
          <w:b/>
          <w:color w:val="000000"/>
          <w:sz w:val="24"/>
          <w:szCs w:val="24"/>
          <w:lang w:val="es-CO"/>
        </w:rPr>
      </w:pPr>
    </w:p>
    <w:p w:rsidR="00BF1DBE" w:rsidRDefault="00BF1DBE" w:rsidP="00E44B7D">
      <w:pPr>
        <w:autoSpaceDE w:val="0"/>
        <w:autoSpaceDN w:val="0"/>
        <w:adjustRightInd w:val="0"/>
        <w:spacing w:after="0" w:line="360" w:lineRule="auto"/>
        <w:ind w:left="360"/>
        <w:jc w:val="both"/>
        <w:rPr>
          <w:rFonts w:ascii="Arial" w:hAnsi="Arial" w:cs="Arial"/>
          <w:b/>
          <w:color w:val="000000"/>
          <w:sz w:val="24"/>
          <w:szCs w:val="24"/>
          <w:lang w:val="es-CO"/>
        </w:rPr>
      </w:pPr>
    </w:p>
    <w:p w:rsidR="00BF1DBE" w:rsidRDefault="00BF1DBE" w:rsidP="00E44B7D">
      <w:pPr>
        <w:autoSpaceDE w:val="0"/>
        <w:autoSpaceDN w:val="0"/>
        <w:adjustRightInd w:val="0"/>
        <w:spacing w:after="0" w:line="360" w:lineRule="auto"/>
        <w:ind w:left="360"/>
        <w:jc w:val="both"/>
        <w:rPr>
          <w:rFonts w:ascii="Arial" w:hAnsi="Arial" w:cs="Arial"/>
          <w:b/>
          <w:color w:val="000000"/>
          <w:sz w:val="24"/>
          <w:szCs w:val="24"/>
          <w:lang w:val="es-CO"/>
        </w:rPr>
      </w:pPr>
    </w:p>
    <w:p w:rsidR="00BF1DBE" w:rsidRDefault="00BF1DBE" w:rsidP="00E44B7D">
      <w:pPr>
        <w:autoSpaceDE w:val="0"/>
        <w:autoSpaceDN w:val="0"/>
        <w:adjustRightInd w:val="0"/>
        <w:spacing w:after="0" w:line="360" w:lineRule="auto"/>
        <w:ind w:left="360"/>
        <w:jc w:val="both"/>
        <w:rPr>
          <w:rFonts w:ascii="Arial" w:hAnsi="Arial" w:cs="Arial"/>
          <w:b/>
          <w:color w:val="000000"/>
          <w:sz w:val="24"/>
          <w:szCs w:val="24"/>
          <w:lang w:val="es-CO"/>
        </w:rPr>
      </w:pPr>
    </w:p>
    <w:p w:rsidR="00BF1DBE" w:rsidRDefault="00BF1DBE" w:rsidP="00E44B7D">
      <w:pPr>
        <w:autoSpaceDE w:val="0"/>
        <w:autoSpaceDN w:val="0"/>
        <w:adjustRightInd w:val="0"/>
        <w:spacing w:after="0" w:line="360" w:lineRule="auto"/>
        <w:ind w:left="360"/>
        <w:jc w:val="both"/>
        <w:rPr>
          <w:rFonts w:ascii="Arial" w:hAnsi="Arial" w:cs="Arial"/>
          <w:b/>
          <w:color w:val="000000"/>
          <w:sz w:val="24"/>
          <w:szCs w:val="24"/>
          <w:lang w:val="es-CO"/>
        </w:rPr>
      </w:pPr>
    </w:p>
    <w:p w:rsidR="00BF1DBE" w:rsidRDefault="00BF1DBE" w:rsidP="00E44B7D">
      <w:pPr>
        <w:autoSpaceDE w:val="0"/>
        <w:autoSpaceDN w:val="0"/>
        <w:adjustRightInd w:val="0"/>
        <w:spacing w:after="0" w:line="360" w:lineRule="auto"/>
        <w:ind w:left="360"/>
        <w:jc w:val="both"/>
        <w:rPr>
          <w:rFonts w:ascii="Arial" w:hAnsi="Arial" w:cs="Arial"/>
          <w:b/>
          <w:color w:val="000000"/>
          <w:sz w:val="24"/>
          <w:szCs w:val="24"/>
          <w:lang w:val="es-CO"/>
        </w:rPr>
      </w:pPr>
    </w:p>
    <w:p w:rsidR="00BF1DBE" w:rsidRDefault="00BF1DBE" w:rsidP="00E44B7D">
      <w:pPr>
        <w:autoSpaceDE w:val="0"/>
        <w:autoSpaceDN w:val="0"/>
        <w:adjustRightInd w:val="0"/>
        <w:spacing w:after="0" w:line="360" w:lineRule="auto"/>
        <w:ind w:left="360"/>
        <w:jc w:val="both"/>
        <w:rPr>
          <w:rFonts w:ascii="Arial" w:hAnsi="Arial" w:cs="Arial"/>
          <w:b/>
          <w:color w:val="000000"/>
          <w:sz w:val="24"/>
          <w:szCs w:val="24"/>
          <w:lang w:val="es-CO"/>
        </w:rPr>
      </w:pPr>
    </w:p>
    <w:p w:rsidR="00BF1DBE" w:rsidRDefault="00BF1DBE" w:rsidP="00E44B7D">
      <w:pPr>
        <w:autoSpaceDE w:val="0"/>
        <w:autoSpaceDN w:val="0"/>
        <w:adjustRightInd w:val="0"/>
        <w:spacing w:after="0" w:line="360" w:lineRule="auto"/>
        <w:ind w:left="360"/>
        <w:jc w:val="both"/>
        <w:rPr>
          <w:rFonts w:ascii="Arial" w:hAnsi="Arial" w:cs="Arial"/>
          <w:b/>
          <w:color w:val="000000"/>
          <w:sz w:val="24"/>
          <w:szCs w:val="24"/>
          <w:lang w:val="es-CO"/>
        </w:rPr>
      </w:pPr>
    </w:p>
    <w:p w:rsidR="00BF1DBE" w:rsidRDefault="00BF1DBE" w:rsidP="00E44B7D">
      <w:pPr>
        <w:autoSpaceDE w:val="0"/>
        <w:autoSpaceDN w:val="0"/>
        <w:adjustRightInd w:val="0"/>
        <w:spacing w:after="0" w:line="360" w:lineRule="auto"/>
        <w:ind w:left="360"/>
        <w:jc w:val="both"/>
        <w:rPr>
          <w:rFonts w:ascii="Arial" w:hAnsi="Arial" w:cs="Arial"/>
          <w:b/>
          <w:color w:val="000000"/>
          <w:sz w:val="24"/>
          <w:szCs w:val="24"/>
          <w:lang w:val="es-CO"/>
        </w:rPr>
      </w:pPr>
    </w:p>
    <w:p w:rsidR="00BF1DBE" w:rsidRDefault="00BF1DBE" w:rsidP="00E44B7D">
      <w:pPr>
        <w:autoSpaceDE w:val="0"/>
        <w:autoSpaceDN w:val="0"/>
        <w:adjustRightInd w:val="0"/>
        <w:spacing w:after="0" w:line="360" w:lineRule="auto"/>
        <w:ind w:left="360"/>
        <w:jc w:val="both"/>
        <w:rPr>
          <w:rFonts w:ascii="Arial" w:hAnsi="Arial" w:cs="Arial"/>
          <w:b/>
          <w:color w:val="000000"/>
          <w:sz w:val="24"/>
          <w:szCs w:val="24"/>
          <w:lang w:val="es-CO"/>
        </w:rPr>
      </w:pPr>
    </w:p>
    <w:p w:rsidR="00BF1DBE" w:rsidRDefault="00BF1DBE" w:rsidP="00E44B7D">
      <w:pPr>
        <w:autoSpaceDE w:val="0"/>
        <w:autoSpaceDN w:val="0"/>
        <w:adjustRightInd w:val="0"/>
        <w:spacing w:after="0" w:line="360" w:lineRule="auto"/>
        <w:ind w:left="360"/>
        <w:jc w:val="both"/>
        <w:rPr>
          <w:rFonts w:ascii="Arial" w:hAnsi="Arial" w:cs="Arial"/>
          <w:b/>
          <w:color w:val="000000"/>
          <w:sz w:val="24"/>
          <w:szCs w:val="24"/>
          <w:lang w:val="es-CO"/>
        </w:rPr>
      </w:pPr>
    </w:p>
    <w:p w:rsidR="00BF1DBE" w:rsidRDefault="00BF1DBE" w:rsidP="00E44B7D">
      <w:pPr>
        <w:autoSpaceDE w:val="0"/>
        <w:autoSpaceDN w:val="0"/>
        <w:adjustRightInd w:val="0"/>
        <w:spacing w:after="0" w:line="360" w:lineRule="auto"/>
        <w:ind w:left="360"/>
        <w:jc w:val="both"/>
        <w:rPr>
          <w:rFonts w:ascii="Arial" w:hAnsi="Arial" w:cs="Arial"/>
          <w:b/>
          <w:color w:val="000000"/>
          <w:sz w:val="24"/>
          <w:szCs w:val="24"/>
          <w:lang w:val="es-CO"/>
        </w:rPr>
      </w:pPr>
    </w:p>
    <w:p w:rsidR="00BF1DBE" w:rsidRDefault="00BF1DBE" w:rsidP="00E44B7D">
      <w:pPr>
        <w:autoSpaceDE w:val="0"/>
        <w:autoSpaceDN w:val="0"/>
        <w:adjustRightInd w:val="0"/>
        <w:spacing w:after="0" w:line="360" w:lineRule="auto"/>
        <w:ind w:left="360"/>
        <w:jc w:val="both"/>
        <w:rPr>
          <w:rFonts w:ascii="Arial" w:hAnsi="Arial" w:cs="Arial"/>
          <w:b/>
          <w:color w:val="000000"/>
          <w:sz w:val="24"/>
          <w:szCs w:val="24"/>
          <w:lang w:val="es-CO"/>
        </w:rPr>
      </w:pPr>
    </w:p>
    <w:p w:rsidR="00BF1DBE" w:rsidRDefault="00BF1DBE" w:rsidP="00E44B7D">
      <w:pPr>
        <w:autoSpaceDE w:val="0"/>
        <w:autoSpaceDN w:val="0"/>
        <w:adjustRightInd w:val="0"/>
        <w:spacing w:after="0" w:line="360" w:lineRule="auto"/>
        <w:ind w:left="360"/>
        <w:jc w:val="both"/>
        <w:rPr>
          <w:rFonts w:ascii="Arial" w:hAnsi="Arial" w:cs="Arial"/>
          <w:b/>
          <w:color w:val="000000"/>
          <w:sz w:val="24"/>
          <w:szCs w:val="24"/>
          <w:lang w:val="es-CO"/>
        </w:rPr>
      </w:pPr>
    </w:p>
    <w:p w:rsidR="00FE031E" w:rsidRDefault="00FE031E" w:rsidP="00E44B7D">
      <w:pPr>
        <w:autoSpaceDE w:val="0"/>
        <w:autoSpaceDN w:val="0"/>
        <w:adjustRightInd w:val="0"/>
        <w:spacing w:after="0" w:line="360" w:lineRule="auto"/>
        <w:ind w:left="360"/>
        <w:jc w:val="both"/>
        <w:rPr>
          <w:rFonts w:ascii="Arial" w:hAnsi="Arial" w:cs="Arial"/>
          <w:b/>
          <w:color w:val="000000"/>
          <w:sz w:val="24"/>
          <w:szCs w:val="24"/>
          <w:lang w:val="es-CO"/>
        </w:rPr>
      </w:pPr>
    </w:p>
    <w:p w:rsidR="00FE031E" w:rsidRDefault="00FE031E" w:rsidP="00E44B7D">
      <w:pPr>
        <w:autoSpaceDE w:val="0"/>
        <w:autoSpaceDN w:val="0"/>
        <w:adjustRightInd w:val="0"/>
        <w:spacing w:after="0" w:line="360" w:lineRule="auto"/>
        <w:ind w:left="360"/>
        <w:jc w:val="both"/>
        <w:rPr>
          <w:rFonts w:ascii="Arial" w:hAnsi="Arial" w:cs="Arial"/>
          <w:b/>
          <w:color w:val="000000"/>
          <w:sz w:val="24"/>
          <w:szCs w:val="24"/>
          <w:lang w:val="es-CO"/>
        </w:rPr>
      </w:pPr>
    </w:p>
    <w:sectPr w:rsidR="00FE031E" w:rsidSect="00FC3E70">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7033A" w:rsidRDefault="00E7033A" w:rsidP="00D87E45">
      <w:pPr>
        <w:spacing w:after="0" w:line="240" w:lineRule="auto"/>
      </w:pPr>
      <w:r>
        <w:separator/>
      </w:r>
    </w:p>
  </w:endnote>
  <w:endnote w:type="continuationSeparator" w:id="0">
    <w:p w:rsidR="00E7033A" w:rsidRDefault="00E7033A" w:rsidP="00D87E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altName w:val="Calibri"/>
    <w:charset w:val="00"/>
    <w:family w:val="swiss"/>
    <w:pitch w:val="variable"/>
    <w:sig w:usb0="00000001"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7033A" w:rsidRDefault="00E7033A" w:rsidP="00D87E45">
      <w:pPr>
        <w:spacing w:after="0" w:line="240" w:lineRule="auto"/>
      </w:pPr>
      <w:r>
        <w:separator/>
      </w:r>
    </w:p>
  </w:footnote>
  <w:footnote w:type="continuationSeparator" w:id="0">
    <w:p w:rsidR="00E7033A" w:rsidRDefault="00E7033A" w:rsidP="00D87E4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F15D3"/>
    <w:multiLevelType w:val="multilevel"/>
    <w:tmpl w:val="DEC81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F76405"/>
    <w:multiLevelType w:val="hybridMultilevel"/>
    <w:tmpl w:val="538E04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nsid w:val="0E4345EC"/>
    <w:multiLevelType w:val="multilevel"/>
    <w:tmpl w:val="60423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EB85852"/>
    <w:multiLevelType w:val="hybridMultilevel"/>
    <w:tmpl w:val="305CA1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nsid w:val="28D81536"/>
    <w:multiLevelType w:val="hybridMultilevel"/>
    <w:tmpl w:val="90442C8C"/>
    <w:lvl w:ilvl="0" w:tplc="D182DF9A">
      <w:start w:val="4"/>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5">
    <w:nsid w:val="3031726F"/>
    <w:multiLevelType w:val="multilevel"/>
    <w:tmpl w:val="D6F63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3475C8B"/>
    <w:multiLevelType w:val="hybridMultilevel"/>
    <w:tmpl w:val="61EAAAB0"/>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nsid w:val="3A732086"/>
    <w:multiLevelType w:val="hybridMultilevel"/>
    <w:tmpl w:val="8C0292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nsid w:val="509D692F"/>
    <w:multiLevelType w:val="hybridMultilevel"/>
    <w:tmpl w:val="5FB06EEE"/>
    <w:lvl w:ilvl="0" w:tplc="25DAA422">
      <w:start w:val="1"/>
      <w:numFmt w:val="decimal"/>
      <w:lvlText w:val="%1."/>
      <w:lvlJc w:val="left"/>
      <w:pPr>
        <w:ind w:left="720" w:hanging="360"/>
      </w:pPr>
      <w:rPr>
        <w:rFonts w:hint="default"/>
        <w:color w:val="00000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nsid w:val="57EB0803"/>
    <w:multiLevelType w:val="hybridMultilevel"/>
    <w:tmpl w:val="FF5AC7D8"/>
    <w:lvl w:ilvl="0" w:tplc="51D86542">
      <w:start w:val="1"/>
      <w:numFmt w:val="decimal"/>
      <w:lvlText w:val="%1."/>
      <w:lvlJc w:val="left"/>
      <w:pPr>
        <w:ind w:left="720" w:hanging="360"/>
      </w:pPr>
      <w:rPr>
        <w:rFonts w:hint="default"/>
        <w:color w:val="00000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78732C7C"/>
    <w:multiLevelType w:val="hybridMultilevel"/>
    <w:tmpl w:val="8C02924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7F5704F5"/>
    <w:multiLevelType w:val="hybridMultilevel"/>
    <w:tmpl w:val="3ED6F8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0"/>
  </w:num>
  <w:num w:numId="2">
    <w:abstractNumId w:val="3"/>
  </w:num>
  <w:num w:numId="3">
    <w:abstractNumId w:val="7"/>
  </w:num>
  <w:num w:numId="4">
    <w:abstractNumId w:val="4"/>
  </w:num>
  <w:num w:numId="5">
    <w:abstractNumId w:val="6"/>
  </w:num>
  <w:num w:numId="6">
    <w:abstractNumId w:val="8"/>
  </w:num>
  <w:num w:numId="7">
    <w:abstractNumId w:val="11"/>
  </w:num>
  <w:num w:numId="8">
    <w:abstractNumId w:val="9"/>
  </w:num>
  <w:num w:numId="9">
    <w:abstractNumId w:val="1"/>
  </w:num>
  <w:num w:numId="10">
    <w:abstractNumId w:val="5"/>
  </w:num>
  <w:num w:numId="11">
    <w:abstractNumId w:val="0"/>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87E45"/>
    <w:rsid w:val="00022670"/>
    <w:rsid w:val="000927E7"/>
    <w:rsid w:val="000A1B9F"/>
    <w:rsid w:val="000C0BAF"/>
    <w:rsid w:val="0013742C"/>
    <w:rsid w:val="001615CE"/>
    <w:rsid w:val="001E6B66"/>
    <w:rsid w:val="00202641"/>
    <w:rsid w:val="0023119C"/>
    <w:rsid w:val="00240F07"/>
    <w:rsid w:val="002671E0"/>
    <w:rsid w:val="0026779C"/>
    <w:rsid w:val="00293542"/>
    <w:rsid w:val="002D0D0E"/>
    <w:rsid w:val="0032077A"/>
    <w:rsid w:val="0033263F"/>
    <w:rsid w:val="003355DE"/>
    <w:rsid w:val="0033695D"/>
    <w:rsid w:val="003B2F6D"/>
    <w:rsid w:val="00443AF7"/>
    <w:rsid w:val="00445D1D"/>
    <w:rsid w:val="00476124"/>
    <w:rsid w:val="004821F4"/>
    <w:rsid w:val="004A2385"/>
    <w:rsid w:val="004E4325"/>
    <w:rsid w:val="005309F0"/>
    <w:rsid w:val="005452BF"/>
    <w:rsid w:val="005453DA"/>
    <w:rsid w:val="005519D0"/>
    <w:rsid w:val="00571B93"/>
    <w:rsid w:val="00583325"/>
    <w:rsid w:val="005B6179"/>
    <w:rsid w:val="00631ACF"/>
    <w:rsid w:val="0068679D"/>
    <w:rsid w:val="006C2597"/>
    <w:rsid w:val="006C5B6A"/>
    <w:rsid w:val="00717983"/>
    <w:rsid w:val="00725BA5"/>
    <w:rsid w:val="00790741"/>
    <w:rsid w:val="007E7A36"/>
    <w:rsid w:val="00835EAA"/>
    <w:rsid w:val="00862B93"/>
    <w:rsid w:val="00870603"/>
    <w:rsid w:val="00895A3E"/>
    <w:rsid w:val="008B5208"/>
    <w:rsid w:val="00920CA4"/>
    <w:rsid w:val="0092214F"/>
    <w:rsid w:val="00922D29"/>
    <w:rsid w:val="00937C0B"/>
    <w:rsid w:val="009603B7"/>
    <w:rsid w:val="009628AD"/>
    <w:rsid w:val="00993594"/>
    <w:rsid w:val="009A28A8"/>
    <w:rsid w:val="009C3B3C"/>
    <w:rsid w:val="009E2B7E"/>
    <w:rsid w:val="00A03E07"/>
    <w:rsid w:val="00A54CFE"/>
    <w:rsid w:val="00AA621A"/>
    <w:rsid w:val="00B04EC7"/>
    <w:rsid w:val="00B10FCA"/>
    <w:rsid w:val="00B568AF"/>
    <w:rsid w:val="00B96839"/>
    <w:rsid w:val="00BA142B"/>
    <w:rsid w:val="00BB003C"/>
    <w:rsid w:val="00BF1DBE"/>
    <w:rsid w:val="00C96CD4"/>
    <w:rsid w:val="00CE0144"/>
    <w:rsid w:val="00CE2281"/>
    <w:rsid w:val="00D87E45"/>
    <w:rsid w:val="00DE39F2"/>
    <w:rsid w:val="00E24812"/>
    <w:rsid w:val="00E25C05"/>
    <w:rsid w:val="00E40002"/>
    <w:rsid w:val="00E43698"/>
    <w:rsid w:val="00E44B7D"/>
    <w:rsid w:val="00E662D0"/>
    <w:rsid w:val="00E7033A"/>
    <w:rsid w:val="00E95900"/>
    <w:rsid w:val="00EA2B03"/>
    <w:rsid w:val="00F45116"/>
    <w:rsid w:val="00FA7AF8"/>
    <w:rsid w:val="00FB6D56"/>
    <w:rsid w:val="00FC3E70"/>
    <w:rsid w:val="00FE031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7E45"/>
    <w:pPr>
      <w:spacing w:after="200" w:line="276" w:lineRule="auto"/>
    </w:pPr>
    <w:rPr>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87E4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87E45"/>
    <w:rPr>
      <w:lang w:val="es-AR"/>
    </w:rPr>
  </w:style>
  <w:style w:type="paragraph" w:styleId="Piedepgina">
    <w:name w:val="footer"/>
    <w:basedOn w:val="Normal"/>
    <w:link w:val="PiedepginaCar"/>
    <w:uiPriority w:val="99"/>
    <w:unhideWhenUsed/>
    <w:rsid w:val="00D87E4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87E45"/>
    <w:rPr>
      <w:lang w:val="es-AR"/>
    </w:rPr>
  </w:style>
  <w:style w:type="paragraph" w:styleId="Prrafodelista">
    <w:name w:val="List Paragraph"/>
    <w:basedOn w:val="Normal"/>
    <w:uiPriority w:val="34"/>
    <w:qFormat/>
    <w:rsid w:val="00835EAA"/>
    <w:pPr>
      <w:ind w:left="720"/>
      <w:contextualSpacing/>
    </w:pPr>
  </w:style>
  <w:style w:type="paragraph" w:styleId="NormalWeb">
    <w:name w:val="Normal (Web)"/>
    <w:basedOn w:val="Normal"/>
    <w:uiPriority w:val="99"/>
    <w:unhideWhenUsed/>
    <w:rsid w:val="00F45116"/>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F45116"/>
  </w:style>
  <w:style w:type="character" w:styleId="Hipervnculo">
    <w:name w:val="Hyperlink"/>
    <w:basedOn w:val="Fuentedeprrafopredeter"/>
    <w:uiPriority w:val="99"/>
    <w:semiHidden/>
    <w:unhideWhenUsed/>
    <w:rsid w:val="00F45116"/>
    <w:rPr>
      <w:color w:val="0000FF"/>
      <w:u w:val="single"/>
    </w:rPr>
  </w:style>
  <w:style w:type="paragraph" w:customStyle="1" w:styleId="estilo8">
    <w:name w:val="estilo8"/>
    <w:basedOn w:val="Normal"/>
    <w:rsid w:val="00FC3E70"/>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FC3E70"/>
    <w:rPr>
      <w:b/>
      <w:bCs/>
    </w:rPr>
  </w:style>
  <w:style w:type="character" w:styleId="Textodelmarcadordeposicin">
    <w:name w:val="Placeholder Text"/>
    <w:basedOn w:val="Fuentedeprrafopredeter"/>
    <w:uiPriority w:val="99"/>
    <w:semiHidden/>
    <w:rsid w:val="006C5B6A"/>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7E45"/>
    <w:pPr>
      <w:spacing w:after="200" w:line="276" w:lineRule="auto"/>
    </w:pPr>
    <w:rPr>
      <w:lang w:val="es-AR"/>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87E4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D87E45"/>
    <w:rPr>
      <w:lang w:val="es-AR"/>
    </w:rPr>
  </w:style>
  <w:style w:type="paragraph" w:styleId="Piedepgina">
    <w:name w:val="footer"/>
    <w:basedOn w:val="Normal"/>
    <w:link w:val="PiedepginaCar"/>
    <w:uiPriority w:val="99"/>
    <w:unhideWhenUsed/>
    <w:rsid w:val="00D87E4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87E45"/>
    <w:rPr>
      <w:lang w:val="es-AR"/>
    </w:rPr>
  </w:style>
  <w:style w:type="paragraph" w:styleId="Prrafodelista">
    <w:name w:val="List Paragraph"/>
    <w:basedOn w:val="Normal"/>
    <w:uiPriority w:val="34"/>
    <w:qFormat/>
    <w:rsid w:val="00835EAA"/>
    <w:pPr>
      <w:ind w:left="720"/>
      <w:contextualSpacing/>
    </w:pPr>
  </w:style>
  <w:style w:type="paragraph" w:styleId="NormalWeb">
    <w:name w:val="Normal (Web)"/>
    <w:basedOn w:val="Normal"/>
    <w:uiPriority w:val="99"/>
    <w:unhideWhenUsed/>
    <w:rsid w:val="00F45116"/>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F45116"/>
  </w:style>
  <w:style w:type="character" w:styleId="Hipervnculo">
    <w:name w:val="Hyperlink"/>
    <w:basedOn w:val="Fuentedeprrafopredeter"/>
    <w:uiPriority w:val="99"/>
    <w:semiHidden/>
    <w:unhideWhenUsed/>
    <w:rsid w:val="00F45116"/>
    <w:rPr>
      <w:color w:val="0000FF"/>
      <w:u w:val="single"/>
    </w:rPr>
  </w:style>
  <w:style w:type="paragraph" w:customStyle="1" w:styleId="estilo8">
    <w:name w:val="estilo8"/>
    <w:basedOn w:val="Normal"/>
    <w:rsid w:val="00FC3E70"/>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styleId="Textoennegrita">
    <w:name w:val="Strong"/>
    <w:basedOn w:val="Fuentedeprrafopredeter"/>
    <w:uiPriority w:val="22"/>
    <w:qFormat/>
    <w:rsid w:val="00FC3E70"/>
    <w:rPr>
      <w:b/>
      <w:bCs/>
    </w:rPr>
  </w:style>
  <w:style w:type="character" w:styleId="Textodelmarcadordeposicin">
    <w:name w:val="Placeholder Text"/>
    <w:basedOn w:val="Fuentedeprrafopredeter"/>
    <w:uiPriority w:val="99"/>
    <w:semiHidden/>
    <w:rsid w:val="006C5B6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5019662">
      <w:bodyDiv w:val="1"/>
      <w:marLeft w:val="0"/>
      <w:marRight w:val="0"/>
      <w:marTop w:val="0"/>
      <w:marBottom w:val="0"/>
      <w:divBdr>
        <w:top w:val="none" w:sz="0" w:space="0" w:color="auto"/>
        <w:left w:val="none" w:sz="0" w:space="0" w:color="auto"/>
        <w:bottom w:val="none" w:sz="0" w:space="0" w:color="auto"/>
        <w:right w:val="none" w:sz="0" w:space="0" w:color="auto"/>
      </w:divBdr>
    </w:div>
    <w:div w:id="341905246">
      <w:bodyDiv w:val="1"/>
      <w:marLeft w:val="0"/>
      <w:marRight w:val="0"/>
      <w:marTop w:val="0"/>
      <w:marBottom w:val="0"/>
      <w:divBdr>
        <w:top w:val="none" w:sz="0" w:space="0" w:color="auto"/>
        <w:left w:val="none" w:sz="0" w:space="0" w:color="auto"/>
        <w:bottom w:val="none" w:sz="0" w:space="0" w:color="auto"/>
        <w:right w:val="none" w:sz="0" w:space="0" w:color="auto"/>
      </w:divBdr>
    </w:div>
    <w:div w:id="367067710">
      <w:bodyDiv w:val="1"/>
      <w:marLeft w:val="0"/>
      <w:marRight w:val="0"/>
      <w:marTop w:val="0"/>
      <w:marBottom w:val="0"/>
      <w:divBdr>
        <w:top w:val="none" w:sz="0" w:space="0" w:color="auto"/>
        <w:left w:val="none" w:sz="0" w:space="0" w:color="auto"/>
        <w:bottom w:val="none" w:sz="0" w:space="0" w:color="auto"/>
        <w:right w:val="none" w:sz="0" w:space="0" w:color="auto"/>
      </w:divBdr>
    </w:div>
    <w:div w:id="541748031">
      <w:bodyDiv w:val="1"/>
      <w:marLeft w:val="0"/>
      <w:marRight w:val="0"/>
      <w:marTop w:val="0"/>
      <w:marBottom w:val="0"/>
      <w:divBdr>
        <w:top w:val="none" w:sz="0" w:space="0" w:color="auto"/>
        <w:left w:val="none" w:sz="0" w:space="0" w:color="auto"/>
        <w:bottom w:val="none" w:sz="0" w:space="0" w:color="auto"/>
        <w:right w:val="none" w:sz="0" w:space="0" w:color="auto"/>
      </w:divBdr>
    </w:div>
    <w:div w:id="1038436397">
      <w:bodyDiv w:val="1"/>
      <w:marLeft w:val="0"/>
      <w:marRight w:val="0"/>
      <w:marTop w:val="0"/>
      <w:marBottom w:val="0"/>
      <w:divBdr>
        <w:top w:val="none" w:sz="0" w:space="0" w:color="auto"/>
        <w:left w:val="none" w:sz="0" w:space="0" w:color="auto"/>
        <w:bottom w:val="none" w:sz="0" w:space="0" w:color="auto"/>
        <w:right w:val="none" w:sz="0" w:space="0" w:color="auto"/>
      </w:divBdr>
    </w:div>
    <w:div w:id="1177383535">
      <w:bodyDiv w:val="1"/>
      <w:marLeft w:val="0"/>
      <w:marRight w:val="0"/>
      <w:marTop w:val="0"/>
      <w:marBottom w:val="0"/>
      <w:divBdr>
        <w:top w:val="none" w:sz="0" w:space="0" w:color="auto"/>
        <w:left w:val="none" w:sz="0" w:space="0" w:color="auto"/>
        <w:bottom w:val="none" w:sz="0" w:space="0" w:color="auto"/>
        <w:right w:val="none" w:sz="0" w:space="0" w:color="auto"/>
      </w:divBdr>
    </w:div>
    <w:div w:id="1555585622">
      <w:bodyDiv w:val="1"/>
      <w:marLeft w:val="0"/>
      <w:marRight w:val="0"/>
      <w:marTop w:val="0"/>
      <w:marBottom w:val="0"/>
      <w:divBdr>
        <w:top w:val="none" w:sz="0" w:space="0" w:color="auto"/>
        <w:left w:val="none" w:sz="0" w:space="0" w:color="auto"/>
        <w:bottom w:val="none" w:sz="0" w:space="0" w:color="auto"/>
        <w:right w:val="none" w:sz="0" w:space="0" w:color="auto"/>
      </w:divBdr>
      <w:divsChild>
        <w:div w:id="1383796092">
          <w:marLeft w:val="0"/>
          <w:marRight w:val="0"/>
          <w:marTop w:val="0"/>
          <w:marBottom w:val="0"/>
          <w:divBdr>
            <w:top w:val="none" w:sz="0" w:space="0" w:color="auto"/>
            <w:left w:val="none" w:sz="0" w:space="0" w:color="auto"/>
            <w:bottom w:val="none" w:sz="0" w:space="0" w:color="auto"/>
            <w:right w:val="none" w:sz="0" w:space="0" w:color="auto"/>
          </w:divBdr>
        </w:div>
      </w:divsChild>
    </w:div>
    <w:div w:id="1682580965">
      <w:bodyDiv w:val="1"/>
      <w:marLeft w:val="0"/>
      <w:marRight w:val="0"/>
      <w:marTop w:val="0"/>
      <w:marBottom w:val="0"/>
      <w:divBdr>
        <w:top w:val="none" w:sz="0" w:space="0" w:color="auto"/>
        <w:left w:val="none" w:sz="0" w:space="0" w:color="auto"/>
        <w:bottom w:val="none" w:sz="0" w:space="0" w:color="auto"/>
        <w:right w:val="none" w:sz="0" w:space="0" w:color="auto"/>
      </w:divBdr>
      <w:divsChild>
        <w:div w:id="1422071088">
          <w:marLeft w:val="0"/>
          <w:marRight w:val="0"/>
          <w:marTop w:val="0"/>
          <w:marBottom w:val="0"/>
          <w:divBdr>
            <w:top w:val="none" w:sz="0" w:space="0" w:color="auto"/>
            <w:left w:val="none" w:sz="0" w:space="0" w:color="auto"/>
            <w:bottom w:val="none" w:sz="0" w:space="0" w:color="auto"/>
            <w:right w:val="none" w:sz="0" w:space="0" w:color="auto"/>
          </w:divBdr>
        </w:div>
      </w:divsChild>
    </w:div>
    <w:div w:id="1754355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14784-A375-4342-A74D-AE1A49D59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995</Words>
  <Characters>5478</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SILVIAT</dc:creator>
  <cp:lastModifiedBy>personal</cp:lastModifiedBy>
  <cp:revision>2</cp:revision>
  <dcterms:created xsi:type="dcterms:W3CDTF">2014-10-22T23:31:00Z</dcterms:created>
  <dcterms:modified xsi:type="dcterms:W3CDTF">2014-10-22T23:31:00Z</dcterms:modified>
</cp:coreProperties>
</file>