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CCB" w:rsidRDefault="00296CCB">
      <w:pPr>
        <w:jc w:val="center"/>
        <w:rPr>
          <w:sz w:val="48"/>
        </w:rPr>
      </w:pPr>
    </w:p>
    <w:p w:rsidR="00296CCB" w:rsidRDefault="00296CCB">
      <w:pPr>
        <w:jc w:val="center"/>
        <w:rPr>
          <w:sz w:val="48"/>
        </w:rPr>
      </w:pPr>
    </w:p>
    <w:p w:rsidR="00296CCB" w:rsidRDefault="00C774A8">
      <w:pPr>
        <w:jc w:val="center"/>
        <w:rPr>
          <w:sz w:val="48"/>
        </w:rPr>
      </w:pPr>
      <w:r>
        <w:rPr>
          <w:sz w:val="48"/>
        </w:rPr>
        <w:t>Advent Calendar</w:t>
      </w:r>
    </w:p>
    <w:p w:rsidR="00296CCB" w:rsidRDefault="00296CCB">
      <w:pPr>
        <w:jc w:val="center"/>
        <w:rPr>
          <w:sz w:val="32"/>
        </w:rPr>
      </w:pPr>
    </w:p>
    <w:p w:rsidR="00296CCB" w:rsidRDefault="00296CCB">
      <w:pPr>
        <w:jc w:val="center"/>
        <w:rPr>
          <w:sz w:val="32"/>
        </w:rPr>
      </w:pPr>
    </w:p>
    <w:p w:rsidR="00296CCB" w:rsidRDefault="00296CCB">
      <w:pPr>
        <w:jc w:val="center"/>
        <w:rPr>
          <w:sz w:val="32"/>
        </w:rPr>
      </w:pPr>
    </w:p>
    <w:p w:rsidR="00296CCB" w:rsidRDefault="002E2849">
      <w:pPr>
        <w:jc w:val="center"/>
        <w:rPr>
          <w:sz w:val="48"/>
        </w:rPr>
      </w:pPr>
      <w:r>
        <w:rPr>
          <w:sz w:val="48"/>
        </w:rPr>
        <w:t>Software Requirements Specification</w:t>
      </w:r>
    </w:p>
    <w:p w:rsidR="00296CCB" w:rsidRDefault="00296CCB">
      <w:pPr>
        <w:jc w:val="center"/>
        <w:rPr>
          <w:sz w:val="32"/>
        </w:rPr>
      </w:pPr>
    </w:p>
    <w:p w:rsidR="00296CCB" w:rsidRDefault="00C774A8">
      <w:pPr>
        <w:jc w:val="center"/>
        <w:rPr>
          <w:sz w:val="48"/>
        </w:rPr>
      </w:pPr>
      <w:r>
        <w:rPr>
          <w:sz w:val="48"/>
        </w:rPr>
        <w:t>Version 1</w:t>
      </w:r>
    </w:p>
    <w:p w:rsidR="00296CCB" w:rsidRDefault="00296CCB">
      <w:pPr>
        <w:jc w:val="center"/>
        <w:rPr>
          <w:sz w:val="32"/>
        </w:rPr>
      </w:pPr>
    </w:p>
    <w:p w:rsidR="00296CCB" w:rsidRDefault="00C774A8">
      <w:pPr>
        <w:jc w:val="center"/>
        <w:rPr>
          <w:sz w:val="48"/>
        </w:rPr>
      </w:pPr>
      <w:r>
        <w:rPr>
          <w:sz w:val="48"/>
        </w:rPr>
        <w:t>04 December 2014</w:t>
      </w:r>
    </w:p>
    <w:p w:rsidR="00296CCB" w:rsidRDefault="00296CCB">
      <w:pPr>
        <w:jc w:val="center"/>
        <w:rPr>
          <w:sz w:val="32"/>
        </w:rPr>
      </w:pPr>
    </w:p>
    <w:p w:rsidR="00296CCB" w:rsidRDefault="00296CCB">
      <w:pPr>
        <w:jc w:val="center"/>
        <w:rPr>
          <w:sz w:val="32"/>
        </w:rPr>
      </w:pPr>
    </w:p>
    <w:p w:rsidR="00296CCB" w:rsidRDefault="00296CCB">
      <w:pPr>
        <w:jc w:val="center"/>
        <w:rPr>
          <w:sz w:val="32"/>
        </w:rPr>
      </w:pPr>
    </w:p>
    <w:p w:rsidR="00296CCB" w:rsidRDefault="00C774A8">
      <w:pPr>
        <w:jc w:val="center"/>
        <w:rPr>
          <w:sz w:val="48"/>
        </w:rPr>
      </w:pPr>
      <w:r>
        <w:rPr>
          <w:sz w:val="48"/>
        </w:rPr>
        <w:t xml:space="preserve">Florian </w:t>
      </w:r>
      <w:proofErr w:type="spellStart"/>
      <w:r>
        <w:rPr>
          <w:sz w:val="48"/>
        </w:rPr>
        <w:t>Geier</w:t>
      </w:r>
      <w:proofErr w:type="spellEnd"/>
    </w:p>
    <w:p w:rsidR="00C774A8" w:rsidRDefault="00C774A8">
      <w:pPr>
        <w:jc w:val="center"/>
        <w:rPr>
          <w:sz w:val="48"/>
        </w:rPr>
      </w:pPr>
      <w:proofErr w:type="spellStart"/>
      <w:r>
        <w:rPr>
          <w:sz w:val="48"/>
        </w:rPr>
        <w:t>Lachezar</w:t>
      </w:r>
      <w:proofErr w:type="spellEnd"/>
      <w:r>
        <w:rPr>
          <w:sz w:val="48"/>
        </w:rPr>
        <w:t xml:space="preserve"> Asparuhov</w:t>
      </w:r>
    </w:p>
    <w:p w:rsidR="00C774A8" w:rsidRDefault="00C774A8">
      <w:pPr>
        <w:jc w:val="center"/>
        <w:rPr>
          <w:sz w:val="48"/>
        </w:rPr>
      </w:pPr>
      <w:r>
        <w:rPr>
          <w:sz w:val="48"/>
        </w:rPr>
        <w:t xml:space="preserve">Jonas </w:t>
      </w:r>
      <w:proofErr w:type="spellStart"/>
      <w:r>
        <w:rPr>
          <w:sz w:val="48"/>
        </w:rPr>
        <w:t>Mattsson</w:t>
      </w:r>
      <w:proofErr w:type="spellEnd"/>
    </w:p>
    <w:p w:rsidR="00296CCB" w:rsidRDefault="00296CCB">
      <w:pPr>
        <w:jc w:val="center"/>
        <w:rPr>
          <w:sz w:val="32"/>
        </w:rPr>
      </w:pPr>
    </w:p>
    <w:p w:rsidR="00296CCB" w:rsidRDefault="00296CCB">
      <w:pPr>
        <w:jc w:val="center"/>
        <w:rPr>
          <w:sz w:val="32"/>
        </w:rPr>
      </w:pPr>
    </w:p>
    <w:p w:rsidR="00296CCB" w:rsidRDefault="00296CCB">
      <w:pPr>
        <w:jc w:val="center"/>
        <w:rPr>
          <w:sz w:val="32"/>
        </w:rPr>
      </w:pPr>
    </w:p>
    <w:p w:rsidR="00296CCB" w:rsidRDefault="00296CCB">
      <w:pPr>
        <w:jc w:val="center"/>
        <w:rPr>
          <w:sz w:val="32"/>
        </w:rPr>
      </w:pPr>
    </w:p>
    <w:p w:rsidR="00296CCB" w:rsidRDefault="00296CCB">
      <w:pPr>
        <w:jc w:val="center"/>
        <w:rPr>
          <w:sz w:val="32"/>
        </w:rPr>
      </w:pPr>
    </w:p>
    <w:p w:rsidR="00296CCB" w:rsidRDefault="002E2849">
      <w:pPr>
        <w:jc w:val="center"/>
        <w:rPr>
          <w:sz w:val="32"/>
        </w:rPr>
      </w:pPr>
      <w:r>
        <w:rPr>
          <w:sz w:val="32"/>
        </w:rPr>
        <w:t>Prepared for</w:t>
      </w:r>
    </w:p>
    <w:p w:rsidR="00296CCB" w:rsidRDefault="00C774A8">
      <w:pPr>
        <w:jc w:val="center"/>
        <w:rPr>
          <w:sz w:val="32"/>
        </w:rPr>
      </w:pPr>
      <w:r>
        <w:rPr>
          <w:sz w:val="32"/>
        </w:rPr>
        <w:t>2DV012 Web 2.0 Web programming</w:t>
      </w:r>
    </w:p>
    <w:p w:rsidR="00296CCB" w:rsidRDefault="002E2849">
      <w:pPr>
        <w:jc w:val="center"/>
        <w:rPr>
          <w:sz w:val="32"/>
        </w:rPr>
      </w:pPr>
      <w:r>
        <w:rPr>
          <w:sz w:val="32"/>
        </w:rPr>
        <w:t xml:space="preserve">Instructor: </w:t>
      </w:r>
      <w:r w:rsidR="00C774A8">
        <w:rPr>
          <w:sz w:val="32"/>
        </w:rPr>
        <w:t xml:space="preserve">Tobias </w:t>
      </w:r>
      <w:proofErr w:type="spellStart"/>
      <w:r w:rsidR="00C774A8">
        <w:rPr>
          <w:sz w:val="32"/>
        </w:rPr>
        <w:t>Gidlund</w:t>
      </w:r>
      <w:proofErr w:type="spellEnd"/>
      <w:r w:rsidR="00C774A8">
        <w:rPr>
          <w:sz w:val="32"/>
        </w:rPr>
        <w:t xml:space="preserve"> </w:t>
      </w:r>
    </w:p>
    <w:p w:rsidR="00296CCB" w:rsidRDefault="00C774A8">
      <w:pPr>
        <w:jc w:val="center"/>
        <w:rPr>
          <w:sz w:val="32"/>
        </w:rPr>
      </w:pPr>
      <w:r>
        <w:rPr>
          <w:sz w:val="32"/>
        </w:rPr>
        <w:t>Fall 2014</w:t>
      </w:r>
    </w:p>
    <w:p w:rsidR="00296CCB" w:rsidRDefault="00296CCB">
      <w:pPr>
        <w:jc w:val="center"/>
      </w:pPr>
    </w:p>
    <w:p w:rsidR="00296CCB" w:rsidRDefault="002E2849">
      <w:pPr>
        <w:pStyle w:val="Header"/>
        <w:tabs>
          <w:tab w:val="clear" w:pos="4320"/>
          <w:tab w:val="clear" w:pos="8640"/>
        </w:tabs>
      </w:pPr>
      <w:r>
        <w:br w:type="page"/>
      </w:r>
    </w:p>
    <w:p w:rsidR="00296CCB" w:rsidRDefault="002E2849">
      <w:pPr>
        <w:rPr>
          <w:b/>
          <w:sz w:val="32"/>
        </w:rPr>
      </w:pPr>
      <w:r>
        <w:rPr>
          <w:b/>
          <w:sz w:val="32"/>
        </w:rPr>
        <w:t>Table of Contents</w:t>
      </w:r>
    </w:p>
    <w:p w:rsidR="00296CCB" w:rsidRDefault="00296CCB">
      <w:pPr>
        <w:pStyle w:val="Header"/>
        <w:tabs>
          <w:tab w:val="clear" w:pos="4320"/>
          <w:tab w:val="clear" w:pos="8640"/>
        </w:tabs>
      </w:pPr>
    </w:p>
    <w:p w:rsidR="000A432F" w:rsidRDefault="002E2849">
      <w:pPr>
        <w:pStyle w:val="TOC1"/>
        <w:tabs>
          <w:tab w:val="right" w:leader="dot" w:pos="9350"/>
        </w:tabs>
        <w:rPr>
          <w:rFonts w:asciiTheme="minorHAnsi" w:eastAsiaTheme="minorEastAsia" w:hAnsiTheme="minorHAnsi" w:cstheme="minorBidi"/>
          <w:b w:val="0"/>
          <w:caps w:val="0"/>
          <w:noProof/>
          <w:sz w:val="22"/>
          <w:szCs w:val="22"/>
          <w:lang w:val="en-AU"/>
        </w:rPr>
      </w:pPr>
      <w:r>
        <w:fldChar w:fldCharType="begin"/>
      </w:r>
      <w:r>
        <w:instrText xml:space="preserve"> TOC \o "1-3" </w:instrText>
      </w:r>
      <w:r>
        <w:fldChar w:fldCharType="separate"/>
      </w:r>
      <w:r w:rsidR="000A432F">
        <w:rPr>
          <w:noProof/>
        </w:rPr>
        <w:t>1. Introduction</w:t>
      </w:r>
      <w:r w:rsidR="000A432F">
        <w:rPr>
          <w:noProof/>
        </w:rPr>
        <w:tab/>
      </w:r>
      <w:r w:rsidR="000A432F">
        <w:rPr>
          <w:noProof/>
        </w:rPr>
        <w:fldChar w:fldCharType="begin"/>
      </w:r>
      <w:r w:rsidR="000A432F">
        <w:rPr>
          <w:noProof/>
        </w:rPr>
        <w:instrText xml:space="preserve"> PAGEREF _Toc405731050 \h </w:instrText>
      </w:r>
      <w:r w:rsidR="000A432F">
        <w:rPr>
          <w:noProof/>
        </w:rPr>
      </w:r>
      <w:r w:rsidR="000A432F">
        <w:rPr>
          <w:noProof/>
        </w:rPr>
        <w:fldChar w:fldCharType="separate"/>
      </w:r>
      <w:r w:rsidR="000A432F">
        <w:rPr>
          <w:noProof/>
        </w:rPr>
        <w:t>1</w:t>
      </w:r>
      <w:r w:rsidR="000A432F">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1.1 Purpose</w:t>
      </w:r>
      <w:r>
        <w:rPr>
          <w:noProof/>
        </w:rPr>
        <w:tab/>
      </w:r>
      <w:r>
        <w:rPr>
          <w:noProof/>
        </w:rPr>
        <w:fldChar w:fldCharType="begin"/>
      </w:r>
      <w:r>
        <w:rPr>
          <w:noProof/>
        </w:rPr>
        <w:instrText xml:space="preserve"> PAGEREF _Toc405731051 \h </w:instrText>
      </w:r>
      <w:r>
        <w:rPr>
          <w:noProof/>
        </w:rPr>
      </w:r>
      <w:r>
        <w:rPr>
          <w:noProof/>
        </w:rPr>
        <w:fldChar w:fldCharType="separate"/>
      </w:r>
      <w:r>
        <w:rPr>
          <w:noProof/>
        </w:rPr>
        <w:t>1</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1.2 Scope</w:t>
      </w:r>
      <w:r>
        <w:rPr>
          <w:noProof/>
        </w:rPr>
        <w:tab/>
      </w:r>
      <w:r>
        <w:rPr>
          <w:noProof/>
        </w:rPr>
        <w:fldChar w:fldCharType="begin"/>
      </w:r>
      <w:r>
        <w:rPr>
          <w:noProof/>
        </w:rPr>
        <w:instrText xml:space="preserve"> PAGEREF _Toc405731052 \h </w:instrText>
      </w:r>
      <w:r>
        <w:rPr>
          <w:noProof/>
        </w:rPr>
      </w:r>
      <w:r>
        <w:rPr>
          <w:noProof/>
        </w:rPr>
        <w:fldChar w:fldCharType="separate"/>
      </w:r>
      <w:r>
        <w:rPr>
          <w:noProof/>
        </w:rPr>
        <w:t>1</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1.3 Definitions, Acronyms, and Abbreviations</w:t>
      </w:r>
      <w:r>
        <w:rPr>
          <w:noProof/>
        </w:rPr>
        <w:tab/>
      </w:r>
      <w:r>
        <w:rPr>
          <w:noProof/>
        </w:rPr>
        <w:fldChar w:fldCharType="begin"/>
      </w:r>
      <w:r>
        <w:rPr>
          <w:noProof/>
        </w:rPr>
        <w:instrText xml:space="preserve"> PAGEREF _Toc405731053 \h </w:instrText>
      </w:r>
      <w:r>
        <w:rPr>
          <w:noProof/>
        </w:rPr>
      </w:r>
      <w:r>
        <w:rPr>
          <w:noProof/>
        </w:rPr>
        <w:fldChar w:fldCharType="separate"/>
      </w:r>
      <w:r>
        <w:rPr>
          <w:noProof/>
        </w:rPr>
        <w:t>1</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2. General Description</w:t>
      </w:r>
      <w:r>
        <w:rPr>
          <w:noProof/>
        </w:rPr>
        <w:tab/>
      </w:r>
      <w:r>
        <w:rPr>
          <w:noProof/>
        </w:rPr>
        <w:fldChar w:fldCharType="begin"/>
      </w:r>
      <w:r>
        <w:rPr>
          <w:noProof/>
        </w:rPr>
        <w:instrText xml:space="preserve"> PAGEREF _Toc405731054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2.1 Product Perspective</w:t>
      </w:r>
      <w:r>
        <w:rPr>
          <w:noProof/>
        </w:rPr>
        <w:tab/>
      </w:r>
      <w:r>
        <w:rPr>
          <w:noProof/>
        </w:rPr>
        <w:fldChar w:fldCharType="begin"/>
      </w:r>
      <w:r>
        <w:rPr>
          <w:noProof/>
        </w:rPr>
        <w:instrText xml:space="preserve"> PAGEREF _Toc405731055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2.2 Product Functions</w:t>
      </w:r>
      <w:r>
        <w:rPr>
          <w:noProof/>
        </w:rPr>
        <w:tab/>
      </w:r>
      <w:r>
        <w:rPr>
          <w:noProof/>
        </w:rPr>
        <w:fldChar w:fldCharType="begin"/>
      </w:r>
      <w:r>
        <w:rPr>
          <w:noProof/>
        </w:rPr>
        <w:instrText xml:space="preserve"> PAGEREF _Toc405731056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2.3 User Characteristics</w:t>
      </w:r>
      <w:r>
        <w:rPr>
          <w:noProof/>
        </w:rPr>
        <w:tab/>
      </w:r>
      <w:r>
        <w:rPr>
          <w:noProof/>
        </w:rPr>
        <w:fldChar w:fldCharType="begin"/>
      </w:r>
      <w:r>
        <w:rPr>
          <w:noProof/>
        </w:rPr>
        <w:instrText xml:space="preserve"> PAGEREF _Toc405731057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2.4 General Constraints</w:t>
      </w:r>
      <w:r>
        <w:rPr>
          <w:noProof/>
        </w:rPr>
        <w:tab/>
      </w:r>
      <w:r>
        <w:rPr>
          <w:noProof/>
        </w:rPr>
        <w:fldChar w:fldCharType="begin"/>
      </w:r>
      <w:r>
        <w:rPr>
          <w:noProof/>
        </w:rPr>
        <w:instrText xml:space="preserve"> PAGEREF _Toc405731058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2.5 Assumptions and Dependencies</w:t>
      </w:r>
      <w:r>
        <w:rPr>
          <w:noProof/>
        </w:rPr>
        <w:tab/>
      </w:r>
      <w:r>
        <w:rPr>
          <w:noProof/>
        </w:rPr>
        <w:fldChar w:fldCharType="begin"/>
      </w:r>
      <w:r>
        <w:rPr>
          <w:noProof/>
        </w:rPr>
        <w:instrText xml:space="preserve"> PAGEREF _Toc405731059 \h </w:instrText>
      </w:r>
      <w:r>
        <w:rPr>
          <w:noProof/>
        </w:rPr>
      </w:r>
      <w:r>
        <w:rPr>
          <w:noProof/>
        </w:rPr>
        <w:fldChar w:fldCharType="separate"/>
      </w:r>
      <w:r>
        <w:rPr>
          <w:noProof/>
        </w:rPr>
        <w:t>2</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3. Specific Requirements</w:t>
      </w:r>
      <w:r>
        <w:rPr>
          <w:noProof/>
        </w:rPr>
        <w:tab/>
      </w:r>
      <w:r>
        <w:rPr>
          <w:noProof/>
        </w:rPr>
        <w:fldChar w:fldCharType="begin"/>
      </w:r>
      <w:r>
        <w:rPr>
          <w:noProof/>
        </w:rPr>
        <w:instrText xml:space="preserve"> PAGEREF _Toc405731060 \h </w:instrText>
      </w:r>
      <w:r>
        <w:rPr>
          <w:noProof/>
        </w:rPr>
      </w:r>
      <w:r>
        <w:rPr>
          <w:noProof/>
        </w:rPr>
        <w:fldChar w:fldCharType="separate"/>
      </w:r>
      <w:r>
        <w:rPr>
          <w:noProof/>
        </w:rPr>
        <w:t>2</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3.1 External Interface Requirements</w:t>
      </w:r>
      <w:r>
        <w:rPr>
          <w:noProof/>
        </w:rPr>
        <w:tab/>
      </w:r>
      <w:r>
        <w:rPr>
          <w:noProof/>
        </w:rPr>
        <w:fldChar w:fldCharType="begin"/>
      </w:r>
      <w:r>
        <w:rPr>
          <w:noProof/>
        </w:rPr>
        <w:instrText xml:space="preserve"> PAGEREF _Toc405731061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3.1.1 User Interfaces</w:t>
      </w:r>
      <w:r>
        <w:rPr>
          <w:noProof/>
        </w:rPr>
        <w:tab/>
      </w:r>
      <w:r>
        <w:rPr>
          <w:noProof/>
        </w:rPr>
        <w:fldChar w:fldCharType="begin"/>
      </w:r>
      <w:r>
        <w:rPr>
          <w:noProof/>
        </w:rPr>
        <w:instrText xml:space="preserve"> PAGEREF _Toc405731062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3.1.2 Hardware Interfaces</w:t>
      </w:r>
      <w:r>
        <w:rPr>
          <w:noProof/>
        </w:rPr>
        <w:tab/>
      </w:r>
      <w:r>
        <w:rPr>
          <w:noProof/>
        </w:rPr>
        <w:fldChar w:fldCharType="begin"/>
      </w:r>
      <w:r>
        <w:rPr>
          <w:noProof/>
        </w:rPr>
        <w:instrText xml:space="preserve"> PAGEREF _Toc405731063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3.1.3 Software Interfaces</w:t>
      </w:r>
      <w:r>
        <w:rPr>
          <w:noProof/>
        </w:rPr>
        <w:tab/>
      </w:r>
      <w:r>
        <w:rPr>
          <w:noProof/>
        </w:rPr>
        <w:fldChar w:fldCharType="begin"/>
      </w:r>
      <w:r>
        <w:rPr>
          <w:noProof/>
        </w:rPr>
        <w:instrText xml:space="preserve"> PAGEREF _Toc405731064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3.1.4 Communications Interfaces</w:t>
      </w:r>
      <w:r>
        <w:rPr>
          <w:noProof/>
        </w:rPr>
        <w:tab/>
      </w:r>
      <w:r>
        <w:rPr>
          <w:noProof/>
        </w:rPr>
        <w:fldChar w:fldCharType="begin"/>
      </w:r>
      <w:r>
        <w:rPr>
          <w:noProof/>
        </w:rPr>
        <w:instrText xml:space="preserve"> PAGEREF _Toc405731065 \h </w:instrText>
      </w:r>
      <w:r>
        <w:rPr>
          <w:noProof/>
        </w:rPr>
      </w:r>
      <w:r>
        <w:rPr>
          <w:noProof/>
        </w:rPr>
        <w:fldChar w:fldCharType="separate"/>
      </w:r>
      <w:r>
        <w:rPr>
          <w:noProof/>
        </w:rPr>
        <w:t>3</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3.2 Functional Requirements</w:t>
      </w:r>
      <w:r>
        <w:rPr>
          <w:noProof/>
        </w:rPr>
        <w:tab/>
      </w:r>
      <w:r>
        <w:rPr>
          <w:noProof/>
        </w:rPr>
        <w:fldChar w:fldCharType="begin"/>
      </w:r>
      <w:r>
        <w:rPr>
          <w:noProof/>
        </w:rPr>
        <w:instrText xml:space="preserve"> PAGEREF _Toc405731066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3.2.1 &lt;Functional Requirement or Feature #1&gt;</w:t>
      </w:r>
      <w:r>
        <w:rPr>
          <w:noProof/>
        </w:rPr>
        <w:tab/>
      </w:r>
      <w:r>
        <w:rPr>
          <w:noProof/>
        </w:rPr>
        <w:fldChar w:fldCharType="begin"/>
      </w:r>
      <w:r>
        <w:rPr>
          <w:noProof/>
        </w:rPr>
        <w:instrText xml:space="preserve"> PAGEREF _Toc405731067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3.2.2 &lt;Functional Requirement or Feature #2&gt;</w:t>
      </w:r>
      <w:r>
        <w:rPr>
          <w:noProof/>
        </w:rPr>
        <w:tab/>
      </w:r>
      <w:r>
        <w:rPr>
          <w:noProof/>
        </w:rPr>
        <w:fldChar w:fldCharType="begin"/>
      </w:r>
      <w:r>
        <w:rPr>
          <w:noProof/>
        </w:rPr>
        <w:instrText xml:space="preserve"> PAGEREF _Toc405731068 \h </w:instrText>
      </w:r>
      <w:r>
        <w:rPr>
          <w:noProof/>
        </w:rPr>
      </w:r>
      <w:r>
        <w:rPr>
          <w:noProof/>
        </w:rPr>
        <w:fldChar w:fldCharType="separate"/>
      </w:r>
      <w:r>
        <w:rPr>
          <w:noProof/>
        </w:rPr>
        <w:t>3</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3.3 Use Cases</w:t>
      </w:r>
      <w:r>
        <w:rPr>
          <w:noProof/>
        </w:rPr>
        <w:tab/>
      </w:r>
      <w:r>
        <w:rPr>
          <w:noProof/>
        </w:rPr>
        <w:fldChar w:fldCharType="begin"/>
      </w:r>
      <w:r>
        <w:rPr>
          <w:noProof/>
        </w:rPr>
        <w:instrText xml:space="preserve"> PAGEREF _Toc405731069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3.3.1 Use Case #1</w:t>
      </w:r>
      <w:r>
        <w:rPr>
          <w:noProof/>
        </w:rPr>
        <w:tab/>
      </w:r>
      <w:r>
        <w:rPr>
          <w:noProof/>
        </w:rPr>
        <w:fldChar w:fldCharType="begin"/>
      </w:r>
      <w:r>
        <w:rPr>
          <w:noProof/>
        </w:rPr>
        <w:instrText xml:space="preserve"> PAGEREF _Toc405731070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3.3.2 Use Case #2</w:t>
      </w:r>
      <w:r>
        <w:rPr>
          <w:noProof/>
        </w:rPr>
        <w:tab/>
      </w:r>
      <w:r>
        <w:rPr>
          <w:noProof/>
        </w:rPr>
        <w:fldChar w:fldCharType="begin"/>
      </w:r>
      <w:r>
        <w:rPr>
          <w:noProof/>
        </w:rPr>
        <w:instrText xml:space="preserve"> PAGEREF _Toc405731071 \h </w:instrText>
      </w:r>
      <w:r>
        <w:rPr>
          <w:noProof/>
        </w:rPr>
      </w:r>
      <w:r>
        <w:rPr>
          <w:noProof/>
        </w:rPr>
        <w:fldChar w:fldCharType="separate"/>
      </w:r>
      <w:r>
        <w:rPr>
          <w:noProof/>
        </w:rPr>
        <w:t>3</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3.4 Classes / Objects</w:t>
      </w:r>
      <w:r>
        <w:rPr>
          <w:noProof/>
        </w:rPr>
        <w:tab/>
      </w:r>
      <w:r>
        <w:rPr>
          <w:noProof/>
        </w:rPr>
        <w:fldChar w:fldCharType="begin"/>
      </w:r>
      <w:r>
        <w:rPr>
          <w:noProof/>
        </w:rPr>
        <w:instrText xml:space="preserve"> PAGEREF _Toc405731072 \h </w:instrText>
      </w:r>
      <w:r>
        <w:rPr>
          <w:noProof/>
        </w:rPr>
      </w:r>
      <w:r>
        <w:rPr>
          <w:noProof/>
        </w:rPr>
        <w:fldChar w:fldCharType="separate"/>
      </w:r>
      <w:r>
        <w:rPr>
          <w:noProof/>
        </w:rPr>
        <w:t>3</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3.4.1 Users</w:t>
      </w:r>
      <w:r>
        <w:rPr>
          <w:noProof/>
        </w:rPr>
        <w:tab/>
      </w:r>
      <w:r>
        <w:rPr>
          <w:noProof/>
        </w:rPr>
        <w:fldChar w:fldCharType="begin"/>
      </w:r>
      <w:r>
        <w:rPr>
          <w:noProof/>
        </w:rPr>
        <w:instrText xml:space="preserve"> PAGEREF _Toc405731073 \h </w:instrText>
      </w:r>
      <w:r>
        <w:rPr>
          <w:noProof/>
        </w:rPr>
      </w:r>
      <w:r>
        <w:rPr>
          <w:noProof/>
        </w:rPr>
        <w:fldChar w:fldCharType="separate"/>
      </w:r>
      <w:r>
        <w:rPr>
          <w:noProof/>
        </w:rPr>
        <w:t>4</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3.4.2 Calendars</w:t>
      </w:r>
      <w:r>
        <w:rPr>
          <w:noProof/>
        </w:rPr>
        <w:tab/>
      </w:r>
      <w:r>
        <w:rPr>
          <w:noProof/>
        </w:rPr>
        <w:fldChar w:fldCharType="begin"/>
      </w:r>
      <w:r>
        <w:rPr>
          <w:noProof/>
        </w:rPr>
        <w:instrText xml:space="preserve"> PAGEREF _Toc405731074 \h </w:instrText>
      </w:r>
      <w:r>
        <w:rPr>
          <w:noProof/>
        </w:rPr>
      </w:r>
      <w:r>
        <w:rPr>
          <w:noProof/>
        </w:rPr>
        <w:fldChar w:fldCharType="separate"/>
      </w:r>
      <w:r>
        <w:rPr>
          <w:noProof/>
        </w:rPr>
        <w:t>4</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3.4.3 Days</w:t>
      </w:r>
      <w:r>
        <w:rPr>
          <w:noProof/>
        </w:rPr>
        <w:tab/>
      </w:r>
      <w:r>
        <w:rPr>
          <w:noProof/>
        </w:rPr>
        <w:fldChar w:fldCharType="begin"/>
      </w:r>
      <w:r>
        <w:rPr>
          <w:noProof/>
        </w:rPr>
        <w:instrText xml:space="preserve"> PAGEREF _Toc405731075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3.5 Non-Functional Requirements</w:t>
      </w:r>
      <w:r>
        <w:rPr>
          <w:noProof/>
        </w:rPr>
        <w:tab/>
      </w:r>
      <w:r>
        <w:rPr>
          <w:noProof/>
        </w:rPr>
        <w:fldChar w:fldCharType="begin"/>
      </w:r>
      <w:r>
        <w:rPr>
          <w:noProof/>
        </w:rPr>
        <w:instrText xml:space="preserve"> PAGEREF _Toc405731076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3.5.1 Performance</w:t>
      </w:r>
      <w:r>
        <w:rPr>
          <w:noProof/>
        </w:rPr>
        <w:tab/>
      </w:r>
      <w:r>
        <w:rPr>
          <w:noProof/>
        </w:rPr>
        <w:fldChar w:fldCharType="begin"/>
      </w:r>
      <w:r>
        <w:rPr>
          <w:noProof/>
        </w:rPr>
        <w:instrText xml:space="preserve"> PAGEREF _Toc405731077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3.5.2 Reliability</w:t>
      </w:r>
      <w:r>
        <w:rPr>
          <w:noProof/>
        </w:rPr>
        <w:tab/>
      </w:r>
      <w:r>
        <w:rPr>
          <w:noProof/>
        </w:rPr>
        <w:fldChar w:fldCharType="begin"/>
      </w:r>
      <w:r>
        <w:rPr>
          <w:noProof/>
        </w:rPr>
        <w:instrText xml:space="preserve"> PAGEREF _Toc405731078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3.5.3 Availability</w:t>
      </w:r>
      <w:r>
        <w:rPr>
          <w:noProof/>
        </w:rPr>
        <w:tab/>
      </w:r>
      <w:r>
        <w:rPr>
          <w:noProof/>
        </w:rPr>
        <w:fldChar w:fldCharType="begin"/>
      </w:r>
      <w:r>
        <w:rPr>
          <w:noProof/>
        </w:rPr>
        <w:instrText xml:space="preserve"> PAGEREF _Toc405731079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3.5.4 Security</w:t>
      </w:r>
      <w:r>
        <w:rPr>
          <w:noProof/>
        </w:rPr>
        <w:tab/>
      </w:r>
      <w:r>
        <w:rPr>
          <w:noProof/>
        </w:rPr>
        <w:fldChar w:fldCharType="begin"/>
      </w:r>
      <w:r>
        <w:rPr>
          <w:noProof/>
        </w:rPr>
        <w:instrText xml:space="preserve"> PAGEREF _Toc405731080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3.5.5 Maintainability</w:t>
      </w:r>
      <w:r>
        <w:rPr>
          <w:noProof/>
        </w:rPr>
        <w:tab/>
      </w:r>
      <w:r>
        <w:rPr>
          <w:noProof/>
        </w:rPr>
        <w:fldChar w:fldCharType="begin"/>
      </w:r>
      <w:r>
        <w:rPr>
          <w:noProof/>
        </w:rPr>
        <w:instrText xml:space="preserve"> PAGEREF _Toc405731081 \h </w:instrText>
      </w:r>
      <w:r>
        <w:rPr>
          <w:noProof/>
        </w:rPr>
      </w:r>
      <w:r>
        <w:rPr>
          <w:noProof/>
        </w:rPr>
        <w:fldChar w:fldCharType="separate"/>
      </w:r>
      <w:r>
        <w:rPr>
          <w:noProof/>
        </w:rPr>
        <w:t>5</w:t>
      </w:r>
      <w:r>
        <w:rPr>
          <w:noProof/>
        </w:rPr>
        <w:fldChar w:fldCharType="end"/>
      </w:r>
    </w:p>
    <w:p w:rsidR="000A432F" w:rsidRDefault="000A432F">
      <w:pPr>
        <w:pStyle w:val="TOC3"/>
        <w:tabs>
          <w:tab w:val="right" w:leader="dot" w:pos="9350"/>
        </w:tabs>
        <w:rPr>
          <w:rFonts w:asciiTheme="minorHAnsi" w:eastAsiaTheme="minorEastAsia" w:hAnsiTheme="minorHAnsi" w:cstheme="minorBidi"/>
          <w:i w:val="0"/>
          <w:noProof/>
          <w:sz w:val="22"/>
          <w:szCs w:val="22"/>
          <w:lang w:val="en-AU"/>
        </w:rPr>
      </w:pPr>
      <w:r>
        <w:rPr>
          <w:noProof/>
        </w:rPr>
        <w:t>3.5.6 Portability</w:t>
      </w:r>
      <w:r>
        <w:rPr>
          <w:noProof/>
        </w:rPr>
        <w:tab/>
      </w:r>
      <w:r>
        <w:rPr>
          <w:noProof/>
        </w:rPr>
        <w:fldChar w:fldCharType="begin"/>
      </w:r>
      <w:r>
        <w:rPr>
          <w:noProof/>
        </w:rPr>
        <w:instrText xml:space="preserve"> PAGEREF _Toc405731082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3.6 Inverse Requirements</w:t>
      </w:r>
      <w:r>
        <w:rPr>
          <w:noProof/>
        </w:rPr>
        <w:tab/>
      </w:r>
      <w:r>
        <w:rPr>
          <w:noProof/>
        </w:rPr>
        <w:fldChar w:fldCharType="begin"/>
      </w:r>
      <w:r>
        <w:rPr>
          <w:noProof/>
        </w:rPr>
        <w:instrText xml:space="preserve"> PAGEREF _Toc405731083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3.7 Design Constraints</w:t>
      </w:r>
      <w:r>
        <w:rPr>
          <w:noProof/>
        </w:rPr>
        <w:tab/>
      </w:r>
      <w:r>
        <w:rPr>
          <w:noProof/>
        </w:rPr>
        <w:fldChar w:fldCharType="begin"/>
      </w:r>
      <w:r>
        <w:rPr>
          <w:noProof/>
        </w:rPr>
        <w:instrText xml:space="preserve"> PAGEREF _Toc405731084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3.8 Logical Database Requirements</w:t>
      </w:r>
      <w:r>
        <w:rPr>
          <w:noProof/>
        </w:rPr>
        <w:tab/>
      </w:r>
      <w:r>
        <w:rPr>
          <w:noProof/>
        </w:rPr>
        <w:fldChar w:fldCharType="begin"/>
      </w:r>
      <w:r>
        <w:rPr>
          <w:noProof/>
        </w:rPr>
        <w:instrText xml:space="preserve"> PAGEREF _Toc405731085 \h </w:instrText>
      </w:r>
      <w:r>
        <w:rPr>
          <w:noProof/>
        </w:rPr>
      </w:r>
      <w:r>
        <w:rPr>
          <w:noProof/>
        </w:rPr>
        <w:fldChar w:fldCharType="separate"/>
      </w:r>
      <w:r>
        <w:rPr>
          <w:noProof/>
        </w:rPr>
        <w:t>5</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3.9 Other Requirements</w:t>
      </w:r>
      <w:r>
        <w:rPr>
          <w:noProof/>
        </w:rPr>
        <w:tab/>
      </w:r>
      <w:r>
        <w:rPr>
          <w:noProof/>
        </w:rPr>
        <w:fldChar w:fldCharType="begin"/>
      </w:r>
      <w:r>
        <w:rPr>
          <w:noProof/>
        </w:rPr>
        <w:instrText xml:space="preserve"> PAGEREF _Toc405731086 \h </w:instrText>
      </w:r>
      <w:r>
        <w:rPr>
          <w:noProof/>
        </w:rPr>
      </w:r>
      <w:r>
        <w:rPr>
          <w:noProof/>
        </w:rPr>
        <w:fldChar w:fldCharType="separate"/>
      </w:r>
      <w:r>
        <w:rPr>
          <w:noProof/>
        </w:rPr>
        <w:t>5</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4. Analysis Models</w:t>
      </w:r>
      <w:r>
        <w:rPr>
          <w:noProof/>
        </w:rPr>
        <w:tab/>
      </w:r>
      <w:r>
        <w:rPr>
          <w:noProof/>
        </w:rPr>
        <w:fldChar w:fldCharType="begin"/>
      </w:r>
      <w:r>
        <w:rPr>
          <w:noProof/>
        </w:rPr>
        <w:instrText xml:space="preserve"> PAGEREF _Toc405731087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4.1 Sequence Diagrams</w:t>
      </w:r>
      <w:r>
        <w:rPr>
          <w:noProof/>
        </w:rPr>
        <w:tab/>
      </w:r>
      <w:r>
        <w:rPr>
          <w:noProof/>
        </w:rPr>
        <w:fldChar w:fldCharType="begin"/>
      </w:r>
      <w:r>
        <w:rPr>
          <w:noProof/>
        </w:rPr>
        <w:instrText xml:space="preserve"> PAGEREF _Toc405731088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4.3 Data Flow Diagrams (DFD)</w:t>
      </w:r>
      <w:r>
        <w:rPr>
          <w:noProof/>
        </w:rPr>
        <w:tab/>
      </w:r>
      <w:r>
        <w:rPr>
          <w:noProof/>
        </w:rPr>
        <w:fldChar w:fldCharType="begin"/>
      </w:r>
      <w:r>
        <w:rPr>
          <w:noProof/>
        </w:rPr>
        <w:instrText xml:space="preserve"> PAGEREF _Toc405731089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4.2 State-Transition Diagrams (STD)</w:t>
      </w:r>
      <w:r>
        <w:rPr>
          <w:noProof/>
        </w:rPr>
        <w:tab/>
      </w:r>
      <w:r>
        <w:rPr>
          <w:noProof/>
        </w:rPr>
        <w:fldChar w:fldCharType="begin"/>
      </w:r>
      <w:r>
        <w:rPr>
          <w:noProof/>
        </w:rPr>
        <w:instrText xml:space="preserve"> PAGEREF _Toc405731090 \h </w:instrText>
      </w:r>
      <w:r>
        <w:rPr>
          <w:noProof/>
        </w:rPr>
      </w:r>
      <w:r>
        <w:rPr>
          <w:noProof/>
        </w:rPr>
        <w:fldChar w:fldCharType="separate"/>
      </w:r>
      <w:r>
        <w:rPr>
          <w:noProof/>
        </w:rPr>
        <w:t>6</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5. Change Management Process</w:t>
      </w:r>
      <w:r>
        <w:rPr>
          <w:noProof/>
        </w:rPr>
        <w:tab/>
      </w:r>
      <w:r>
        <w:rPr>
          <w:noProof/>
        </w:rPr>
        <w:fldChar w:fldCharType="begin"/>
      </w:r>
      <w:r>
        <w:rPr>
          <w:noProof/>
        </w:rPr>
        <w:instrText xml:space="preserve"> PAGEREF _Toc405731091 \h </w:instrText>
      </w:r>
      <w:r>
        <w:rPr>
          <w:noProof/>
        </w:rPr>
      </w:r>
      <w:r>
        <w:rPr>
          <w:noProof/>
        </w:rPr>
        <w:fldChar w:fldCharType="separate"/>
      </w:r>
      <w:r>
        <w:rPr>
          <w:noProof/>
        </w:rPr>
        <w:t>6</w:t>
      </w:r>
      <w:r>
        <w:rPr>
          <w:noProof/>
        </w:rPr>
        <w:fldChar w:fldCharType="end"/>
      </w:r>
    </w:p>
    <w:p w:rsidR="000A432F" w:rsidRDefault="000A432F">
      <w:pPr>
        <w:pStyle w:val="TOC1"/>
        <w:tabs>
          <w:tab w:val="right" w:leader="dot" w:pos="9350"/>
        </w:tabs>
        <w:rPr>
          <w:rFonts w:asciiTheme="minorHAnsi" w:eastAsiaTheme="minorEastAsia" w:hAnsiTheme="minorHAnsi" w:cstheme="minorBidi"/>
          <w:b w:val="0"/>
          <w:caps w:val="0"/>
          <w:noProof/>
          <w:sz w:val="22"/>
          <w:szCs w:val="22"/>
          <w:lang w:val="en-AU"/>
        </w:rPr>
      </w:pPr>
      <w:r>
        <w:rPr>
          <w:noProof/>
        </w:rPr>
        <w:t>A. Appendices</w:t>
      </w:r>
      <w:r>
        <w:rPr>
          <w:noProof/>
        </w:rPr>
        <w:tab/>
      </w:r>
      <w:r>
        <w:rPr>
          <w:noProof/>
        </w:rPr>
        <w:fldChar w:fldCharType="begin"/>
      </w:r>
      <w:r>
        <w:rPr>
          <w:noProof/>
        </w:rPr>
        <w:instrText xml:space="preserve"> PAGEREF _Toc405731092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A.1 Appendix 1</w:t>
      </w:r>
      <w:r>
        <w:rPr>
          <w:noProof/>
        </w:rPr>
        <w:tab/>
      </w:r>
      <w:r>
        <w:rPr>
          <w:noProof/>
        </w:rPr>
        <w:fldChar w:fldCharType="begin"/>
      </w:r>
      <w:r>
        <w:rPr>
          <w:noProof/>
        </w:rPr>
        <w:instrText xml:space="preserve"> PAGEREF _Toc405731093 \h </w:instrText>
      </w:r>
      <w:r>
        <w:rPr>
          <w:noProof/>
        </w:rPr>
      </w:r>
      <w:r>
        <w:rPr>
          <w:noProof/>
        </w:rPr>
        <w:fldChar w:fldCharType="separate"/>
      </w:r>
      <w:r>
        <w:rPr>
          <w:noProof/>
        </w:rPr>
        <w:t>6</w:t>
      </w:r>
      <w:r>
        <w:rPr>
          <w:noProof/>
        </w:rPr>
        <w:fldChar w:fldCharType="end"/>
      </w:r>
    </w:p>
    <w:p w:rsidR="000A432F" w:rsidRDefault="000A432F">
      <w:pPr>
        <w:pStyle w:val="TOC2"/>
        <w:tabs>
          <w:tab w:val="right" w:leader="dot" w:pos="9350"/>
        </w:tabs>
        <w:rPr>
          <w:rFonts w:asciiTheme="minorHAnsi" w:eastAsiaTheme="minorEastAsia" w:hAnsiTheme="minorHAnsi" w:cstheme="minorBidi"/>
          <w:smallCaps w:val="0"/>
          <w:noProof/>
          <w:sz w:val="22"/>
          <w:szCs w:val="22"/>
          <w:lang w:val="en-AU"/>
        </w:rPr>
      </w:pPr>
      <w:r>
        <w:rPr>
          <w:noProof/>
        </w:rPr>
        <w:t>A.2 Appendix 2</w:t>
      </w:r>
      <w:r>
        <w:rPr>
          <w:noProof/>
        </w:rPr>
        <w:tab/>
      </w:r>
      <w:r>
        <w:rPr>
          <w:noProof/>
        </w:rPr>
        <w:fldChar w:fldCharType="begin"/>
      </w:r>
      <w:r>
        <w:rPr>
          <w:noProof/>
        </w:rPr>
        <w:instrText xml:space="preserve"> PAGEREF _Toc405731094 \h </w:instrText>
      </w:r>
      <w:r>
        <w:rPr>
          <w:noProof/>
        </w:rPr>
      </w:r>
      <w:r>
        <w:rPr>
          <w:noProof/>
        </w:rPr>
        <w:fldChar w:fldCharType="separate"/>
      </w:r>
      <w:r>
        <w:rPr>
          <w:noProof/>
        </w:rPr>
        <w:t>6</w:t>
      </w:r>
      <w:r>
        <w:rPr>
          <w:noProof/>
        </w:rPr>
        <w:fldChar w:fldCharType="end"/>
      </w:r>
    </w:p>
    <w:p w:rsidR="00296CCB" w:rsidRDefault="002E2849">
      <w:r>
        <w:fldChar w:fldCharType="end"/>
      </w:r>
    </w:p>
    <w:p w:rsidR="00296CCB" w:rsidRDefault="00296CCB"/>
    <w:p w:rsidR="00296CCB" w:rsidRDefault="002E2849">
      <w:pPr>
        <w:pStyle w:val="Heading1"/>
      </w:pPr>
      <w:bookmarkStart w:id="0" w:name="_Toc506458771"/>
      <w:bookmarkStart w:id="1" w:name="_Toc405731050"/>
      <w:r>
        <w:t>1. Introduction</w:t>
      </w:r>
      <w:bookmarkEnd w:id="0"/>
      <w:bookmarkEnd w:id="1"/>
    </w:p>
    <w:p w:rsidR="00296CCB" w:rsidRDefault="002E2849">
      <w:pPr>
        <w:pStyle w:val="Heading2"/>
      </w:pPr>
      <w:bookmarkStart w:id="2" w:name="_Toc506458772"/>
      <w:bookmarkStart w:id="3" w:name="_Toc405731051"/>
      <w:r>
        <w:t>1.1 Purpose</w:t>
      </w:r>
      <w:bookmarkEnd w:id="2"/>
      <w:bookmarkEnd w:id="3"/>
    </w:p>
    <w:p w:rsidR="00C774A8" w:rsidRPr="00C774A8" w:rsidRDefault="00C774A8" w:rsidP="00C774A8">
      <w:pPr>
        <w:rPr>
          <w:i/>
        </w:rPr>
      </w:pPr>
      <w:r w:rsidRPr="00C774A8">
        <w:rPr>
          <w:i/>
        </w:rPr>
        <w:t>The purpose of this document is to give a detailed description of the requirements for the “</w:t>
      </w:r>
      <w:proofErr w:type="spellStart"/>
      <w:r>
        <w:rPr>
          <w:i/>
        </w:rPr>
        <w:t>Advend</w:t>
      </w:r>
      <w:proofErr w:type="spellEnd"/>
      <w:r>
        <w:rPr>
          <w:i/>
        </w:rPr>
        <w:t xml:space="preserve"> Calendar” website</w:t>
      </w:r>
      <w:r w:rsidRPr="00C774A8">
        <w:rPr>
          <w:i/>
        </w:rPr>
        <w:t>. It will illustrate the purpose and complete declaration for the</w:t>
      </w:r>
    </w:p>
    <w:p w:rsidR="00296CCB" w:rsidRDefault="00C774A8" w:rsidP="00C774A8">
      <w:pPr>
        <w:rPr>
          <w:i/>
        </w:rPr>
      </w:pPr>
      <w:proofErr w:type="gramStart"/>
      <w:r w:rsidRPr="00C774A8">
        <w:rPr>
          <w:i/>
        </w:rPr>
        <w:t>development</w:t>
      </w:r>
      <w:proofErr w:type="gramEnd"/>
      <w:r w:rsidRPr="00C774A8">
        <w:rPr>
          <w:i/>
        </w:rPr>
        <w:t xml:space="preserve"> of </w:t>
      </w:r>
      <w:r>
        <w:rPr>
          <w:i/>
        </w:rPr>
        <w:t xml:space="preserve">the </w:t>
      </w:r>
      <w:r w:rsidRPr="00C774A8">
        <w:rPr>
          <w:i/>
        </w:rPr>
        <w:t xml:space="preserve">system. </w:t>
      </w:r>
    </w:p>
    <w:p w:rsidR="00296CCB" w:rsidRDefault="002E2849">
      <w:pPr>
        <w:pStyle w:val="Heading2"/>
      </w:pPr>
      <w:bookmarkStart w:id="4" w:name="_Toc506458773"/>
      <w:bookmarkStart w:id="5" w:name="_Toc405731052"/>
      <w:r>
        <w:t>1.2 Scope</w:t>
      </w:r>
      <w:bookmarkEnd w:id="4"/>
      <w:bookmarkEnd w:id="5"/>
    </w:p>
    <w:p w:rsidR="00296CCB" w:rsidRDefault="00C774A8">
      <w:pPr>
        <w:ind w:left="720" w:hanging="360"/>
        <w:rPr>
          <w:i/>
        </w:rPr>
      </w:pPr>
      <w:r>
        <w:rPr>
          <w:i/>
        </w:rPr>
        <w:t xml:space="preserve">The “Advent calendar” website is a website where people can visit </w:t>
      </w:r>
      <w:proofErr w:type="gramStart"/>
      <w:r>
        <w:rPr>
          <w:i/>
        </w:rPr>
        <w:t>a</w:t>
      </w:r>
      <w:proofErr w:type="gramEnd"/>
      <w:r>
        <w:rPr>
          <w:i/>
        </w:rPr>
        <w:t xml:space="preserve"> online advent calendar, have access to personalized and public calendars and the admin can publish and assign customized calendars to users.</w:t>
      </w:r>
    </w:p>
    <w:p w:rsidR="00296CCB" w:rsidRDefault="002E2849">
      <w:pPr>
        <w:pStyle w:val="Heading2"/>
      </w:pPr>
      <w:bookmarkStart w:id="6" w:name="_Toc506458774"/>
      <w:bookmarkStart w:id="7" w:name="_Toc405731053"/>
      <w:r>
        <w:t>1.3 Definitions, Acronyms, and Abbreviations</w:t>
      </w:r>
      <w:bookmarkEnd w:id="6"/>
      <w:bookmarkEnd w:id="7"/>
    </w:p>
    <w:p w:rsidR="000A432F" w:rsidRPr="000A432F" w:rsidRDefault="000A432F" w:rsidP="000A432F"/>
    <w:tbl>
      <w:tblPr>
        <w:tblStyle w:val="TableGrid"/>
        <w:tblW w:w="0" w:type="auto"/>
        <w:tblLook w:val="04A0" w:firstRow="1" w:lastRow="0" w:firstColumn="1" w:lastColumn="0" w:noHBand="0" w:noVBand="1"/>
      </w:tblPr>
      <w:tblGrid>
        <w:gridCol w:w="4788"/>
        <w:gridCol w:w="4788"/>
      </w:tblGrid>
      <w:tr w:rsidR="00C774A8" w:rsidTr="00C774A8">
        <w:tc>
          <w:tcPr>
            <w:tcW w:w="4788" w:type="dxa"/>
          </w:tcPr>
          <w:p w:rsidR="00C774A8" w:rsidRDefault="00C774A8" w:rsidP="000A432F">
            <w:bookmarkStart w:id="8" w:name="_Toc506458775"/>
            <w:r>
              <w:t>Term</w:t>
            </w:r>
          </w:p>
        </w:tc>
        <w:tc>
          <w:tcPr>
            <w:tcW w:w="4788" w:type="dxa"/>
          </w:tcPr>
          <w:p w:rsidR="00C774A8" w:rsidRDefault="00C774A8" w:rsidP="000A432F">
            <w:r>
              <w:t>Description</w:t>
            </w:r>
          </w:p>
        </w:tc>
      </w:tr>
      <w:tr w:rsidR="00C774A8" w:rsidTr="00C774A8">
        <w:tc>
          <w:tcPr>
            <w:tcW w:w="4788" w:type="dxa"/>
          </w:tcPr>
          <w:p w:rsidR="00C774A8" w:rsidRDefault="00C774A8" w:rsidP="000A432F">
            <w:r>
              <w:t>User</w:t>
            </w:r>
          </w:p>
        </w:tc>
        <w:tc>
          <w:tcPr>
            <w:tcW w:w="4788" w:type="dxa"/>
          </w:tcPr>
          <w:p w:rsidR="00C774A8" w:rsidRDefault="00C774A8" w:rsidP="000A432F">
            <w:r>
              <w:t>Someone who interacts with the website</w:t>
            </w:r>
          </w:p>
        </w:tc>
      </w:tr>
      <w:tr w:rsidR="00C774A8" w:rsidTr="00C774A8">
        <w:tc>
          <w:tcPr>
            <w:tcW w:w="4788" w:type="dxa"/>
          </w:tcPr>
          <w:p w:rsidR="00C774A8" w:rsidRDefault="00C774A8" w:rsidP="000A432F">
            <w:r>
              <w:t>Admin</w:t>
            </w:r>
          </w:p>
        </w:tc>
        <w:tc>
          <w:tcPr>
            <w:tcW w:w="4788" w:type="dxa"/>
          </w:tcPr>
          <w:p w:rsidR="00C774A8" w:rsidRDefault="00C774A8" w:rsidP="000A432F">
            <w:r>
              <w:t>A authorized user who has user rights to edit/ create calendars and assign them</w:t>
            </w:r>
          </w:p>
        </w:tc>
      </w:tr>
      <w:tr w:rsidR="00C774A8" w:rsidTr="00C774A8">
        <w:tc>
          <w:tcPr>
            <w:tcW w:w="4788" w:type="dxa"/>
          </w:tcPr>
          <w:p w:rsidR="00C774A8" w:rsidRPr="00C774A8" w:rsidRDefault="00C774A8" w:rsidP="000A432F">
            <w:r>
              <w:t>Calendar</w:t>
            </w:r>
          </w:p>
        </w:tc>
        <w:tc>
          <w:tcPr>
            <w:tcW w:w="4788" w:type="dxa"/>
          </w:tcPr>
          <w:p w:rsidR="00C774A8" w:rsidRDefault="00C774A8" w:rsidP="000A432F">
            <w:r>
              <w:t xml:space="preserve">A calendar is a collection of days </w:t>
            </w:r>
            <w:r w:rsidR="006F20A7">
              <w:t>and a background picture</w:t>
            </w:r>
          </w:p>
        </w:tc>
      </w:tr>
      <w:tr w:rsidR="00C774A8" w:rsidTr="00C774A8">
        <w:tc>
          <w:tcPr>
            <w:tcW w:w="4788" w:type="dxa"/>
          </w:tcPr>
          <w:p w:rsidR="00C774A8" w:rsidRDefault="00C774A8" w:rsidP="000A432F">
            <w:r>
              <w:t>Day/window</w:t>
            </w:r>
          </w:p>
        </w:tc>
        <w:tc>
          <w:tcPr>
            <w:tcW w:w="4788" w:type="dxa"/>
          </w:tcPr>
          <w:p w:rsidR="00C774A8" w:rsidRDefault="006F20A7" w:rsidP="000A432F">
            <w:r>
              <w:t>Each day contains text and or pictures that the admin can create and edit</w:t>
            </w:r>
          </w:p>
        </w:tc>
      </w:tr>
    </w:tbl>
    <w:p w:rsidR="00C774A8" w:rsidRDefault="00C774A8" w:rsidP="00C774A8">
      <w:pPr>
        <w:pStyle w:val="Heading2"/>
        <w:rPr>
          <w:b w:val="0"/>
          <w:i/>
          <w:sz w:val="24"/>
        </w:rPr>
      </w:pPr>
    </w:p>
    <w:p w:rsidR="006F20A7" w:rsidRDefault="006F20A7">
      <w:pPr>
        <w:pStyle w:val="Heading1"/>
      </w:pPr>
      <w:bookmarkStart w:id="9" w:name="_Toc506458777"/>
      <w:bookmarkEnd w:id="8"/>
    </w:p>
    <w:p w:rsidR="00296CCB" w:rsidRDefault="006F20A7">
      <w:pPr>
        <w:pStyle w:val="Heading1"/>
      </w:pPr>
      <w:r>
        <w:br w:type="page"/>
      </w:r>
      <w:bookmarkStart w:id="10" w:name="_Toc405731054"/>
      <w:r w:rsidR="002E2849">
        <w:t>2. General Description</w:t>
      </w:r>
      <w:bookmarkEnd w:id="9"/>
      <w:bookmarkEnd w:id="10"/>
    </w:p>
    <w:p w:rsidR="000A432F" w:rsidRDefault="000A432F">
      <w:pPr>
        <w:rPr>
          <w:i/>
        </w:rPr>
      </w:pPr>
    </w:p>
    <w:p w:rsidR="00296CCB" w:rsidRDefault="002E2849">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296CCB" w:rsidRDefault="002E2849">
      <w:pPr>
        <w:pStyle w:val="Heading2"/>
      </w:pPr>
      <w:bookmarkStart w:id="11" w:name="_Toc506458778"/>
      <w:bookmarkStart w:id="12" w:name="_Toc405731055"/>
      <w:r>
        <w:t>2.1 Product Perspective</w:t>
      </w:r>
      <w:bookmarkEnd w:id="11"/>
      <w:bookmarkEnd w:id="12"/>
    </w:p>
    <w:p w:rsidR="00296CCB" w:rsidRDefault="002E2849">
      <w:pPr>
        <w:rPr>
          <w:i/>
        </w:rPr>
      </w:pPr>
      <w:r>
        <w:rPr>
          <w:i/>
        </w:rPr>
        <w:t>This subsection of the SRS puts the product into perspective with other related products or</w:t>
      </w:r>
    </w:p>
    <w:p w:rsidR="00296CCB" w:rsidRDefault="002E2849">
      <w:pPr>
        <w:rPr>
          <w:i/>
        </w:rPr>
      </w:pPr>
      <w:proofErr w:type="gramStart"/>
      <w:r>
        <w:rPr>
          <w:i/>
        </w:rPr>
        <w:t>projects</w:t>
      </w:r>
      <w:proofErr w:type="gramEnd"/>
      <w:r>
        <w:rPr>
          <w:i/>
        </w:rPr>
        <w:t>.  (See the IEEE Guide to SRS for more details).</w:t>
      </w:r>
    </w:p>
    <w:p w:rsidR="00296CCB" w:rsidRDefault="002E2849">
      <w:pPr>
        <w:pStyle w:val="Heading2"/>
      </w:pPr>
      <w:bookmarkStart w:id="13" w:name="_Toc506458779"/>
      <w:bookmarkStart w:id="14" w:name="_Toc405731056"/>
      <w:r>
        <w:t>2.2 Product Functions</w:t>
      </w:r>
      <w:bookmarkEnd w:id="13"/>
      <w:bookmarkEnd w:id="14"/>
    </w:p>
    <w:p w:rsidR="00296CCB" w:rsidRDefault="002E2849">
      <w:pPr>
        <w:pStyle w:val="BodyText"/>
      </w:pPr>
      <w:r>
        <w:t xml:space="preserve">This subsection of the SRS should provide a summary of the functions that the software will perform. </w:t>
      </w:r>
    </w:p>
    <w:p w:rsidR="00296CCB" w:rsidRDefault="002E2849">
      <w:pPr>
        <w:pStyle w:val="Heading2"/>
      </w:pPr>
      <w:bookmarkStart w:id="15" w:name="_Toc506458780"/>
      <w:bookmarkStart w:id="16" w:name="_Toc405731057"/>
      <w:r>
        <w:t>2.3 User Characteristics</w:t>
      </w:r>
      <w:bookmarkEnd w:id="15"/>
      <w:bookmarkEnd w:id="16"/>
    </w:p>
    <w:p w:rsidR="00296CCB" w:rsidRDefault="002E2849">
      <w:pPr>
        <w:pStyle w:val="BodyText"/>
      </w:pPr>
      <w:r>
        <w:t>This subsection of the SRS should describe those general characteristics of the eventual users of the product that will affect the specific requirements.  (See the IEEE Guide to SRS for more details).</w:t>
      </w:r>
    </w:p>
    <w:p w:rsidR="00296CCB" w:rsidRDefault="002E2849">
      <w:pPr>
        <w:pStyle w:val="Heading2"/>
      </w:pPr>
      <w:bookmarkStart w:id="17" w:name="_Toc506458781"/>
      <w:bookmarkStart w:id="18" w:name="_Toc405731058"/>
      <w:r>
        <w:t>2.4 General Constraints</w:t>
      </w:r>
      <w:bookmarkEnd w:id="17"/>
      <w:bookmarkEnd w:id="18"/>
    </w:p>
    <w:p w:rsidR="00296CCB" w:rsidRDefault="002E2849">
      <w:pPr>
        <w:rPr>
          <w:i/>
        </w:rPr>
      </w:pPr>
      <w:r>
        <w:rPr>
          <w:i/>
        </w:rPr>
        <w:t>This subsection of the SRS should provide a general description of any other items that will</w:t>
      </w:r>
    </w:p>
    <w:p w:rsidR="00296CCB" w:rsidRDefault="002E2849">
      <w:pPr>
        <w:rPr>
          <w:i/>
        </w:rPr>
      </w:pPr>
      <w:proofErr w:type="gramStart"/>
      <w:r>
        <w:rPr>
          <w:i/>
        </w:rPr>
        <w:t>limit</w:t>
      </w:r>
      <w:proofErr w:type="gramEnd"/>
      <w:r>
        <w:rPr>
          <w:i/>
        </w:rPr>
        <w:t xml:space="preserve"> the developer’s options for designing the system. (See the IEEE Guide to SRS for a partial list of possible general constraints).</w:t>
      </w:r>
    </w:p>
    <w:p w:rsidR="00296CCB" w:rsidRDefault="002E2849">
      <w:pPr>
        <w:pStyle w:val="Heading2"/>
      </w:pPr>
      <w:bookmarkStart w:id="19" w:name="_Toc506458782"/>
      <w:bookmarkStart w:id="20" w:name="_Toc405731059"/>
      <w:r>
        <w:t>2.5 Assumptions and Dependencies</w:t>
      </w:r>
      <w:bookmarkEnd w:id="19"/>
      <w:bookmarkEnd w:id="20"/>
    </w:p>
    <w:p w:rsidR="00296CCB" w:rsidRDefault="002E2849">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96CCB" w:rsidRDefault="002E2849">
      <w:pPr>
        <w:pStyle w:val="Heading1"/>
      </w:pPr>
      <w:bookmarkStart w:id="21" w:name="_Toc506458783"/>
      <w:bookmarkStart w:id="22" w:name="_Toc405731060"/>
      <w:r>
        <w:t>3. Specific Requirements</w:t>
      </w:r>
      <w:bookmarkEnd w:id="21"/>
      <w:bookmarkEnd w:id="22"/>
    </w:p>
    <w:p w:rsidR="00296CCB" w:rsidRDefault="002E2849">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296CCB" w:rsidRDefault="00296CCB">
      <w:pPr>
        <w:pStyle w:val="BodyText"/>
      </w:pPr>
    </w:p>
    <w:p w:rsidR="00296CCB" w:rsidRDefault="002E2849">
      <w:pPr>
        <w:pStyle w:val="BodyText"/>
      </w:pPr>
      <w:r>
        <w:t>Each requirement in this section should be:</w:t>
      </w:r>
    </w:p>
    <w:p w:rsidR="00296CCB" w:rsidRDefault="002E2849">
      <w:pPr>
        <w:pStyle w:val="BodyText"/>
        <w:numPr>
          <w:ilvl w:val="0"/>
          <w:numId w:val="2"/>
        </w:numPr>
      </w:pPr>
      <w:r>
        <w:t>Correct</w:t>
      </w:r>
    </w:p>
    <w:p w:rsidR="00296CCB" w:rsidRDefault="002E2849">
      <w:pPr>
        <w:pStyle w:val="BodyText"/>
        <w:numPr>
          <w:ilvl w:val="0"/>
          <w:numId w:val="2"/>
        </w:numPr>
      </w:pPr>
      <w:r>
        <w:t>Traceable (both forward and backward to prior/future artifacts)</w:t>
      </w:r>
    </w:p>
    <w:p w:rsidR="00296CCB" w:rsidRDefault="002E2849">
      <w:pPr>
        <w:pStyle w:val="BodyText"/>
        <w:numPr>
          <w:ilvl w:val="0"/>
          <w:numId w:val="2"/>
        </w:numPr>
      </w:pPr>
      <w:r>
        <w:t>Unambiguous</w:t>
      </w:r>
    </w:p>
    <w:p w:rsidR="00296CCB" w:rsidRDefault="002E2849">
      <w:pPr>
        <w:pStyle w:val="BodyText"/>
        <w:numPr>
          <w:ilvl w:val="0"/>
          <w:numId w:val="2"/>
        </w:numPr>
      </w:pPr>
      <w:r>
        <w:t>Verifiable (i.e., testable)</w:t>
      </w:r>
    </w:p>
    <w:p w:rsidR="00296CCB" w:rsidRDefault="002E2849">
      <w:pPr>
        <w:pStyle w:val="BodyText"/>
        <w:numPr>
          <w:ilvl w:val="0"/>
          <w:numId w:val="2"/>
        </w:numPr>
      </w:pPr>
      <w:r>
        <w:t>Prioritized (with respect to importance and/or stability)</w:t>
      </w:r>
    </w:p>
    <w:p w:rsidR="00296CCB" w:rsidRDefault="002E2849">
      <w:pPr>
        <w:pStyle w:val="BodyText"/>
        <w:numPr>
          <w:ilvl w:val="0"/>
          <w:numId w:val="2"/>
        </w:numPr>
      </w:pPr>
      <w:r>
        <w:t>Complete</w:t>
      </w:r>
    </w:p>
    <w:p w:rsidR="00296CCB" w:rsidRDefault="002E2849">
      <w:pPr>
        <w:pStyle w:val="BodyText"/>
        <w:numPr>
          <w:ilvl w:val="0"/>
          <w:numId w:val="2"/>
        </w:numPr>
      </w:pPr>
      <w:r>
        <w:t>Consistent</w:t>
      </w:r>
    </w:p>
    <w:p w:rsidR="00296CCB" w:rsidRDefault="002E2849">
      <w:pPr>
        <w:pStyle w:val="BodyText"/>
        <w:numPr>
          <w:ilvl w:val="0"/>
          <w:numId w:val="2"/>
        </w:numPr>
      </w:pPr>
      <w:r>
        <w:t>Uniquely identifiable (usually via numbering like 3.4.5.6)</w:t>
      </w:r>
    </w:p>
    <w:p w:rsidR="00296CCB" w:rsidRDefault="00296CCB">
      <w:pPr>
        <w:pStyle w:val="BodyText"/>
      </w:pPr>
    </w:p>
    <w:p w:rsidR="00296CCB" w:rsidRDefault="002E2849">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296CCB" w:rsidRDefault="002E2849">
      <w:pPr>
        <w:pStyle w:val="Heading2"/>
      </w:pPr>
      <w:bookmarkStart w:id="23" w:name="_Toc506458784"/>
      <w:bookmarkStart w:id="24" w:name="_Toc405731061"/>
      <w:r>
        <w:t>3.1 External Interface Requirements</w:t>
      </w:r>
      <w:bookmarkEnd w:id="23"/>
      <w:bookmarkEnd w:id="24"/>
    </w:p>
    <w:p w:rsidR="00296CCB" w:rsidRDefault="002E2849">
      <w:pPr>
        <w:pStyle w:val="Heading3"/>
      </w:pPr>
      <w:bookmarkStart w:id="25" w:name="_Toc506458785"/>
      <w:bookmarkStart w:id="26" w:name="_Toc405731062"/>
      <w:r>
        <w:t>3.1.1 User Interfaces</w:t>
      </w:r>
      <w:bookmarkEnd w:id="25"/>
      <w:bookmarkEnd w:id="26"/>
    </w:p>
    <w:p w:rsidR="000A432F" w:rsidRDefault="007735B1" w:rsidP="000A432F">
      <w:r>
        <w:rPr>
          <w:noProof/>
          <w:lang w:eastAsia="en-US"/>
        </w:rPr>
        <w:drawing>
          <wp:inline distT="0" distB="0" distL="0" distR="0">
            <wp:extent cx="5774055" cy="28448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854" t="9625" r="1997" b="5316"/>
                    <a:stretch>
                      <a:fillRect/>
                    </a:stretch>
                  </pic:blipFill>
                  <pic:spPr bwMode="auto">
                    <a:xfrm>
                      <a:off x="0" y="0"/>
                      <a:ext cx="5774055" cy="2844800"/>
                    </a:xfrm>
                    <a:prstGeom prst="rect">
                      <a:avLst/>
                    </a:prstGeom>
                    <a:noFill/>
                    <a:ln>
                      <a:noFill/>
                    </a:ln>
                  </pic:spPr>
                </pic:pic>
              </a:graphicData>
            </a:graphic>
          </wp:inline>
        </w:drawing>
      </w:r>
    </w:p>
    <w:p w:rsidR="000A432F" w:rsidRDefault="000A432F" w:rsidP="000A432F"/>
    <w:p w:rsidR="009C28AC" w:rsidRDefault="009C28AC" w:rsidP="000A432F">
      <w:r>
        <w:t>This is how the home page will look like.</w:t>
      </w:r>
    </w:p>
    <w:p w:rsidR="009C28AC" w:rsidRDefault="009C28AC" w:rsidP="000A432F">
      <w:r>
        <w:t>After the login the right sidebar will disappear and a list of calendars displayed instead. By selecting one it will be displayed in the center.</w:t>
      </w:r>
    </w:p>
    <w:p w:rsidR="009C28AC" w:rsidRDefault="009C28AC" w:rsidP="000A432F"/>
    <w:p w:rsidR="000A432F" w:rsidRPr="000A432F" w:rsidRDefault="000A432F" w:rsidP="000A432F"/>
    <w:p w:rsidR="00296CCB" w:rsidRDefault="002E2849">
      <w:pPr>
        <w:pStyle w:val="Heading3"/>
      </w:pPr>
      <w:bookmarkStart w:id="27" w:name="_Toc506458786"/>
      <w:bookmarkStart w:id="28" w:name="_Toc405731063"/>
      <w:r>
        <w:t>3.1.2 Hardware Interfaces</w:t>
      </w:r>
      <w:bookmarkEnd w:id="27"/>
      <w:bookmarkEnd w:id="28"/>
    </w:p>
    <w:p w:rsidR="00296CCB" w:rsidRDefault="002E2849">
      <w:pPr>
        <w:pStyle w:val="Heading3"/>
      </w:pPr>
      <w:bookmarkStart w:id="29" w:name="_Toc506458787"/>
      <w:bookmarkStart w:id="30" w:name="_Toc405731064"/>
      <w:r>
        <w:t>3.1.3 Software Interfaces</w:t>
      </w:r>
      <w:bookmarkEnd w:id="29"/>
      <w:bookmarkEnd w:id="30"/>
    </w:p>
    <w:p w:rsidR="00296CCB" w:rsidRDefault="002E2849">
      <w:pPr>
        <w:pStyle w:val="Heading3"/>
      </w:pPr>
      <w:bookmarkStart w:id="31" w:name="_Toc506458788"/>
      <w:bookmarkStart w:id="32" w:name="_Toc405731065"/>
      <w:r>
        <w:t>3.1.4 Communications Interfaces</w:t>
      </w:r>
      <w:bookmarkEnd w:id="31"/>
      <w:bookmarkEnd w:id="32"/>
    </w:p>
    <w:p w:rsidR="00296CCB" w:rsidRDefault="002E2849">
      <w:pPr>
        <w:pStyle w:val="Heading2"/>
      </w:pPr>
      <w:bookmarkStart w:id="33" w:name="_Toc506458789"/>
      <w:bookmarkStart w:id="34" w:name="_Toc405731066"/>
      <w:r>
        <w:t>3.2 Functional Requirements</w:t>
      </w:r>
      <w:bookmarkEnd w:id="33"/>
      <w:bookmarkEnd w:id="34"/>
    </w:p>
    <w:p w:rsidR="00296CCB" w:rsidRDefault="002E2849">
      <w:pPr>
        <w:pStyle w:val="BodyText"/>
      </w:pPr>
      <w:r>
        <w:t>This section describes specific features of the software project.  If desired, some requirements may be specified in the use-case format and listed in the Use Cases Section.</w:t>
      </w:r>
    </w:p>
    <w:p w:rsidR="00296CCB" w:rsidRDefault="002E2849">
      <w:pPr>
        <w:pStyle w:val="Heading3"/>
      </w:pPr>
      <w:bookmarkStart w:id="35" w:name="_Toc506458790"/>
      <w:bookmarkStart w:id="36" w:name="_Toc405731067"/>
      <w:r>
        <w:t>3.2.1 &lt;Functional Requirement or Feature #1&gt;</w:t>
      </w:r>
      <w:bookmarkEnd w:id="35"/>
      <w:bookmarkEnd w:id="36"/>
    </w:p>
    <w:p w:rsidR="00296CCB" w:rsidRDefault="002E2849">
      <w:r>
        <w:t>3.2.1.1 Introduction</w:t>
      </w:r>
    </w:p>
    <w:p w:rsidR="00296CCB" w:rsidRDefault="002E2849">
      <w:r>
        <w:t>3.2.1.2 Inputs</w:t>
      </w:r>
    </w:p>
    <w:p w:rsidR="00296CCB" w:rsidRDefault="002E2849">
      <w:r>
        <w:t>3.2.1.3 Processing</w:t>
      </w:r>
    </w:p>
    <w:p w:rsidR="00296CCB" w:rsidRDefault="002E2849">
      <w:r>
        <w:t>3.2.1.4 Outputs</w:t>
      </w:r>
    </w:p>
    <w:p w:rsidR="00296CCB" w:rsidRDefault="002E2849">
      <w:r>
        <w:t>3.2.1.5 Error Handling</w:t>
      </w:r>
    </w:p>
    <w:p w:rsidR="00296CCB" w:rsidRDefault="002E2849">
      <w:pPr>
        <w:pStyle w:val="Heading3"/>
      </w:pPr>
      <w:bookmarkStart w:id="37" w:name="_Toc506458791"/>
      <w:bookmarkStart w:id="38" w:name="_Toc405731068"/>
      <w:r>
        <w:t>3.2.2 &lt;Functional Requirement or Feature #2&gt;</w:t>
      </w:r>
      <w:bookmarkEnd w:id="37"/>
      <w:bookmarkEnd w:id="38"/>
    </w:p>
    <w:p w:rsidR="00296CCB" w:rsidRDefault="002E2849">
      <w:r>
        <w:t>…</w:t>
      </w:r>
    </w:p>
    <w:p w:rsidR="00296CCB" w:rsidRDefault="002E2849">
      <w:pPr>
        <w:pStyle w:val="Heading2"/>
      </w:pPr>
      <w:bookmarkStart w:id="39" w:name="_Toc506458792"/>
      <w:bookmarkStart w:id="40" w:name="_Toc405731069"/>
      <w:r>
        <w:t>3.3 Use Cases</w:t>
      </w:r>
      <w:bookmarkEnd w:id="39"/>
      <w:bookmarkEnd w:id="40"/>
    </w:p>
    <w:p w:rsidR="00296CCB" w:rsidRDefault="002E2849">
      <w:pPr>
        <w:pStyle w:val="Heading3"/>
      </w:pPr>
      <w:bookmarkStart w:id="41" w:name="_Toc506458793"/>
      <w:bookmarkStart w:id="42" w:name="_Toc405731070"/>
      <w:r>
        <w:t xml:space="preserve">3.3.1 </w:t>
      </w:r>
      <w:bookmarkEnd w:id="41"/>
      <w:bookmarkEnd w:id="42"/>
      <w:r w:rsidR="00422A76">
        <w:t>User</w:t>
      </w:r>
    </w:p>
    <w:p w:rsidR="00422A76" w:rsidRDefault="007735B1" w:rsidP="00422A76">
      <w:r>
        <w:rPr>
          <w:noProof/>
          <w:lang w:eastAsia="en-US"/>
        </w:rPr>
        <w:drawing>
          <wp:inline distT="0" distB="0" distL="0" distR="0">
            <wp:extent cx="5935345" cy="2294255"/>
            <wp:effectExtent l="0" t="0" r="8255" b="0"/>
            <wp:docPr id="11" name="Picture 11" descr="D:\Eigene Dateien\Privat\Uni\Kurse\2DV012\Workspace\Calendar-2dv012\Documentation\Use case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gene Dateien\Privat\Uni\Kurse\2DV012\Workspace\Calendar-2dv012\Documentation\Use cases\u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2294255"/>
                    </a:xfrm>
                    <a:prstGeom prst="rect">
                      <a:avLst/>
                    </a:prstGeom>
                    <a:noFill/>
                    <a:ln>
                      <a:noFill/>
                    </a:ln>
                  </pic:spPr>
                </pic:pic>
              </a:graphicData>
            </a:graphic>
          </wp:inline>
        </w:drawing>
      </w:r>
    </w:p>
    <w:p w:rsidR="00422A76" w:rsidRPr="00422A76" w:rsidRDefault="00422A76" w:rsidP="00422A76"/>
    <w:p w:rsidR="00296CCB" w:rsidRDefault="002E2849">
      <w:pPr>
        <w:pStyle w:val="Heading3"/>
      </w:pPr>
      <w:bookmarkStart w:id="43" w:name="_Toc506458794"/>
      <w:bookmarkStart w:id="44" w:name="_Toc405731071"/>
      <w:r>
        <w:t xml:space="preserve">3.3.2 </w:t>
      </w:r>
      <w:bookmarkEnd w:id="43"/>
      <w:bookmarkEnd w:id="44"/>
      <w:r w:rsidR="00422A76">
        <w:t>Admin</w:t>
      </w:r>
    </w:p>
    <w:p w:rsidR="00422A76" w:rsidRPr="00422A76" w:rsidRDefault="007735B1" w:rsidP="00422A76">
      <w:r>
        <w:rPr>
          <w:noProof/>
          <w:lang w:eastAsia="en-US"/>
        </w:rPr>
        <w:drawing>
          <wp:inline distT="0" distB="0" distL="0" distR="0">
            <wp:extent cx="5943600" cy="3319145"/>
            <wp:effectExtent l="0" t="0" r="0" b="0"/>
            <wp:docPr id="12" name="Picture 12" descr="D:\Eigene Dateien\Privat\Uni\Kurse\2DV012\Workspace\Calendar-2dv012\Documentation\Use case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gene Dateien\Privat\Uni\Kurse\2DV012\Workspace\Calendar-2dv012\Documentation\Use cases\ad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rsidR="00296CCB" w:rsidRDefault="002E2849">
      <w:pPr>
        <w:pStyle w:val="Heading2"/>
      </w:pPr>
      <w:bookmarkStart w:id="45" w:name="_Toc506458795"/>
      <w:bookmarkStart w:id="46" w:name="_Toc405731072"/>
      <w:r>
        <w:t>3.4 Classes / Objects</w:t>
      </w:r>
      <w:bookmarkEnd w:id="45"/>
      <w:bookmarkEnd w:id="46"/>
    </w:p>
    <w:p w:rsidR="0075672C" w:rsidRDefault="0075672C" w:rsidP="0075672C"/>
    <w:p w:rsidR="0075672C" w:rsidRDefault="007735B1" w:rsidP="0075672C">
      <w:r>
        <w:rPr>
          <w:noProof/>
          <w:lang w:eastAsia="en-US"/>
        </w:rPr>
        <w:drawing>
          <wp:inline distT="0" distB="0" distL="0" distR="0">
            <wp:extent cx="5732145" cy="3208655"/>
            <wp:effectExtent l="0" t="0" r="1905" b="0"/>
            <wp:docPr id="9" name="Picture 9" descr="D:\Eigene Dateien\Privat\Uni\Kurse\2DV012\Workspace\Calendar-2dv012\Documentation\Database\model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gene Dateien\Privat\Uni\Kurse\2DV012\Workspace\Calendar-2dv012\Documentation\Database\model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08655"/>
                    </a:xfrm>
                    <a:prstGeom prst="rect">
                      <a:avLst/>
                    </a:prstGeom>
                    <a:noFill/>
                    <a:ln>
                      <a:noFill/>
                    </a:ln>
                  </pic:spPr>
                </pic:pic>
              </a:graphicData>
            </a:graphic>
          </wp:inline>
        </w:drawing>
      </w:r>
    </w:p>
    <w:p w:rsidR="0075672C" w:rsidRPr="0075672C" w:rsidRDefault="0075672C" w:rsidP="0075672C"/>
    <w:p w:rsidR="00296CCB" w:rsidRDefault="002E2849">
      <w:pPr>
        <w:pStyle w:val="Heading3"/>
      </w:pPr>
      <w:bookmarkStart w:id="47" w:name="_Toc506458796"/>
      <w:bookmarkStart w:id="48" w:name="_Toc405731073"/>
      <w:r>
        <w:t xml:space="preserve">3.4.1 </w:t>
      </w:r>
      <w:bookmarkEnd w:id="47"/>
      <w:r w:rsidR="0075672C">
        <w:t>Users</w:t>
      </w:r>
      <w:bookmarkEnd w:id="48"/>
    </w:p>
    <w:p w:rsidR="00296CCB" w:rsidRDefault="00296CCB"/>
    <w:p w:rsidR="00296CCB" w:rsidRDefault="002E2849">
      <w:r>
        <w:t>3.4.1.1 Attributes</w:t>
      </w:r>
    </w:p>
    <w:p w:rsidR="0075672C" w:rsidRDefault="0075672C">
      <w:r>
        <w:tab/>
      </w:r>
      <w:r>
        <w:tab/>
      </w:r>
    </w:p>
    <w:p w:rsidR="0075672C" w:rsidRDefault="0075672C" w:rsidP="0075672C">
      <w:pPr>
        <w:numPr>
          <w:ilvl w:val="0"/>
          <w:numId w:val="3"/>
        </w:numPr>
      </w:pPr>
      <w:r>
        <w:t>Username:</w:t>
      </w:r>
      <w:r>
        <w:tab/>
        <w:t>a unique identifier of the user</w:t>
      </w:r>
    </w:p>
    <w:p w:rsidR="0075672C" w:rsidRDefault="0075672C" w:rsidP="0075672C">
      <w:pPr>
        <w:numPr>
          <w:ilvl w:val="0"/>
          <w:numId w:val="3"/>
        </w:numPr>
      </w:pPr>
      <w:r>
        <w:t>Password</w:t>
      </w:r>
      <w:r>
        <w:tab/>
        <w:t xml:space="preserve">the users password, </w:t>
      </w:r>
      <w:r w:rsidRPr="0075672C">
        <w:t>MD5</w:t>
      </w:r>
      <w:r>
        <w:t xml:space="preserve"> hashed </w:t>
      </w:r>
    </w:p>
    <w:p w:rsidR="0075672C" w:rsidRDefault="0075672C" w:rsidP="0075672C">
      <w:pPr>
        <w:numPr>
          <w:ilvl w:val="0"/>
          <w:numId w:val="3"/>
        </w:numPr>
      </w:pPr>
      <w:r>
        <w:t>Role</w:t>
      </w:r>
      <w:r>
        <w:tab/>
      </w:r>
      <w:r>
        <w:tab/>
        <w:t>distinguishes users from admins.</w:t>
      </w:r>
    </w:p>
    <w:p w:rsidR="0075672C" w:rsidRDefault="0075672C" w:rsidP="0075672C">
      <w:pPr>
        <w:ind w:left="907"/>
      </w:pPr>
    </w:p>
    <w:p w:rsidR="00296CCB" w:rsidRDefault="002E2849">
      <w:r>
        <w:t>3.4.1.2 Functions</w:t>
      </w:r>
    </w:p>
    <w:p w:rsidR="0075672C" w:rsidRDefault="0075672C"/>
    <w:p w:rsidR="00296CCB" w:rsidRDefault="002E2849">
      <w:r>
        <w:t>&lt;Reference to functional requirements and/or use cases&gt;</w:t>
      </w:r>
    </w:p>
    <w:p w:rsidR="0075672C" w:rsidRDefault="0075672C"/>
    <w:p w:rsidR="00296CCB" w:rsidRDefault="002E2849">
      <w:pPr>
        <w:pStyle w:val="Heading3"/>
      </w:pPr>
      <w:bookmarkStart w:id="49" w:name="_Toc506458797"/>
      <w:bookmarkStart w:id="50" w:name="_Toc405731074"/>
      <w:r>
        <w:t xml:space="preserve">3.4.2 </w:t>
      </w:r>
      <w:r w:rsidR="0075672C">
        <w:t>Calendar</w:t>
      </w:r>
      <w:bookmarkEnd w:id="49"/>
      <w:r w:rsidR="0075672C">
        <w:t>s</w:t>
      </w:r>
      <w:bookmarkEnd w:id="50"/>
    </w:p>
    <w:p w:rsidR="0075672C" w:rsidRDefault="0075672C" w:rsidP="0075672C">
      <w:bookmarkStart w:id="51" w:name="_Toc506458798"/>
      <w:r>
        <w:t>3.4.2.1 Attributes</w:t>
      </w:r>
    </w:p>
    <w:p w:rsidR="0075672C" w:rsidRDefault="0075672C" w:rsidP="0075672C">
      <w:r>
        <w:tab/>
      </w:r>
      <w:r>
        <w:tab/>
      </w:r>
    </w:p>
    <w:p w:rsidR="0075672C" w:rsidRDefault="000A432F" w:rsidP="0075672C">
      <w:pPr>
        <w:numPr>
          <w:ilvl w:val="0"/>
          <w:numId w:val="3"/>
        </w:numPr>
      </w:pPr>
      <w:proofErr w:type="spellStart"/>
      <w:r>
        <w:t>Calendar_id</w:t>
      </w:r>
      <w:proofErr w:type="spellEnd"/>
      <w:r w:rsidR="0075672C">
        <w:t>:</w:t>
      </w:r>
      <w:r w:rsidR="0075672C">
        <w:tab/>
      </w:r>
      <w:r w:rsidR="008A4CFE">
        <w:tab/>
      </w:r>
      <w:r w:rsidR="0075672C">
        <w:t xml:space="preserve">a unique identifier of the </w:t>
      </w:r>
      <w:r>
        <w:t>calendar</w:t>
      </w:r>
    </w:p>
    <w:p w:rsidR="0075672C" w:rsidRDefault="000A432F" w:rsidP="0075672C">
      <w:pPr>
        <w:numPr>
          <w:ilvl w:val="0"/>
          <w:numId w:val="3"/>
        </w:numPr>
      </w:pPr>
      <w:proofErr w:type="spellStart"/>
      <w:r>
        <w:t>Calendarname</w:t>
      </w:r>
      <w:proofErr w:type="spellEnd"/>
      <w:r w:rsidR="008A4CFE">
        <w:t>:</w:t>
      </w:r>
      <w:r w:rsidR="008A4CFE">
        <w:tab/>
      </w:r>
      <w:r w:rsidR="005F1C08">
        <w:t xml:space="preserve">a user friendly name </w:t>
      </w:r>
      <w:r w:rsidR="0075672C">
        <w:t xml:space="preserve"> </w:t>
      </w:r>
      <w:r w:rsidR="005F1C08">
        <w:t>of the calendar</w:t>
      </w:r>
    </w:p>
    <w:p w:rsidR="005F1C08" w:rsidRDefault="005F1C08" w:rsidP="0075672C">
      <w:pPr>
        <w:numPr>
          <w:ilvl w:val="0"/>
          <w:numId w:val="3"/>
        </w:numPr>
      </w:pPr>
      <w:r>
        <w:t xml:space="preserve">background </w:t>
      </w:r>
      <w:r>
        <w:tab/>
      </w:r>
      <w:r w:rsidR="008A4CFE">
        <w:tab/>
      </w:r>
      <w:r>
        <w:t>the background picture</w:t>
      </w:r>
    </w:p>
    <w:p w:rsidR="005F1C08" w:rsidRDefault="008A4CFE" w:rsidP="0075672C">
      <w:pPr>
        <w:numPr>
          <w:ilvl w:val="0"/>
          <w:numId w:val="3"/>
        </w:numPr>
      </w:pPr>
      <w:proofErr w:type="spellStart"/>
      <w:r>
        <w:t>begindate</w:t>
      </w:r>
      <w:proofErr w:type="spellEnd"/>
      <w:r>
        <w:tab/>
      </w:r>
      <w:r>
        <w:tab/>
      </w:r>
      <w:r w:rsidR="005F1C08">
        <w:t>the date of the first window</w:t>
      </w:r>
    </w:p>
    <w:p w:rsidR="0075672C" w:rsidRDefault="005F1C08" w:rsidP="0075672C">
      <w:pPr>
        <w:numPr>
          <w:ilvl w:val="0"/>
          <w:numId w:val="3"/>
        </w:numPr>
      </w:pPr>
      <w:r>
        <w:t xml:space="preserve">public </w:t>
      </w:r>
      <w:r>
        <w:tab/>
      </w:r>
      <w:r>
        <w:tab/>
      </w:r>
      <w:r w:rsidR="008A4CFE">
        <w:tab/>
      </w:r>
      <w:r>
        <w:t>Boolean</w:t>
      </w:r>
      <w:r w:rsidR="008A4CFE">
        <w:t xml:space="preserve"> thee indicates </w:t>
      </w:r>
      <w:r>
        <w:t>if the calendar is visible public</w:t>
      </w:r>
      <w:r w:rsidR="0075672C">
        <w:tab/>
      </w:r>
      <w:r>
        <w:tab/>
      </w:r>
    </w:p>
    <w:p w:rsidR="0075672C" w:rsidRDefault="0075672C" w:rsidP="0075672C">
      <w:pPr>
        <w:ind w:left="907"/>
      </w:pPr>
    </w:p>
    <w:p w:rsidR="0075672C" w:rsidRDefault="0075672C" w:rsidP="0075672C">
      <w:r>
        <w:t>3.4.2.2 Functions</w:t>
      </w:r>
    </w:p>
    <w:p w:rsidR="0075672C" w:rsidRDefault="0075672C" w:rsidP="0075672C"/>
    <w:p w:rsidR="0075672C" w:rsidRDefault="0075672C" w:rsidP="0075672C">
      <w:r>
        <w:t>&lt;Reference to functional requirements and/or use cases&gt;</w:t>
      </w:r>
    </w:p>
    <w:p w:rsidR="0075672C" w:rsidRDefault="0075672C" w:rsidP="0075672C">
      <w:pPr>
        <w:pStyle w:val="Heading3"/>
      </w:pPr>
      <w:bookmarkStart w:id="52" w:name="_Toc405731075"/>
      <w:r>
        <w:t>3.4.</w:t>
      </w:r>
      <w:r w:rsidR="004D34EC">
        <w:t>3</w:t>
      </w:r>
      <w:r>
        <w:t xml:space="preserve"> </w:t>
      </w:r>
      <w:r w:rsidR="004D34EC">
        <w:t>Days</w:t>
      </w:r>
      <w:bookmarkEnd w:id="52"/>
    </w:p>
    <w:p w:rsidR="0075672C" w:rsidRDefault="0075672C" w:rsidP="0075672C">
      <w:r>
        <w:t>3.4.</w:t>
      </w:r>
      <w:r w:rsidR="004D34EC">
        <w:t>3</w:t>
      </w:r>
      <w:r>
        <w:t>.1 Attributes</w:t>
      </w:r>
    </w:p>
    <w:p w:rsidR="0075672C" w:rsidRDefault="0075672C" w:rsidP="0075672C">
      <w:r>
        <w:tab/>
      </w:r>
      <w:r>
        <w:tab/>
      </w:r>
    </w:p>
    <w:p w:rsidR="0075672C" w:rsidRDefault="008A4CFE" w:rsidP="0075672C">
      <w:pPr>
        <w:numPr>
          <w:ilvl w:val="0"/>
          <w:numId w:val="3"/>
        </w:numPr>
      </w:pPr>
      <w:proofErr w:type="spellStart"/>
      <w:r>
        <w:t>iddays</w:t>
      </w:r>
      <w:proofErr w:type="spellEnd"/>
      <w:r w:rsidR="0075672C">
        <w:t>:</w:t>
      </w:r>
      <w:r w:rsidR="0075672C">
        <w:tab/>
      </w:r>
      <w:r>
        <w:tab/>
      </w:r>
      <w:r>
        <w:tab/>
      </w:r>
      <w:r>
        <w:tab/>
      </w:r>
      <w:r w:rsidR="0075672C">
        <w:t xml:space="preserve">a unique identifier of the </w:t>
      </w:r>
      <w:r>
        <w:t>day</w:t>
      </w:r>
    </w:p>
    <w:p w:rsidR="0075672C" w:rsidRDefault="008A4CFE" w:rsidP="0075672C">
      <w:pPr>
        <w:numPr>
          <w:ilvl w:val="0"/>
          <w:numId w:val="3"/>
        </w:numPr>
      </w:pPr>
      <w:r>
        <w:t>date:</w:t>
      </w:r>
      <w:r>
        <w:tab/>
      </w:r>
      <w:r w:rsidR="0075672C">
        <w:tab/>
      </w:r>
      <w:r>
        <w:tab/>
      </w:r>
      <w:r>
        <w:tab/>
      </w:r>
      <w:r w:rsidR="0075672C">
        <w:t xml:space="preserve">the </w:t>
      </w:r>
      <w:r>
        <w:t>date of this day</w:t>
      </w:r>
      <w:r w:rsidR="0075672C">
        <w:t xml:space="preserve"> </w:t>
      </w:r>
    </w:p>
    <w:p w:rsidR="0075672C" w:rsidRDefault="008A4CFE" w:rsidP="0075672C">
      <w:pPr>
        <w:numPr>
          <w:ilvl w:val="0"/>
          <w:numId w:val="3"/>
        </w:numPr>
      </w:pPr>
      <w:r>
        <w:t>data</w:t>
      </w:r>
      <w:r w:rsidR="0075672C">
        <w:tab/>
      </w:r>
      <w:r w:rsidR="0075672C">
        <w:tab/>
      </w:r>
      <w:r>
        <w:tab/>
      </w:r>
      <w:r>
        <w:tab/>
        <w:t xml:space="preserve">picture to be displayed </w:t>
      </w:r>
    </w:p>
    <w:p w:rsidR="008A4CFE" w:rsidRDefault="008A4CFE" w:rsidP="0075672C">
      <w:pPr>
        <w:numPr>
          <w:ilvl w:val="0"/>
          <w:numId w:val="3"/>
        </w:numPr>
      </w:pPr>
      <w:proofErr w:type="spellStart"/>
      <w:r>
        <w:t>calendars_calendar_id</w:t>
      </w:r>
      <w:proofErr w:type="spellEnd"/>
      <w:r>
        <w:tab/>
      </w:r>
      <w:r>
        <w:tab/>
        <w:t>the id of the calendar associated</w:t>
      </w:r>
    </w:p>
    <w:p w:rsidR="0075672C" w:rsidRDefault="0075672C" w:rsidP="0075672C">
      <w:pPr>
        <w:ind w:left="907"/>
      </w:pPr>
    </w:p>
    <w:p w:rsidR="0075672C" w:rsidRDefault="0075672C" w:rsidP="0075672C">
      <w:r>
        <w:t>3.4.</w:t>
      </w:r>
      <w:r w:rsidR="004D34EC">
        <w:t>3</w:t>
      </w:r>
      <w:r>
        <w:t>.2 Functions</w:t>
      </w:r>
    </w:p>
    <w:p w:rsidR="0075672C" w:rsidRDefault="0075672C" w:rsidP="0075672C"/>
    <w:p w:rsidR="0075672C" w:rsidRDefault="0075672C" w:rsidP="0075672C">
      <w:r>
        <w:t>&lt;Reference to functional requirements and/or use cases&gt;</w:t>
      </w:r>
    </w:p>
    <w:p w:rsidR="0075672C" w:rsidRDefault="0075672C" w:rsidP="0075672C"/>
    <w:p w:rsidR="00296CCB" w:rsidRDefault="002E2849">
      <w:pPr>
        <w:pStyle w:val="Heading2"/>
      </w:pPr>
      <w:bookmarkStart w:id="53" w:name="_Toc405731076"/>
      <w:r>
        <w:t>3.5 Non-Functional Requirements</w:t>
      </w:r>
      <w:bookmarkEnd w:id="51"/>
      <w:bookmarkEnd w:id="53"/>
    </w:p>
    <w:p w:rsidR="00296CCB" w:rsidRDefault="002E2849">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296CCB" w:rsidRDefault="002E2849">
      <w:pPr>
        <w:pStyle w:val="Heading3"/>
      </w:pPr>
      <w:bookmarkStart w:id="54" w:name="_Toc506458799"/>
      <w:bookmarkStart w:id="55" w:name="_Toc405731077"/>
      <w:r>
        <w:t>3.5.1 Performance</w:t>
      </w:r>
      <w:bookmarkEnd w:id="54"/>
      <w:bookmarkEnd w:id="55"/>
    </w:p>
    <w:p w:rsidR="008A4CFE" w:rsidRDefault="008A4CFE" w:rsidP="008A4CFE"/>
    <w:p w:rsidR="00422A76" w:rsidRDefault="00422A76" w:rsidP="008A4CFE">
      <w:r>
        <w:t>The performance of the website is depending on the host’s and the user connection.</w:t>
      </w:r>
    </w:p>
    <w:p w:rsidR="00422A76" w:rsidRPr="008A4CFE" w:rsidRDefault="00422A76" w:rsidP="008A4CFE"/>
    <w:p w:rsidR="00296CCB" w:rsidRDefault="002E2849">
      <w:pPr>
        <w:pStyle w:val="Heading3"/>
      </w:pPr>
      <w:bookmarkStart w:id="56" w:name="_Toc506458800"/>
      <w:bookmarkStart w:id="57" w:name="_Toc405731078"/>
      <w:r>
        <w:t>3.5.2 Reliability</w:t>
      </w:r>
      <w:bookmarkEnd w:id="56"/>
      <w:bookmarkEnd w:id="57"/>
      <w:r w:rsidR="00422A76">
        <w:t xml:space="preserve"> </w:t>
      </w:r>
    </w:p>
    <w:p w:rsidR="00422A76" w:rsidRPr="00422A76" w:rsidRDefault="00422A76" w:rsidP="00422A76"/>
    <w:p w:rsidR="00422A76" w:rsidRDefault="00422A76" w:rsidP="00422A76">
      <w:r>
        <w:t>The reliability of the website is depending of the host. We did not yet decide on a host.</w:t>
      </w:r>
    </w:p>
    <w:p w:rsidR="00422A76" w:rsidRPr="00422A76" w:rsidRDefault="00422A76" w:rsidP="00422A76"/>
    <w:p w:rsidR="00296CCB" w:rsidRDefault="002E2849">
      <w:pPr>
        <w:pStyle w:val="Heading3"/>
      </w:pPr>
      <w:bookmarkStart w:id="58" w:name="_Toc506458801"/>
      <w:bookmarkStart w:id="59" w:name="_Toc405731079"/>
      <w:r>
        <w:t>3.5.3 Availability</w:t>
      </w:r>
      <w:bookmarkEnd w:id="58"/>
      <w:bookmarkEnd w:id="59"/>
    </w:p>
    <w:p w:rsidR="00422A76" w:rsidRPr="00422A76" w:rsidRDefault="00422A76" w:rsidP="00422A76"/>
    <w:p w:rsidR="00422A76" w:rsidRDefault="00422A76" w:rsidP="00422A76">
      <w:r>
        <w:t>The availability of the website is depending of the host. We did not yet decide on a host.</w:t>
      </w:r>
    </w:p>
    <w:p w:rsidR="00422A76" w:rsidRPr="00422A76" w:rsidRDefault="00422A76" w:rsidP="00422A76"/>
    <w:p w:rsidR="00296CCB" w:rsidRDefault="002E2849">
      <w:pPr>
        <w:pStyle w:val="Heading3"/>
      </w:pPr>
      <w:bookmarkStart w:id="60" w:name="_Toc506458802"/>
      <w:bookmarkStart w:id="61" w:name="_Toc405731080"/>
      <w:r>
        <w:t>3.5.4 Security</w:t>
      </w:r>
      <w:bookmarkEnd w:id="60"/>
      <w:bookmarkEnd w:id="61"/>
    </w:p>
    <w:p w:rsidR="008A4CFE" w:rsidRDefault="008A4CFE" w:rsidP="008A4CFE"/>
    <w:p w:rsidR="008A4CFE" w:rsidRDefault="008A4CFE" w:rsidP="008A4CFE">
      <w:r>
        <w:t>All passwords are not saved clear text but are saved in a hashed form.</w:t>
      </w:r>
    </w:p>
    <w:p w:rsidR="008A4CFE" w:rsidRPr="008A4CFE" w:rsidRDefault="008A4CFE" w:rsidP="008A4CFE"/>
    <w:p w:rsidR="00296CCB" w:rsidRDefault="002E2849">
      <w:pPr>
        <w:pStyle w:val="Heading2"/>
      </w:pPr>
      <w:bookmarkStart w:id="62" w:name="_Toc506458806"/>
      <w:bookmarkStart w:id="63" w:name="_Toc405731084"/>
      <w:r>
        <w:t>3.7 Design Constraints</w:t>
      </w:r>
      <w:bookmarkEnd w:id="62"/>
      <w:bookmarkEnd w:id="63"/>
    </w:p>
    <w:p w:rsidR="00214447" w:rsidRPr="00214447" w:rsidRDefault="00214447" w:rsidP="00214447">
      <w:r>
        <w:t xml:space="preserve">There are not any recognized design constrains that effect this project. An </w:t>
      </w:r>
      <w:r w:rsidRPr="00214447">
        <w:t>obstacle</w:t>
      </w:r>
      <w:r>
        <w:t xml:space="preserve"> that can be taken under consideration is the performance of the web server (</w:t>
      </w:r>
      <w:proofErr w:type="spellStart"/>
      <w:r>
        <w:t>Wildfly</w:t>
      </w:r>
      <w:proofErr w:type="spellEnd"/>
      <w:r>
        <w:t xml:space="preserve"> 8.x) used for this project, but this does not affect the taken design decisions.</w:t>
      </w:r>
    </w:p>
    <w:p w:rsidR="00296CCB" w:rsidRDefault="002E2849">
      <w:pPr>
        <w:pStyle w:val="Heading2"/>
      </w:pPr>
      <w:bookmarkStart w:id="64" w:name="_Toc506458807"/>
      <w:bookmarkStart w:id="65" w:name="_Toc405731085"/>
      <w:r>
        <w:t>3.8 Logical Database Requirements</w:t>
      </w:r>
      <w:bookmarkEnd w:id="64"/>
      <w:bookmarkEnd w:id="65"/>
    </w:p>
    <w:p w:rsidR="00422A76" w:rsidRPr="00422A76" w:rsidRDefault="00422A76" w:rsidP="00422A76">
      <w:r>
        <w:t xml:space="preserve">A MySQL database is used. The schema is called </w:t>
      </w:r>
      <w:proofErr w:type="spellStart"/>
      <w:r w:rsidRPr="00422A76">
        <w:rPr>
          <w:b/>
        </w:rPr>
        <w:t>mydb</w:t>
      </w:r>
      <w:proofErr w:type="spellEnd"/>
      <w:r>
        <w:t xml:space="preserve"> the username for test purposes is </w:t>
      </w:r>
      <w:r w:rsidRPr="00422A76">
        <w:rPr>
          <w:b/>
        </w:rPr>
        <w:t>root</w:t>
      </w:r>
      <w:r>
        <w:t xml:space="preserve"> with password </w:t>
      </w:r>
      <w:r w:rsidRPr="00422A76">
        <w:rPr>
          <w:b/>
        </w:rPr>
        <w:t>test</w:t>
      </w:r>
      <w:r>
        <w:t>. This will be changed in later versions.</w:t>
      </w:r>
    </w:p>
    <w:p w:rsidR="00296CCB" w:rsidRDefault="002E2849">
      <w:pPr>
        <w:pStyle w:val="Heading2"/>
      </w:pPr>
      <w:bookmarkStart w:id="66" w:name="_Toc506458808"/>
      <w:bookmarkStart w:id="67" w:name="_Toc405731086"/>
      <w:r>
        <w:t>3.9 Other Requirements</w:t>
      </w:r>
      <w:bookmarkEnd w:id="66"/>
      <w:bookmarkEnd w:id="67"/>
    </w:p>
    <w:p w:rsidR="00296CCB" w:rsidRDefault="002E2849">
      <w:pPr>
        <w:pStyle w:val="BodyText"/>
      </w:pPr>
      <w:proofErr w:type="gramStart"/>
      <w:r>
        <w:t>Catchall section for any additional requirements.</w:t>
      </w:r>
      <w:proofErr w:type="gramEnd"/>
    </w:p>
    <w:p w:rsidR="00296CCB" w:rsidRDefault="002E2849">
      <w:pPr>
        <w:pStyle w:val="Heading1"/>
      </w:pPr>
      <w:bookmarkStart w:id="68" w:name="_Toc506458809"/>
      <w:bookmarkStart w:id="69" w:name="_Toc405731087"/>
      <w:r>
        <w:t>4. Analysis Models</w:t>
      </w:r>
      <w:bookmarkEnd w:id="68"/>
      <w:bookmarkEnd w:id="69"/>
    </w:p>
    <w:p w:rsidR="00296CCB" w:rsidRDefault="002E2849">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296CCB" w:rsidRDefault="002E2849">
      <w:pPr>
        <w:pStyle w:val="Heading2"/>
      </w:pPr>
      <w:bookmarkStart w:id="70" w:name="_Toc506458810"/>
      <w:bookmarkStart w:id="71" w:name="_Toc405731088"/>
      <w:r>
        <w:t>4.1 Sequence Diagrams</w:t>
      </w:r>
      <w:bookmarkEnd w:id="70"/>
      <w:bookmarkEnd w:id="71"/>
    </w:p>
    <w:p w:rsidR="00422A76" w:rsidRDefault="00422A76" w:rsidP="00422A76"/>
    <w:p w:rsidR="00462A46" w:rsidRDefault="00462A46" w:rsidP="00422A76"/>
    <w:p w:rsidR="00462A46" w:rsidRDefault="00462A46" w:rsidP="00422A76"/>
    <w:p w:rsidR="00422A76" w:rsidRPr="00422A76" w:rsidRDefault="00422A76" w:rsidP="00422A76"/>
    <w:p w:rsidR="00296CCB" w:rsidRDefault="002E2849">
      <w:pPr>
        <w:pStyle w:val="Heading2"/>
      </w:pPr>
      <w:bookmarkStart w:id="72" w:name="_Toc506458811"/>
      <w:bookmarkStart w:id="73" w:name="_Toc405731089"/>
      <w:r>
        <w:t>4.3 Data Flow Diagrams (DFD)</w:t>
      </w:r>
      <w:bookmarkEnd w:id="72"/>
      <w:bookmarkEnd w:id="73"/>
    </w:p>
    <w:p w:rsidR="00296CCB" w:rsidRDefault="002E2849">
      <w:pPr>
        <w:pStyle w:val="Heading2"/>
      </w:pPr>
      <w:bookmarkStart w:id="74" w:name="_Toc506458812"/>
      <w:bookmarkStart w:id="75" w:name="_Toc405731090"/>
      <w:r>
        <w:t>4.2 State-Transition Diagrams (STD)</w:t>
      </w:r>
      <w:bookmarkEnd w:id="74"/>
      <w:bookmarkEnd w:id="75"/>
    </w:p>
    <w:p w:rsidR="00296CCB" w:rsidRDefault="002E2849">
      <w:pPr>
        <w:pStyle w:val="Heading1"/>
      </w:pPr>
      <w:bookmarkStart w:id="76" w:name="_Toc506458813"/>
      <w:bookmarkStart w:id="77" w:name="_Toc405731091"/>
      <w:r>
        <w:t>5. Change Management Process</w:t>
      </w:r>
      <w:bookmarkEnd w:id="76"/>
      <w:bookmarkEnd w:id="77"/>
    </w:p>
    <w:p w:rsidR="00296CCB" w:rsidRDefault="002E2849">
      <w:pPr>
        <w:pStyle w:val="BodyText"/>
      </w:pPr>
      <w:r>
        <w:t>Identify and describe the process that will be used to update the SRS, as needed, when project scope or requirements change.  Who can submit changes and by what means, and how will these changes be approved.</w:t>
      </w:r>
    </w:p>
    <w:p w:rsidR="00296CCB" w:rsidRDefault="002E2849">
      <w:pPr>
        <w:pStyle w:val="Heading1"/>
      </w:pPr>
      <w:bookmarkStart w:id="78" w:name="_Toc506458814"/>
      <w:bookmarkStart w:id="79" w:name="_Toc405731092"/>
      <w:r>
        <w:t>A. Appendices</w:t>
      </w:r>
      <w:bookmarkEnd w:id="78"/>
      <w:bookmarkEnd w:id="79"/>
    </w:p>
    <w:p w:rsidR="00296CCB" w:rsidRDefault="002E2849">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296CCB" w:rsidRDefault="00296CCB">
      <w:pPr>
        <w:rPr>
          <w:i/>
        </w:rPr>
      </w:pPr>
    </w:p>
    <w:p w:rsidR="00296CCB" w:rsidRDefault="002E2849">
      <w:pPr>
        <w:rPr>
          <w:i/>
        </w:rPr>
      </w:pPr>
      <w:r>
        <w:rPr>
          <w:i/>
        </w:rPr>
        <w:t>Example Appendices could include (initial) conceptual documents for the software project, marketing materials, minutes of meetings with the customer(s), etc.</w:t>
      </w:r>
    </w:p>
    <w:p w:rsidR="00296CCB" w:rsidRDefault="002E2849">
      <w:pPr>
        <w:pStyle w:val="Heading2"/>
      </w:pPr>
      <w:bookmarkStart w:id="80" w:name="_Toc405731093"/>
      <w:r>
        <w:t>A.1 Appendix 1</w:t>
      </w:r>
      <w:bookmarkEnd w:id="80"/>
    </w:p>
    <w:p w:rsidR="002E2849" w:rsidRDefault="002E2849">
      <w:pPr>
        <w:pStyle w:val="Heading2"/>
      </w:pPr>
      <w:bookmarkStart w:id="81" w:name="_Toc405731094"/>
      <w:r>
        <w:t>A.2 Appendix 2</w:t>
      </w:r>
      <w:bookmarkEnd w:id="81"/>
    </w:p>
    <w:sectPr w:rsidR="002E284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A19" w:rsidRDefault="00244A19">
      <w:r>
        <w:separator/>
      </w:r>
    </w:p>
  </w:endnote>
  <w:endnote w:type="continuationSeparator" w:id="0">
    <w:p w:rsidR="00244A19" w:rsidRDefault="0024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CCB" w:rsidRDefault="002E2849">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14447">
      <w:rPr>
        <w:rStyle w:val="PageNumber"/>
        <w:noProof/>
      </w:rPr>
      <w:t>9</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A19" w:rsidRDefault="00244A19">
      <w:r>
        <w:separator/>
      </w:r>
    </w:p>
  </w:footnote>
  <w:footnote w:type="continuationSeparator" w:id="0">
    <w:p w:rsidR="00244A19" w:rsidRDefault="00244A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CCB" w:rsidRDefault="002E2849">
    <w:pPr>
      <w:pStyle w:val="Header"/>
      <w:tabs>
        <w:tab w:val="clear" w:pos="4320"/>
        <w:tab w:val="clear" w:pos="8640"/>
        <w:tab w:val="center" w:pos="4680"/>
        <w:tab w:val="right" w:pos="9360"/>
      </w:tabs>
    </w:pPr>
    <w:r>
      <w:tab/>
    </w:r>
    <w:r>
      <w:tab/>
    </w:r>
    <w:r w:rsidR="00C774A8">
      <w:t>Advent Calendar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6B7C"/>
    <w:multiLevelType w:val="hybridMultilevel"/>
    <w:tmpl w:val="A784DF38"/>
    <w:lvl w:ilvl="0" w:tplc="FFFFFFFF">
      <w:start w:val="1"/>
      <w:numFmt w:val="bullet"/>
      <w:lvlText w:val=""/>
      <w:lvlJc w:val="left"/>
      <w:pPr>
        <w:tabs>
          <w:tab w:val="num" w:pos="907"/>
        </w:tabs>
        <w:ind w:left="907" w:hanging="360"/>
      </w:pPr>
      <w:rPr>
        <w:rFonts w:ascii="Symbol" w:hAnsi="Symbol" w:hint="default"/>
      </w:rPr>
    </w:lvl>
    <w:lvl w:ilvl="1" w:tplc="0C090003" w:tentative="1">
      <w:start w:val="1"/>
      <w:numFmt w:val="bullet"/>
      <w:lvlText w:val="o"/>
      <w:lvlJc w:val="left"/>
      <w:pPr>
        <w:ind w:left="1627" w:hanging="360"/>
      </w:pPr>
      <w:rPr>
        <w:rFonts w:ascii="Courier New" w:hAnsi="Courier New" w:cs="Courier New" w:hint="default"/>
      </w:rPr>
    </w:lvl>
    <w:lvl w:ilvl="2" w:tplc="0C090005" w:tentative="1">
      <w:start w:val="1"/>
      <w:numFmt w:val="bullet"/>
      <w:lvlText w:val=""/>
      <w:lvlJc w:val="left"/>
      <w:pPr>
        <w:ind w:left="2347" w:hanging="360"/>
      </w:pPr>
      <w:rPr>
        <w:rFonts w:ascii="Wingdings" w:hAnsi="Wingdings" w:hint="default"/>
      </w:rPr>
    </w:lvl>
    <w:lvl w:ilvl="3" w:tplc="0C090001" w:tentative="1">
      <w:start w:val="1"/>
      <w:numFmt w:val="bullet"/>
      <w:lvlText w:val=""/>
      <w:lvlJc w:val="left"/>
      <w:pPr>
        <w:ind w:left="3067" w:hanging="360"/>
      </w:pPr>
      <w:rPr>
        <w:rFonts w:ascii="Symbol" w:hAnsi="Symbol" w:hint="default"/>
      </w:rPr>
    </w:lvl>
    <w:lvl w:ilvl="4" w:tplc="0C090003" w:tentative="1">
      <w:start w:val="1"/>
      <w:numFmt w:val="bullet"/>
      <w:lvlText w:val="o"/>
      <w:lvlJc w:val="left"/>
      <w:pPr>
        <w:ind w:left="3787" w:hanging="360"/>
      </w:pPr>
      <w:rPr>
        <w:rFonts w:ascii="Courier New" w:hAnsi="Courier New" w:cs="Courier New" w:hint="default"/>
      </w:rPr>
    </w:lvl>
    <w:lvl w:ilvl="5" w:tplc="0C090005" w:tentative="1">
      <w:start w:val="1"/>
      <w:numFmt w:val="bullet"/>
      <w:lvlText w:val=""/>
      <w:lvlJc w:val="left"/>
      <w:pPr>
        <w:ind w:left="4507" w:hanging="360"/>
      </w:pPr>
      <w:rPr>
        <w:rFonts w:ascii="Wingdings" w:hAnsi="Wingdings" w:hint="default"/>
      </w:rPr>
    </w:lvl>
    <w:lvl w:ilvl="6" w:tplc="0C090001" w:tentative="1">
      <w:start w:val="1"/>
      <w:numFmt w:val="bullet"/>
      <w:lvlText w:val=""/>
      <w:lvlJc w:val="left"/>
      <w:pPr>
        <w:ind w:left="5227" w:hanging="360"/>
      </w:pPr>
      <w:rPr>
        <w:rFonts w:ascii="Symbol" w:hAnsi="Symbol" w:hint="default"/>
      </w:rPr>
    </w:lvl>
    <w:lvl w:ilvl="7" w:tplc="0C090003" w:tentative="1">
      <w:start w:val="1"/>
      <w:numFmt w:val="bullet"/>
      <w:lvlText w:val="o"/>
      <w:lvlJc w:val="left"/>
      <w:pPr>
        <w:ind w:left="5947" w:hanging="360"/>
      </w:pPr>
      <w:rPr>
        <w:rFonts w:ascii="Courier New" w:hAnsi="Courier New" w:cs="Courier New" w:hint="default"/>
      </w:rPr>
    </w:lvl>
    <w:lvl w:ilvl="8" w:tplc="0C090005" w:tentative="1">
      <w:start w:val="1"/>
      <w:numFmt w:val="bullet"/>
      <w:lvlText w:val=""/>
      <w:lvlJc w:val="left"/>
      <w:pPr>
        <w:ind w:left="6667"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86E24AC">
      <w:start w:val="1"/>
      <w:numFmt w:val="bullet"/>
      <w:lvlText w:val=""/>
      <w:lvlJc w:val="left"/>
      <w:pPr>
        <w:tabs>
          <w:tab w:val="num" w:pos="720"/>
        </w:tabs>
        <w:ind w:left="720" w:hanging="360"/>
      </w:pPr>
      <w:rPr>
        <w:rFonts w:ascii="Symbol" w:hAnsi="Symbol" w:hint="default"/>
      </w:rPr>
    </w:lvl>
    <w:lvl w:ilvl="1" w:tplc="4030CDE6" w:tentative="1">
      <w:start w:val="1"/>
      <w:numFmt w:val="bullet"/>
      <w:lvlText w:val="o"/>
      <w:lvlJc w:val="left"/>
      <w:pPr>
        <w:tabs>
          <w:tab w:val="num" w:pos="1440"/>
        </w:tabs>
        <w:ind w:left="1440" w:hanging="360"/>
      </w:pPr>
      <w:rPr>
        <w:rFonts w:ascii="Courier New" w:hAnsi="Courier New" w:hint="default"/>
      </w:rPr>
    </w:lvl>
    <w:lvl w:ilvl="2" w:tplc="ADB45A08" w:tentative="1">
      <w:start w:val="1"/>
      <w:numFmt w:val="bullet"/>
      <w:lvlText w:val=""/>
      <w:lvlJc w:val="left"/>
      <w:pPr>
        <w:tabs>
          <w:tab w:val="num" w:pos="2160"/>
        </w:tabs>
        <w:ind w:left="2160" w:hanging="360"/>
      </w:pPr>
      <w:rPr>
        <w:rFonts w:ascii="Wingdings" w:hAnsi="Wingdings" w:hint="default"/>
      </w:rPr>
    </w:lvl>
    <w:lvl w:ilvl="3" w:tplc="3F561F70" w:tentative="1">
      <w:start w:val="1"/>
      <w:numFmt w:val="bullet"/>
      <w:lvlText w:val=""/>
      <w:lvlJc w:val="left"/>
      <w:pPr>
        <w:tabs>
          <w:tab w:val="num" w:pos="2880"/>
        </w:tabs>
        <w:ind w:left="2880" w:hanging="360"/>
      </w:pPr>
      <w:rPr>
        <w:rFonts w:ascii="Symbol" w:hAnsi="Symbol" w:hint="default"/>
      </w:rPr>
    </w:lvl>
    <w:lvl w:ilvl="4" w:tplc="8A4ADD22" w:tentative="1">
      <w:start w:val="1"/>
      <w:numFmt w:val="bullet"/>
      <w:lvlText w:val="o"/>
      <w:lvlJc w:val="left"/>
      <w:pPr>
        <w:tabs>
          <w:tab w:val="num" w:pos="3600"/>
        </w:tabs>
        <w:ind w:left="3600" w:hanging="360"/>
      </w:pPr>
      <w:rPr>
        <w:rFonts w:ascii="Courier New" w:hAnsi="Courier New" w:hint="default"/>
      </w:rPr>
    </w:lvl>
    <w:lvl w:ilvl="5" w:tplc="15EA01D0" w:tentative="1">
      <w:start w:val="1"/>
      <w:numFmt w:val="bullet"/>
      <w:lvlText w:val=""/>
      <w:lvlJc w:val="left"/>
      <w:pPr>
        <w:tabs>
          <w:tab w:val="num" w:pos="4320"/>
        </w:tabs>
        <w:ind w:left="4320" w:hanging="360"/>
      </w:pPr>
      <w:rPr>
        <w:rFonts w:ascii="Wingdings" w:hAnsi="Wingdings" w:hint="default"/>
      </w:rPr>
    </w:lvl>
    <w:lvl w:ilvl="6" w:tplc="FFC4B4DE" w:tentative="1">
      <w:start w:val="1"/>
      <w:numFmt w:val="bullet"/>
      <w:lvlText w:val=""/>
      <w:lvlJc w:val="left"/>
      <w:pPr>
        <w:tabs>
          <w:tab w:val="num" w:pos="5040"/>
        </w:tabs>
        <w:ind w:left="5040" w:hanging="360"/>
      </w:pPr>
      <w:rPr>
        <w:rFonts w:ascii="Symbol" w:hAnsi="Symbol" w:hint="default"/>
      </w:rPr>
    </w:lvl>
    <w:lvl w:ilvl="7" w:tplc="15BC4898" w:tentative="1">
      <w:start w:val="1"/>
      <w:numFmt w:val="bullet"/>
      <w:lvlText w:val="o"/>
      <w:lvlJc w:val="left"/>
      <w:pPr>
        <w:tabs>
          <w:tab w:val="num" w:pos="5760"/>
        </w:tabs>
        <w:ind w:left="5760" w:hanging="360"/>
      </w:pPr>
      <w:rPr>
        <w:rFonts w:ascii="Courier New" w:hAnsi="Courier New" w:hint="default"/>
      </w:rPr>
    </w:lvl>
    <w:lvl w:ilvl="8" w:tplc="4BC432D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A8"/>
    <w:rsid w:val="000A432F"/>
    <w:rsid w:val="00214447"/>
    <w:rsid w:val="00244A19"/>
    <w:rsid w:val="00296CCB"/>
    <w:rsid w:val="002E2849"/>
    <w:rsid w:val="00422A76"/>
    <w:rsid w:val="00462A46"/>
    <w:rsid w:val="004D34EC"/>
    <w:rsid w:val="005F1C08"/>
    <w:rsid w:val="006F20A7"/>
    <w:rsid w:val="0075672C"/>
    <w:rsid w:val="007735B1"/>
    <w:rsid w:val="008A4CFE"/>
    <w:rsid w:val="009C28AC"/>
    <w:rsid w:val="00C774A8"/>
    <w:rsid w:val="00D25E3D"/>
    <w:rsid w:val="00F33140"/>
    <w:rsid w:val="00FE35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table" w:styleId="TableGrid">
    <w:name w:val="Table Grid"/>
    <w:basedOn w:val="TableNormal"/>
    <w:uiPriority w:val="59"/>
    <w:rsid w:val="00C7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4447"/>
    <w:rPr>
      <w:rFonts w:ascii="Tahoma" w:hAnsi="Tahoma" w:cs="Tahoma"/>
      <w:sz w:val="16"/>
      <w:szCs w:val="16"/>
    </w:rPr>
  </w:style>
  <w:style w:type="character" w:customStyle="1" w:styleId="BalloonTextChar">
    <w:name w:val="Balloon Text Char"/>
    <w:basedOn w:val="DefaultParagraphFont"/>
    <w:link w:val="BalloonText"/>
    <w:uiPriority w:val="99"/>
    <w:semiHidden/>
    <w:rsid w:val="0021444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table" w:styleId="TableGrid">
    <w:name w:val="Table Grid"/>
    <w:basedOn w:val="TableNormal"/>
    <w:uiPriority w:val="59"/>
    <w:rsid w:val="00C7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4447"/>
    <w:rPr>
      <w:rFonts w:ascii="Tahoma" w:hAnsi="Tahoma" w:cs="Tahoma"/>
      <w:sz w:val="16"/>
      <w:szCs w:val="16"/>
    </w:rPr>
  </w:style>
  <w:style w:type="character" w:customStyle="1" w:styleId="BalloonTextChar">
    <w:name w:val="Balloon Text Char"/>
    <w:basedOn w:val="DefaultParagraphFont"/>
    <w:link w:val="BalloonText"/>
    <w:uiPriority w:val="99"/>
    <w:semiHidden/>
    <w:rsid w:val="0021444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A5C6F-C2E7-4D7B-B018-784A3C0B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Lacho Asparuhov</cp:lastModifiedBy>
  <cp:revision>3</cp:revision>
  <dcterms:created xsi:type="dcterms:W3CDTF">2014-12-07T22:39:00Z</dcterms:created>
  <dcterms:modified xsi:type="dcterms:W3CDTF">2014-12-08T18:39:00Z</dcterms:modified>
</cp:coreProperties>
</file>