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Welcome,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August</w:t>
      </w:r>
      <w:r w:rsidR="00000000" w:rsidRPr="00000000" w:rsidDel="00000000">
        <w:rPr>
          <w:rtl w:val="0"/>
        </w:rPr>
        <w:t xml:space="preserve"> 11.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summer.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quickly,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what...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skew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route,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fascinating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liberating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fault,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firing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stronger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perspective,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liberating.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reading,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sentence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[00:01:37.940]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stood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or,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say?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stood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[00:01:48.970]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takeaway.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gosh,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weeks?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[00:01:57.510]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limit.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[00:02:02.260]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[00:02:03.150]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who've</w:t>
      </w:r>
      <w:r w:rsidR="00000000" w:rsidRPr="00000000" w:rsidDel="00000000">
        <w:rPr>
          <w:rtl w:val="0"/>
        </w:rPr>
        <w:t xml:space="preserve"> gotten,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pranayama?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Ishtar,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refuge?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together?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lay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motion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neck.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front.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want,</w:t>
      </w:r>
      <w:r w:rsidR="00000000" w:rsidRPr="00000000" w:rsidDel="00000000">
        <w:rPr>
          <w:rtl w:val="0"/>
        </w:rPr>
        <w:t xml:space="preserve"> sweetheart.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[00:03:39.750]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seat. </w:t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chair.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three-part,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three-part,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forehead,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cheeks,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jaw,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arms,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torso,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hips,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tap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grounding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universal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[00:05:49.850]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in. </w:t>
      </w:r>
      <w:r w:rsidR="00000000" w:rsidRPr="00000000" w:rsidDel="00000000">
        <w:rPr>
          <w:rtl w:val="0"/>
        </w:rPr>
        <w:t xml:space="preserve">Excuse</w:t>
      </w:r>
      <w:r w:rsidR="00000000" w:rsidRPr="00000000" w:rsidDel="00000000">
        <w:rPr>
          <w:rtl w:val="0"/>
        </w:rPr>
        <w:t xml:space="preserve"> me.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sequence,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breaths,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Oops,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twice.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begin.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 </w:t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Eee Mantras.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breath. </w:t>
      </w:r>
      <w:r w:rsidR="00000000" w:rsidRPr="00000000" w:rsidDel="00000000">
        <w:rPr>
          <w:rtl w:val="0"/>
        </w:rPr>
        <w:t xml:space="preserve">Eee. </w:t>
      </w:r>
      <w:r w:rsidR="00000000" w:rsidRPr="00000000" w:rsidDel="00000000">
        <w:rPr>
          <w:rtl w:val="0"/>
        </w:rPr>
        <w:t xml:space="preserve">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three...</w:t>
      </w:r>
      <w:r w:rsidR="00000000" w:rsidRPr="00000000" w:rsidDel="00000000">
        <w:rPr>
          <w:rtl w:val="0"/>
        </w:rPr>
        <w:t xml:space="preserve"> Excuse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fourth</w:t>
      </w:r>
      <w:r w:rsidR="00000000" w:rsidRPr="00000000" w:rsidDel="00000000">
        <w:rPr>
          <w:rtl w:val="0"/>
        </w:rPr>
        <w:t xml:space="preserve"> finger.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pace.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[00:10:46.230]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After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gently.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[00:11:08.570]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side? </w:t>
      </w:r>
      <w:r w:rsidR="00000000" w:rsidRPr="00000000" w:rsidDel="00000000">
        <w:rPr>
          <w:rtl w:val="0"/>
        </w:rPr>
        <w:t xml:space="preserve">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those?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[00:11:20.090]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Sure.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[00:11:25.180]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each.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[00:11:30.960]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[00:11:33.420]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[00:11:36.110]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goodness.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[00:11:44.970]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[00:11:46.370]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warm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discolored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sides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 </w:t>
      </w:r>
      <w:r w:rsidR="00000000" w:rsidRPr="00000000" w:rsidDel="00000000">
        <w:rPr>
          <w:rtl w:val="0"/>
        </w:rPr>
        <w:t xml:space="preserve">Gently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finished.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belly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</w:t>
      </w:r>
      <w:r w:rsidR="00000000" w:rsidRPr="00000000" w:rsidDel="00000000">
        <w:rPr>
          <w:rtl w:val="0"/>
        </w:rPr>
        <w:t xml:space="preserve"> area.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completes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sequence.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[00:14:43.890]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While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enjoying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lies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distant.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[00:16:36.990]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attunement.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45-degrees</w:t>
      </w:r>
      <w:r w:rsidR="00000000" w:rsidRPr="00000000" w:rsidDel="00000000">
        <w:rPr>
          <w:rtl w:val="0"/>
        </w:rPr>
        <w:t xml:space="preserve"> angle.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slight</w:t>
      </w:r>
      <w:r w:rsidR="00000000" w:rsidRPr="00000000" w:rsidDel="00000000">
        <w:rPr>
          <w:rtl w:val="0"/>
        </w:rPr>
        <w:t xml:space="preserve"> 45-degrees</w:t>
      </w:r>
      <w:r w:rsidR="00000000" w:rsidRPr="00000000" w:rsidDel="00000000">
        <w:rPr>
          <w:rtl w:val="0"/>
        </w:rPr>
        <w:t xml:space="preserve"> angle.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swirling,</w:t>
      </w:r>
      <w:r w:rsidR="00000000" w:rsidRPr="00000000" w:rsidDel="00000000">
        <w:rPr>
          <w:rtl w:val="0"/>
        </w:rPr>
        <w:t xml:space="preserve"> glowing,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loving,</w:t>
      </w:r>
      <w:r w:rsidR="00000000" w:rsidRPr="00000000" w:rsidDel="00000000">
        <w:rPr>
          <w:rtl w:val="0"/>
        </w:rPr>
        <w:t xml:space="preserve"> compassionate,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loving,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Ishta's,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which...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eye.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reason,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blanking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planet's.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[00:17:58.860]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[00:18:01.770]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Sun</w:t>
      </w:r>
      <w:r w:rsidR="00000000" w:rsidRPr="00000000" w:rsidDel="00000000">
        <w:rPr>
          <w:rtl w:val="0"/>
        </w:rPr>
        <w:t xml:space="preserve"> Center.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[00:18:02.970]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Sun</w:t>
      </w:r>
      <w:r w:rsidR="00000000" w:rsidRPr="00000000" w:rsidDel="00000000">
        <w:rPr>
          <w:rtl w:val="0"/>
        </w:rPr>
        <w:t xml:space="preserve"> Center.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[00:18:04.130]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Sun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forget?</w:t>
      </w:r>
      <w:r w:rsidR="00000000" w:rsidRPr="00000000" w:rsidDel="00000000">
        <w:rPr>
          <w:rtl w:val="0"/>
        </w:rPr>
        <w:t xml:space="preserve"> Ajna.</w:t>
      </w:r>
      <w:r w:rsidR="00000000" w:rsidRPr="00000000" w:rsidDel="00000000">
        <w:rPr>
          <w:rtl w:val="0"/>
        </w:rPr>
        <w:t xml:space="preserve"> She,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feminine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swirling,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touches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Ajna,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fills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bask,</w:t>
      </w:r>
      <w:r w:rsidR="00000000" w:rsidRPr="00000000" w:rsidDel="00000000">
        <w:rPr>
          <w:rtl w:val="0"/>
        </w:rPr>
        <w:t xml:space="preserve"> bask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[00:18:57.750]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important. Mercury sign.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[00:18:59.240]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knowledge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lungs,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lungs.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bubbles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gratitude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appreciation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gratitude.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feelings.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welling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gratitude.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blessings.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grateful,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[00:21:35.240]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 so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floating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effortlessly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gentle,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Hong-san.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pulsing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 a... A</w:t>
      </w:r>
      <w:r w:rsidR="00000000" w:rsidRPr="00000000" w:rsidDel="00000000">
        <w:rPr>
          <w:rtl w:val="0"/>
        </w:rPr>
        <w:t xml:space="preserve"> gentle</w:t>
      </w:r>
      <w:r w:rsidR="00000000" w:rsidRPr="00000000" w:rsidDel="00000000">
        <w:rPr>
          <w:rtl w:val="0"/>
        </w:rPr>
        <w:t xml:space="preserve"> expansion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contraction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float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alive,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[00:23:50.620]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motivated,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invocation,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the G</w:t>
      </w:r>
      <w:r w:rsidR="00000000" w:rsidRPr="00000000" w:rsidDel="00000000">
        <w:rPr>
          <w:rtl w:val="0"/>
        </w:rPr>
        <w:t xml:space="preserve">reat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ternal,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[00:24:59.920]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[00:25:24.290]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[00:25:26.570]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[00:25:27.390]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[00:25:28.620]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land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struggle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mode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experiencing,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refine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clarification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[00:26:30.160]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develop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entering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teaching,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teaching,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students,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clarity.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clarity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row,</w:t>
      </w:r>
      <w:r w:rsidR="00000000" w:rsidRPr="00000000" w:rsidDel="00000000">
        <w:rPr>
          <w:rtl w:val="0"/>
        </w:rPr>
        <w:t xml:space="preserve"> row,</w:t>
      </w:r>
      <w:r w:rsidR="00000000" w:rsidRPr="00000000" w:rsidDel="00000000">
        <w:rPr>
          <w:rtl w:val="0"/>
        </w:rPr>
        <w:t xml:space="preserve"> row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boat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stream,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Beethoven'</w:t>
      </w:r>
      <w:r w:rsidR="00000000" w:rsidRPr="00000000" w:rsidDel="00000000">
        <w:rPr>
          <w:rtl w:val="0"/>
        </w:rPr>
        <w:t xml:space="preserve"> Fifth.</w:t>
      </w:r>
      <w:r w:rsidR="00000000" w:rsidRPr="00000000" w:rsidDel="00000000">
        <w:rPr>
          <w:rtl w:val="0"/>
        </w:rPr>
        <w:t xml:space="preserve"> Beethoven'</w:t>
      </w:r>
      <w:r w:rsidR="00000000" w:rsidRPr="00000000" w:rsidDel="00000000">
        <w:rPr>
          <w:rtl w:val="0"/>
        </w:rPr>
        <w:t xml:space="preserve"> Fifth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ecstatic,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but..Whoa.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[00:28:07.080]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Mary Beth,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actually.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rootedness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floor,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floor,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butt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chair,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anchor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column,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distinction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[00:29:18.380]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[00:29:20.340]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Mm-hmm.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in...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faint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distinction.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distinction.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[00:29:44.140]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[00:29:45.080]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classes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everybody else.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guiding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immediately,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somebody,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[00:30:48.330]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clearly.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Excellent.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[00:31:10.740]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finger.</w:t>
      </w:r>
      <w:r w:rsidR="00000000" w:rsidRPr="00000000" w:rsidDel="00000000">
        <w:rPr>
          <w:rtl w:val="0"/>
        </w:rPr>
        <w:t xml:space="preserve"> That's,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finger.</w:t>
      </w:r>
      <w:r w:rsidR="00000000" w:rsidRPr="00000000" w:rsidDel="00000000">
        <w:rPr>
          <w:rtl w:val="0"/>
        </w:rPr>
        <w:t xml:space="preserve"> Fourth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unmute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[00:31:24.560]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 it's fine.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 went</w:t>
      </w:r>
      <w:r w:rsidR="00000000" w:rsidRPr="00000000" w:rsidDel="00000000">
        <w:rPr>
          <w:rtl w:val="0"/>
        </w:rPr>
        <w:t xml:space="preserve"> blank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[00:31:29.030]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handled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beautifully.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laughed,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smiled.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genuine,</w:t>
      </w:r>
      <w:r w:rsidR="00000000" w:rsidRPr="00000000" w:rsidDel="00000000">
        <w:rPr>
          <w:rtl w:val="0"/>
        </w:rPr>
        <w:t xml:space="preserve"> authentic.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permission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meaningful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enjoyable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student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leading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Anne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Anne,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human,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encourage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fourth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works,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altered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learning,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[00:32:54.080]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so...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bona</w:t>
      </w:r>
      <w:r w:rsidR="00000000" w:rsidRPr="00000000" w:rsidDel="00000000">
        <w:rPr>
          <w:rtl w:val="0"/>
        </w:rPr>
        <w:t xml:space="preserve"> fide.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[00:33:05.770]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[00:33:08.630]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Three,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alternate.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clearer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bring...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uckies,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yuckies,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sides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[00:34:24.430]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bright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step,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step.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blue,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[00:34:53.430]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[00:34:56.720]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[00:34:57.910]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[00:35:01.750]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[00:35:02.740]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describing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displacing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smokey.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stove,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fills,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saying?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displacing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murky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drawing</w:t>
      </w:r>
      <w:r w:rsidR="00000000" w:rsidRPr="00000000" w:rsidDel="00000000">
        <w:rPr>
          <w:rtl w:val="0"/>
        </w:rPr>
        <w:t xml:space="preserve"> 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[00:35:34.160]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layer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[00:35:52.790]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[00:35:55.970]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Mare.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[00:35:57.960]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[00:36:14.100]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Shodana</w:t>
      </w:r>
      <w:r w:rsidR="00000000" w:rsidRPr="00000000" w:rsidDel="00000000">
        <w:rPr>
          <w:rtl w:val="0"/>
        </w:rPr>
        <w:t xml:space="preserve"> regular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for,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descend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[00:36:34.860]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[00:36:42.060]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totally...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[00:36:48.400]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[00:36:49.400]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Absolutely.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[00:36:51.530]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[00:36:51.740]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crazy.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[00:36:55.410]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 this is one of the reasons we're learning this in</w:t>
      </w:r>
      <w:r w:rsidR="00000000" w:rsidRPr="00000000" w:rsidDel="00000000">
        <w:rPr>
          <w:rtl w:val="0"/>
        </w:rPr>
        <w:t xml:space="preserve"> steps,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versions,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variations,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Roto </w:t>
      </w:r>
      <w:r w:rsidR="00000000" w:rsidRPr="00000000" w:rsidDel="00000000">
        <w:rPr>
          <w:rtl w:val="0"/>
        </w:rPr>
        <w:t xml:space="preserve">Rooter.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pushes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version,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visualization.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bright.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channel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brightened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sides.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brighten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fresher</w:t>
      </w:r>
      <w:r w:rsidR="00000000" w:rsidRPr="00000000" w:rsidDel="00000000">
        <w:rPr>
          <w:rtl w:val="0"/>
        </w:rPr>
        <w:t xml:space="preserve"> brighter.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[00:38:01.270]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[00:38:02.350]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versions,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versions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distinct</w:t>
      </w:r>
      <w:r w:rsidR="00000000" w:rsidRPr="00000000" w:rsidDel="00000000">
        <w:rPr>
          <w:rtl w:val="0"/>
        </w:rPr>
        <w:t xml:space="preserve"> variations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[00:38:18.950]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purifying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purifying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purifying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varying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energetic,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esoteric,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[00:38:52.380]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versions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[00:39:00.300]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[00:39:01.140]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breathe. </w:t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[00:39:09.190]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imagine,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drain,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flushes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pushing,</w:t>
      </w:r>
      <w:r w:rsidR="00000000" w:rsidRPr="00000000" w:rsidDel="00000000">
        <w:rPr>
          <w:rtl w:val="0"/>
        </w:rPr>
        <w:t xml:space="preserve"> pushing,</w:t>
      </w:r>
      <w:r w:rsidR="00000000" w:rsidRPr="00000000" w:rsidDel="00000000">
        <w:rPr>
          <w:rtl w:val="0"/>
        </w:rPr>
        <w:t xml:space="preserve"> pushing,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guck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flushed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flushed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drain,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guckiness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exhaled.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[00:39:54.390]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same...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[00:39:56.490]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opposite. Yes.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[00:39:57.900]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opposite.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[00:40:01.870]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Shodana,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adding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component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augmentation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Shodana.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inhaling.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pushing,</w:t>
      </w:r>
      <w:r w:rsidR="00000000" w:rsidRPr="00000000" w:rsidDel="00000000">
        <w:rPr>
          <w:rtl w:val="0"/>
        </w:rPr>
        <w:t xml:space="preserve"> pushing.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pushing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gunk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imagining</w:t>
      </w:r>
      <w:r w:rsidR="00000000" w:rsidRPr="00000000" w:rsidDel="00000000">
        <w:rPr>
          <w:rtl w:val="0"/>
        </w:rPr>
        <w:t xml:space="preserve"> gookies.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gookies.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[00:40:43.960]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similar,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[00:40:49.160]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[00:40:50.440]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smoky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gookies.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[00:40:55.000]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it. It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alternating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purifying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confusing,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technically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[00:41:30.600]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switch,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switch,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[00:41:45.460]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excellent.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Sally,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land.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here.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[00:42:29.780]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observation.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helpful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leading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forget.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right-hand?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hand?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right-hand</w:t>
      </w:r>
      <w:r w:rsidR="00000000" w:rsidRPr="00000000" w:rsidDel="00000000">
        <w:rPr>
          <w:rtl w:val="0"/>
        </w:rPr>
        <w:t xml:space="preserve"> gently.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[00:42:53.110]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feedback.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instruction,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instruction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meaningful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bits.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then?</w:t>
      </w:r>
      <w:r w:rsidR="00000000" w:rsidRPr="00000000" w:rsidDel="00000000">
        <w:rPr>
          <w:rtl w:val="0"/>
        </w:rPr>
        <w:t xml:space="preserve"> No?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[00:43:38.800]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grounds</w:t>
      </w:r>
      <w:r w:rsidR="00000000" w:rsidRPr="00000000" w:rsidDel="00000000">
        <w:rPr>
          <w:rtl w:val="0"/>
        </w:rPr>
        <w:t xml:space="preserve"> herself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similar.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floaty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[00:44:24.630]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evocative,</w:t>
      </w:r>
      <w:r w:rsidR="00000000" w:rsidRPr="00000000" w:rsidDel="00000000">
        <w:rPr>
          <w:rtl w:val="0"/>
        </w:rPr>
        <w:t xml:space="preserve"> right?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evocative.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fabulous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assuming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quality,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intellectually,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attune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Attune.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adding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attunement.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attunement,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beam.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colors. </w:t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plain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pink,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adapt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pink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unique,</w:t>
      </w:r>
      <w:r w:rsidR="00000000" w:rsidRPr="00000000" w:rsidDel="00000000">
        <w:rPr>
          <w:rtl w:val="0"/>
        </w:rPr>
        <w:t xml:space="preserve"> precious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impose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sea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pink.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impose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clear?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guiding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beam is</w:t>
      </w:r>
      <w:r w:rsidR="00000000" w:rsidRPr="00000000" w:rsidDel="00000000">
        <w:rPr>
          <w:rtl w:val="0"/>
        </w:rPr>
        <w:t xml:space="preserve"> pink.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Ishta's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onto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experience.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[00:47:45.580]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anybody's</w:t>
      </w:r>
      <w:r w:rsidR="00000000" w:rsidRPr="00000000" w:rsidDel="00000000">
        <w:rPr>
          <w:rtl w:val="0"/>
        </w:rPr>
        <w:t xml:space="preserve"> color.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[00:47:48.730]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[00:47:50.230]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you-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[00:47:52.040]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[00:47:53.920]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[00:47:54.880]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[00:47:56.070]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[00:47:57.510]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swirly</w:t>
      </w:r>
      <w:r w:rsidR="00000000" w:rsidRPr="00000000" w:rsidDel="00000000">
        <w:rPr>
          <w:rtl w:val="0"/>
        </w:rPr>
        <w:t xml:space="preserve"> quality,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swirly</w:t>
      </w:r>
      <w:r w:rsidR="00000000" w:rsidRPr="00000000" w:rsidDel="00000000">
        <w:rPr>
          <w:rtl w:val="0"/>
        </w:rPr>
        <w:t xml:space="preserve"> quality,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prompted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connection.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umbilical</w:t>
      </w:r>
      <w:r w:rsidR="00000000" w:rsidRPr="00000000" w:rsidDel="00000000">
        <w:rPr>
          <w:rtl w:val="0"/>
        </w:rPr>
        <w:t xml:space="preserve"> cord,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[00:48:32.840]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[00:48:33.630]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unmodulated.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[00:48:41.160]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[00:48:42.640]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[00:48:51.480]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qualities,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wisdom,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communication,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beauty,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intellectually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Communication,</w:t>
      </w:r>
      <w:r w:rsidR="00000000" w:rsidRPr="00000000" w:rsidDel="00000000">
        <w:rPr>
          <w:rtl w:val="0"/>
        </w:rPr>
        <w:t xml:space="preserve"> dreams,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connotes.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define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limit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communication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limited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range.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boon,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blessing.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[00:50:23.040]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receiving.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[00:50:30.320]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[00:50:31.290]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receiving.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[00:50:37.620]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stress.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[00:50:48.880]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[00:50:52.010]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[00:50:52.390]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[00:50:55.690]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contracts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limits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forehead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forehead,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[00:51:24.030]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Vashuda. I see.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[00:51:25.450]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Vashuda.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embedded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language.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[00:51:48.550]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100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[00:51:52.260]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communicating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lungs,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bypasses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intellect.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tempting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analytical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kick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absorb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digest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intellectually</w:t>
      </w:r>
      <w:r w:rsidR="00000000" w:rsidRPr="00000000" w:rsidDel="00000000">
        <w:rPr>
          <w:rtl w:val="0"/>
        </w:rPr>
        <w:t xml:space="preserve"> grasp.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though?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[00:53:31.060]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[00:53:31.020]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[00:53:41.550]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dedication,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coughing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pulled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nicely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straightforward,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[00:54:15.630]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meme</w:t>
      </w:r>
      <w:r w:rsidR="00000000" w:rsidRPr="00000000" w:rsidDel="00000000">
        <w:rPr>
          <w:rtl w:val="0"/>
        </w:rPr>
        <w:t xml:space="preserve"> recently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reached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age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swallow</w:t>
      </w:r>
      <w:r w:rsidR="00000000" w:rsidRPr="00000000" w:rsidDel="00000000">
        <w:rPr>
          <w:rtl w:val="0"/>
        </w:rPr>
        <w:t xml:space="preserve"> spit,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choke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whatsoever.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was…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choking.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boy. Yes.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[00:54:31.570]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future.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night?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coughing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Brenda,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bless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unmute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goodbye.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Brenda,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had...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kind of sangha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[00:55:16.990]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[00:55:21.390]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[00:55:21.940]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[00:55:28.320]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absorb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[00:55:32.420]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[00:55:33.070]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[00:55:47.440]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fascinating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turn,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preparing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turn.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floor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tense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nervous,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tense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observation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nervous.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[00:57:04.960]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bodies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memory.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Coping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Stress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bodies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habitual</w:t>
      </w:r>
      <w:r w:rsidR="00000000" w:rsidRPr="00000000" w:rsidDel="00000000">
        <w:rPr>
          <w:rtl w:val="0"/>
        </w:rPr>
        <w:t xml:space="preserve"> response.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pattern.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stress.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similar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similar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Kriyananda.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scared,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[00:58:22.150]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recognizing,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response.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soon.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excited?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excited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scared,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infrequently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alone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project,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[00:59:20.480]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applies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singing,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lyrics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arrived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tense.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approach,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embrace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excited.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failure,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conclusion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failed.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punishing.</w:t>
      </w:r>
      <w:r w:rsidR="00000000" w:rsidRPr="00000000" w:rsidDel="00000000">
        <w:rPr>
          <w:rtl w:val="0"/>
        </w:rPr>
        <w:t xml:space="preserve"> Versus,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abandon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powerful.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[01:00:27.080]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loud,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bell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Refuge,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[01:00:57.070]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 Nat.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Kriya Invocation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transitioned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memory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sheet?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[01:01:15.140]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close,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mess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[01:01:24.010]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memorized.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memorize,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[01:01:44.570]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bank.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Dharma of Truth.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Guru.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swallow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stifle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perfectly.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authentic.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[01:02:59.810]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Eee mantra.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soft.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face.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groups.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Eee.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Eee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softening,</w:t>
      </w:r>
      <w:r w:rsidR="00000000" w:rsidRPr="00000000" w:rsidDel="00000000">
        <w:rPr>
          <w:rtl w:val="0"/>
        </w:rPr>
        <w:t xml:space="preserve"> softening.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tightness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tension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affects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engaging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softness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magic.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[01:04:05.190]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straight,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engaging.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gentle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engage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[01:04:31.970]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[01:04:38.970]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train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comfy.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possible,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mula bandha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engages.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Agnieszka,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lifting.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engagement.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slowing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bounce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dissolve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So...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engaged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pranayamas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engage.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release.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mula bandha.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mula bandha</w:t>
      </w:r>
      <w:r w:rsidR="00000000" w:rsidRPr="00000000" w:rsidDel="00000000">
        <w:rPr>
          <w:rtl w:val="0"/>
        </w:rPr>
        <w:t xml:space="preserve"> leads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uriana</w:t>
      </w:r>
      <w:r w:rsidR="00000000" w:rsidRPr="00000000" w:rsidDel="00000000">
        <w:rPr>
          <w:rtl w:val="0"/>
        </w:rPr>
        <w:t xml:space="preserve"> bandha,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stomach,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stomach,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rise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[01:06:20.250]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muted,</w:t>
      </w:r>
      <w:r w:rsidR="00000000" w:rsidRPr="00000000" w:rsidDel="00000000">
        <w:rPr>
          <w:rtl w:val="0"/>
        </w:rPr>
        <w:t xml:space="preserve"> sweetie.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[01:06:30.920]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forgot.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preparation?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tuck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engagement?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starts,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[01:06:51.720]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rarely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engaging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learning.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odd.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[01:07:34.650]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relaxing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next...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engage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my...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randomly.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tenses.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[01:08:04.290]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victory.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tensing,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steps,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holding,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pausing,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where's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eyes,</w:t>
      </w:r>
      <w:r w:rsidR="00000000" w:rsidRPr="00000000" w:rsidDel="00000000">
        <w:rPr>
          <w:rtl w:val="0"/>
        </w:rPr>
        <w:t xml:space="preserve"> gazing.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next,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opinion.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soften,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without...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Jeremy's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[01:09:14.570]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 It's really related to what he said.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noticing.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foot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toes.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heel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[01:09:25.930]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big.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[01:09:29.490]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annoying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relaxed.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relaxed.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[01:09:40.980]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annoying.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piece,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annoying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victory.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body's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layers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layers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road,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suddenly</w:t>
      </w:r>
      <w:r w:rsidR="00000000" w:rsidRPr="00000000" w:rsidDel="00000000">
        <w:rPr>
          <w:rtl w:val="0"/>
        </w:rPr>
        <w:t xml:space="preserve"> realize,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40,</w:t>
      </w:r>
      <w:r w:rsidR="00000000" w:rsidRPr="00000000" w:rsidDel="00000000">
        <w:rPr>
          <w:rtl w:val="0"/>
        </w:rPr>
        <w:t xml:space="preserve"> 50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victory.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deal.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[01:10:17.230]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note,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5 to?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downstairs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grandson.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nap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cute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we...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discussion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thread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differently,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hoped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happen.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[01:10:56.950]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dive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yummy,</w:t>
      </w:r>
      <w:r w:rsidR="00000000" w:rsidRPr="00000000" w:rsidDel="00000000">
        <w:rPr>
          <w:rtl w:val="0"/>
        </w:rPr>
        <w:t xml:space="preserve"> yummy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5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