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0B" w:rsidRPr="00F97223" w:rsidRDefault="00954A0B" w:rsidP="00F97223">
      <w:pPr>
        <w:rPr>
          <w:rFonts w:cstheme="minorHAnsi"/>
          <w:sz w:val="22"/>
          <w:szCs w:val="22"/>
          <w:lang w:val="en-US"/>
        </w:rPr>
      </w:pPr>
      <w:r w:rsidRPr="00F97223">
        <w:rPr>
          <w:rFonts w:cstheme="minorHAnsi"/>
          <w:sz w:val="22"/>
          <w:szCs w:val="22"/>
          <w:lang w:val="en-GB"/>
        </w:rPr>
        <w:t>Dear editor(s),</w:t>
      </w:r>
    </w:p>
    <w:p w:rsidR="00954A0B" w:rsidRPr="00F97223" w:rsidRDefault="00954A0B" w:rsidP="00F97223">
      <w:pPr>
        <w:rPr>
          <w:rFonts w:cstheme="minorHAnsi"/>
          <w:sz w:val="22"/>
          <w:szCs w:val="22"/>
          <w:lang w:val="en-GB"/>
        </w:rPr>
      </w:pPr>
    </w:p>
    <w:p w:rsidR="00954A0B" w:rsidRPr="00F97223" w:rsidRDefault="00954A0B" w:rsidP="00F97223">
      <w:pPr>
        <w:rPr>
          <w:rFonts w:cstheme="minorHAnsi"/>
          <w:sz w:val="22"/>
          <w:szCs w:val="22"/>
          <w:lang w:val="en-GB"/>
        </w:rPr>
      </w:pPr>
      <w:r w:rsidRPr="00F97223">
        <w:rPr>
          <w:rFonts w:cstheme="minorHAnsi"/>
          <w:sz w:val="22"/>
          <w:szCs w:val="22"/>
          <w:lang w:val="en-GB"/>
        </w:rPr>
        <w:t xml:space="preserve">We hereby submit the manuscript “An electrodiffusive neuron-extracellular-glia model with somatodendritic interactions” by Marte J. Sætra, Gaute T. Einevoll, and Geir Halnes, and ask that it is considered for publication as a research article in PLoS Computational Biology. We suggest Kim </w:t>
      </w:r>
      <w:r w:rsidR="00666EF3" w:rsidRPr="00F97223">
        <w:rPr>
          <w:rFonts w:cstheme="minorHAnsi"/>
          <w:sz w:val="22"/>
          <w:szCs w:val="22"/>
          <w:lang w:val="en-GB"/>
        </w:rPr>
        <w:t xml:space="preserve">“Avrama” </w:t>
      </w:r>
      <w:r w:rsidRPr="00F97223">
        <w:rPr>
          <w:rFonts w:cstheme="minorHAnsi"/>
          <w:sz w:val="22"/>
          <w:szCs w:val="22"/>
          <w:lang w:val="en-GB"/>
        </w:rPr>
        <w:t>Blackwell as the associate editor to handle the submission.</w:t>
      </w:r>
    </w:p>
    <w:p w:rsidR="007658E4" w:rsidRPr="00F97223" w:rsidRDefault="007658E4" w:rsidP="00F97223">
      <w:pPr>
        <w:rPr>
          <w:rFonts w:cstheme="minorHAnsi"/>
          <w:sz w:val="22"/>
          <w:szCs w:val="22"/>
          <w:lang w:val="en-US"/>
        </w:rPr>
      </w:pPr>
    </w:p>
    <w:p w:rsidR="00433FF3" w:rsidRPr="00F97223" w:rsidRDefault="00ED2492" w:rsidP="00F97223">
      <w:pPr>
        <w:rPr>
          <w:rFonts w:cstheme="minorHAnsi"/>
          <w:sz w:val="22"/>
          <w:szCs w:val="22"/>
          <w:lang w:val="en-GB"/>
        </w:rPr>
      </w:pPr>
      <w:r w:rsidRPr="00F97223">
        <w:rPr>
          <w:rFonts w:cstheme="minorHAnsi"/>
          <w:sz w:val="22"/>
          <w:szCs w:val="22"/>
          <w:lang w:val="en-US"/>
        </w:rPr>
        <w:t>Within the field of computational neuroscience, there has been a</w:t>
      </w:r>
      <w:r w:rsidR="00F97223" w:rsidRPr="00F97223">
        <w:rPr>
          <w:rFonts w:cstheme="minorHAnsi"/>
          <w:sz w:val="22"/>
          <w:szCs w:val="22"/>
          <w:lang w:val="en-US"/>
        </w:rPr>
        <w:t xml:space="preserve"> strong</w:t>
      </w:r>
      <w:r w:rsidR="00964F31" w:rsidRPr="00F97223">
        <w:rPr>
          <w:rFonts w:cstheme="minorHAnsi"/>
          <w:sz w:val="22"/>
          <w:szCs w:val="22"/>
          <w:lang w:val="en-US"/>
        </w:rPr>
        <w:t xml:space="preserve"> </w:t>
      </w:r>
      <w:r w:rsidRPr="00F97223">
        <w:rPr>
          <w:rFonts w:cstheme="minorHAnsi"/>
          <w:sz w:val="22"/>
          <w:szCs w:val="22"/>
          <w:lang w:val="en-US"/>
        </w:rPr>
        <w:t xml:space="preserve">focus </w:t>
      </w:r>
      <w:r w:rsidR="00531C85" w:rsidRPr="00F97223">
        <w:rPr>
          <w:rFonts w:cstheme="minorHAnsi"/>
          <w:sz w:val="22"/>
          <w:szCs w:val="22"/>
          <w:lang w:val="en-US"/>
        </w:rPr>
        <w:t xml:space="preserve">on simulating the electrical activity of neurons </w:t>
      </w:r>
      <w:r w:rsidR="008C4205" w:rsidRPr="00F97223">
        <w:rPr>
          <w:rFonts w:cstheme="minorHAnsi"/>
          <w:sz w:val="22"/>
          <w:szCs w:val="22"/>
          <w:lang w:val="en-US"/>
        </w:rPr>
        <w:t xml:space="preserve">and </w:t>
      </w:r>
      <w:r w:rsidR="00531C85" w:rsidRPr="00F97223">
        <w:rPr>
          <w:rFonts w:cstheme="minorHAnsi"/>
          <w:sz w:val="22"/>
          <w:szCs w:val="22"/>
          <w:lang w:val="en-US"/>
        </w:rPr>
        <w:t>neural networks</w:t>
      </w:r>
      <w:r w:rsidR="00425B04" w:rsidRPr="00F97223">
        <w:rPr>
          <w:rFonts w:cstheme="minorHAnsi"/>
          <w:sz w:val="22"/>
          <w:szCs w:val="22"/>
          <w:lang w:val="en-US"/>
        </w:rPr>
        <w:t xml:space="preserve">, often neglecting </w:t>
      </w:r>
      <w:r w:rsidR="00F97223">
        <w:rPr>
          <w:rFonts w:cstheme="minorHAnsi"/>
          <w:sz w:val="22"/>
          <w:szCs w:val="22"/>
          <w:lang w:val="en-US"/>
        </w:rPr>
        <w:t>processes</w:t>
      </w:r>
      <w:r w:rsidR="00964F31" w:rsidRPr="00F97223">
        <w:rPr>
          <w:rFonts w:cstheme="minorHAnsi"/>
          <w:sz w:val="22"/>
          <w:szCs w:val="22"/>
          <w:lang w:val="en-US"/>
        </w:rPr>
        <w:t xml:space="preserve"> in </w:t>
      </w:r>
      <w:r w:rsidR="00425B04" w:rsidRPr="00F97223">
        <w:rPr>
          <w:rFonts w:cstheme="minorHAnsi"/>
          <w:sz w:val="22"/>
          <w:szCs w:val="22"/>
          <w:lang w:val="en-US"/>
        </w:rPr>
        <w:t xml:space="preserve">other components of brain tissue, such as the extracellular space and glial cells. </w:t>
      </w:r>
      <w:r w:rsidR="008C4205" w:rsidRPr="00F97223">
        <w:rPr>
          <w:rFonts w:cstheme="minorHAnsi"/>
          <w:sz w:val="22"/>
          <w:szCs w:val="22"/>
          <w:lang w:val="en-US"/>
        </w:rPr>
        <w:t>Within th</w:t>
      </w:r>
      <w:r w:rsidR="00E676B5" w:rsidRPr="00F97223">
        <w:rPr>
          <w:rFonts w:cstheme="minorHAnsi"/>
          <w:sz w:val="22"/>
          <w:szCs w:val="22"/>
          <w:lang w:val="en-US"/>
        </w:rPr>
        <w:t>is</w:t>
      </w:r>
      <w:r w:rsidR="008C4205" w:rsidRPr="00F97223">
        <w:rPr>
          <w:rFonts w:cstheme="minorHAnsi"/>
          <w:sz w:val="22"/>
          <w:szCs w:val="22"/>
          <w:lang w:val="en-US"/>
        </w:rPr>
        <w:t xml:space="preserve"> programme, we have seen the development of </w:t>
      </w:r>
      <w:r w:rsidR="00531C85" w:rsidRPr="00F97223">
        <w:rPr>
          <w:rFonts w:cstheme="minorHAnsi"/>
          <w:sz w:val="22"/>
          <w:szCs w:val="22"/>
          <w:lang w:val="en-GB"/>
        </w:rPr>
        <w:t xml:space="preserve">ever </w:t>
      </w:r>
      <w:r w:rsidR="00D10D91" w:rsidRPr="00F97223">
        <w:rPr>
          <w:rFonts w:cstheme="minorHAnsi"/>
          <w:sz w:val="22"/>
          <w:szCs w:val="22"/>
          <w:lang w:val="en-GB"/>
        </w:rPr>
        <w:t xml:space="preserve">larger and </w:t>
      </w:r>
      <w:r w:rsidR="00531C85" w:rsidRPr="00F97223">
        <w:rPr>
          <w:rFonts w:cstheme="minorHAnsi"/>
          <w:sz w:val="22"/>
          <w:szCs w:val="22"/>
          <w:lang w:val="en-GB"/>
        </w:rPr>
        <w:t>more sophisticated network models, such as those provided by the Blue Brain Project [</w:t>
      </w:r>
      <w:r w:rsidR="00531C85" w:rsidRPr="00F97223">
        <w:rPr>
          <w:rFonts w:cstheme="minorHAnsi"/>
          <w:sz w:val="22"/>
          <w:szCs w:val="22"/>
          <w:lang w:val="en-US"/>
        </w:rPr>
        <w:t xml:space="preserve">Markram et al. 2015; Cell, 163(2):456-492] </w:t>
      </w:r>
      <w:r w:rsidR="003260AE" w:rsidRPr="00F97223">
        <w:rPr>
          <w:rFonts w:cstheme="minorHAnsi"/>
          <w:sz w:val="22"/>
          <w:szCs w:val="22"/>
          <w:lang w:val="en-GB"/>
        </w:rPr>
        <w:t>or</w:t>
      </w:r>
      <w:r w:rsidR="00531C85" w:rsidRPr="00F97223">
        <w:rPr>
          <w:rFonts w:cstheme="minorHAnsi"/>
          <w:sz w:val="22"/>
          <w:szCs w:val="22"/>
          <w:lang w:val="en-GB"/>
        </w:rPr>
        <w:t xml:space="preserve"> Allen Brain Insititute [</w:t>
      </w:r>
      <w:r w:rsidR="00531C85" w:rsidRPr="00F97223">
        <w:rPr>
          <w:rFonts w:cstheme="minorHAnsi"/>
          <w:sz w:val="22"/>
          <w:szCs w:val="22"/>
          <w:lang w:val="en-US"/>
        </w:rPr>
        <w:t>Arkhipov et al. 2018; PLoS Comput. Biol. 14(11):e1006535</w:t>
      </w:r>
      <w:r w:rsidR="00531C85" w:rsidRPr="00F97223">
        <w:rPr>
          <w:rFonts w:cstheme="minorHAnsi"/>
          <w:sz w:val="22"/>
          <w:szCs w:val="22"/>
          <w:lang w:val="en-GB"/>
        </w:rPr>
        <w:t>], including thousands of detailed multicompartmental neurons</w:t>
      </w:r>
      <w:r w:rsidR="00531C85" w:rsidRPr="00F97223">
        <w:rPr>
          <w:rFonts w:cstheme="minorHAnsi"/>
          <w:sz w:val="22"/>
          <w:szCs w:val="22"/>
          <w:lang w:val="en-GB"/>
        </w:rPr>
        <w:t xml:space="preserve">. </w:t>
      </w:r>
    </w:p>
    <w:p w:rsidR="00433FF3" w:rsidRPr="00F97223" w:rsidRDefault="00433FF3" w:rsidP="00F97223">
      <w:pPr>
        <w:rPr>
          <w:rFonts w:cstheme="minorHAnsi"/>
          <w:sz w:val="22"/>
          <w:szCs w:val="22"/>
          <w:lang w:val="en-GB"/>
        </w:rPr>
      </w:pPr>
    </w:p>
    <w:p w:rsidR="008C4205" w:rsidRPr="00F97223" w:rsidRDefault="00964F31" w:rsidP="00F97223">
      <w:pPr>
        <w:rPr>
          <w:rFonts w:cstheme="minorHAnsi"/>
          <w:sz w:val="22"/>
          <w:szCs w:val="22"/>
          <w:lang w:val="en-GB"/>
        </w:rPr>
      </w:pPr>
      <w:r w:rsidRPr="00F97223">
        <w:rPr>
          <w:rFonts w:cstheme="minorHAnsi"/>
          <w:sz w:val="22"/>
          <w:szCs w:val="22"/>
          <w:lang w:val="en-GB"/>
        </w:rPr>
        <w:t>S</w:t>
      </w:r>
      <w:r w:rsidR="003260AE" w:rsidRPr="00F97223">
        <w:rPr>
          <w:rFonts w:cstheme="minorHAnsi"/>
          <w:sz w:val="22"/>
          <w:szCs w:val="22"/>
          <w:lang w:val="en-GB"/>
        </w:rPr>
        <w:t xml:space="preserve">tandard multicompartmental neuron </w:t>
      </w:r>
      <w:r w:rsidR="00531C85" w:rsidRPr="00F97223">
        <w:rPr>
          <w:rFonts w:cstheme="minorHAnsi"/>
          <w:sz w:val="22"/>
          <w:szCs w:val="22"/>
          <w:lang w:val="en-GB"/>
        </w:rPr>
        <w:t xml:space="preserve">models </w:t>
      </w:r>
      <w:r w:rsidRPr="00F97223">
        <w:rPr>
          <w:rFonts w:cstheme="minorHAnsi"/>
          <w:sz w:val="22"/>
          <w:szCs w:val="22"/>
          <w:lang w:val="en-GB"/>
        </w:rPr>
        <w:t xml:space="preserve">typically assume </w:t>
      </w:r>
      <w:r w:rsidR="00425B04" w:rsidRPr="00F97223">
        <w:rPr>
          <w:rFonts w:cstheme="minorHAnsi"/>
          <w:sz w:val="22"/>
          <w:szCs w:val="22"/>
          <w:lang w:val="en-GB"/>
        </w:rPr>
        <w:t xml:space="preserve">that </w:t>
      </w:r>
      <w:r w:rsidR="00531C85" w:rsidRPr="00F97223">
        <w:rPr>
          <w:rFonts w:cstheme="minorHAnsi"/>
          <w:sz w:val="22"/>
          <w:szCs w:val="22"/>
          <w:lang w:val="en-GB"/>
        </w:rPr>
        <w:t>the concentrations of the main charge carriers (K+, Na+, and Cl-) do not vary over the simulated period</w:t>
      </w:r>
      <w:r w:rsidR="00425B04" w:rsidRPr="00F97223">
        <w:rPr>
          <w:rFonts w:cstheme="minorHAnsi"/>
          <w:sz w:val="22"/>
          <w:szCs w:val="22"/>
          <w:lang w:val="en-GB"/>
        </w:rPr>
        <w:t>, so that c</w:t>
      </w:r>
      <w:r w:rsidR="00531C85" w:rsidRPr="00F97223">
        <w:rPr>
          <w:rFonts w:cstheme="minorHAnsi"/>
          <w:sz w:val="22"/>
          <w:szCs w:val="22"/>
          <w:lang w:val="en-GB"/>
        </w:rPr>
        <w:t>oncentration-dependent effects on ionic reversal potentials, electrical potentials, and neuronal firing properties</w:t>
      </w:r>
      <w:r w:rsidR="00425B04" w:rsidRPr="00F97223">
        <w:rPr>
          <w:rFonts w:cstheme="minorHAnsi"/>
          <w:sz w:val="22"/>
          <w:szCs w:val="22"/>
          <w:lang w:val="en-GB"/>
        </w:rPr>
        <w:t xml:space="preserve"> are not accounted for.</w:t>
      </w:r>
      <w:r w:rsidR="00ED2492" w:rsidRPr="00F97223">
        <w:rPr>
          <w:rFonts w:cstheme="minorHAnsi"/>
          <w:sz w:val="22"/>
          <w:szCs w:val="22"/>
          <w:lang w:val="en-GB"/>
        </w:rPr>
        <w:t xml:space="preserve"> </w:t>
      </w:r>
      <w:r w:rsidR="00531C85" w:rsidRPr="00F97223">
        <w:rPr>
          <w:rFonts w:cstheme="minorHAnsi"/>
          <w:sz w:val="22"/>
          <w:szCs w:val="22"/>
          <w:lang w:val="en-GB"/>
        </w:rPr>
        <w:t xml:space="preserve">Consequently, these models do not lend themselves to simulate scenarios where concentrations </w:t>
      </w:r>
      <w:r w:rsidR="00531C85" w:rsidRPr="00F97223">
        <w:rPr>
          <w:rFonts w:cstheme="minorHAnsi"/>
          <w:i/>
          <w:sz w:val="22"/>
          <w:szCs w:val="22"/>
          <w:lang w:val="en-GB"/>
        </w:rPr>
        <w:t>do</w:t>
      </w:r>
      <w:r w:rsidR="00531C85" w:rsidRPr="00F97223">
        <w:rPr>
          <w:rFonts w:cstheme="minorHAnsi"/>
          <w:sz w:val="22"/>
          <w:szCs w:val="22"/>
          <w:lang w:val="en-GB"/>
        </w:rPr>
        <w:t xml:space="preserve"> deviate from baseline, which happens to a dramatic extent under pathological conditions such as epilepsy and spreading depression, but also to a moderate extent during non-pathological periods of enhanced activity. </w:t>
      </w:r>
    </w:p>
    <w:p w:rsidR="00B4723A" w:rsidRPr="00F97223" w:rsidRDefault="00B4723A" w:rsidP="00F97223">
      <w:pPr>
        <w:rPr>
          <w:rFonts w:cstheme="minorHAnsi"/>
          <w:sz w:val="22"/>
          <w:szCs w:val="22"/>
          <w:lang w:val="en-GB"/>
        </w:rPr>
      </w:pPr>
    </w:p>
    <w:p w:rsidR="000F6720" w:rsidRPr="00F97223" w:rsidRDefault="00E676B5" w:rsidP="00F97223">
      <w:pPr>
        <w:rPr>
          <w:rFonts w:cstheme="minorHAnsi"/>
          <w:sz w:val="22"/>
          <w:szCs w:val="22"/>
          <w:lang w:val="en-GB"/>
        </w:rPr>
      </w:pPr>
      <w:r w:rsidRPr="00F97223">
        <w:rPr>
          <w:rFonts w:cstheme="minorHAnsi"/>
          <w:sz w:val="22"/>
          <w:szCs w:val="22"/>
          <w:lang w:val="en-GB"/>
        </w:rPr>
        <w:t xml:space="preserve">Our group has, </w:t>
      </w:r>
      <w:r w:rsidR="000B188A" w:rsidRPr="00F97223">
        <w:rPr>
          <w:rFonts w:cstheme="minorHAnsi"/>
          <w:sz w:val="22"/>
          <w:szCs w:val="22"/>
          <w:lang w:val="en-GB"/>
        </w:rPr>
        <w:t>through a series of computational studies</w:t>
      </w:r>
      <w:r w:rsidRPr="00F97223">
        <w:rPr>
          <w:rFonts w:cstheme="minorHAnsi"/>
          <w:sz w:val="22"/>
          <w:szCs w:val="22"/>
          <w:lang w:val="en-GB"/>
        </w:rPr>
        <w:t xml:space="preserve">, investigated the consequences that ion concentration dynamics have on various aspects of neuronal, glial, and extracellular dynamics, with several publications on the topic [Halnes et al. 2013. </w:t>
      </w:r>
      <w:r w:rsidRPr="00F97223">
        <w:rPr>
          <w:rFonts w:cstheme="minorHAnsi"/>
          <w:sz w:val="22"/>
          <w:szCs w:val="22"/>
        </w:rPr>
        <w:t xml:space="preserve">PLoS Comp Biol 9(12) e1003386; Halnes et al. 2016: PLoS Comp Biol, 12(11), e1005193; Halnes et al. 2017: J Neurophysiol 118: 114–120; Solbrå et al. 2018: PloS Comp Biol, 14 (10), e1006510; Ellingsrud et al. 2020 Front. </w:t>
      </w:r>
      <w:r w:rsidRPr="00F97223">
        <w:rPr>
          <w:rFonts w:cstheme="minorHAnsi"/>
          <w:sz w:val="22"/>
          <w:szCs w:val="22"/>
          <w:lang w:val="en-GB"/>
        </w:rPr>
        <w:t>Neuroinform. 2020;14:11</w:t>
      </w:r>
      <w:r w:rsidR="00B4723A" w:rsidRPr="00F97223">
        <w:rPr>
          <w:rFonts w:cstheme="minorHAnsi"/>
          <w:sz w:val="22"/>
          <w:szCs w:val="22"/>
          <w:lang w:val="en-GB"/>
        </w:rPr>
        <w:t xml:space="preserve">; </w:t>
      </w:r>
      <w:r w:rsidR="00B4723A" w:rsidRPr="00F97223">
        <w:rPr>
          <w:rFonts w:cstheme="minorHAnsi"/>
          <w:sz w:val="22"/>
          <w:szCs w:val="22"/>
          <w:lang w:val="en-GB"/>
        </w:rPr>
        <w:t>Sætra et al. 2020 PloS Comp Biol 16(4) e1007661</w:t>
      </w:r>
      <w:r w:rsidRPr="00F97223">
        <w:rPr>
          <w:rFonts w:cstheme="minorHAnsi"/>
          <w:sz w:val="22"/>
          <w:szCs w:val="22"/>
          <w:lang w:val="en-GB"/>
        </w:rPr>
        <w:t xml:space="preserve">]. </w:t>
      </w:r>
      <w:r w:rsidR="00922669" w:rsidRPr="00F97223">
        <w:rPr>
          <w:rFonts w:cstheme="minorHAnsi"/>
          <w:sz w:val="22"/>
          <w:szCs w:val="22"/>
          <w:lang w:val="en-GB"/>
        </w:rPr>
        <w:t xml:space="preserve">Based on the formalism </w:t>
      </w:r>
      <w:r w:rsidR="00964F31" w:rsidRPr="00F97223">
        <w:rPr>
          <w:rFonts w:cstheme="minorHAnsi"/>
          <w:sz w:val="22"/>
          <w:szCs w:val="22"/>
          <w:lang w:val="en-GB"/>
        </w:rPr>
        <w:t>established</w:t>
      </w:r>
      <w:r w:rsidR="00922669" w:rsidRPr="00F97223">
        <w:rPr>
          <w:rFonts w:cstheme="minorHAnsi"/>
          <w:sz w:val="22"/>
          <w:szCs w:val="22"/>
          <w:lang w:val="en-GB"/>
        </w:rPr>
        <w:t xml:space="preserve"> through those </w:t>
      </w:r>
      <w:r w:rsidR="00964F31" w:rsidRPr="00F97223">
        <w:rPr>
          <w:rFonts w:cstheme="minorHAnsi"/>
          <w:sz w:val="22"/>
          <w:szCs w:val="22"/>
          <w:lang w:val="en-GB"/>
        </w:rPr>
        <w:t>publications</w:t>
      </w:r>
      <w:r w:rsidR="00922669" w:rsidRPr="00F97223">
        <w:rPr>
          <w:rFonts w:cstheme="minorHAnsi"/>
          <w:sz w:val="22"/>
          <w:szCs w:val="22"/>
          <w:lang w:val="en-GB"/>
        </w:rPr>
        <w:t xml:space="preserve">, we here present </w:t>
      </w:r>
      <w:r w:rsidR="007658E4" w:rsidRPr="00F97223">
        <w:rPr>
          <w:rFonts w:cstheme="minorHAnsi"/>
          <w:sz w:val="22"/>
          <w:szCs w:val="22"/>
          <w:lang w:val="en-GB"/>
        </w:rPr>
        <w:t>t</w:t>
      </w:r>
      <w:r w:rsidR="007658E4" w:rsidRPr="00F97223">
        <w:rPr>
          <w:rFonts w:cstheme="minorHAnsi"/>
          <w:sz w:val="22"/>
          <w:szCs w:val="22"/>
          <w:lang w:val="en-GB"/>
        </w:rPr>
        <w:t>he electrodiffusive neuron-extracellular-glia (edNEG) model,</w:t>
      </w:r>
      <w:r w:rsidR="007658E4" w:rsidRPr="00F97223">
        <w:rPr>
          <w:rFonts w:cstheme="minorHAnsi"/>
          <w:sz w:val="22"/>
          <w:szCs w:val="22"/>
          <w:lang w:val="en-GB"/>
        </w:rPr>
        <w:t xml:space="preserve"> </w:t>
      </w:r>
      <w:r w:rsidR="00B4723A" w:rsidRPr="00F97223">
        <w:rPr>
          <w:rFonts w:cstheme="minorHAnsi"/>
          <w:sz w:val="22"/>
          <w:szCs w:val="22"/>
          <w:lang w:val="en-GB"/>
        </w:rPr>
        <w:t xml:space="preserve">which </w:t>
      </w:r>
      <w:r w:rsidR="00976A5B" w:rsidRPr="00F97223">
        <w:rPr>
          <w:rFonts w:cstheme="minorHAnsi"/>
          <w:sz w:val="22"/>
          <w:szCs w:val="22"/>
          <w:lang w:val="en-GB"/>
        </w:rPr>
        <w:t xml:space="preserve">we believe </w:t>
      </w:r>
      <w:r w:rsidR="00B4723A" w:rsidRPr="00F97223">
        <w:rPr>
          <w:rFonts w:cstheme="minorHAnsi"/>
          <w:sz w:val="22"/>
          <w:szCs w:val="22"/>
          <w:lang w:val="en-GB"/>
        </w:rPr>
        <w:t xml:space="preserve">is the </w:t>
      </w:r>
      <w:r w:rsidR="00922669" w:rsidRPr="00F97223">
        <w:rPr>
          <w:rFonts w:cstheme="minorHAnsi"/>
          <w:sz w:val="22"/>
          <w:szCs w:val="22"/>
          <w:lang w:val="en-GB"/>
        </w:rPr>
        <w:t xml:space="preserve">first </w:t>
      </w:r>
      <w:r w:rsidR="00B4723A" w:rsidRPr="00F97223">
        <w:rPr>
          <w:rFonts w:cstheme="minorHAnsi"/>
          <w:sz w:val="22"/>
          <w:szCs w:val="22"/>
          <w:lang w:val="en-GB"/>
        </w:rPr>
        <w:t xml:space="preserve">model to combine multicompartmental neuron modelling with </w:t>
      </w:r>
      <w:r w:rsidR="00922669" w:rsidRPr="00F97223">
        <w:rPr>
          <w:rFonts w:cstheme="minorHAnsi"/>
          <w:sz w:val="22"/>
          <w:szCs w:val="22"/>
          <w:lang w:val="en-GB"/>
        </w:rPr>
        <w:t xml:space="preserve">an </w:t>
      </w:r>
      <w:r w:rsidR="00B4723A" w:rsidRPr="00F97223">
        <w:rPr>
          <w:rFonts w:cstheme="minorHAnsi"/>
          <w:sz w:val="22"/>
          <w:szCs w:val="22"/>
          <w:lang w:val="en-GB"/>
        </w:rPr>
        <w:t>electrodiffusive formalism for the dynamics of electrical potentials, ion concentration</w:t>
      </w:r>
      <w:r w:rsidR="00A25ED7" w:rsidRPr="00F97223">
        <w:rPr>
          <w:rFonts w:cstheme="minorHAnsi"/>
          <w:sz w:val="22"/>
          <w:szCs w:val="22"/>
          <w:lang w:val="en-GB"/>
        </w:rPr>
        <w:t xml:space="preserve">s </w:t>
      </w:r>
      <w:r w:rsidR="00B4723A" w:rsidRPr="00F97223">
        <w:rPr>
          <w:rFonts w:cstheme="minorHAnsi"/>
          <w:sz w:val="22"/>
          <w:szCs w:val="22"/>
          <w:lang w:val="en-GB"/>
        </w:rPr>
        <w:t xml:space="preserve">and homeostasis in </w:t>
      </w:r>
      <w:r w:rsidR="00E1263F">
        <w:rPr>
          <w:rFonts w:cstheme="minorHAnsi"/>
          <w:sz w:val="22"/>
          <w:szCs w:val="22"/>
          <w:lang w:val="en-GB"/>
        </w:rPr>
        <w:t>a (two-compartmental) neuron</w:t>
      </w:r>
      <w:r w:rsidR="00F97223">
        <w:rPr>
          <w:rFonts w:cstheme="minorHAnsi"/>
          <w:sz w:val="22"/>
          <w:szCs w:val="22"/>
          <w:lang w:val="en-GB"/>
        </w:rPr>
        <w:t xml:space="preserve"> </w:t>
      </w:r>
      <w:r w:rsidR="00E1263F">
        <w:rPr>
          <w:rFonts w:cstheme="minorHAnsi"/>
          <w:sz w:val="22"/>
          <w:szCs w:val="22"/>
          <w:lang w:val="en-GB"/>
        </w:rPr>
        <w:t>and</w:t>
      </w:r>
      <w:r w:rsidR="00B4723A" w:rsidRPr="00F97223">
        <w:rPr>
          <w:rFonts w:cstheme="minorHAnsi"/>
          <w:sz w:val="22"/>
          <w:szCs w:val="22"/>
          <w:lang w:val="en-GB"/>
        </w:rPr>
        <w:t xml:space="preserve"> the surrounding medium consisting of extracellular space and a glial syncytium.</w:t>
      </w:r>
      <w:r w:rsidR="00A25ED7" w:rsidRPr="00F97223">
        <w:rPr>
          <w:rFonts w:cstheme="minorHAnsi"/>
          <w:sz w:val="22"/>
          <w:szCs w:val="22"/>
          <w:lang w:val="en-GB"/>
        </w:rPr>
        <w:t xml:space="preserve"> </w:t>
      </w:r>
    </w:p>
    <w:p w:rsidR="00964F31" w:rsidRPr="00F97223" w:rsidRDefault="00964F31" w:rsidP="00F97223">
      <w:pPr>
        <w:rPr>
          <w:rFonts w:cstheme="minorHAnsi"/>
          <w:sz w:val="22"/>
          <w:szCs w:val="22"/>
          <w:lang w:val="en-GB"/>
        </w:rPr>
      </w:pPr>
    </w:p>
    <w:p w:rsidR="00E1263F" w:rsidRDefault="000F6720" w:rsidP="00E1263F">
      <w:pPr>
        <w:rPr>
          <w:rFonts w:cstheme="minorHAnsi"/>
          <w:sz w:val="22"/>
          <w:szCs w:val="22"/>
          <w:lang w:val="en-GB"/>
        </w:rPr>
      </w:pPr>
      <w:r w:rsidRPr="00F97223">
        <w:rPr>
          <w:rFonts w:cstheme="minorHAnsi"/>
          <w:sz w:val="22"/>
          <w:szCs w:val="22"/>
          <w:lang w:val="en-GB"/>
        </w:rPr>
        <w:t xml:space="preserve">Technically, the edNEG model </w:t>
      </w:r>
      <w:r w:rsidR="00976A5B" w:rsidRPr="00F97223">
        <w:rPr>
          <w:rFonts w:cstheme="minorHAnsi"/>
          <w:sz w:val="22"/>
          <w:szCs w:val="22"/>
          <w:lang w:val="en-GB"/>
        </w:rPr>
        <w:t>expands one of our</w:t>
      </w:r>
      <w:r w:rsidRPr="00F97223">
        <w:rPr>
          <w:rFonts w:cstheme="minorHAnsi"/>
          <w:sz w:val="22"/>
          <w:szCs w:val="22"/>
          <w:lang w:val="en-GB"/>
        </w:rPr>
        <w:t xml:space="preserve"> </w:t>
      </w:r>
      <w:r w:rsidR="00976A5B" w:rsidRPr="00F97223">
        <w:rPr>
          <w:rFonts w:cstheme="minorHAnsi"/>
          <w:sz w:val="22"/>
          <w:szCs w:val="22"/>
          <w:lang w:val="en-GB"/>
        </w:rPr>
        <w:t xml:space="preserve">previous </w:t>
      </w:r>
      <w:r w:rsidRPr="00F97223">
        <w:rPr>
          <w:rFonts w:cstheme="minorHAnsi"/>
          <w:sz w:val="22"/>
          <w:szCs w:val="22"/>
          <w:lang w:val="en-GB"/>
        </w:rPr>
        <w:t>model</w:t>
      </w:r>
      <w:r w:rsidR="00976A5B" w:rsidRPr="00F97223">
        <w:rPr>
          <w:rFonts w:cstheme="minorHAnsi"/>
          <w:sz w:val="22"/>
          <w:szCs w:val="22"/>
          <w:lang w:val="en-GB"/>
        </w:rPr>
        <w:t>s</w:t>
      </w:r>
      <w:r w:rsidR="00964F31" w:rsidRPr="00F97223">
        <w:rPr>
          <w:rFonts w:cstheme="minorHAnsi"/>
          <w:sz w:val="22"/>
          <w:szCs w:val="22"/>
          <w:lang w:val="en-GB"/>
        </w:rPr>
        <w:t xml:space="preserve"> [Sætra et al. 2020 PloS Comp Biol 16(4) e1007661], </w:t>
      </w:r>
      <w:r w:rsidR="00976A5B" w:rsidRPr="00F97223">
        <w:rPr>
          <w:rFonts w:cstheme="minorHAnsi"/>
          <w:sz w:val="22"/>
          <w:szCs w:val="22"/>
          <w:lang w:val="en-GB"/>
        </w:rPr>
        <w:t xml:space="preserve">by </w:t>
      </w:r>
      <w:r w:rsidR="00FF0CFD">
        <w:rPr>
          <w:rFonts w:cstheme="minorHAnsi"/>
          <w:sz w:val="22"/>
          <w:szCs w:val="22"/>
          <w:lang w:val="en-GB"/>
        </w:rPr>
        <w:t>adding</w:t>
      </w:r>
      <w:r w:rsidR="00964F31" w:rsidRPr="00F97223">
        <w:rPr>
          <w:rFonts w:cstheme="minorHAnsi"/>
          <w:sz w:val="22"/>
          <w:szCs w:val="22"/>
          <w:lang w:val="en-GB"/>
        </w:rPr>
        <w:t xml:space="preserve"> </w:t>
      </w:r>
      <w:r w:rsidR="00976A5B" w:rsidRPr="00F97223">
        <w:rPr>
          <w:rFonts w:cstheme="minorHAnsi"/>
          <w:sz w:val="22"/>
          <w:szCs w:val="22"/>
          <w:lang w:val="en-GB"/>
        </w:rPr>
        <w:t xml:space="preserve">effects not present there of (1) </w:t>
      </w:r>
      <w:r w:rsidR="00964F31" w:rsidRPr="00F97223">
        <w:rPr>
          <w:rFonts w:cstheme="minorHAnsi"/>
          <w:sz w:val="22"/>
          <w:szCs w:val="22"/>
          <w:lang w:val="en-GB"/>
        </w:rPr>
        <w:t xml:space="preserve">glial ion concentration </w:t>
      </w:r>
      <w:r w:rsidR="00433FF3" w:rsidRPr="00F97223">
        <w:rPr>
          <w:rFonts w:cstheme="minorHAnsi"/>
          <w:sz w:val="22"/>
          <w:szCs w:val="22"/>
          <w:lang w:val="en-GB"/>
        </w:rPr>
        <w:t>regulation</w:t>
      </w:r>
      <w:r w:rsidR="00964F31" w:rsidRPr="00F97223">
        <w:rPr>
          <w:rFonts w:cstheme="minorHAnsi"/>
          <w:sz w:val="22"/>
          <w:szCs w:val="22"/>
          <w:lang w:val="en-GB"/>
        </w:rPr>
        <w:t xml:space="preserve"> and </w:t>
      </w:r>
      <w:r w:rsidR="00976A5B" w:rsidRPr="00F97223">
        <w:rPr>
          <w:rFonts w:cstheme="minorHAnsi"/>
          <w:sz w:val="22"/>
          <w:szCs w:val="22"/>
          <w:lang w:val="en-GB"/>
        </w:rPr>
        <w:t xml:space="preserve">(2) </w:t>
      </w:r>
      <w:r w:rsidR="00964F31" w:rsidRPr="00F97223">
        <w:rPr>
          <w:rFonts w:cstheme="minorHAnsi"/>
          <w:sz w:val="22"/>
          <w:szCs w:val="22"/>
          <w:lang w:val="en-GB"/>
        </w:rPr>
        <w:t xml:space="preserve">osmotically driven </w:t>
      </w:r>
      <w:r w:rsidR="00E1263F">
        <w:rPr>
          <w:rFonts w:cstheme="minorHAnsi"/>
          <w:sz w:val="22"/>
          <w:szCs w:val="22"/>
          <w:lang w:val="en-GB"/>
        </w:rPr>
        <w:t>neuronal and glial</w:t>
      </w:r>
      <w:r w:rsidR="00964F31" w:rsidRPr="00F97223">
        <w:rPr>
          <w:rFonts w:cstheme="minorHAnsi"/>
          <w:sz w:val="22"/>
          <w:szCs w:val="22"/>
          <w:lang w:val="en-GB"/>
        </w:rPr>
        <w:t xml:space="preserve"> swelling or shrinkage</w:t>
      </w:r>
      <w:r w:rsidR="00976A5B" w:rsidRPr="00F97223">
        <w:rPr>
          <w:rFonts w:cstheme="minorHAnsi"/>
          <w:sz w:val="22"/>
          <w:szCs w:val="22"/>
          <w:lang w:val="en-GB"/>
        </w:rPr>
        <w:t>.</w:t>
      </w:r>
      <w:r w:rsidRPr="00F97223">
        <w:rPr>
          <w:rFonts w:cstheme="minorHAnsi"/>
          <w:sz w:val="22"/>
          <w:szCs w:val="22"/>
          <w:lang w:val="en-GB"/>
        </w:rPr>
        <w:t xml:space="preserve"> </w:t>
      </w:r>
      <w:r w:rsidR="00964F31" w:rsidRPr="00F97223">
        <w:rPr>
          <w:rFonts w:cstheme="minorHAnsi"/>
          <w:sz w:val="22"/>
          <w:szCs w:val="22"/>
          <w:lang w:val="en-GB"/>
        </w:rPr>
        <w:t xml:space="preserve">Focusing on the novel functionality, we </w:t>
      </w:r>
      <w:r w:rsidR="00964F31" w:rsidRPr="00F97223">
        <w:rPr>
          <w:rFonts w:cstheme="minorHAnsi"/>
          <w:sz w:val="22"/>
          <w:szCs w:val="22"/>
          <w:lang w:val="en-GB"/>
        </w:rPr>
        <w:t xml:space="preserve">have devoted </w:t>
      </w:r>
      <w:r w:rsidR="00433FF3" w:rsidRPr="00F97223">
        <w:rPr>
          <w:rFonts w:cstheme="minorHAnsi"/>
          <w:sz w:val="22"/>
          <w:szCs w:val="22"/>
          <w:lang w:val="en-GB"/>
        </w:rPr>
        <w:t>the</w:t>
      </w:r>
      <w:r w:rsidR="00964F31" w:rsidRPr="00F97223">
        <w:rPr>
          <w:rFonts w:cstheme="minorHAnsi"/>
          <w:sz w:val="22"/>
          <w:szCs w:val="22"/>
          <w:lang w:val="en-GB"/>
        </w:rPr>
        <w:t xml:space="preserve"> major part of the current work to exploring the </w:t>
      </w:r>
      <w:r w:rsidR="00964F31" w:rsidRPr="00F97223">
        <w:rPr>
          <w:rFonts w:cstheme="minorHAnsi"/>
          <w:sz w:val="22"/>
          <w:szCs w:val="22"/>
          <w:lang w:val="en-GB"/>
        </w:rPr>
        <w:t>role of glia in making the neuron more tolerable to hyperactive firing and in limiting neuronal swelling during various firing conditions</w:t>
      </w:r>
      <w:r w:rsidR="00433FF3" w:rsidRPr="00F97223">
        <w:rPr>
          <w:rFonts w:cstheme="minorHAnsi"/>
          <w:sz w:val="22"/>
          <w:szCs w:val="22"/>
          <w:lang w:val="en-GB"/>
        </w:rPr>
        <w:t xml:space="preserve"> within a locally closed system. However, we </w:t>
      </w:r>
      <w:r w:rsidR="000B188A" w:rsidRPr="00F97223">
        <w:rPr>
          <w:rFonts w:cstheme="minorHAnsi"/>
          <w:sz w:val="22"/>
          <w:szCs w:val="22"/>
          <w:lang w:val="en-GB"/>
        </w:rPr>
        <w:t xml:space="preserve">also discuss how the </w:t>
      </w:r>
      <w:r w:rsidR="00433FF3" w:rsidRPr="00F97223">
        <w:rPr>
          <w:rFonts w:cstheme="minorHAnsi"/>
          <w:sz w:val="22"/>
          <w:szCs w:val="22"/>
          <w:lang w:val="en-GB"/>
        </w:rPr>
        <w:t xml:space="preserve">edNEG model </w:t>
      </w:r>
      <w:r w:rsidR="00433FF3" w:rsidRPr="00F97223">
        <w:rPr>
          <w:rFonts w:cstheme="minorHAnsi"/>
          <w:sz w:val="22"/>
          <w:szCs w:val="22"/>
          <w:lang w:val="en-GB"/>
        </w:rPr>
        <w:t xml:space="preserve">can be integrated with previous spatial continuum models of </w:t>
      </w:r>
      <w:r w:rsidR="000B188A" w:rsidRPr="00F97223">
        <w:rPr>
          <w:rFonts w:cstheme="minorHAnsi"/>
          <w:sz w:val="22"/>
          <w:szCs w:val="22"/>
          <w:lang w:val="en-GB"/>
        </w:rPr>
        <w:t>(global) tissue dynamics</w:t>
      </w:r>
      <w:r w:rsidR="00E1263F">
        <w:rPr>
          <w:rFonts w:cstheme="minorHAnsi"/>
          <w:sz w:val="22"/>
          <w:szCs w:val="22"/>
          <w:lang w:val="en-GB"/>
        </w:rPr>
        <w:t xml:space="preserve">, and how we believe that </w:t>
      </w:r>
      <w:r w:rsidR="00251373">
        <w:rPr>
          <w:rFonts w:cstheme="minorHAnsi"/>
          <w:sz w:val="22"/>
          <w:szCs w:val="22"/>
          <w:lang w:val="en-GB"/>
        </w:rPr>
        <w:t>such an integration</w:t>
      </w:r>
      <w:r w:rsidR="00E1263F">
        <w:rPr>
          <w:rFonts w:cstheme="minorHAnsi"/>
          <w:sz w:val="22"/>
          <w:szCs w:val="22"/>
          <w:lang w:val="en-GB"/>
        </w:rPr>
        <w:t xml:space="preserve"> </w:t>
      </w:r>
      <w:r w:rsidR="00251373">
        <w:rPr>
          <w:rFonts w:cstheme="minorHAnsi"/>
          <w:sz w:val="22"/>
          <w:szCs w:val="22"/>
          <w:lang w:val="en-GB"/>
        </w:rPr>
        <w:t xml:space="preserve">can </w:t>
      </w:r>
      <w:r w:rsidR="00E1263F">
        <w:rPr>
          <w:rFonts w:cstheme="minorHAnsi"/>
          <w:sz w:val="22"/>
          <w:szCs w:val="22"/>
          <w:lang w:val="en-GB"/>
        </w:rPr>
        <w:t xml:space="preserve">lead to an improved understanding of the </w:t>
      </w:r>
      <w:r w:rsidR="00E1263F" w:rsidRPr="00F97223">
        <w:rPr>
          <w:rFonts w:cstheme="minorHAnsi"/>
          <w:sz w:val="22"/>
          <w:szCs w:val="22"/>
          <w:lang w:val="en-GB"/>
        </w:rPr>
        <w:t>pathophysiology</w:t>
      </w:r>
      <w:r w:rsidR="00E1263F">
        <w:rPr>
          <w:rFonts w:cstheme="minorHAnsi"/>
          <w:sz w:val="22"/>
          <w:szCs w:val="22"/>
          <w:lang w:val="en-GB"/>
        </w:rPr>
        <w:t xml:space="preserve"> of spreading depression. </w:t>
      </w:r>
    </w:p>
    <w:p w:rsidR="00E1263F" w:rsidRDefault="00E1263F" w:rsidP="00F97223">
      <w:pPr>
        <w:rPr>
          <w:rFonts w:cstheme="minorHAnsi"/>
          <w:sz w:val="22"/>
          <w:szCs w:val="22"/>
          <w:lang w:val="en-GB"/>
        </w:rPr>
      </w:pPr>
    </w:p>
    <w:p w:rsidR="00954A0B" w:rsidRPr="00F97223" w:rsidRDefault="00954A0B" w:rsidP="00F97223">
      <w:pPr>
        <w:rPr>
          <w:rFonts w:cstheme="minorHAnsi"/>
          <w:sz w:val="22"/>
          <w:szCs w:val="22"/>
          <w:lang w:val="en-GB"/>
        </w:rPr>
      </w:pPr>
    </w:p>
    <w:p w:rsidR="00954A0B" w:rsidRPr="00F97223" w:rsidRDefault="00954A0B" w:rsidP="00F97223">
      <w:pPr>
        <w:rPr>
          <w:rFonts w:cstheme="minorHAnsi"/>
          <w:sz w:val="22"/>
          <w:szCs w:val="22"/>
          <w:lang w:val="en-GB"/>
        </w:rPr>
      </w:pPr>
      <w:r w:rsidRPr="00F97223">
        <w:rPr>
          <w:rFonts w:cstheme="minorHAnsi"/>
          <w:sz w:val="22"/>
          <w:szCs w:val="22"/>
          <w:lang w:val="en-GB"/>
        </w:rPr>
        <w:t>Yours sincerely,</w:t>
      </w:r>
    </w:p>
    <w:p w:rsidR="00AB0B2E" w:rsidRPr="00F97223" w:rsidRDefault="00C40ED2" w:rsidP="00F97223">
      <w:pPr>
        <w:rPr>
          <w:rFonts w:cstheme="minorHAnsi"/>
          <w:sz w:val="22"/>
          <w:szCs w:val="22"/>
          <w:lang w:val="en-US"/>
        </w:rPr>
      </w:pPr>
      <w:bookmarkStart w:id="0" w:name="_GoBack"/>
      <w:bookmarkEnd w:id="0"/>
      <w:r>
        <w:rPr>
          <w:rFonts w:cstheme="minorHAnsi"/>
          <w:sz w:val="22"/>
          <w:szCs w:val="22"/>
          <w:lang w:val="en-GB"/>
        </w:rPr>
        <w:t>Geir Halnes</w:t>
      </w:r>
      <w:r w:rsidR="00954A0B" w:rsidRPr="00F97223">
        <w:rPr>
          <w:rFonts w:cstheme="minorHAnsi"/>
          <w:sz w:val="22"/>
          <w:szCs w:val="22"/>
          <w:lang w:val="en-GB"/>
        </w:rPr>
        <w:t xml:space="preserve"> (corresponding author)</w:t>
      </w:r>
    </w:p>
    <w:sectPr w:rsidR="00AB0B2E" w:rsidRPr="00F97223"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0B"/>
    <w:rsid w:val="00096EDB"/>
    <w:rsid w:val="000B188A"/>
    <w:rsid w:val="000C1AEA"/>
    <w:rsid w:val="000C557E"/>
    <w:rsid w:val="000F6720"/>
    <w:rsid w:val="00162F26"/>
    <w:rsid w:val="00194831"/>
    <w:rsid w:val="001A1796"/>
    <w:rsid w:val="00251373"/>
    <w:rsid w:val="002B5933"/>
    <w:rsid w:val="0030178B"/>
    <w:rsid w:val="00320608"/>
    <w:rsid w:val="003260AE"/>
    <w:rsid w:val="00425B04"/>
    <w:rsid w:val="00433FF3"/>
    <w:rsid w:val="0049369C"/>
    <w:rsid w:val="00531C85"/>
    <w:rsid w:val="00590FD9"/>
    <w:rsid w:val="00593088"/>
    <w:rsid w:val="005C5F45"/>
    <w:rsid w:val="005E3C9B"/>
    <w:rsid w:val="00641D49"/>
    <w:rsid w:val="00666EF3"/>
    <w:rsid w:val="006F7722"/>
    <w:rsid w:val="007559BE"/>
    <w:rsid w:val="007658E4"/>
    <w:rsid w:val="008662D0"/>
    <w:rsid w:val="008C4205"/>
    <w:rsid w:val="008F2696"/>
    <w:rsid w:val="00922669"/>
    <w:rsid w:val="00954A0B"/>
    <w:rsid w:val="00964F31"/>
    <w:rsid w:val="00970EF1"/>
    <w:rsid w:val="00976A5B"/>
    <w:rsid w:val="009C43ED"/>
    <w:rsid w:val="00A25ED7"/>
    <w:rsid w:val="00A545CB"/>
    <w:rsid w:val="00A54858"/>
    <w:rsid w:val="00A57EEA"/>
    <w:rsid w:val="00A91EB2"/>
    <w:rsid w:val="00B4723A"/>
    <w:rsid w:val="00BF0E42"/>
    <w:rsid w:val="00C40ED2"/>
    <w:rsid w:val="00C97A74"/>
    <w:rsid w:val="00CE09E4"/>
    <w:rsid w:val="00D10D91"/>
    <w:rsid w:val="00E00B4B"/>
    <w:rsid w:val="00E1263F"/>
    <w:rsid w:val="00E238DD"/>
    <w:rsid w:val="00E361D4"/>
    <w:rsid w:val="00E658DA"/>
    <w:rsid w:val="00E676B5"/>
    <w:rsid w:val="00ED2492"/>
    <w:rsid w:val="00F06735"/>
    <w:rsid w:val="00F97223"/>
    <w:rsid w:val="00FD7ED5"/>
    <w:rsid w:val="00FE122A"/>
    <w:rsid w:val="00FF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0A9941"/>
  <w15:chartTrackingRefBased/>
  <w15:docId w15:val="{D480A21B-5B25-9541-AB3B-AAAD18B0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1C85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954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550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Office-bruker</dc:creator>
  <cp:keywords/>
  <dc:description/>
  <cp:lastModifiedBy>Microsoft Office-bruker</cp:lastModifiedBy>
  <cp:revision>12</cp:revision>
  <dcterms:created xsi:type="dcterms:W3CDTF">2020-07-06T12:50:00Z</dcterms:created>
  <dcterms:modified xsi:type="dcterms:W3CDTF">2020-07-07T13:16:00Z</dcterms:modified>
</cp:coreProperties>
</file>