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B730F2" w14:textId="77777777" w:rsidR="00976351" w:rsidRDefault="00976351" w:rsidP="00BE22DD">
      <w:pPr>
        <w:jc w:val="both"/>
        <w:rPr>
          <w:rStyle w:val="nfasis"/>
          <w:rFonts w:ascii="Arial" w:hAnsi="Arial" w:cs="Arial"/>
          <w:b/>
          <w:i w:val="0"/>
          <w:sz w:val="28"/>
          <w:szCs w:val="28"/>
        </w:rPr>
      </w:pPr>
      <w:bookmarkStart w:id="0" w:name="_GoBack"/>
      <w:bookmarkEnd w:id="0"/>
    </w:p>
    <w:p w14:paraId="04DD9C71" w14:textId="77777777" w:rsidR="00017F2C" w:rsidRPr="00CC352F" w:rsidRDefault="00017F2C" w:rsidP="00BE22DD">
      <w:pPr>
        <w:jc w:val="both"/>
        <w:rPr>
          <w:rStyle w:val="nfasis"/>
          <w:rFonts w:ascii="Arial" w:hAnsi="Arial" w:cs="Arial"/>
          <w:b/>
          <w:i w:val="0"/>
          <w:sz w:val="28"/>
          <w:szCs w:val="28"/>
        </w:rPr>
      </w:pPr>
    </w:p>
    <w:p w14:paraId="44C75D83" w14:textId="77777777" w:rsidR="00C20631" w:rsidRPr="00CC352F" w:rsidRDefault="00C564B1" w:rsidP="00CC352F">
      <w:pPr>
        <w:spacing w:line="240" w:lineRule="auto"/>
        <w:jc w:val="center"/>
        <w:outlineLvl w:val="0"/>
        <w:rPr>
          <w:rStyle w:val="nfasis"/>
          <w:rFonts w:ascii="Arial" w:hAnsi="Arial" w:cs="Arial"/>
          <w:b/>
          <w:i w:val="0"/>
          <w:sz w:val="28"/>
          <w:szCs w:val="28"/>
        </w:rPr>
      </w:pPr>
      <w:r w:rsidRPr="00CC352F">
        <w:rPr>
          <w:rStyle w:val="nfasis"/>
          <w:rFonts w:ascii="Arial" w:hAnsi="Arial" w:cs="Arial"/>
          <w:b/>
          <w:i w:val="0"/>
          <w:sz w:val="28"/>
          <w:szCs w:val="28"/>
        </w:rPr>
        <w:t>RESEÑA</w:t>
      </w:r>
    </w:p>
    <w:p w14:paraId="2F5B48DA" w14:textId="77777777" w:rsidR="00CC352F" w:rsidRPr="00C8416D" w:rsidRDefault="00C8416D" w:rsidP="00C8416D">
      <w:pPr>
        <w:spacing w:line="240" w:lineRule="auto"/>
        <w:jc w:val="center"/>
        <w:outlineLvl w:val="0"/>
        <w:rPr>
          <w:rStyle w:val="nfasis"/>
          <w:rFonts w:ascii="Arial" w:hAnsi="Arial" w:cs="Arial"/>
          <w:sz w:val="24"/>
          <w:szCs w:val="24"/>
        </w:rPr>
      </w:pPr>
      <w:r w:rsidRPr="00C8416D">
        <w:rPr>
          <w:rStyle w:val="nfasis"/>
          <w:rFonts w:ascii="Arial" w:hAnsi="Arial" w:cs="Arial"/>
          <w:sz w:val="24"/>
          <w:szCs w:val="24"/>
        </w:rPr>
        <w:t xml:space="preserve">Por: </w:t>
      </w:r>
      <w:r w:rsidR="00CC352F" w:rsidRPr="00C8416D">
        <w:rPr>
          <w:rStyle w:val="nfasis"/>
          <w:rFonts w:ascii="Arial" w:hAnsi="Arial" w:cs="Arial"/>
          <w:sz w:val="24"/>
          <w:szCs w:val="24"/>
        </w:rPr>
        <w:t>María Victoria Aponte V.</w:t>
      </w:r>
    </w:p>
    <w:p w14:paraId="5C069A00" w14:textId="77777777" w:rsidR="00017F2C" w:rsidRPr="00CC352F" w:rsidRDefault="00017F2C" w:rsidP="00CC352F">
      <w:pPr>
        <w:spacing w:line="240" w:lineRule="auto"/>
        <w:jc w:val="center"/>
        <w:outlineLvl w:val="0"/>
        <w:rPr>
          <w:rStyle w:val="nfasis"/>
          <w:rFonts w:ascii="Arial" w:hAnsi="Arial" w:cs="Arial"/>
          <w:sz w:val="24"/>
          <w:szCs w:val="24"/>
        </w:rPr>
      </w:pPr>
    </w:p>
    <w:p w14:paraId="044EE4CB" w14:textId="77777777" w:rsidR="00C8416D" w:rsidRPr="00C8416D" w:rsidRDefault="00D62949" w:rsidP="00C8416D">
      <w:pPr>
        <w:spacing w:line="240" w:lineRule="auto"/>
        <w:jc w:val="center"/>
        <w:rPr>
          <w:rStyle w:val="nfasis"/>
          <w:rFonts w:ascii="Arial" w:hAnsi="Arial" w:cs="Arial"/>
          <w:b/>
          <w:i w:val="0"/>
          <w:color w:val="000000" w:themeColor="text1"/>
          <w:sz w:val="24"/>
          <w:szCs w:val="24"/>
        </w:rPr>
      </w:pPr>
      <w:r w:rsidRPr="00C8416D">
        <w:rPr>
          <w:rFonts w:ascii="Century Gothic" w:eastAsia="Times New Roman" w:hAnsi="Century Gothic"/>
          <w:b/>
          <w:color w:val="000000" w:themeColor="text1"/>
          <w:sz w:val="24"/>
          <w:szCs w:val="24"/>
        </w:rPr>
        <w:t xml:space="preserve">Introducción al </w:t>
      </w:r>
      <w:proofErr w:type="spellStart"/>
      <w:r w:rsidRPr="00C8416D">
        <w:rPr>
          <w:rFonts w:ascii="Century Gothic" w:eastAsia="Times New Roman" w:hAnsi="Century Gothic"/>
          <w:b/>
          <w:color w:val="000000" w:themeColor="text1"/>
          <w:sz w:val="24"/>
          <w:szCs w:val="24"/>
        </w:rPr>
        <w:t>simboanálisis</w:t>
      </w:r>
      <w:proofErr w:type="spellEnd"/>
      <w:r w:rsidRPr="00C8416D">
        <w:rPr>
          <w:rFonts w:ascii="Century Gothic" w:eastAsia="Times New Roman" w:hAnsi="Century Gothic"/>
          <w:b/>
          <w:color w:val="000000" w:themeColor="text1"/>
          <w:sz w:val="24"/>
          <w:szCs w:val="24"/>
        </w:rPr>
        <w:t>. Nuevas formas y modos de leer e interpretar la realidad</w:t>
      </w:r>
    </w:p>
    <w:p w14:paraId="61ABFDB6" w14:textId="77777777" w:rsidR="00D62949" w:rsidRPr="00C8416D" w:rsidRDefault="00C8416D" w:rsidP="00C8416D">
      <w:pPr>
        <w:spacing w:line="240" w:lineRule="auto"/>
        <w:jc w:val="center"/>
        <w:rPr>
          <w:rFonts w:ascii="Arial" w:hAnsi="Arial" w:cs="Arial"/>
          <w:iCs/>
          <w:sz w:val="24"/>
          <w:szCs w:val="24"/>
        </w:rPr>
      </w:pPr>
      <w:r w:rsidRPr="00C8416D">
        <w:rPr>
          <w:rStyle w:val="nfasis"/>
          <w:rFonts w:ascii="Arial" w:hAnsi="Arial" w:cs="Arial"/>
          <w:i w:val="0"/>
          <w:sz w:val="24"/>
          <w:szCs w:val="24"/>
        </w:rPr>
        <w:t>Autor:</w:t>
      </w:r>
      <w:r w:rsidRPr="00C8416D">
        <w:rPr>
          <w:rStyle w:val="nfasis"/>
          <w:rFonts w:ascii="Arial" w:hAnsi="Arial" w:cs="Arial"/>
          <w:i w:val="0"/>
          <w:sz w:val="24"/>
          <w:szCs w:val="24"/>
        </w:rPr>
        <w:t xml:space="preserve"> Rodrigo Arguello G.</w:t>
      </w:r>
    </w:p>
    <w:p w14:paraId="1E311147" w14:textId="77777777" w:rsidR="00C8416D" w:rsidRPr="00C8416D" w:rsidRDefault="00C8416D" w:rsidP="00C8416D">
      <w:pPr>
        <w:shd w:val="clear" w:color="auto" w:fill="FFFFFF"/>
        <w:spacing w:after="300" w:line="240" w:lineRule="auto"/>
        <w:jc w:val="center"/>
        <w:rPr>
          <w:rStyle w:val="Hipervnculo"/>
          <w:rFonts w:ascii="Century Gothic" w:eastAsia="Times New Roman" w:hAnsi="Century Gothic"/>
          <w:b/>
          <w:color w:val="616161"/>
          <w:sz w:val="21"/>
          <w:szCs w:val="21"/>
          <w:u w:val="none"/>
          <w:lang w:eastAsia="es-ES_tradnl"/>
        </w:rPr>
      </w:pPr>
      <w:r w:rsidRPr="00C8416D">
        <w:rPr>
          <w:rFonts w:ascii="Century Gothic" w:eastAsia="Times New Roman" w:hAnsi="Century Gothic"/>
          <w:b/>
          <w:color w:val="616161"/>
          <w:sz w:val="21"/>
          <w:szCs w:val="21"/>
        </w:rPr>
        <w:pict w14:anchorId="3A3A669E">
          <v:rect id="_x0000_i1025" style="width:0;height:0" o:hralign="center" o:hrstd="t" o:hr="t" fillcolor="#aaa" stroked="f"/>
        </w:pict>
      </w:r>
      <w:r>
        <w:rPr>
          <w:rFonts w:ascii="Century Gothic" w:eastAsia="Times New Roman" w:hAnsi="Century Gothic"/>
          <w:color w:val="616161"/>
          <w:sz w:val="21"/>
          <w:szCs w:val="21"/>
        </w:rPr>
        <w:fldChar w:fldCharType="begin"/>
      </w:r>
      <w:r>
        <w:rPr>
          <w:rFonts w:ascii="Century Gothic" w:eastAsia="Times New Roman" w:hAnsi="Century Gothic"/>
          <w:color w:val="616161"/>
          <w:sz w:val="21"/>
          <w:szCs w:val="21"/>
        </w:rPr>
        <w:instrText xml:space="preserve"> HYPERLINK "https://libreriadelau.vteximg.com.br/arquivos/ids/169445-1000-1000/3_sinboanali_frac.jpg?v=636210069390930000" \o "" </w:instrText>
      </w:r>
      <w:r>
        <w:rPr>
          <w:rFonts w:ascii="Century Gothic" w:eastAsia="Times New Roman" w:hAnsi="Century Gothic"/>
          <w:color w:val="616161"/>
          <w:sz w:val="21"/>
          <w:szCs w:val="21"/>
        </w:rPr>
      </w:r>
      <w:r>
        <w:rPr>
          <w:rFonts w:ascii="Century Gothic" w:eastAsia="Times New Roman" w:hAnsi="Century Gothic"/>
          <w:color w:val="616161"/>
          <w:sz w:val="21"/>
          <w:szCs w:val="21"/>
        </w:rPr>
        <w:fldChar w:fldCharType="separate"/>
      </w:r>
    </w:p>
    <w:p w14:paraId="5B708252" w14:textId="77777777" w:rsidR="00C8416D" w:rsidRDefault="00C8416D" w:rsidP="00C8416D">
      <w:pPr>
        <w:shd w:val="clear" w:color="auto" w:fill="FFFFFF"/>
        <w:spacing w:after="300"/>
        <w:jc w:val="center"/>
      </w:pPr>
      <w:r>
        <w:rPr>
          <w:rFonts w:ascii="Century Gothic" w:eastAsia="Times New Roman" w:hAnsi="Century Gothic"/>
          <w:noProof/>
          <w:color w:val="888888"/>
          <w:sz w:val="21"/>
          <w:szCs w:val="21"/>
          <w:lang w:eastAsia="es-ES_tradnl"/>
        </w:rPr>
        <w:drawing>
          <wp:inline distT="0" distB="0" distL="0" distR="0" wp14:anchorId="2D91CF85" wp14:editId="4DD2F071">
            <wp:extent cx="1905000" cy="2857500"/>
            <wp:effectExtent l="0" t="0" r="0" b="0"/>
            <wp:docPr id="1" name="Imagen 1" descr="https://libreriadelau.vteximg.com.br/arquivos/ids/169445-200-300/3_sinboanali_frac.jpg?v=636210069390930000">
              <a:hlinkClick xmlns:a="http://schemas.openxmlformats.org/drawingml/2006/main" r:id="rId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ain" descr="https://libreriadelau.vteximg.com.br/arquivos/ids/169445-200-300/3_sinboanali_frac.jpg?v=636210069390930000">
                      <a:hlinkClick r:id="rId6" tooltip="&quo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2857500"/>
                    </a:xfrm>
                    <a:prstGeom prst="rect">
                      <a:avLst/>
                    </a:prstGeom>
                    <a:noFill/>
                    <a:ln>
                      <a:noFill/>
                    </a:ln>
                  </pic:spPr>
                </pic:pic>
              </a:graphicData>
            </a:graphic>
          </wp:inline>
        </w:drawing>
      </w:r>
    </w:p>
    <w:p w14:paraId="0644601B" w14:textId="77777777" w:rsidR="00C8416D" w:rsidRDefault="00C8416D" w:rsidP="00C8416D">
      <w:pPr>
        <w:shd w:val="clear" w:color="auto" w:fill="FFFFFF"/>
        <w:spacing w:after="300"/>
        <w:jc w:val="center"/>
        <w:rPr>
          <w:rFonts w:ascii="Century Gothic" w:eastAsia="Times New Roman" w:hAnsi="Century Gothic"/>
          <w:color w:val="616161"/>
          <w:sz w:val="21"/>
          <w:szCs w:val="21"/>
        </w:rPr>
      </w:pPr>
      <w:r>
        <w:rPr>
          <w:rFonts w:ascii="Century Gothic" w:eastAsia="Times New Roman" w:hAnsi="Century Gothic"/>
          <w:color w:val="616161"/>
          <w:sz w:val="21"/>
          <w:szCs w:val="21"/>
        </w:rPr>
        <w:fldChar w:fldCharType="end"/>
      </w:r>
    </w:p>
    <w:p w14:paraId="082796E5" w14:textId="77777777" w:rsidR="00C8416D" w:rsidRDefault="00C8416D" w:rsidP="00C8416D">
      <w:pPr>
        <w:shd w:val="clear" w:color="auto" w:fill="E75D2A"/>
        <w:spacing w:after="300"/>
        <w:jc w:val="center"/>
        <w:rPr>
          <w:rFonts w:ascii="Century Gothic" w:eastAsia="Times New Roman" w:hAnsi="Century Gothic"/>
          <w:color w:val="FFFFFF"/>
          <w:sz w:val="17"/>
          <w:szCs w:val="17"/>
        </w:rPr>
      </w:pPr>
      <w:r>
        <w:rPr>
          <w:rFonts w:ascii="Century Gothic" w:eastAsia="Times New Roman" w:hAnsi="Century Gothic"/>
          <w:color w:val="FFFFFF"/>
          <w:sz w:val="17"/>
          <w:szCs w:val="17"/>
        </w:rPr>
        <w:t>Libro Impreso</w:t>
      </w:r>
    </w:p>
    <w:p w14:paraId="71D493AC" w14:textId="77777777" w:rsidR="00C8416D" w:rsidRPr="00C8416D" w:rsidRDefault="00C8416D" w:rsidP="00C8416D">
      <w:pPr>
        <w:pStyle w:val="Ttulo2"/>
        <w:numPr>
          <w:ilvl w:val="0"/>
          <w:numId w:val="12"/>
        </w:numPr>
        <w:shd w:val="clear" w:color="auto" w:fill="FFFFFF"/>
        <w:rPr>
          <w:rFonts w:ascii="Century Gothic" w:eastAsia="Times New Roman" w:hAnsi="Century Gothic"/>
          <w:b w:val="0"/>
          <w:color w:val="000000" w:themeColor="text1"/>
          <w:sz w:val="24"/>
          <w:szCs w:val="24"/>
        </w:rPr>
      </w:pPr>
      <w:r>
        <w:rPr>
          <w:rFonts w:ascii="Century Gothic" w:eastAsia="Times New Roman" w:hAnsi="Century Gothic"/>
          <w:color w:val="616161"/>
        </w:rPr>
        <w:t> </w:t>
      </w:r>
      <w:r w:rsidRPr="00C8416D">
        <w:rPr>
          <w:rFonts w:ascii="Helvetica" w:eastAsia="Times New Roman" w:hAnsi="Helvetica"/>
          <w:b w:val="0"/>
          <w:color w:val="000000" w:themeColor="text1"/>
          <w:sz w:val="24"/>
          <w:szCs w:val="24"/>
        </w:rPr>
        <w:t>Autor:</w:t>
      </w:r>
      <w:r w:rsidRPr="00C8416D">
        <w:rPr>
          <w:rFonts w:ascii="Century Gothic" w:eastAsia="Times New Roman" w:hAnsi="Century Gothic"/>
          <w:b w:val="0"/>
          <w:color w:val="000000" w:themeColor="text1"/>
          <w:sz w:val="24"/>
          <w:szCs w:val="24"/>
        </w:rPr>
        <w:t> </w:t>
      </w:r>
      <w:r w:rsidRPr="00C8416D">
        <w:rPr>
          <w:rFonts w:ascii="Century Gothic" w:eastAsia="Times New Roman" w:hAnsi="Century Gothic"/>
          <w:b w:val="0"/>
          <w:color w:val="000000" w:themeColor="text1"/>
          <w:sz w:val="24"/>
          <w:szCs w:val="24"/>
        </w:rPr>
        <w:t xml:space="preserve"> </w:t>
      </w:r>
      <w:hyperlink r:id="rId8" w:tgtFrame="_blank" w:history="1">
        <w:r w:rsidRPr="00C8416D">
          <w:rPr>
            <w:rStyle w:val="Hipervnculo"/>
            <w:rFonts w:ascii="Century Gothic" w:eastAsia="Times New Roman" w:hAnsi="Century Gothic"/>
            <w:b w:val="0"/>
            <w:color w:val="000000" w:themeColor="text1"/>
            <w:sz w:val="24"/>
            <w:szCs w:val="24"/>
          </w:rPr>
          <w:t>Rodrigo Argüello G.</w:t>
        </w:r>
      </w:hyperlink>
    </w:p>
    <w:p w14:paraId="03322E71" w14:textId="77777777" w:rsidR="00C8416D" w:rsidRPr="00C8416D" w:rsidRDefault="00C8416D" w:rsidP="00C8416D">
      <w:pPr>
        <w:pStyle w:val="Ttulo2"/>
        <w:numPr>
          <w:ilvl w:val="0"/>
          <w:numId w:val="12"/>
        </w:numPr>
        <w:shd w:val="clear" w:color="auto" w:fill="FFFFFF"/>
        <w:rPr>
          <w:rFonts w:ascii="Century Gothic" w:eastAsia="Times New Roman" w:hAnsi="Century Gothic"/>
          <w:b w:val="0"/>
          <w:color w:val="000000" w:themeColor="text1"/>
          <w:sz w:val="24"/>
          <w:szCs w:val="24"/>
        </w:rPr>
      </w:pPr>
      <w:r w:rsidRPr="00C8416D">
        <w:rPr>
          <w:rFonts w:ascii="Helvetica" w:eastAsia="Times New Roman" w:hAnsi="Helvetica"/>
          <w:b w:val="0"/>
          <w:color w:val="000000" w:themeColor="text1"/>
          <w:sz w:val="24"/>
          <w:szCs w:val="24"/>
        </w:rPr>
        <w:t>Editorial:</w:t>
      </w:r>
      <w:r w:rsidRPr="00C8416D">
        <w:rPr>
          <w:rFonts w:ascii="Century Gothic" w:eastAsia="Times New Roman" w:hAnsi="Century Gothic"/>
          <w:b w:val="0"/>
          <w:color w:val="000000" w:themeColor="text1"/>
          <w:sz w:val="24"/>
          <w:szCs w:val="24"/>
        </w:rPr>
        <w:t xml:space="preserve"> </w:t>
      </w:r>
      <w:hyperlink r:id="rId9" w:history="1">
        <w:proofErr w:type="spellStart"/>
        <w:r w:rsidRPr="00C8416D">
          <w:rPr>
            <w:rStyle w:val="Hipervnculo"/>
            <w:rFonts w:ascii="Century Gothic" w:eastAsia="Times New Roman" w:hAnsi="Century Gothic"/>
            <w:b w:val="0"/>
            <w:color w:val="000000" w:themeColor="text1"/>
            <w:sz w:val="24"/>
            <w:szCs w:val="24"/>
          </w:rPr>
          <w:t>Fractalia</w:t>
        </w:r>
        <w:proofErr w:type="spellEnd"/>
        <w:r w:rsidRPr="00C8416D">
          <w:rPr>
            <w:rStyle w:val="Hipervnculo"/>
            <w:rFonts w:ascii="Century Gothic" w:eastAsia="Times New Roman" w:hAnsi="Century Gothic"/>
            <w:b w:val="0"/>
            <w:color w:val="000000" w:themeColor="text1"/>
            <w:sz w:val="24"/>
            <w:szCs w:val="24"/>
          </w:rPr>
          <w:t xml:space="preserve"> Ediciones</w:t>
        </w:r>
      </w:hyperlink>
    </w:p>
    <w:p w14:paraId="372C4964" w14:textId="77777777" w:rsidR="00C8416D" w:rsidRPr="00C8416D" w:rsidRDefault="00C8416D" w:rsidP="00C8416D">
      <w:pPr>
        <w:pStyle w:val="Ttulo2"/>
        <w:numPr>
          <w:ilvl w:val="0"/>
          <w:numId w:val="12"/>
        </w:numPr>
        <w:shd w:val="clear" w:color="auto" w:fill="FFFFFF"/>
        <w:rPr>
          <w:rFonts w:ascii="Century Gothic" w:eastAsia="Times New Roman" w:hAnsi="Century Gothic"/>
          <w:b w:val="0"/>
          <w:color w:val="000000" w:themeColor="text1"/>
          <w:sz w:val="24"/>
          <w:szCs w:val="24"/>
        </w:rPr>
      </w:pPr>
      <w:r w:rsidRPr="00C8416D">
        <w:rPr>
          <w:rFonts w:ascii="Century Gothic" w:eastAsia="Times New Roman" w:hAnsi="Century Gothic"/>
          <w:b w:val="0"/>
          <w:color w:val="000000" w:themeColor="text1"/>
          <w:sz w:val="24"/>
          <w:szCs w:val="24"/>
        </w:rPr>
        <w:t> </w:t>
      </w:r>
      <w:r w:rsidRPr="00C8416D">
        <w:rPr>
          <w:rFonts w:ascii="Helvetica" w:eastAsia="Times New Roman" w:hAnsi="Helvetica"/>
          <w:b w:val="0"/>
          <w:color w:val="000000" w:themeColor="text1"/>
          <w:sz w:val="24"/>
          <w:szCs w:val="24"/>
        </w:rPr>
        <w:t>Año de Edición:</w:t>
      </w:r>
      <w:r w:rsidRPr="00C8416D">
        <w:rPr>
          <w:rFonts w:ascii="Century Gothic" w:eastAsia="Times New Roman" w:hAnsi="Century Gothic"/>
          <w:b w:val="0"/>
          <w:color w:val="000000" w:themeColor="text1"/>
          <w:sz w:val="24"/>
          <w:szCs w:val="24"/>
        </w:rPr>
        <w:t> 2009</w:t>
      </w:r>
    </w:p>
    <w:p w14:paraId="39085ED7" w14:textId="77777777" w:rsidR="00C8416D" w:rsidRPr="00C8416D" w:rsidRDefault="00C8416D" w:rsidP="00C8416D">
      <w:pPr>
        <w:pStyle w:val="Ttulo2"/>
        <w:numPr>
          <w:ilvl w:val="0"/>
          <w:numId w:val="12"/>
        </w:numPr>
        <w:shd w:val="clear" w:color="auto" w:fill="FFFFFF"/>
        <w:rPr>
          <w:rFonts w:ascii="Century Gothic" w:eastAsia="Times New Roman" w:hAnsi="Century Gothic"/>
          <w:b w:val="0"/>
          <w:color w:val="000000" w:themeColor="text1"/>
          <w:sz w:val="24"/>
          <w:szCs w:val="24"/>
        </w:rPr>
      </w:pPr>
      <w:r w:rsidRPr="00C8416D">
        <w:rPr>
          <w:rFonts w:ascii="Century Gothic" w:eastAsia="Times New Roman" w:hAnsi="Century Gothic"/>
          <w:b w:val="0"/>
          <w:color w:val="000000" w:themeColor="text1"/>
          <w:sz w:val="24"/>
          <w:szCs w:val="24"/>
        </w:rPr>
        <w:t> </w:t>
      </w:r>
      <w:r w:rsidRPr="00C8416D">
        <w:rPr>
          <w:rFonts w:ascii="Helvetica" w:eastAsia="Times New Roman" w:hAnsi="Helvetica"/>
          <w:b w:val="0"/>
          <w:color w:val="000000" w:themeColor="text1"/>
          <w:sz w:val="24"/>
          <w:szCs w:val="24"/>
        </w:rPr>
        <w:t>Nº Páginas:</w:t>
      </w:r>
      <w:r w:rsidRPr="00C8416D">
        <w:rPr>
          <w:rFonts w:ascii="Century Gothic" w:eastAsia="Times New Roman" w:hAnsi="Century Gothic"/>
          <w:b w:val="0"/>
          <w:color w:val="000000" w:themeColor="text1"/>
          <w:sz w:val="24"/>
          <w:szCs w:val="24"/>
        </w:rPr>
        <w:t> 103</w:t>
      </w:r>
    </w:p>
    <w:p w14:paraId="112B42F6" w14:textId="77777777" w:rsidR="00C8416D" w:rsidRPr="00C8416D" w:rsidRDefault="00C8416D" w:rsidP="00C8416D">
      <w:pPr>
        <w:pStyle w:val="Ttulo2"/>
        <w:numPr>
          <w:ilvl w:val="0"/>
          <w:numId w:val="12"/>
        </w:numPr>
        <w:shd w:val="clear" w:color="auto" w:fill="FFFFFF"/>
        <w:rPr>
          <w:rFonts w:ascii="Century Gothic" w:eastAsia="Times New Roman" w:hAnsi="Century Gothic"/>
          <w:color w:val="616161"/>
          <w:sz w:val="24"/>
          <w:szCs w:val="24"/>
        </w:rPr>
      </w:pPr>
      <w:r w:rsidRPr="00C8416D">
        <w:rPr>
          <w:rFonts w:ascii="Century Gothic" w:eastAsia="Times New Roman" w:hAnsi="Century Gothic"/>
          <w:b w:val="0"/>
          <w:color w:val="000000" w:themeColor="text1"/>
          <w:sz w:val="24"/>
          <w:szCs w:val="24"/>
        </w:rPr>
        <w:t> </w:t>
      </w:r>
      <w:r w:rsidRPr="00C8416D">
        <w:rPr>
          <w:rFonts w:ascii="Helvetica" w:eastAsia="Times New Roman" w:hAnsi="Helvetica"/>
          <w:b w:val="0"/>
          <w:color w:val="000000" w:themeColor="text1"/>
          <w:sz w:val="24"/>
          <w:szCs w:val="24"/>
        </w:rPr>
        <w:t>ISBN:</w:t>
      </w:r>
      <w:r w:rsidRPr="00C8416D">
        <w:rPr>
          <w:rFonts w:ascii="Century Gothic" w:eastAsia="Times New Roman" w:hAnsi="Century Gothic"/>
          <w:b w:val="0"/>
          <w:color w:val="000000" w:themeColor="text1"/>
          <w:sz w:val="24"/>
          <w:szCs w:val="24"/>
        </w:rPr>
        <w:t> 978958970975</w:t>
      </w:r>
    </w:p>
    <w:p w14:paraId="43B49D93" w14:textId="77777777" w:rsidR="00C8416D" w:rsidRPr="00C8416D" w:rsidRDefault="00C8416D" w:rsidP="00C8416D">
      <w:pPr>
        <w:numPr>
          <w:ilvl w:val="0"/>
          <w:numId w:val="12"/>
        </w:numPr>
        <w:shd w:val="clear" w:color="auto" w:fill="FFFFFF"/>
        <w:spacing w:before="100" w:beforeAutospacing="1" w:after="75" w:line="240" w:lineRule="auto"/>
        <w:rPr>
          <w:rFonts w:ascii="Century Gothic" w:eastAsia="Times New Roman" w:hAnsi="Century Gothic"/>
          <w:color w:val="FFFFFF"/>
          <w:sz w:val="21"/>
          <w:szCs w:val="21"/>
        </w:rPr>
      </w:pPr>
    </w:p>
    <w:p w14:paraId="030DF1D0" w14:textId="77777777" w:rsidR="00C8416D" w:rsidRDefault="00C8416D" w:rsidP="00C8416D">
      <w:pPr>
        <w:shd w:val="clear" w:color="auto" w:fill="FFFFFF"/>
        <w:spacing w:after="300"/>
        <w:rPr>
          <w:rFonts w:ascii="Century Gothic" w:eastAsia="Times New Roman" w:hAnsi="Century Gothic"/>
          <w:color w:val="616161"/>
          <w:sz w:val="21"/>
          <w:szCs w:val="21"/>
        </w:rPr>
      </w:pPr>
      <w:r>
        <w:rPr>
          <w:rFonts w:ascii="Century Gothic" w:eastAsia="Times New Roman" w:hAnsi="Century Gothic"/>
          <w:color w:val="616161"/>
          <w:sz w:val="21"/>
          <w:szCs w:val="21"/>
        </w:rPr>
        <w:pict w14:anchorId="58EE5A1A">
          <v:rect id="_x0000_i1026" style="width:0;height:0" o:hralign="center" o:hrstd="t" o:hr="t" fillcolor="#aaa" stroked="f"/>
        </w:pict>
      </w:r>
    </w:p>
    <w:p w14:paraId="49027122" w14:textId="77777777" w:rsidR="00C8416D" w:rsidRDefault="00C8416D" w:rsidP="00C8416D">
      <w:pPr>
        <w:shd w:val="clear" w:color="auto" w:fill="FFFFFF"/>
        <w:spacing w:after="300"/>
        <w:rPr>
          <w:rFonts w:ascii="Century Gothic" w:eastAsia="Times New Roman" w:hAnsi="Century Gothic"/>
          <w:color w:val="616161"/>
          <w:sz w:val="21"/>
          <w:szCs w:val="21"/>
        </w:rPr>
      </w:pPr>
    </w:p>
    <w:p w14:paraId="7DBB0482" w14:textId="77777777" w:rsidR="00C8416D" w:rsidRDefault="00C8416D" w:rsidP="00C8416D">
      <w:pPr>
        <w:shd w:val="clear" w:color="auto" w:fill="FFFFFF"/>
        <w:spacing w:after="300"/>
        <w:rPr>
          <w:rFonts w:ascii="Century Gothic" w:eastAsia="Times New Roman" w:hAnsi="Century Gothic"/>
          <w:color w:val="616161"/>
          <w:sz w:val="21"/>
          <w:szCs w:val="21"/>
        </w:rPr>
      </w:pPr>
    </w:p>
    <w:p w14:paraId="0AA8FA4C" w14:textId="77777777" w:rsidR="00C8416D" w:rsidRPr="00C8416D" w:rsidRDefault="00C8416D" w:rsidP="00C8416D">
      <w:pPr>
        <w:rPr>
          <w:rFonts w:ascii="Arial" w:hAnsi="Arial" w:cs="Arial"/>
          <w:b/>
          <w:sz w:val="24"/>
          <w:szCs w:val="24"/>
        </w:rPr>
      </w:pPr>
    </w:p>
    <w:p w14:paraId="0F96EDE2" w14:textId="77777777" w:rsidR="00C8416D" w:rsidRDefault="00C8416D" w:rsidP="00C8416D">
      <w:pPr>
        <w:pStyle w:val="Prrafodelista"/>
        <w:rPr>
          <w:rFonts w:ascii="Arial" w:hAnsi="Arial" w:cs="Arial"/>
          <w:b/>
          <w:sz w:val="24"/>
          <w:szCs w:val="24"/>
        </w:rPr>
      </w:pPr>
    </w:p>
    <w:p w14:paraId="2C30BA64" w14:textId="77777777" w:rsidR="00C564B1" w:rsidRPr="00017F2C" w:rsidRDefault="00976351" w:rsidP="00017F2C">
      <w:pPr>
        <w:pStyle w:val="Prrafodelista"/>
        <w:numPr>
          <w:ilvl w:val="0"/>
          <w:numId w:val="11"/>
        </w:numPr>
        <w:jc w:val="center"/>
        <w:rPr>
          <w:rFonts w:ascii="Arial" w:hAnsi="Arial" w:cs="Arial"/>
          <w:b/>
          <w:sz w:val="24"/>
          <w:szCs w:val="24"/>
        </w:rPr>
      </w:pPr>
      <w:r w:rsidRPr="00017F2C">
        <w:rPr>
          <w:rFonts w:ascii="Arial" w:hAnsi="Arial" w:cs="Arial"/>
          <w:b/>
          <w:sz w:val="24"/>
          <w:szCs w:val="24"/>
        </w:rPr>
        <w:t>Ubicación</w:t>
      </w:r>
      <w:r w:rsidR="00C564B1" w:rsidRPr="00017F2C">
        <w:rPr>
          <w:rFonts w:ascii="Arial" w:hAnsi="Arial" w:cs="Arial"/>
          <w:b/>
          <w:sz w:val="24"/>
          <w:szCs w:val="24"/>
        </w:rPr>
        <w:t xml:space="preserve"> del autor en términos de la temporalidad, procedencia e itinerario </w:t>
      </w:r>
      <w:r w:rsidRPr="00017F2C">
        <w:rPr>
          <w:rFonts w:ascii="Arial" w:hAnsi="Arial" w:cs="Arial"/>
          <w:b/>
          <w:sz w:val="24"/>
          <w:szCs w:val="24"/>
        </w:rPr>
        <w:t>académico</w:t>
      </w:r>
    </w:p>
    <w:p w14:paraId="646B4626" w14:textId="77777777" w:rsidR="00017F2C" w:rsidRPr="00017F2C" w:rsidRDefault="00017F2C" w:rsidP="00017F2C">
      <w:pPr>
        <w:pStyle w:val="Prrafodelista"/>
        <w:rPr>
          <w:rFonts w:ascii="Arial" w:hAnsi="Arial" w:cs="Arial"/>
          <w:b/>
          <w:sz w:val="24"/>
          <w:szCs w:val="24"/>
        </w:rPr>
      </w:pPr>
    </w:p>
    <w:p w14:paraId="026F0603" w14:textId="77777777" w:rsidR="00017F2C" w:rsidRDefault="000C29AC" w:rsidP="00CC352F">
      <w:pPr>
        <w:pStyle w:val="NormalWeb"/>
        <w:spacing w:line="360" w:lineRule="auto"/>
        <w:jc w:val="both"/>
        <w:rPr>
          <w:rFonts w:ascii="Arial" w:hAnsi="Arial" w:cs="Arial"/>
        </w:rPr>
      </w:pPr>
      <w:r w:rsidRPr="00C20631">
        <w:rPr>
          <w:rFonts w:ascii="Arial" w:hAnsi="Arial" w:cs="Arial"/>
        </w:rPr>
        <w:t>Rodrigo Arguello</w:t>
      </w:r>
      <w:r w:rsidR="003E6FC8">
        <w:rPr>
          <w:rFonts w:ascii="Arial" w:hAnsi="Arial" w:cs="Arial"/>
        </w:rPr>
        <w:t>, l</w:t>
      </w:r>
      <w:r w:rsidR="00545D86" w:rsidRPr="00C20631">
        <w:rPr>
          <w:rFonts w:ascii="Arial" w:hAnsi="Arial" w:cs="Arial"/>
        </w:rPr>
        <w:t>icenciado en Filología e Idiomas de la Universidad Nacional</w:t>
      </w:r>
      <w:r w:rsidRPr="00C20631">
        <w:rPr>
          <w:rFonts w:ascii="Arial" w:hAnsi="Arial" w:cs="Arial"/>
        </w:rPr>
        <w:t xml:space="preserve">, </w:t>
      </w:r>
      <w:r w:rsidR="00545D86" w:rsidRPr="00C20631">
        <w:rPr>
          <w:rFonts w:ascii="Arial" w:hAnsi="Arial" w:cs="Arial"/>
        </w:rPr>
        <w:t>Magíster en Literatura de la Pontificia Universidad Javeriana. Profesor y asesor académico en universidades del sector oficial y privado.</w:t>
      </w:r>
      <w:r w:rsidRPr="00C20631">
        <w:rPr>
          <w:rFonts w:ascii="Arial" w:hAnsi="Arial" w:cs="Arial"/>
        </w:rPr>
        <w:t xml:space="preserve"> </w:t>
      </w:r>
    </w:p>
    <w:p w14:paraId="78464B45" w14:textId="77777777" w:rsidR="00CC352F" w:rsidRDefault="00545D86" w:rsidP="00CC352F">
      <w:pPr>
        <w:pStyle w:val="NormalWeb"/>
        <w:spacing w:line="360" w:lineRule="auto"/>
        <w:jc w:val="both"/>
        <w:rPr>
          <w:rFonts w:ascii="Arial" w:hAnsi="Arial" w:cs="Arial"/>
        </w:rPr>
      </w:pPr>
      <w:r w:rsidRPr="00C20631">
        <w:rPr>
          <w:rFonts w:ascii="Arial" w:hAnsi="Arial" w:cs="Arial"/>
        </w:rPr>
        <w:t xml:space="preserve">Ha participado en investigaciones sobre temas educativos y de comunicación. Conferencista en eventos de carácter nacional y en el Simposio Internacional </w:t>
      </w:r>
      <w:r w:rsidR="000C29AC" w:rsidRPr="00C20631">
        <w:rPr>
          <w:rFonts w:ascii="Arial" w:hAnsi="Arial" w:cs="Arial"/>
        </w:rPr>
        <w:t>2</w:t>
      </w:r>
      <w:r w:rsidRPr="00C20631">
        <w:rPr>
          <w:rFonts w:ascii="Arial" w:hAnsi="Arial" w:cs="Arial"/>
        </w:rPr>
        <w:t xml:space="preserve">001, </w:t>
      </w:r>
      <w:r w:rsidR="000C29AC" w:rsidRPr="00C20631">
        <w:rPr>
          <w:rFonts w:ascii="Arial" w:hAnsi="Arial" w:cs="Arial"/>
        </w:rPr>
        <w:t>“</w:t>
      </w:r>
      <w:r w:rsidRPr="00C20631">
        <w:rPr>
          <w:rFonts w:ascii="Arial" w:hAnsi="Arial" w:cs="Arial"/>
        </w:rPr>
        <w:t xml:space="preserve">Odisea de la narrativa hispanoamericana”. </w:t>
      </w:r>
    </w:p>
    <w:p w14:paraId="3BC2A063" w14:textId="77777777" w:rsidR="003E6FC8" w:rsidRDefault="00545D86" w:rsidP="00CC352F">
      <w:pPr>
        <w:pStyle w:val="NormalWeb"/>
        <w:spacing w:line="360" w:lineRule="auto"/>
        <w:jc w:val="both"/>
        <w:rPr>
          <w:rFonts w:ascii="Arial" w:hAnsi="Arial" w:cs="Arial"/>
        </w:rPr>
      </w:pPr>
      <w:r w:rsidRPr="00C20631">
        <w:rPr>
          <w:rFonts w:ascii="Arial" w:hAnsi="Arial" w:cs="Arial"/>
        </w:rPr>
        <w:t>Fue colaborador durante dos años del Magazín Dominical del Diario El Espectador</w:t>
      </w:r>
      <w:r w:rsidR="000C29AC" w:rsidRPr="00C20631">
        <w:rPr>
          <w:rFonts w:ascii="Arial" w:hAnsi="Arial" w:cs="Arial"/>
        </w:rPr>
        <w:t>,</w:t>
      </w:r>
      <w:r w:rsidRPr="00C20631">
        <w:rPr>
          <w:rFonts w:ascii="Arial" w:hAnsi="Arial" w:cs="Arial"/>
        </w:rPr>
        <w:t xml:space="preserve"> con temas sobre literatura,  nuevas tecnologías y ciudad.</w:t>
      </w:r>
      <w:r w:rsidR="003E6FC8">
        <w:rPr>
          <w:rFonts w:ascii="Arial" w:hAnsi="Arial" w:cs="Arial"/>
        </w:rPr>
        <w:t xml:space="preserve"> </w:t>
      </w:r>
      <w:r w:rsidR="008E231D" w:rsidRPr="00C20631">
        <w:rPr>
          <w:rFonts w:ascii="Arial" w:hAnsi="Arial" w:cs="Arial"/>
        </w:rPr>
        <w:t>Es uno de los autores de los lineamientos curriculares de la lengua Castellana del M</w:t>
      </w:r>
      <w:r w:rsidR="003E6FC8">
        <w:rPr>
          <w:rFonts w:ascii="Arial" w:hAnsi="Arial" w:cs="Arial"/>
        </w:rPr>
        <w:t xml:space="preserve">inisterio de </w:t>
      </w:r>
      <w:r w:rsidR="008E231D" w:rsidRPr="00C20631">
        <w:rPr>
          <w:rFonts w:ascii="Arial" w:hAnsi="Arial" w:cs="Arial"/>
        </w:rPr>
        <w:t>E</w:t>
      </w:r>
      <w:r w:rsidR="003E6FC8">
        <w:rPr>
          <w:rFonts w:ascii="Arial" w:hAnsi="Arial" w:cs="Arial"/>
        </w:rPr>
        <w:t>ducación Nacional</w:t>
      </w:r>
      <w:r w:rsidR="008E231D" w:rsidRPr="00C20631">
        <w:rPr>
          <w:rFonts w:ascii="Arial" w:hAnsi="Arial" w:cs="Arial"/>
        </w:rPr>
        <w:t>. Actualmente es presidente de la Asociación Latinoamericana de Simboanálisis y de la Aso</w:t>
      </w:r>
      <w:r w:rsidR="002F1857">
        <w:rPr>
          <w:rFonts w:ascii="Arial" w:hAnsi="Arial" w:cs="Arial"/>
        </w:rPr>
        <w:t xml:space="preserve">ciación Colombiana de Semiótica. </w:t>
      </w:r>
      <w:r w:rsidR="003E6FC8">
        <w:rPr>
          <w:rFonts w:ascii="Arial" w:hAnsi="Arial" w:cs="Arial"/>
        </w:rPr>
        <w:t>Es el co</w:t>
      </w:r>
      <w:r w:rsidR="008E231D" w:rsidRPr="00C20631">
        <w:rPr>
          <w:rFonts w:ascii="Arial" w:hAnsi="Arial" w:cs="Arial"/>
        </w:rPr>
        <w:t xml:space="preserve">ordinador del grupo de investigación nuevos medios, estética y transformación del sujeto en la U.T.P. </w:t>
      </w:r>
    </w:p>
    <w:p w14:paraId="348FCC5C" w14:textId="77777777" w:rsidR="00017F2C" w:rsidRDefault="00017F2C" w:rsidP="00CC352F">
      <w:pPr>
        <w:pStyle w:val="NormalWeb"/>
        <w:spacing w:line="360" w:lineRule="auto"/>
        <w:jc w:val="both"/>
        <w:rPr>
          <w:rFonts w:ascii="Arial" w:hAnsi="Arial" w:cs="Arial"/>
        </w:rPr>
      </w:pPr>
    </w:p>
    <w:p w14:paraId="0B9FA976" w14:textId="77777777" w:rsidR="00DB7338" w:rsidRPr="00C20631" w:rsidRDefault="00017F2C" w:rsidP="00017F2C">
      <w:pPr>
        <w:pStyle w:val="NormalWeb"/>
        <w:spacing w:line="360" w:lineRule="auto"/>
        <w:jc w:val="center"/>
        <w:outlineLvl w:val="0"/>
        <w:rPr>
          <w:rFonts w:ascii="Arial" w:hAnsi="Arial" w:cs="Arial"/>
          <w:b/>
        </w:rPr>
      </w:pPr>
      <w:r>
        <w:rPr>
          <w:rFonts w:ascii="Arial" w:hAnsi="Arial" w:cs="Arial"/>
          <w:b/>
        </w:rPr>
        <w:t xml:space="preserve">Textos </w:t>
      </w:r>
      <w:r w:rsidR="00545D86" w:rsidRPr="00C20631">
        <w:rPr>
          <w:rFonts w:ascii="Arial" w:hAnsi="Arial" w:cs="Arial"/>
          <w:b/>
        </w:rPr>
        <w:t>publicado</w:t>
      </w:r>
      <w:r>
        <w:rPr>
          <w:rFonts w:ascii="Arial" w:hAnsi="Arial" w:cs="Arial"/>
          <w:b/>
        </w:rPr>
        <w:t>s</w:t>
      </w:r>
    </w:p>
    <w:p w14:paraId="0734C4A6" w14:textId="77777777" w:rsidR="00DB7338" w:rsidRPr="00CC352F" w:rsidRDefault="00DB7338" w:rsidP="00CC352F">
      <w:pPr>
        <w:pStyle w:val="Prrafodelista"/>
        <w:numPr>
          <w:ilvl w:val="0"/>
          <w:numId w:val="8"/>
        </w:numPr>
        <w:spacing w:after="0" w:line="360" w:lineRule="auto"/>
        <w:jc w:val="both"/>
        <w:rPr>
          <w:rFonts w:ascii="Arial" w:hAnsi="Arial" w:cs="Arial"/>
          <w:sz w:val="24"/>
          <w:szCs w:val="24"/>
        </w:rPr>
      </w:pPr>
      <w:r w:rsidRPr="00CC352F">
        <w:rPr>
          <w:rFonts w:ascii="Arial" w:hAnsi="Arial" w:cs="Arial"/>
          <w:sz w:val="24"/>
          <w:szCs w:val="24"/>
        </w:rPr>
        <w:t xml:space="preserve">La muerte del relato metafísico: semiótica y recepción de la competencia narrativa actual. </w:t>
      </w:r>
    </w:p>
    <w:p w14:paraId="0E68D14D" w14:textId="77777777" w:rsidR="00DB7338" w:rsidRPr="00CC352F" w:rsidRDefault="00DB7338" w:rsidP="00CC352F">
      <w:pPr>
        <w:pStyle w:val="Prrafodelista"/>
        <w:numPr>
          <w:ilvl w:val="0"/>
          <w:numId w:val="8"/>
        </w:numPr>
        <w:spacing w:after="0" w:line="360" w:lineRule="auto"/>
        <w:jc w:val="both"/>
        <w:rPr>
          <w:rFonts w:ascii="Arial" w:hAnsi="Arial" w:cs="Arial"/>
          <w:sz w:val="24"/>
          <w:szCs w:val="24"/>
        </w:rPr>
      </w:pPr>
      <w:r w:rsidRPr="00CC352F">
        <w:rPr>
          <w:rFonts w:ascii="Arial" w:hAnsi="Arial" w:cs="Arial"/>
          <w:sz w:val="24"/>
          <w:szCs w:val="24"/>
        </w:rPr>
        <w:t xml:space="preserve">Estética y comunicación. </w:t>
      </w:r>
    </w:p>
    <w:p w14:paraId="663224E7" w14:textId="77777777" w:rsidR="00DB7338" w:rsidRPr="00CC352F" w:rsidRDefault="00DB7338" w:rsidP="00CC352F">
      <w:pPr>
        <w:pStyle w:val="Prrafodelista"/>
        <w:numPr>
          <w:ilvl w:val="0"/>
          <w:numId w:val="8"/>
        </w:numPr>
        <w:spacing w:after="0" w:line="360" w:lineRule="auto"/>
        <w:jc w:val="both"/>
        <w:rPr>
          <w:rFonts w:ascii="Arial" w:hAnsi="Arial" w:cs="Arial"/>
          <w:sz w:val="24"/>
          <w:szCs w:val="24"/>
        </w:rPr>
      </w:pPr>
      <w:r w:rsidRPr="00CC352F">
        <w:rPr>
          <w:rFonts w:ascii="Arial" w:hAnsi="Arial" w:cs="Arial"/>
          <w:sz w:val="24"/>
          <w:szCs w:val="24"/>
        </w:rPr>
        <w:t xml:space="preserve">Imago </w:t>
      </w:r>
      <w:proofErr w:type="spellStart"/>
      <w:r w:rsidRPr="00CC352F">
        <w:rPr>
          <w:rFonts w:ascii="Arial" w:hAnsi="Arial" w:cs="Arial"/>
          <w:sz w:val="24"/>
          <w:szCs w:val="24"/>
        </w:rPr>
        <w:t>mundi</w:t>
      </w:r>
      <w:proofErr w:type="spellEnd"/>
      <w:r w:rsidRPr="00CC352F">
        <w:rPr>
          <w:rFonts w:ascii="Arial" w:hAnsi="Arial" w:cs="Arial"/>
          <w:sz w:val="24"/>
          <w:szCs w:val="24"/>
        </w:rPr>
        <w:t>.</w:t>
      </w:r>
    </w:p>
    <w:p w14:paraId="2CBE9905" w14:textId="77777777" w:rsidR="00DB7338" w:rsidRPr="00CC352F" w:rsidRDefault="00DB7338" w:rsidP="00CC352F">
      <w:pPr>
        <w:pStyle w:val="Prrafodelista"/>
        <w:numPr>
          <w:ilvl w:val="0"/>
          <w:numId w:val="8"/>
        </w:numPr>
        <w:spacing w:after="0" w:line="360" w:lineRule="auto"/>
        <w:jc w:val="both"/>
        <w:rPr>
          <w:rFonts w:ascii="Arial" w:hAnsi="Arial" w:cs="Arial"/>
          <w:sz w:val="24"/>
          <w:szCs w:val="24"/>
        </w:rPr>
      </w:pPr>
      <w:r w:rsidRPr="00CC352F">
        <w:rPr>
          <w:rFonts w:ascii="Arial" w:hAnsi="Arial" w:cs="Arial"/>
          <w:sz w:val="24"/>
          <w:szCs w:val="24"/>
        </w:rPr>
        <w:t>Los niños hidropónicos.</w:t>
      </w:r>
    </w:p>
    <w:p w14:paraId="27012C42" w14:textId="77777777" w:rsidR="00DB7338" w:rsidRPr="00CC352F" w:rsidRDefault="00DB7338" w:rsidP="00CC352F">
      <w:pPr>
        <w:pStyle w:val="Prrafodelista"/>
        <w:numPr>
          <w:ilvl w:val="0"/>
          <w:numId w:val="8"/>
        </w:numPr>
        <w:spacing w:after="0" w:line="360" w:lineRule="auto"/>
        <w:jc w:val="both"/>
        <w:rPr>
          <w:rFonts w:ascii="Arial" w:hAnsi="Arial" w:cs="Arial"/>
          <w:sz w:val="24"/>
          <w:szCs w:val="24"/>
        </w:rPr>
      </w:pPr>
      <w:r w:rsidRPr="00CC352F">
        <w:rPr>
          <w:rFonts w:ascii="Arial" w:hAnsi="Arial" w:cs="Arial"/>
          <w:sz w:val="24"/>
          <w:szCs w:val="24"/>
        </w:rPr>
        <w:t>Los destinos de la palabra</w:t>
      </w:r>
    </w:p>
    <w:p w14:paraId="730BB8D7" w14:textId="77777777" w:rsidR="00DB7338" w:rsidRPr="00CC352F" w:rsidRDefault="00DB7338" w:rsidP="00CC352F">
      <w:pPr>
        <w:pStyle w:val="Prrafodelista"/>
        <w:numPr>
          <w:ilvl w:val="0"/>
          <w:numId w:val="8"/>
        </w:numPr>
        <w:spacing w:after="0" w:line="360" w:lineRule="auto"/>
        <w:jc w:val="both"/>
        <w:rPr>
          <w:rFonts w:ascii="Arial" w:hAnsi="Arial" w:cs="Arial"/>
          <w:sz w:val="24"/>
          <w:szCs w:val="24"/>
        </w:rPr>
      </w:pPr>
      <w:r w:rsidRPr="00CC352F">
        <w:rPr>
          <w:rFonts w:ascii="Arial" w:hAnsi="Arial" w:cs="Arial"/>
          <w:sz w:val="24"/>
          <w:szCs w:val="24"/>
        </w:rPr>
        <w:t>Ciudad gótica (Ensayos).</w:t>
      </w:r>
    </w:p>
    <w:p w14:paraId="23BEFA48" w14:textId="77777777" w:rsidR="00DB7338" w:rsidRPr="00CC352F" w:rsidRDefault="00DB7338" w:rsidP="00CC352F">
      <w:pPr>
        <w:pStyle w:val="Prrafodelista"/>
        <w:numPr>
          <w:ilvl w:val="0"/>
          <w:numId w:val="8"/>
        </w:numPr>
        <w:spacing w:after="0" w:line="360" w:lineRule="auto"/>
        <w:jc w:val="both"/>
        <w:rPr>
          <w:rFonts w:ascii="Arial" w:hAnsi="Arial" w:cs="Arial"/>
          <w:sz w:val="24"/>
          <w:szCs w:val="24"/>
        </w:rPr>
      </w:pPr>
      <w:r w:rsidRPr="00CC352F">
        <w:rPr>
          <w:rFonts w:ascii="Arial" w:hAnsi="Arial" w:cs="Arial"/>
          <w:sz w:val="24"/>
          <w:szCs w:val="24"/>
        </w:rPr>
        <w:t>Trancón sobre el asfalto (novela).</w:t>
      </w:r>
    </w:p>
    <w:p w14:paraId="70945E77" w14:textId="77777777" w:rsidR="00DB7338" w:rsidRPr="00CC352F" w:rsidRDefault="00DB7338" w:rsidP="00CC352F">
      <w:pPr>
        <w:pStyle w:val="Prrafodelista"/>
        <w:numPr>
          <w:ilvl w:val="0"/>
          <w:numId w:val="8"/>
        </w:numPr>
        <w:spacing w:after="0" w:line="360" w:lineRule="auto"/>
        <w:jc w:val="both"/>
        <w:rPr>
          <w:rFonts w:ascii="Arial" w:hAnsi="Arial" w:cs="Arial"/>
          <w:sz w:val="24"/>
          <w:szCs w:val="24"/>
        </w:rPr>
      </w:pPr>
      <w:r w:rsidRPr="00CC352F">
        <w:rPr>
          <w:rFonts w:ascii="Arial" w:hAnsi="Arial" w:cs="Arial"/>
          <w:sz w:val="24"/>
          <w:szCs w:val="24"/>
        </w:rPr>
        <w:t xml:space="preserve">Las mujeres bellas no bailan de noche (cuento). </w:t>
      </w:r>
    </w:p>
    <w:p w14:paraId="06F8F1EC" w14:textId="77777777" w:rsidR="00DB7338" w:rsidRPr="00CC352F" w:rsidRDefault="00DB7338" w:rsidP="00CC352F">
      <w:pPr>
        <w:pStyle w:val="Prrafodelista"/>
        <w:numPr>
          <w:ilvl w:val="0"/>
          <w:numId w:val="8"/>
        </w:numPr>
        <w:spacing w:after="0" w:line="360" w:lineRule="auto"/>
        <w:jc w:val="both"/>
        <w:rPr>
          <w:rFonts w:ascii="Arial" w:hAnsi="Arial" w:cs="Arial"/>
          <w:sz w:val="24"/>
          <w:szCs w:val="24"/>
        </w:rPr>
      </w:pPr>
      <w:r w:rsidRPr="00CC352F">
        <w:rPr>
          <w:rFonts w:ascii="Arial" w:hAnsi="Arial" w:cs="Arial"/>
          <w:sz w:val="24"/>
          <w:szCs w:val="24"/>
        </w:rPr>
        <w:t>Mujer imaginada. (cuentos y aforismos).</w:t>
      </w:r>
    </w:p>
    <w:p w14:paraId="1765936C" w14:textId="77777777" w:rsidR="00DB7338" w:rsidRPr="00CC352F" w:rsidRDefault="00DB7338" w:rsidP="00CC352F">
      <w:pPr>
        <w:pStyle w:val="Prrafodelista"/>
        <w:numPr>
          <w:ilvl w:val="0"/>
          <w:numId w:val="8"/>
        </w:numPr>
        <w:spacing w:after="0" w:line="360" w:lineRule="auto"/>
        <w:jc w:val="both"/>
        <w:rPr>
          <w:rFonts w:ascii="Arial" w:hAnsi="Arial" w:cs="Arial"/>
          <w:sz w:val="24"/>
          <w:szCs w:val="24"/>
        </w:rPr>
      </w:pPr>
      <w:r w:rsidRPr="00CC352F">
        <w:rPr>
          <w:rFonts w:ascii="Arial" w:hAnsi="Arial" w:cs="Arial"/>
          <w:sz w:val="24"/>
          <w:szCs w:val="24"/>
        </w:rPr>
        <w:lastRenderedPageBreak/>
        <w:t>La ruta del deseo. (poesía).</w:t>
      </w:r>
    </w:p>
    <w:p w14:paraId="2ED561EA" w14:textId="77777777" w:rsidR="00DB7338" w:rsidRPr="00CC352F" w:rsidRDefault="00DB7338" w:rsidP="00CC352F">
      <w:pPr>
        <w:pStyle w:val="Prrafodelista"/>
        <w:numPr>
          <w:ilvl w:val="0"/>
          <w:numId w:val="8"/>
        </w:numPr>
        <w:spacing w:after="0" w:line="360" w:lineRule="auto"/>
        <w:jc w:val="both"/>
        <w:rPr>
          <w:rFonts w:ascii="Arial" w:hAnsi="Arial" w:cs="Arial"/>
          <w:sz w:val="24"/>
          <w:szCs w:val="24"/>
        </w:rPr>
      </w:pPr>
      <w:proofErr w:type="spellStart"/>
      <w:r w:rsidRPr="00CC352F">
        <w:rPr>
          <w:rFonts w:ascii="Arial" w:hAnsi="Arial" w:cs="Arial"/>
          <w:sz w:val="24"/>
          <w:szCs w:val="24"/>
        </w:rPr>
        <w:t>Viagra</w:t>
      </w:r>
      <w:proofErr w:type="spellEnd"/>
      <w:r w:rsidRPr="00CC352F">
        <w:rPr>
          <w:rFonts w:ascii="Arial" w:hAnsi="Arial" w:cs="Arial"/>
          <w:sz w:val="24"/>
          <w:szCs w:val="24"/>
        </w:rPr>
        <w:t xml:space="preserve"> para el eunuco. (crónicas)</w:t>
      </w:r>
    </w:p>
    <w:p w14:paraId="4B1A1304" w14:textId="77777777" w:rsidR="00DB7338" w:rsidRPr="00CC352F" w:rsidRDefault="00DB7338" w:rsidP="00CC352F">
      <w:pPr>
        <w:pStyle w:val="Prrafodelista"/>
        <w:numPr>
          <w:ilvl w:val="0"/>
          <w:numId w:val="8"/>
        </w:numPr>
        <w:spacing w:after="0" w:line="360" w:lineRule="auto"/>
        <w:jc w:val="both"/>
        <w:rPr>
          <w:rFonts w:ascii="Arial" w:hAnsi="Arial" w:cs="Arial"/>
          <w:sz w:val="24"/>
          <w:szCs w:val="24"/>
        </w:rPr>
      </w:pPr>
      <w:r w:rsidRPr="00CC352F">
        <w:rPr>
          <w:rFonts w:ascii="Arial" w:hAnsi="Arial" w:cs="Arial"/>
          <w:sz w:val="24"/>
          <w:szCs w:val="24"/>
        </w:rPr>
        <w:t>Esculpir una idea (aforismos).</w:t>
      </w:r>
    </w:p>
    <w:p w14:paraId="42586575" w14:textId="77777777" w:rsidR="00DB7338" w:rsidRPr="00CC352F" w:rsidRDefault="00DB7338" w:rsidP="00CC352F">
      <w:pPr>
        <w:pStyle w:val="Prrafodelista"/>
        <w:numPr>
          <w:ilvl w:val="0"/>
          <w:numId w:val="8"/>
        </w:numPr>
        <w:spacing w:after="0" w:line="360" w:lineRule="auto"/>
        <w:jc w:val="both"/>
        <w:rPr>
          <w:rFonts w:ascii="Arial" w:hAnsi="Arial" w:cs="Arial"/>
          <w:sz w:val="24"/>
          <w:szCs w:val="24"/>
        </w:rPr>
      </w:pPr>
      <w:r w:rsidRPr="00CC352F">
        <w:rPr>
          <w:rFonts w:ascii="Arial" w:hAnsi="Arial" w:cs="Arial"/>
          <w:sz w:val="24"/>
          <w:szCs w:val="24"/>
        </w:rPr>
        <w:t xml:space="preserve">Esperpéntica y mediática. </w:t>
      </w:r>
    </w:p>
    <w:p w14:paraId="54390DA6" w14:textId="77777777" w:rsidR="00CC352F" w:rsidRPr="00CC352F" w:rsidRDefault="00DB7338" w:rsidP="00CC352F">
      <w:pPr>
        <w:pStyle w:val="Prrafodelista"/>
        <w:numPr>
          <w:ilvl w:val="0"/>
          <w:numId w:val="8"/>
        </w:numPr>
        <w:spacing w:after="0" w:line="360" w:lineRule="auto"/>
        <w:jc w:val="both"/>
        <w:rPr>
          <w:rFonts w:ascii="Arial" w:hAnsi="Arial" w:cs="Arial"/>
          <w:sz w:val="24"/>
          <w:szCs w:val="24"/>
        </w:rPr>
      </w:pPr>
      <w:r w:rsidRPr="00CC352F">
        <w:rPr>
          <w:rFonts w:ascii="Arial" w:hAnsi="Arial" w:cs="Arial"/>
          <w:sz w:val="24"/>
          <w:szCs w:val="24"/>
        </w:rPr>
        <w:t>Modelo pedagógico de competencia televisiva.</w:t>
      </w:r>
    </w:p>
    <w:p w14:paraId="2BCD7279" w14:textId="77777777" w:rsidR="00CC352F" w:rsidRPr="00CC352F" w:rsidRDefault="008E231D" w:rsidP="00CC352F">
      <w:pPr>
        <w:pStyle w:val="Prrafodelista"/>
        <w:numPr>
          <w:ilvl w:val="0"/>
          <w:numId w:val="8"/>
        </w:numPr>
        <w:spacing w:after="0" w:line="360" w:lineRule="auto"/>
        <w:jc w:val="both"/>
        <w:rPr>
          <w:rFonts w:ascii="Arial" w:hAnsi="Arial" w:cs="Arial"/>
        </w:rPr>
      </w:pPr>
      <w:r w:rsidRPr="00CC352F">
        <w:rPr>
          <w:rFonts w:ascii="Arial" w:hAnsi="Arial" w:cs="Arial"/>
          <w:sz w:val="24"/>
          <w:szCs w:val="24"/>
        </w:rPr>
        <w:t>Destinos virtuales de la palabra</w:t>
      </w:r>
      <w:r w:rsidRPr="00CC352F">
        <w:rPr>
          <w:rFonts w:ascii="Arial" w:hAnsi="Arial" w:cs="Arial"/>
        </w:rPr>
        <w:t xml:space="preserve">, </w:t>
      </w:r>
    </w:p>
    <w:p w14:paraId="03AD4548" w14:textId="77777777" w:rsidR="008E231D" w:rsidRPr="00CC352F" w:rsidRDefault="008E231D" w:rsidP="00CC352F">
      <w:pPr>
        <w:pStyle w:val="Prrafodelista"/>
        <w:numPr>
          <w:ilvl w:val="0"/>
          <w:numId w:val="8"/>
        </w:numPr>
        <w:spacing w:after="0" w:line="360" w:lineRule="auto"/>
        <w:jc w:val="both"/>
        <w:rPr>
          <w:rFonts w:ascii="Arial" w:hAnsi="Arial" w:cs="Arial"/>
          <w:sz w:val="24"/>
          <w:szCs w:val="24"/>
        </w:rPr>
      </w:pPr>
      <w:r w:rsidRPr="00CC352F">
        <w:rPr>
          <w:rFonts w:ascii="Arial" w:hAnsi="Arial" w:cs="Arial"/>
          <w:sz w:val="24"/>
          <w:szCs w:val="24"/>
        </w:rPr>
        <w:t>E</w:t>
      </w:r>
      <w:r w:rsidR="00CC352F" w:rsidRPr="00CC352F">
        <w:rPr>
          <w:rFonts w:ascii="Arial" w:hAnsi="Arial" w:cs="Arial"/>
          <w:sz w:val="24"/>
          <w:szCs w:val="24"/>
        </w:rPr>
        <w:t>l lenguaje en la era digital</w:t>
      </w:r>
    </w:p>
    <w:p w14:paraId="29478CE9" w14:textId="77777777" w:rsidR="008E231D" w:rsidRDefault="008E231D" w:rsidP="00CC352F">
      <w:pPr>
        <w:pStyle w:val="NormalWeb"/>
        <w:numPr>
          <w:ilvl w:val="0"/>
          <w:numId w:val="8"/>
        </w:numPr>
        <w:spacing w:line="360" w:lineRule="auto"/>
        <w:jc w:val="both"/>
        <w:rPr>
          <w:rFonts w:ascii="Arial" w:hAnsi="Arial" w:cs="Arial"/>
        </w:rPr>
      </w:pPr>
      <w:r>
        <w:rPr>
          <w:rFonts w:ascii="Arial" w:hAnsi="Arial" w:cs="Arial"/>
        </w:rPr>
        <w:t>U</w:t>
      </w:r>
      <w:r w:rsidRPr="00C20631">
        <w:rPr>
          <w:rFonts w:ascii="Arial" w:hAnsi="Arial" w:cs="Arial"/>
        </w:rPr>
        <w:t xml:space="preserve">na nueva propuesta de </w:t>
      </w:r>
      <w:proofErr w:type="spellStart"/>
      <w:r w:rsidRPr="00C20631">
        <w:rPr>
          <w:rFonts w:ascii="Arial" w:hAnsi="Arial" w:cs="Arial"/>
        </w:rPr>
        <w:t>lecto</w:t>
      </w:r>
      <w:proofErr w:type="spellEnd"/>
      <w:r w:rsidRPr="00C20631">
        <w:rPr>
          <w:rFonts w:ascii="Arial" w:hAnsi="Arial" w:cs="Arial"/>
        </w:rPr>
        <w:t xml:space="preserve">-escritura creativa; </w:t>
      </w:r>
    </w:p>
    <w:p w14:paraId="38F59180" w14:textId="77777777" w:rsidR="00C8416D" w:rsidRPr="00D11836" w:rsidRDefault="008E231D" w:rsidP="00D11836">
      <w:pPr>
        <w:pStyle w:val="NormalWeb"/>
        <w:numPr>
          <w:ilvl w:val="0"/>
          <w:numId w:val="8"/>
        </w:numPr>
        <w:spacing w:line="360" w:lineRule="auto"/>
        <w:jc w:val="both"/>
        <w:rPr>
          <w:rFonts w:ascii="Arial" w:hAnsi="Arial" w:cs="Arial"/>
        </w:rPr>
      </w:pPr>
      <w:r w:rsidRPr="00C20631">
        <w:rPr>
          <w:rFonts w:ascii="Arial" w:hAnsi="Arial" w:cs="Arial"/>
        </w:rPr>
        <w:t xml:space="preserve">Introducción al </w:t>
      </w:r>
      <w:proofErr w:type="spellStart"/>
      <w:r w:rsidRPr="00C20631">
        <w:rPr>
          <w:rFonts w:ascii="Arial" w:hAnsi="Arial" w:cs="Arial"/>
        </w:rPr>
        <w:t>Simboanálisis</w:t>
      </w:r>
      <w:proofErr w:type="spellEnd"/>
      <w:r>
        <w:rPr>
          <w:rFonts w:ascii="Arial" w:hAnsi="Arial" w:cs="Arial"/>
        </w:rPr>
        <w:t>: n</w:t>
      </w:r>
      <w:r w:rsidRPr="00C20631">
        <w:rPr>
          <w:rFonts w:ascii="Arial" w:hAnsi="Arial" w:cs="Arial"/>
        </w:rPr>
        <w:t>uevas formas y modos de leer e interpretar la realidad.</w:t>
      </w:r>
    </w:p>
    <w:p w14:paraId="3FDBA096" w14:textId="77777777" w:rsidR="00D62949" w:rsidRPr="00C20631" w:rsidRDefault="00D62949" w:rsidP="00D62949">
      <w:pPr>
        <w:spacing w:line="360" w:lineRule="auto"/>
        <w:jc w:val="center"/>
        <w:outlineLvl w:val="0"/>
        <w:rPr>
          <w:rFonts w:ascii="Arial" w:hAnsi="Arial" w:cs="Arial"/>
          <w:b/>
          <w:i/>
          <w:sz w:val="24"/>
          <w:szCs w:val="24"/>
        </w:rPr>
      </w:pPr>
      <w:r>
        <w:rPr>
          <w:rFonts w:ascii="Arial" w:hAnsi="Arial" w:cs="Arial"/>
          <w:b/>
          <w:i/>
          <w:sz w:val="24"/>
          <w:szCs w:val="24"/>
        </w:rPr>
        <w:t>Analogías escritas</w:t>
      </w:r>
    </w:p>
    <w:p w14:paraId="67AC6019" w14:textId="77777777" w:rsidR="00DB7338" w:rsidRPr="00050233" w:rsidRDefault="00DB7338" w:rsidP="00017F2C">
      <w:pPr>
        <w:pStyle w:val="Prrafodelista"/>
        <w:numPr>
          <w:ilvl w:val="0"/>
          <w:numId w:val="10"/>
        </w:numPr>
        <w:spacing w:after="0" w:line="360" w:lineRule="auto"/>
        <w:jc w:val="both"/>
        <w:rPr>
          <w:rFonts w:ascii="Arial" w:hAnsi="Arial" w:cs="Arial"/>
          <w:sz w:val="24"/>
          <w:szCs w:val="24"/>
        </w:rPr>
      </w:pPr>
      <w:r w:rsidRPr="00050233">
        <w:rPr>
          <w:rFonts w:ascii="Arial" w:hAnsi="Arial" w:cs="Arial"/>
          <w:sz w:val="24"/>
          <w:szCs w:val="24"/>
        </w:rPr>
        <w:t>Cuentos con final sorprendente.</w:t>
      </w:r>
    </w:p>
    <w:p w14:paraId="5AEF9578" w14:textId="77777777" w:rsidR="00DB7338" w:rsidRPr="00050233" w:rsidRDefault="00DB7338" w:rsidP="00017F2C">
      <w:pPr>
        <w:pStyle w:val="Prrafodelista"/>
        <w:numPr>
          <w:ilvl w:val="0"/>
          <w:numId w:val="10"/>
        </w:numPr>
        <w:spacing w:after="0" w:line="360" w:lineRule="auto"/>
        <w:jc w:val="both"/>
        <w:rPr>
          <w:rFonts w:ascii="Arial" w:hAnsi="Arial" w:cs="Arial"/>
          <w:sz w:val="24"/>
          <w:szCs w:val="24"/>
        </w:rPr>
      </w:pPr>
      <w:r w:rsidRPr="00050233">
        <w:rPr>
          <w:rFonts w:ascii="Arial" w:hAnsi="Arial" w:cs="Arial"/>
          <w:sz w:val="24"/>
          <w:szCs w:val="24"/>
        </w:rPr>
        <w:t>Cuentos que cortan el aliento.</w:t>
      </w:r>
    </w:p>
    <w:p w14:paraId="3445F622" w14:textId="77777777" w:rsidR="00DB7338" w:rsidRPr="00050233" w:rsidRDefault="00DB7338" w:rsidP="00017F2C">
      <w:pPr>
        <w:pStyle w:val="Prrafodelista"/>
        <w:numPr>
          <w:ilvl w:val="0"/>
          <w:numId w:val="10"/>
        </w:numPr>
        <w:spacing w:after="0" w:line="360" w:lineRule="auto"/>
        <w:jc w:val="both"/>
        <w:rPr>
          <w:rFonts w:ascii="Arial" w:hAnsi="Arial" w:cs="Arial"/>
          <w:sz w:val="24"/>
          <w:szCs w:val="24"/>
        </w:rPr>
      </w:pPr>
      <w:proofErr w:type="spellStart"/>
      <w:r w:rsidRPr="00050233">
        <w:rPr>
          <w:rFonts w:ascii="Arial" w:hAnsi="Arial" w:cs="Arial"/>
          <w:sz w:val="24"/>
          <w:szCs w:val="24"/>
        </w:rPr>
        <w:t>Sherezada</w:t>
      </w:r>
      <w:proofErr w:type="spellEnd"/>
      <w:r w:rsidRPr="00050233">
        <w:rPr>
          <w:rFonts w:ascii="Arial" w:hAnsi="Arial" w:cs="Arial"/>
          <w:sz w:val="24"/>
          <w:szCs w:val="24"/>
        </w:rPr>
        <w:t xml:space="preserve"> cuenta de nuevo.</w:t>
      </w:r>
    </w:p>
    <w:p w14:paraId="7B005283" w14:textId="77777777" w:rsidR="00DB7338" w:rsidRPr="00050233" w:rsidRDefault="00DB7338" w:rsidP="00017F2C">
      <w:pPr>
        <w:pStyle w:val="Prrafodelista"/>
        <w:numPr>
          <w:ilvl w:val="0"/>
          <w:numId w:val="10"/>
        </w:numPr>
        <w:spacing w:after="0" w:line="360" w:lineRule="auto"/>
        <w:jc w:val="both"/>
        <w:rPr>
          <w:rFonts w:ascii="Arial" w:hAnsi="Arial" w:cs="Arial"/>
          <w:sz w:val="24"/>
          <w:szCs w:val="24"/>
        </w:rPr>
      </w:pPr>
      <w:r w:rsidRPr="00050233">
        <w:rPr>
          <w:rFonts w:ascii="Arial" w:hAnsi="Arial" w:cs="Arial"/>
          <w:sz w:val="24"/>
          <w:szCs w:val="24"/>
        </w:rPr>
        <w:t>Rocinante vuelve al camino.</w:t>
      </w:r>
    </w:p>
    <w:p w14:paraId="566A5576" w14:textId="77777777" w:rsidR="00DB7338" w:rsidRPr="00050233" w:rsidRDefault="00DB7338" w:rsidP="00017F2C">
      <w:pPr>
        <w:pStyle w:val="Prrafodelista"/>
        <w:numPr>
          <w:ilvl w:val="0"/>
          <w:numId w:val="10"/>
        </w:numPr>
        <w:spacing w:after="0" w:line="360" w:lineRule="auto"/>
        <w:jc w:val="both"/>
        <w:rPr>
          <w:rFonts w:ascii="Arial" w:hAnsi="Arial" w:cs="Arial"/>
          <w:sz w:val="24"/>
          <w:szCs w:val="24"/>
        </w:rPr>
      </w:pPr>
      <w:r w:rsidRPr="00050233">
        <w:rPr>
          <w:rFonts w:ascii="Arial" w:hAnsi="Arial" w:cs="Arial"/>
          <w:sz w:val="24"/>
          <w:szCs w:val="24"/>
        </w:rPr>
        <w:t xml:space="preserve">Entre la espada y la palabra.  </w:t>
      </w:r>
    </w:p>
    <w:p w14:paraId="485D8308" w14:textId="77777777" w:rsidR="00D62949" w:rsidRDefault="00D62949" w:rsidP="00C8416D">
      <w:pPr>
        <w:spacing w:after="0"/>
        <w:jc w:val="both"/>
        <w:rPr>
          <w:rFonts w:ascii="Arial" w:hAnsi="Arial" w:cs="Arial"/>
          <w:sz w:val="24"/>
          <w:szCs w:val="24"/>
        </w:rPr>
      </w:pPr>
    </w:p>
    <w:p w14:paraId="4678AAB7" w14:textId="77777777" w:rsidR="00D62949" w:rsidRPr="001A0BBE" w:rsidRDefault="00D62949" w:rsidP="00D11836">
      <w:pPr>
        <w:spacing w:after="0"/>
        <w:jc w:val="both"/>
        <w:rPr>
          <w:rFonts w:ascii="Arial" w:hAnsi="Arial" w:cs="Arial"/>
          <w:sz w:val="24"/>
          <w:szCs w:val="24"/>
        </w:rPr>
      </w:pPr>
    </w:p>
    <w:p w14:paraId="1E39FC09" w14:textId="77777777" w:rsidR="00BE25E1" w:rsidRDefault="00695688" w:rsidP="00C8416D">
      <w:pPr>
        <w:pStyle w:val="NormalWeb"/>
        <w:numPr>
          <w:ilvl w:val="0"/>
          <w:numId w:val="11"/>
        </w:numPr>
        <w:jc w:val="center"/>
        <w:rPr>
          <w:rFonts w:ascii="Arial" w:hAnsi="Arial" w:cs="Arial"/>
          <w:b/>
        </w:rPr>
      </w:pPr>
      <w:r w:rsidRPr="00C20631">
        <w:rPr>
          <w:rFonts w:ascii="Arial" w:hAnsi="Arial" w:cs="Arial"/>
          <w:b/>
        </w:rPr>
        <w:t>I</w:t>
      </w:r>
      <w:r w:rsidR="00397752" w:rsidRPr="00C20631">
        <w:rPr>
          <w:rFonts w:ascii="Arial" w:hAnsi="Arial" w:cs="Arial"/>
          <w:b/>
        </w:rPr>
        <w:t>dentificación</w:t>
      </w:r>
      <w:r w:rsidR="00BE25E1" w:rsidRPr="00C20631">
        <w:rPr>
          <w:rFonts w:ascii="Arial" w:hAnsi="Arial" w:cs="Arial"/>
          <w:b/>
        </w:rPr>
        <w:t xml:space="preserve"> de los objetivos del texto</w:t>
      </w:r>
    </w:p>
    <w:p w14:paraId="318698AC" w14:textId="77777777" w:rsidR="00C8416D" w:rsidRPr="00C20631" w:rsidRDefault="00C8416D" w:rsidP="00C8416D">
      <w:pPr>
        <w:pStyle w:val="NormalWeb"/>
        <w:ind w:left="720"/>
        <w:rPr>
          <w:rFonts w:ascii="Arial" w:hAnsi="Arial" w:cs="Arial"/>
          <w:b/>
        </w:rPr>
      </w:pPr>
    </w:p>
    <w:p w14:paraId="139BC931" w14:textId="77777777" w:rsidR="00050233" w:rsidRDefault="00BE25E1" w:rsidP="00050233">
      <w:pPr>
        <w:pStyle w:val="NormalWeb"/>
        <w:spacing w:line="360" w:lineRule="auto"/>
        <w:jc w:val="both"/>
        <w:rPr>
          <w:rFonts w:ascii="Arial" w:hAnsi="Arial" w:cs="Arial"/>
        </w:rPr>
      </w:pPr>
      <w:r w:rsidRPr="00C20631">
        <w:rPr>
          <w:rFonts w:ascii="Arial" w:hAnsi="Arial" w:cs="Arial"/>
        </w:rPr>
        <w:t xml:space="preserve">El autor </w:t>
      </w:r>
      <w:r w:rsidR="003E6FC8">
        <w:rPr>
          <w:rFonts w:ascii="Arial" w:hAnsi="Arial" w:cs="Arial"/>
        </w:rPr>
        <w:t xml:space="preserve">expresa que </w:t>
      </w:r>
      <w:r w:rsidRPr="00C20631">
        <w:rPr>
          <w:rFonts w:ascii="Arial" w:hAnsi="Arial" w:cs="Arial"/>
        </w:rPr>
        <w:t xml:space="preserve">el </w:t>
      </w:r>
      <w:r w:rsidR="00397752" w:rsidRPr="00C20631">
        <w:rPr>
          <w:rFonts w:ascii="Arial" w:hAnsi="Arial" w:cs="Arial"/>
        </w:rPr>
        <w:t>S</w:t>
      </w:r>
      <w:r w:rsidRPr="00C20631">
        <w:rPr>
          <w:rFonts w:ascii="Arial" w:hAnsi="Arial" w:cs="Arial"/>
        </w:rPr>
        <w:t>imboan</w:t>
      </w:r>
      <w:r w:rsidR="008F4654" w:rsidRPr="00C20631">
        <w:rPr>
          <w:rFonts w:ascii="Arial" w:hAnsi="Arial" w:cs="Arial"/>
        </w:rPr>
        <w:t>á</w:t>
      </w:r>
      <w:r w:rsidRPr="00C20631">
        <w:rPr>
          <w:rFonts w:ascii="Arial" w:hAnsi="Arial" w:cs="Arial"/>
        </w:rPr>
        <w:t xml:space="preserve">lisis </w:t>
      </w:r>
      <w:r w:rsidR="008F4654" w:rsidRPr="00C20631">
        <w:rPr>
          <w:rFonts w:ascii="Arial" w:hAnsi="Arial" w:cs="Arial"/>
        </w:rPr>
        <w:t>ha</w:t>
      </w:r>
      <w:r w:rsidRPr="00C20631">
        <w:rPr>
          <w:rFonts w:ascii="Arial" w:hAnsi="Arial" w:cs="Arial"/>
        </w:rPr>
        <w:t xml:space="preserve"> hecho parte de la vida del hombre  desde sus inicios</w:t>
      </w:r>
      <w:r w:rsidR="00397752" w:rsidRPr="00C20631">
        <w:rPr>
          <w:rFonts w:ascii="Arial" w:hAnsi="Arial" w:cs="Arial"/>
        </w:rPr>
        <w:t>,</w:t>
      </w:r>
      <w:r w:rsidRPr="00C20631">
        <w:rPr>
          <w:rFonts w:ascii="Arial" w:hAnsi="Arial" w:cs="Arial"/>
        </w:rPr>
        <w:t xml:space="preserve"> hace que el se</w:t>
      </w:r>
      <w:r w:rsidR="000F7827" w:rsidRPr="00C20631">
        <w:rPr>
          <w:rFonts w:ascii="Arial" w:hAnsi="Arial" w:cs="Arial"/>
        </w:rPr>
        <w:t>r</w:t>
      </w:r>
      <w:r w:rsidRPr="00C20631">
        <w:rPr>
          <w:rFonts w:ascii="Arial" w:hAnsi="Arial" w:cs="Arial"/>
        </w:rPr>
        <w:t xml:space="preserve"> humano teng</w:t>
      </w:r>
      <w:r w:rsidR="00E645A7" w:rsidRPr="00C20631">
        <w:rPr>
          <w:rFonts w:ascii="Arial" w:hAnsi="Arial" w:cs="Arial"/>
        </w:rPr>
        <w:t>a</w:t>
      </w:r>
      <w:r w:rsidRPr="00C20631">
        <w:rPr>
          <w:rFonts w:ascii="Arial" w:hAnsi="Arial" w:cs="Arial"/>
        </w:rPr>
        <w:t xml:space="preserve"> </w:t>
      </w:r>
      <w:r w:rsidR="00397752" w:rsidRPr="00C20631">
        <w:rPr>
          <w:rFonts w:ascii="Arial" w:hAnsi="Arial" w:cs="Arial"/>
        </w:rPr>
        <w:t>herramientas para</w:t>
      </w:r>
      <w:r w:rsidRPr="00C20631">
        <w:rPr>
          <w:rFonts w:ascii="Arial" w:hAnsi="Arial" w:cs="Arial"/>
        </w:rPr>
        <w:t xml:space="preserve"> interpretar </w:t>
      </w:r>
      <w:r w:rsidR="00BE22DD" w:rsidRPr="00C20631">
        <w:rPr>
          <w:rFonts w:ascii="Arial" w:hAnsi="Arial" w:cs="Arial"/>
        </w:rPr>
        <w:t>día</w:t>
      </w:r>
      <w:r w:rsidRPr="00C20631">
        <w:rPr>
          <w:rFonts w:ascii="Arial" w:hAnsi="Arial" w:cs="Arial"/>
        </w:rPr>
        <w:t xml:space="preserve"> a </w:t>
      </w:r>
      <w:r w:rsidR="00BE22DD" w:rsidRPr="00C20631">
        <w:rPr>
          <w:rFonts w:ascii="Arial" w:hAnsi="Arial" w:cs="Arial"/>
        </w:rPr>
        <w:t>día</w:t>
      </w:r>
      <w:r w:rsidR="00976CD3" w:rsidRPr="00C20631">
        <w:rPr>
          <w:rFonts w:ascii="Arial" w:hAnsi="Arial" w:cs="Arial"/>
        </w:rPr>
        <w:t xml:space="preserve"> los diferentes interrogantes </w:t>
      </w:r>
      <w:r w:rsidR="00397752" w:rsidRPr="00C20631">
        <w:rPr>
          <w:rFonts w:ascii="Arial" w:hAnsi="Arial" w:cs="Arial"/>
        </w:rPr>
        <w:t>de</w:t>
      </w:r>
      <w:r w:rsidR="00976CD3" w:rsidRPr="00C20631">
        <w:rPr>
          <w:rFonts w:ascii="Arial" w:hAnsi="Arial" w:cs="Arial"/>
        </w:rPr>
        <w:t xml:space="preserve"> </w:t>
      </w:r>
      <w:r w:rsidR="00397752" w:rsidRPr="00C20631">
        <w:rPr>
          <w:rFonts w:ascii="Arial" w:hAnsi="Arial" w:cs="Arial"/>
        </w:rPr>
        <w:t>su</w:t>
      </w:r>
      <w:r w:rsidR="00976CD3" w:rsidRPr="00C20631">
        <w:rPr>
          <w:rFonts w:ascii="Arial" w:hAnsi="Arial" w:cs="Arial"/>
        </w:rPr>
        <w:t xml:space="preserve"> realidad.</w:t>
      </w:r>
      <w:r w:rsidR="003E6FC8">
        <w:rPr>
          <w:rFonts w:ascii="Arial" w:hAnsi="Arial" w:cs="Arial"/>
        </w:rPr>
        <w:t xml:space="preserve"> M</w:t>
      </w:r>
      <w:r w:rsidR="00DB7338" w:rsidRPr="00C20631">
        <w:rPr>
          <w:rFonts w:ascii="Arial" w:hAnsi="Arial" w:cs="Arial"/>
        </w:rPr>
        <w:t xml:space="preserve">uestra que el Simboanalisis es una experiencia tanto académica como personal.  Su objetivo es </w:t>
      </w:r>
      <w:r w:rsidR="00F6302C">
        <w:rPr>
          <w:rFonts w:ascii="Arial" w:hAnsi="Arial" w:cs="Arial"/>
        </w:rPr>
        <w:t xml:space="preserve">empoderar al individuo para </w:t>
      </w:r>
      <w:r w:rsidR="00DB7338" w:rsidRPr="00C20631">
        <w:rPr>
          <w:rFonts w:ascii="Arial" w:hAnsi="Arial" w:cs="Arial"/>
        </w:rPr>
        <w:t>que confíe en sus sentidos</w:t>
      </w:r>
      <w:r w:rsidR="00F6302C">
        <w:rPr>
          <w:rFonts w:ascii="Arial" w:hAnsi="Arial" w:cs="Arial"/>
        </w:rPr>
        <w:t>,</w:t>
      </w:r>
      <w:r w:rsidR="00DB7338" w:rsidRPr="00C20631">
        <w:rPr>
          <w:rFonts w:ascii="Arial" w:hAnsi="Arial" w:cs="Arial"/>
        </w:rPr>
        <w:t xml:space="preserve"> como fuente de placer y de conocimiento. </w:t>
      </w:r>
    </w:p>
    <w:p w14:paraId="5A8213F2" w14:textId="77777777" w:rsidR="00D62949" w:rsidRDefault="00DB7338" w:rsidP="00050233">
      <w:pPr>
        <w:pStyle w:val="NormalWeb"/>
        <w:spacing w:line="360" w:lineRule="auto"/>
        <w:jc w:val="both"/>
        <w:rPr>
          <w:rFonts w:ascii="Arial" w:hAnsi="Arial" w:cs="Arial"/>
        </w:rPr>
      </w:pPr>
      <w:r w:rsidRPr="00C20631">
        <w:rPr>
          <w:rFonts w:ascii="Arial" w:hAnsi="Arial" w:cs="Arial"/>
        </w:rPr>
        <w:t>Además plantea que el ser  humano debe volverse dueño de su cuerpo</w:t>
      </w:r>
      <w:r w:rsidR="003E6FC8">
        <w:rPr>
          <w:rFonts w:ascii="Arial" w:hAnsi="Arial" w:cs="Arial"/>
        </w:rPr>
        <w:t>,</w:t>
      </w:r>
      <w:r w:rsidRPr="00C20631">
        <w:rPr>
          <w:rFonts w:ascii="Arial" w:hAnsi="Arial" w:cs="Arial"/>
        </w:rPr>
        <w:t xml:space="preserve"> puesto que  posee una gran variedad de órganos ricos en sensaciones, d</w:t>
      </w:r>
      <w:r w:rsidR="00F6302C">
        <w:rPr>
          <w:rFonts w:ascii="Arial" w:hAnsi="Arial" w:cs="Arial"/>
        </w:rPr>
        <w:t>ebe darse la</w:t>
      </w:r>
      <w:r w:rsidRPr="00C20631">
        <w:rPr>
          <w:rFonts w:ascii="Arial" w:hAnsi="Arial" w:cs="Arial"/>
        </w:rPr>
        <w:t xml:space="preserve"> oportunidad de desarrollarlos y así mismo descubrir la existencia de un mundo lleno de posibilidades para complacerlos. </w:t>
      </w:r>
    </w:p>
    <w:p w14:paraId="4B441F21" w14:textId="77777777" w:rsidR="00DB7338" w:rsidRPr="00C20631" w:rsidRDefault="003E6FC8" w:rsidP="00050233">
      <w:pPr>
        <w:pStyle w:val="NormalWeb"/>
        <w:spacing w:line="360" w:lineRule="auto"/>
        <w:jc w:val="both"/>
        <w:rPr>
          <w:rFonts w:ascii="Arial" w:hAnsi="Arial" w:cs="Arial"/>
        </w:rPr>
      </w:pPr>
      <w:r>
        <w:rPr>
          <w:rFonts w:ascii="Arial" w:hAnsi="Arial" w:cs="Arial"/>
        </w:rPr>
        <w:lastRenderedPageBreak/>
        <w:t xml:space="preserve">Destaca que </w:t>
      </w:r>
      <w:r w:rsidR="00DB7338" w:rsidRPr="00C20631">
        <w:rPr>
          <w:rFonts w:ascii="Arial" w:hAnsi="Arial" w:cs="Arial"/>
        </w:rPr>
        <w:t>el hombre tiene la gran capacidad para cambiar la percepción del mundo</w:t>
      </w:r>
      <w:r w:rsidR="00F6302C">
        <w:rPr>
          <w:rFonts w:ascii="Arial" w:hAnsi="Arial" w:cs="Arial"/>
        </w:rPr>
        <w:t>,</w:t>
      </w:r>
      <w:r w:rsidR="00DB7338" w:rsidRPr="00C20631">
        <w:rPr>
          <w:rFonts w:ascii="Arial" w:hAnsi="Arial" w:cs="Arial"/>
        </w:rPr>
        <w:t xml:space="preserve"> así como para transformarlo o re diseñarlo. Hay que  habitar el mundo</w:t>
      </w:r>
      <w:r>
        <w:rPr>
          <w:rFonts w:ascii="Arial" w:hAnsi="Arial" w:cs="Arial"/>
        </w:rPr>
        <w:t>,</w:t>
      </w:r>
      <w:r w:rsidR="00DB7338" w:rsidRPr="00C20631">
        <w:rPr>
          <w:rFonts w:ascii="Arial" w:hAnsi="Arial" w:cs="Arial"/>
        </w:rPr>
        <w:t xml:space="preserve"> hay que desconfiar de él</w:t>
      </w:r>
      <w:r>
        <w:rPr>
          <w:rFonts w:ascii="Arial" w:hAnsi="Arial" w:cs="Arial"/>
        </w:rPr>
        <w:t>, pero debe</w:t>
      </w:r>
      <w:r w:rsidR="00DB7338" w:rsidRPr="00C20631">
        <w:rPr>
          <w:rFonts w:ascii="Arial" w:hAnsi="Arial" w:cs="Arial"/>
        </w:rPr>
        <w:t xml:space="preserve"> observar</w:t>
      </w:r>
      <w:r>
        <w:rPr>
          <w:rFonts w:ascii="Arial" w:hAnsi="Arial" w:cs="Arial"/>
        </w:rPr>
        <w:t>se</w:t>
      </w:r>
      <w:r w:rsidR="00DB7338" w:rsidRPr="00C20631">
        <w:rPr>
          <w:rFonts w:ascii="Arial" w:hAnsi="Arial" w:cs="Arial"/>
        </w:rPr>
        <w:t xml:space="preserve"> detalladamente</w:t>
      </w:r>
      <w:r>
        <w:rPr>
          <w:rFonts w:ascii="Arial" w:hAnsi="Arial" w:cs="Arial"/>
        </w:rPr>
        <w:t>,</w:t>
      </w:r>
      <w:r w:rsidR="00DB7338" w:rsidRPr="00C20631">
        <w:rPr>
          <w:rFonts w:ascii="Arial" w:hAnsi="Arial" w:cs="Arial"/>
        </w:rPr>
        <w:t xml:space="preserve"> con suspicacia y no con miedo, </w:t>
      </w:r>
      <w:r>
        <w:rPr>
          <w:rFonts w:ascii="Arial" w:hAnsi="Arial" w:cs="Arial"/>
        </w:rPr>
        <w:t>para</w:t>
      </w:r>
      <w:r w:rsidR="00DB7338" w:rsidRPr="00C20631">
        <w:rPr>
          <w:rFonts w:ascii="Arial" w:hAnsi="Arial" w:cs="Arial"/>
        </w:rPr>
        <w:t xml:space="preserve"> interpreta</w:t>
      </w:r>
      <w:r>
        <w:rPr>
          <w:rFonts w:ascii="Arial" w:hAnsi="Arial" w:cs="Arial"/>
        </w:rPr>
        <w:t>rlo</w:t>
      </w:r>
      <w:r w:rsidR="00DB7338" w:rsidRPr="00C20631">
        <w:rPr>
          <w:rFonts w:ascii="Arial" w:hAnsi="Arial" w:cs="Arial"/>
        </w:rPr>
        <w:t xml:space="preserve"> con inteligencia y profundidad</w:t>
      </w:r>
      <w:r>
        <w:rPr>
          <w:rFonts w:ascii="Arial" w:hAnsi="Arial" w:cs="Arial"/>
        </w:rPr>
        <w:t>.</w:t>
      </w:r>
      <w:r w:rsidR="00DB7338" w:rsidRPr="00C20631">
        <w:rPr>
          <w:rFonts w:ascii="Arial" w:hAnsi="Arial" w:cs="Arial"/>
        </w:rPr>
        <w:t xml:space="preserve">   </w:t>
      </w:r>
    </w:p>
    <w:p w14:paraId="0F6B0444" w14:textId="77777777" w:rsidR="00976CD3" w:rsidRPr="00C20631" w:rsidRDefault="00976CD3" w:rsidP="00050233">
      <w:pPr>
        <w:pStyle w:val="NormalWeb"/>
        <w:spacing w:line="360" w:lineRule="auto"/>
        <w:jc w:val="both"/>
        <w:rPr>
          <w:rFonts w:ascii="Arial" w:hAnsi="Arial" w:cs="Arial"/>
        </w:rPr>
      </w:pPr>
      <w:r w:rsidRPr="00C20631">
        <w:rPr>
          <w:rFonts w:ascii="Arial" w:hAnsi="Arial" w:cs="Arial"/>
        </w:rPr>
        <w:t xml:space="preserve">El escoger una adecuada forma y modo de leer hace que el análisis del mundo en el que vivimos sea el </w:t>
      </w:r>
      <w:r w:rsidR="00397752" w:rsidRPr="00C20631">
        <w:rPr>
          <w:rFonts w:ascii="Arial" w:hAnsi="Arial" w:cs="Arial"/>
        </w:rPr>
        <w:t>más</w:t>
      </w:r>
      <w:r w:rsidRPr="00C20631">
        <w:rPr>
          <w:rFonts w:ascii="Arial" w:hAnsi="Arial" w:cs="Arial"/>
          <w:color w:val="FF0000"/>
        </w:rPr>
        <w:t xml:space="preserve"> </w:t>
      </w:r>
      <w:r w:rsidRPr="00C20631">
        <w:rPr>
          <w:rFonts w:ascii="Arial" w:hAnsi="Arial" w:cs="Arial"/>
        </w:rPr>
        <w:t>preciso.</w:t>
      </w:r>
      <w:r w:rsidR="00397752" w:rsidRPr="00C20631">
        <w:rPr>
          <w:rFonts w:ascii="Arial" w:hAnsi="Arial" w:cs="Arial"/>
        </w:rPr>
        <w:t xml:space="preserve"> </w:t>
      </w:r>
      <w:r w:rsidRPr="00C20631">
        <w:rPr>
          <w:rFonts w:ascii="Arial" w:hAnsi="Arial" w:cs="Arial"/>
        </w:rPr>
        <w:t xml:space="preserve">La lectura no es solo </w:t>
      </w:r>
      <w:r w:rsidR="00397752" w:rsidRPr="00C20631">
        <w:rPr>
          <w:rFonts w:ascii="Arial" w:hAnsi="Arial" w:cs="Arial"/>
        </w:rPr>
        <w:t xml:space="preserve">una actividad que le permite al individuo </w:t>
      </w:r>
      <w:r w:rsidRPr="00C20631">
        <w:rPr>
          <w:rFonts w:ascii="Arial" w:hAnsi="Arial" w:cs="Arial"/>
        </w:rPr>
        <w:t xml:space="preserve">viajar </w:t>
      </w:r>
      <w:r w:rsidR="00397752" w:rsidRPr="00C20631">
        <w:rPr>
          <w:rFonts w:ascii="Arial" w:hAnsi="Arial" w:cs="Arial"/>
        </w:rPr>
        <w:t>con su</w:t>
      </w:r>
      <w:r w:rsidRPr="00C20631">
        <w:rPr>
          <w:rFonts w:ascii="Arial" w:hAnsi="Arial" w:cs="Arial"/>
        </w:rPr>
        <w:t xml:space="preserve"> </w:t>
      </w:r>
      <w:r w:rsidR="006F657C" w:rsidRPr="00C20631">
        <w:rPr>
          <w:rFonts w:ascii="Arial" w:hAnsi="Arial" w:cs="Arial"/>
        </w:rPr>
        <w:t>imaginación</w:t>
      </w:r>
      <w:r w:rsidRPr="00C20631">
        <w:rPr>
          <w:rFonts w:ascii="Arial" w:hAnsi="Arial" w:cs="Arial"/>
        </w:rPr>
        <w:t xml:space="preserve"> y plantear </w:t>
      </w:r>
      <w:r w:rsidR="00397752" w:rsidRPr="00C20631">
        <w:rPr>
          <w:rFonts w:ascii="Arial" w:hAnsi="Arial" w:cs="Arial"/>
        </w:rPr>
        <w:t xml:space="preserve">acciones sobre lo </w:t>
      </w:r>
      <w:r w:rsidRPr="00C20631">
        <w:rPr>
          <w:rFonts w:ascii="Arial" w:hAnsi="Arial" w:cs="Arial"/>
        </w:rPr>
        <w:t xml:space="preserve">que ya </w:t>
      </w:r>
      <w:r w:rsidR="00166CDC" w:rsidRPr="00C20631">
        <w:rPr>
          <w:rFonts w:ascii="Arial" w:hAnsi="Arial" w:cs="Arial"/>
        </w:rPr>
        <w:t>está</w:t>
      </w:r>
      <w:r w:rsidRPr="00C20631">
        <w:rPr>
          <w:rFonts w:ascii="Arial" w:hAnsi="Arial" w:cs="Arial"/>
          <w:color w:val="FF0000"/>
        </w:rPr>
        <w:t xml:space="preserve"> </w:t>
      </w:r>
      <w:r w:rsidRPr="00C20631">
        <w:rPr>
          <w:rFonts w:ascii="Arial" w:hAnsi="Arial" w:cs="Arial"/>
        </w:rPr>
        <w:t>escrito</w:t>
      </w:r>
      <w:r w:rsidR="00397752" w:rsidRPr="00C20631">
        <w:rPr>
          <w:rFonts w:ascii="Arial" w:hAnsi="Arial" w:cs="Arial"/>
        </w:rPr>
        <w:t>,</w:t>
      </w:r>
      <w:r w:rsidRPr="00C20631">
        <w:rPr>
          <w:rFonts w:ascii="Arial" w:hAnsi="Arial" w:cs="Arial"/>
        </w:rPr>
        <w:t xml:space="preserve"> si no </w:t>
      </w:r>
      <w:r w:rsidR="00BB48B6" w:rsidRPr="00C20631">
        <w:rPr>
          <w:rFonts w:ascii="Arial" w:hAnsi="Arial" w:cs="Arial"/>
        </w:rPr>
        <w:t xml:space="preserve">que </w:t>
      </w:r>
      <w:r w:rsidRPr="00C20631">
        <w:rPr>
          <w:rFonts w:ascii="Arial" w:hAnsi="Arial" w:cs="Arial"/>
        </w:rPr>
        <w:t>es ir m</w:t>
      </w:r>
      <w:r w:rsidR="00BB48B6" w:rsidRPr="00C20631">
        <w:rPr>
          <w:rFonts w:ascii="Arial" w:hAnsi="Arial" w:cs="Arial"/>
        </w:rPr>
        <w:t>á</w:t>
      </w:r>
      <w:r w:rsidRPr="00C20631">
        <w:rPr>
          <w:rFonts w:ascii="Arial" w:hAnsi="Arial" w:cs="Arial"/>
        </w:rPr>
        <w:t xml:space="preserve">s </w:t>
      </w:r>
      <w:r w:rsidR="00BE22DD" w:rsidRPr="00C20631">
        <w:rPr>
          <w:rFonts w:ascii="Arial" w:hAnsi="Arial" w:cs="Arial"/>
        </w:rPr>
        <w:t>allá</w:t>
      </w:r>
      <w:r w:rsidRPr="00C20631">
        <w:rPr>
          <w:rFonts w:ascii="Arial" w:hAnsi="Arial" w:cs="Arial"/>
        </w:rPr>
        <w:t xml:space="preserve"> de la realidad</w:t>
      </w:r>
      <w:r w:rsidR="00BB48B6" w:rsidRPr="00C20631">
        <w:rPr>
          <w:rFonts w:ascii="Arial" w:hAnsi="Arial" w:cs="Arial"/>
        </w:rPr>
        <w:t>,</w:t>
      </w:r>
      <w:r w:rsidRPr="00C20631">
        <w:rPr>
          <w:rFonts w:ascii="Arial" w:hAnsi="Arial" w:cs="Arial"/>
        </w:rPr>
        <w:t xml:space="preserve"> porque no siempre </w:t>
      </w:r>
      <w:r w:rsidR="00397752" w:rsidRPr="00C20631">
        <w:rPr>
          <w:rFonts w:ascii="Arial" w:hAnsi="Arial" w:cs="Arial"/>
        </w:rPr>
        <w:t xml:space="preserve">se </w:t>
      </w:r>
      <w:r w:rsidR="00BB48B6" w:rsidRPr="00C20631">
        <w:rPr>
          <w:rFonts w:ascii="Arial" w:hAnsi="Arial" w:cs="Arial"/>
        </w:rPr>
        <w:t xml:space="preserve">aprecia en toda su magnitud </w:t>
      </w:r>
      <w:r w:rsidRPr="00C20631">
        <w:rPr>
          <w:rFonts w:ascii="Arial" w:hAnsi="Arial" w:cs="Arial"/>
        </w:rPr>
        <w:t xml:space="preserve">lo que a simple vista se ve, se </w:t>
      </w:r>
      <w:r w:rsidR="00397752" w:rsidRPr="00C20631">
        <w:rPr>
          <w:rFonts w:ascii="Arial" w:hAnsi="Arial" w:cs="Arial"/>
        </w:rPr>
        <w:t>debe</w:t>
      </w:r>
      <w:r w:rsidRPr="00C20631">
        <w:rPr>
          <w:rFonts w:ascii="Arial" w:hAnsi="Arial" w:cs="Arial"/>
        </w:rPr>
        <w:t xml:space="preserve"> indagar a profundidad</w:t>
      </w:r>
      <w:r w:rsidR="00397752" w:rsidRPr="00C20631">
        <w:rPr>
          <w:rFonts w:ascii="Arial" w:hAnsi="Arial" w:cs="Arial"/>
        </w:rPr>
        <w:t>,</w:t>
      </w:r>
      <w:r w:rsidRPr="00C20631">
        <w:rPr>
          <w:rFonts w:ascii="Arial" w:hAnsi="Arial" w:cs="Arial"/>
        </w:rPr>
        <w:t xml:space="preserve"> en aquellos escritos que los autores ofrecen.</w:t>
      </w:r>
    </w:p>
    <w:p w14:paraId="178F5EED" w14:textId="77777777" w:rsidR="00017F2C" w:rsidRDefault="00166CDC" w:rsidP="00050233">
      <w:pPr>
        <w:pStyle w:val="NormalWeb"/>
        <w:spacing w:line="360" w:lineRule="auto"/>
        <w:jc w:val="both"/>
        <w:rPr>
          <w:rFonts w:ascii="Arial" w:hAnsi="Arial" w:cs="Arial"/>
        </w:rPr>
      </w:pPr>
      <w:r w:rsidRPr="00C20631">
        <w:rPr>
          <w:rFonts w:ascii="Arial" w:hAnsi="Arial" w:cs="Arial"/>
        </w:rPr>
        <w:t xml:space="preserve">El </w:t>
      </w:r>
      <w:r w:rsidR="00BB48B6" w:rsidRPr="00C20631">
        <w:rPr>
          <w:rFonts w:ascii="Arial" w:hAnsi="Arial" w:cs="Arial"/>
        </w:rPr>
        <w:t xml:space="preserve">autor plantea en su texto de </w:t>
      </w:r>
      <w:r w:rsidRPr="00C20631">
        <w:rPr>
          <w:rFonts w:ascii="Arial" w:hAnsi="Arial" w:cs="Arial"/>
        </w:rPr>
        <w:t xml:space="preserve">una forma analítica y ordenada </w:t>
      </w:r>
      <w:r w:rsidR="00BB48B6" w:rsidRPr="00C20631">
        <w:rPr>
          <w:rFonts w:ascii="Arial" w:hAnsi="Arial" w:cs="Arial"/>
        </w:rPr>
        <w:t>la connotación del S</w:t>
      </w:r>
      <w:r w:rsidRPr="00C20631">
        <w:rPr>
          <w:rFonts w:ascii="Arial" w:hAnsi="Arial" w:cs="Arial"/>
        </w:rPr>
        <w:t xml:space="preserve">imboanalisis, </w:t>
      </w:r>
      <w:r w:rsidR="00BB48B6" w:rsidRPr="00C20631">
        <w:rPr>
          <w:rFonts w:ascii="Arial" w:hAnsi="Arial" w:cs="Arial"/>
        </w:rPr>
        <w:t>explicando</w:t>
      </w:r>
      <w:r w:rsidRPr="00C20631">
        <w:rPr>
          <w:rFonts w:ascii="Arial" w:hAnsi="Arial" w:cs="Arial"/>
        </w:rPr>
        <w:t xml:space="preserve"> c</w:t>
      </w:r>
      <w:r w:rsidR="00BB48B6" w:rsidRPr="00C20631">
        <w:rPr>
          <w:rFonts w:ascii="Arial" w:hAnsi="Arial" w:cs="Arial"/>
        </w:rPr>
        <w:t>ó</w:t>
      </w:r>
      <w:r w:rsidRPr="00C20631">
        <w:rPr>
          <w:rFonts w:ascii="Arial" w:hAnsi="Arial" w:cs="Arial"/>
        </w:rPr>
        <w:t xml:space="preserve">mo </w:t>
      </w:r>
      <w:r w:rsidR="00BB48B6" w:rsidRPr="00C20631">
        <w:rPr>
          <w:rFonts w:ascii="Arial" w:hAnsi="Arial" w:cs="Arial"/>
        </w:rPr>
        <w:t>éste hace</w:t>
      </w:r>
      <w:r w:rsidRPr="00C20631">
        <w:rPr>
          <w:rFonts w:ascii="Arial" w:hAnsi="Arial" w:cs="Arial"/>
        </w:rPr>
        <w:t xml:space="preserve"> parte</w:t>
      </w:r>
      <w:r w:rsidR="00BB48B6" w:rsidRPr="00C20631">
        <w:rPr>
          <w:rFonts w:ascii="Arial" w:hAnsi="Arial" w:cs="Arial"/>
        </w:rPr>
        <w:t xml:space="preserve"> de la investigación, teniendo en cuenta que investigar, es inmiscuirse en los vestigios de una realidad, muestra al investigador desde lo poético, inspirándose a partir de la nada</w:t>
      </w:r>
      <w:r w:rsidR="00017F2C">
        <w:rPr>
          <w:rFonts w:ascii="Arial" w:hAnsi="Arial" w:cs="Arial"/>
        </w:rPr>
        <w:t xml:space="preserve">  en lo empírico de la realidad.</w:t>
      </w:r>
    </w:p>
    <w:p w14:paraId="723962BE" w14:textId="77777777" w:rsidR="00E907E0" w:rsidRDefault="00017F2C" w:rsidP="00050233">
      <w:pPr>
        <w:pStyle w:val="NormalWeb"/>
        <w:spacing w:line="360" w:lineRule="auto"/>
        <w:jc w:val="both"/>
        <w:rPr>
          <w:rFonts w:ascii="Arial" w:hAnsi="Arial" w:cs="Arial"/>
        </w:rPr>
      </w:pPr>
      <w:r>
        <w:rPr>
          <w:rFonts w:ascii="Arial" w:hAnsi="Arial" w:cs="Arial"/>
        </w:rPr>
        <w:t xml:space="preserve">Lo anterior, se refiere al </w:t>
      </w:r>
      <w:proofErr w:type="spellStart"/>
      <w:r w:rsidR="00BB48B6" w:rsidRPr="00C20631">
        <w:rPr>
          <w:rFonts w:ascii="Arial" w:hAnsi="Arial" w:cs="Arial"/>
        </w:rPr>
        <w:t>enmusamiento</w:t>
      </w:r>
      <w:proofErr w:type="spellEnd"/>
      <w:r w:rsidR="00BB48B6" w:rsidRPr="00C20631">
        <w:rPr>
          <w:rFonts w:ascii="Arial" w:hAnsi="Arial" w:cs="Arial"/>
        </w:rPr>
        <w:t xml:space="preserve"> y con este empoderamiento su actuar lo fundamenta desde las apreciaciones que del sujeto</w:t>
      </w:r>
      <w:r>
        <w:rPr>
          <w:rFonts w:ascii="Arial" w:hAnsi="Arial" w:cs="Arial"/>
        </w:rPr>
        <w:t>,</w:t>
      </w:r>
      <w:r w:rsidR="00BB48B6" w:rsidRPr="00C20631">
        <w:rPr>
          <w:rFonts w:ascii="Arial" w:hAnsi="Arial" w:cs="Arial"/>
        </w:rPr>
        <w:t xml:space="preserve"> y de la realidad hacen </w:t>
      </w:r>
      <w:r w:rsidR="00166CDC" w:rsidRPr="00C20631">
        <w:rPr>
          <w:rFonts w:ascii="Arial" w:hAnsi="Arial" w:cs="Arial"/>
        </w:rPr>
        <w:t>l</w:t>
      </w:r>
      <w:r w:rsidR="00BB48B6" w:rsidRPr="00C20631">
        <w:rPr>
          <w:rFonts w:ascii="Arial" w:hAnsi="Arial" w:cs="Arial"/>
        </w:rPr>
        <w:t>os enfoques cualitativo</w:t>
      </w:r>
      <w:r w:rsidR="00166CDC" w:rsidRPr="00C20631">
        <w:rPr>
          <w:rFonts w:ascii="Arial" w:hAnsi="Arial" w:cs="Arial"/>
        </w:rPr>
        <w:t xml:space="preserve">s </w:t>
      </w:r>
      <w:r w:rsidR="00F6302C">
        <w:rPr>
          <w:rFonts w:ascii="Arial" w:hAnsi="Arial" w:cs="Arial"/>
        </w:rPr>
        <w:t xml:space="preserve">de la investigación, </w:t>
      </w:r>
      <w:r w:rsidR="00166CDC" w:rsidRPr="00C20631">
        <w:rPr>
          <w:rFonts w:ascii="Arial" w:hAnsi="Arial" w:cs="Arial"/>
        </w:rPr>
        <w:t xml:space="preserve">como lo </w:t>
      </w:r>
      <w:r w:rsidR="00BB48B6" w:rsidRPr="00C20631">
        <w:rPr>
          <w:rFonts w:ascii="Arial" w:hAnsi="Arial" w:cs="Arial"/>
        </w:rPr>
        <w:t>son</w:t>
      </w:r>
      <w:r w:rsidR="00695688" w:rsidRPr="00C20631">
        <w:rPr>
          <w:rFonts w:ascii="Arial" w:hAnsi="Arial" w:cs="Arial"/>
        </w:rPr>
        <w:t>,</w:t>
      </w:r>
      <w:r w:rsidR="00166CDC" w:rsidRPr="00C20631">
        <w:rPr>
          <w:rFonts w:ascii="Arial" w:hAnsi="Arial" w:cs="Arial"/>
        </w:rPr>
        <w:t xml:space="preserve"> la hermenéutica</w:t>
      </w:r>
      <w:r w:rsidR="00BB48B6" w:rsidRPr="00C20631">
        <w:rPr>
          <w:rFonts w:ascii="Arial" w:hAnsi="Arial" w:cs="Arial"/>
        </w:rPr>
        <w:t>,</w:t>
      </w:r>
      <w:r w:rsidR="00166CDC" w:rsidRPr="00C20631">
        <w:rPr>
          <w:rFonts w:ascii="Arial" w:hAnsi="Arial" w:cs="Arial"/>
        </w:rPr>
        <w:t xml:space="preserve"> la </w:t>
      </w:r>
      <w:r w:rsidR="00695688" w:rsidRPr="00C20631">
        <w:rPr>
          <w:rFonts w:ascii="Arial" w:hAnsi="Arial" w:cs="Arial"/>
        </w:rPr>
        <w:t>genealogía</w:t>
      </w:r>
      <w:r w:rsidR="00166CDC" w:rsidRPr="00C20631">
        <w:rPr>
          <w:rFonts w:ascii="Arial" w:hAnsi="Arial" w:cs="Arial"/>
        </w:rPr>
        <w:t>, la filosofía entre otras;</w:t>
      </w:r>
      <w:r w:rsidR="00695688" w:rsidRPr="00C20631">
        <w:rPr>
          <w:rFonts w:ascii="Arial" w:hAnsi="Arial" w:cs="Arial"/>
        </w:rPr>
        <w:t xml:space="preserve"> que </w:t>
      </w:r>
      <w:r w:rsidR="00166CDC" w:rsidRPr="00C20631">
        <w:rPr>
          <w:rFonts w:ascii="Arial" w:hAnsi="Arial" w:cs="Arial"/>
        </w:rPr>
        <w:t>demuestran su interés por la interpretación de los escritos</w:t>
      </w:r>
      <w:r w:rsidR="00695688" w:rsidRPr="00C20631">
        <w:rPr>
          <w:rFonts w:ascii="Arial" w:hAnsi="Arial" w:cs="Arial"/>
        </w:rPr>
        <w:t>.</w:t>
      </w:r>
      <w:r w:rsidR="00166CDC" w:rsidRPr="00C20631">
        <w:rPr>
          <w:rFonts w:ascii="Arial" w:hAnsi="Arial" w:cs="Arial"/>
        </w:rPr>
        <w:t xml:space="preserve"> </w:t>
      </w:r>
    </w:p>
    <w:p w14:paraId="1E8DF927" w14:textId="77777777" w:rsidR="00DA321F" w:rsidRDefault="00166CDC" w:rsidP="00050233">
      <w:pPr>
        <w:pStyle w:val="NormalWeb"/>
        <w:spacing w:line="360" w:lineRule="auto"/>
        <w:jc w:val="both"/>
        <w:rPr>
          <w:rFonts w:ascii="Arial" w:hAnsi="Arial" w:cs="Arial"/>
        </w:rPr>
      </w:pPr>
      <w:r w:rsidRPr="00C20631">
        <w:rPr>
          <w:rFonts w:ascii="Arial" w:hAnsi="Arial" w:cs="Arial"/>
        </w:rPr>
        <w:t xml:space="preserve">Con todo </w:t>
      </w:r>
      <w:r w:rsidR="00695688" w:rsidRPr="00C20631">
        <w:rPr>
          <w:rFonts w:ascii="Arial" w:hAnsi="Arial" w:cs="Arial"/>
        </w:rPr>
        <w:t xml:space="preserve">esto el autor hace </w:t>
      </w:r>
      <w:r w:rsidRPr="00C20631">
        <w:rPr>
          <w:rFonts w:ascii="Arial" w:hAnsi="Arial" w:cs="Arial"/>
        </w:rPr>
        <w:t xml:space="preserve">que el lector vaya </w:t>
      </w:r>
      <w:r w:rsidR="00695688" w:rsidRPr="00C20631">
        <w:rPr>
          <w:rFonts w:ascii="Arial" w:hAnsi="Arial" w:cs="Arial"/>
        </w:rPr>
        <w:t>más</w:t>
      </w:r>
      <w:r w:rsidRPr="00C20631">
        <w:rPr>
          <w:rFonts w:ascii="Arial" w:hAnsi="Arial" w:cs="Arial"/>
        </w:rPr>
        <w:t xml:space="preserve"> allá de una simple afinidad por la lectura</w:t>
      </w:r>
      <w:r w:rsidR="00695688" w:rsidRPr="00C20631">
        <w:rPr>
          <w:rFonts w:ascii="Arial" w:hAnsi="Arial" w:cs="Arial"/>
        </w:rPr>
        <w:t>,</w:t>
      </w:r>
      <w:r w:rsidRPr="00C20631">
        <w:rPr>
          <w:rFonts w:ascii="Arial" w:hAnsi="Arial" w:cs="Arial"/>
        </w:rPr>
        <w:t xml:space="preserve"> </w:t>
      </w:r>
      <w:r w:rsidR="00695688" w:rsidRPr="00C20631">
        <w:rPr>
          <w:rFonts w:ascii="Arial" w:hAnsi="Arial" w:cs="Arial"/>
        </w:rPr>
        <w:t>sino</w:t>
      </w:r>
      <w:r w:rsidRPr="00C20631">
        <w:rPr>
          <w:rFonts w:ascii="Arial" w:hAnsi="Arial" w:cs="Arial"/>
        </w:rPr>
        <w:t xml:space="preserve"> que también comprenda que de la buena utilización de los libros, </w:t>
      </w:r>
      <w:r w:rsidR="00695688" w:rsidRPr="00C20631">
        <w:rPr>
          <w:rFonts w:ascii="Arial" w:hAnsi="Arial" w:cs="Arial"/>
        </w:rPr>
        <w:t>y</w:t>
      </w:r>
      <w:r w:rsidRPr="00C20631">
        <w:rPr>
          <w:rFonts w:ascii="Arial" w:hAnsi="Arial" w:cs="Arial"/>
        </w:rPr>
        <w:t xml:space="preserve"> de</w:t>
      </w:r>
      <w:r w:rsidR="00695688" w:rsidRPr="00C20631">
        <w:rPr>
          <w:rFonts w:ascii="Arial" w:hAnsi="Arial" w:cs="Arial"/>
        </w:rPr>
        <w:t>l modo más adecuado</w:t>
      </w:r>
      <w:r w:rsidRPr="00C20631">
        <w:rPr>
          <w:rFonts w:ascii="Arial" w:hAnsi="Arial" w:cs="Arial"/>
        </w:rPr>
        <w:t xml:space="preserve"> que realice esta lectura</w:t>
      </w:r>
      <w:r w:rsidR="00F6302C">
        <w:rPr>
          <w:rFonts w:ascii="Arial" w:hAnsi="Arial" w:cs="Arial"/>
        </w:rPr>
        <w:t>,</w:t>
      </w:r>
      <w:r w:rsidRPr="00C20631">
        <w:rPr>
          <w:rFonts w:ascii="Arial" w:hAnsi="Arial" w:cs="Arial"/>
        </w:rPr>
        <w:t xml:space="preserve"> dependerá así mismo </w:t>
      </w:r>
      <w:r w:rsidR="00695688" w:rsidRPr="00C20631">
        <w:rPr>
          <w:rFonts w:ascii="Arial" w:hAnsi="Arial" w:cs="Arial"/>
        </w:rPr>
        <w:t xml:space="preserve">una </w:t>
      </w:r>
      <w:r w:rsidRPr="00C20631">
        <w:rPr>
          <w:rFonts w:ascii="Arial" w:hAnsi="Arial" w:cs="Arial"/>
        </w:rPr>
        <w:t>buena interpretación de la realidad</w:t>
      </w:r>
      <w:r w:rsidR="00695688" w:rsidRPr="00C20631">
        <w:rPr>
          <w:rFonts w:ascii="Arial" w:hAnsi="Arial" w:cs="Arial"/>
        </w:rPr>
        <w:t>.</w:t>
      </w:r>
    </w:p>
    <w:p w14:paraId="479C16D3" w14:textId="77777777" w:rsidR="00017F2C" w:rsidRDefault="00017F2C" w:rsidP="00017F2C">
      <w:pPr>
        <w:pStyle w:val="NormalWeb"/>
        <w:spacing w:line="360" w:lineRule="auto"/>
        <w:rPr>
          <w:rFonts w:ascii="Arial" w:hAnsi="Arial" w:cs="Arial"/>
        </w:rPr>
      </w:pPr>
    </w:p>
    <w:p w14:paraId="4A246555" w14:textId="77777777" w:rsidR="00D62949" w:rsidRDefault="00D62949" w:rsidP="00017F2C">
      <w:pPr>
        <w:pStyle w:val="NormalWeb"/>
        <w:spacing w:line="360" w:lineRule="auto"/>
        <w:rPr>
          <w:rFonts w:ascii="Arial" w:hAnsi="Arial" w:cs="Arial"/>
        </w:rPr>
      </w:pPr>
    </w:p>
    <w:p w14:paraId="71504F0F" w14:textId="77777777" w:rsidR="00C8416D" w:rsidRPr="00C20631" w:rsidRDefault="00C8416D" w:rsidP="00017F2C">
      <w:pPr>
        <w:pStyle w:val="NormalWeb"/>
        <w:spacing w:line="360" w:lineRule="auto"/>
        <w:rPr>
          <w:rFonts w:ascii="Arial" w:hAnsi="Arial" w:cs="Arial"/>
        </w:rPr>
      </w:pPr>
    </w:p>
    <w:p w14:paraId="30F5E2D8" w14:textId="77777777" w:rsidR="00D62949" w:rsidRPr="00D62949" w:rsidRDefault="00695688" w:rsidP="00D62949">
      <w:pPr>
        <w:pStyle w:val="NormalWeb"/>
        <w:spacing w:line="360" w:lineRule="auto"/>
        <w:jc w:val="center"/>
        <w:rPr>
          <w:rFonts w:ascii="Arial" w:hAnsi="Arial" w:cs="Arial"/>
          <w:b/>
        </w:rPr>
      </w:pPr>
      <w:r w:rsidRPr="00C20631">
        <w:rPr>
          <w:rFonts w:ascii="Arial" w:hAnsi="Arial" w:cs="Arial"/>
          <w:b/>
        </w:rPr>
        <w:lastRenderedPageBreak/>
        <w:t>3. Identificación</w:t>
      </w:r>
      <w:r w:rsidR="00976CD3" w:rsidRPr="00C20631">
        <w:rPr>
          <w:rFonts w:ascii="Arial" w:hAnsi="Arial" w:cs="Arial"/>
          <w:b/>
        </w:rPr>
        <w:t xml:space="preserve"> de la tesis central, la hipótesis o los supuestos de que se parte y de las categorías de </w:t>
      </w:r>
      <w:r w:rsidR="008A606B" w:rsidRPr="00C20631">
        <w:rPr>
          <w:rFonts w:ascii="Arial" w:hAnsi="Arial" w:cs="Arial"/>
          <w:b/>
        </w:rPr>
        <w:t>análisis</w:t>
      </w:r>
    </w:p>
    <w:p w14:paraId="640C3DA0" w14:textId="77777777" w:rsidR="00D62949" w:rsidRDefault="00EE296A" w:rsidP="00050233">
      <w:pPr>
        <w:spacing w:line="360" w:lineRule="auto"/>
        <w:jc w:val="both"/>
        <w:rPr>
          <w:rFonts w:ascii="Arial" w:hAnsi="Arial" w:cs="Arial"/>
          <w:sz w:val="24"/>
          <w:szCs w:val="24"/>
        </w:rPr>
      </w:pPr>
      <w:r w:rsidRPr="00C20631">
        <w:rPr>
          <w:rFonts w:ascii="Arial" w:hAnsi="Arial" w:cs="Arial"/>
          <w:sz w:val="24"/>
          <w:szCs w:val="24"/>
        </w:rPr>
        <w:t>La tesis central apunta básicamente a dar una  introducción</w:t>
      </w:r>
      <w:r w:rsidR="00F6302C">
        <w:rPr>
          <w:rFonts w:ascii="Arial" w:hAnsi="Arial" w:cs="Arial"/>
          <w:sz w:val="24"/>
          <w:szCs w:val="24"/>
        </w:rPr>
        <w:t xml:space="preserve"> del Simboanálisis, </w:t>
      </w:r>
      <w:r w:rsidRPr="00C20631">
        <w:rPr>
          <w:rFonts w:ascii="Arial" w:hAnsi="Arial" w:cs="Arial"/>
          <w:sz w:val="24"/>
          <w:szCs w:val="24"/>
        </w:rPr>
        <w:t>enseña a comprender y entender el texto</w:t>
      </w:r>
      <w:r w:rsidR="00F6302C">
        <w:rPr>
          <w:rFonts w:ascii="Arial" w:hAnsi="Arial" w:cs="Arial"/>
          <w:sz w:val="24"/>
          <w:szCs w:val="24"/>
        </w:rPr>
        <w:t>,</w:t>
      </w:r>
      <w:r w:rsidRPr="00C20631">
        <w:rPr>
          <w:rFonts w:ascii="Arial" w:hAnsi="Arial" w:cs="Arial"/>
          <w:sz w:val="24"/>
          <w:szCs w:val="24"/>
        </w:rPr>
        <w:t xml:space="preserve"> el cual se divide en tres partes. </w:t>
      </w:r>
      <w:r w:rsidR="00F6302C">
        <w:rPr>
          <w:rFonts w:ascii="Arial" w:hAnsi="Arial" w:cs="Arial"/>
          <w:sz w:val="24"/>
          <w:szCs w:val="24"/>
        </w:rPr>
        <w:t>L</w:t>
      </w:r>
      <w:r w:rsidRPr="00C20631">
        <w:rPr>
          <w:rFonts w:ascii="Arial" w:hAnsi="Arial" w:cs="Arial"/>
          <w:sz w:val="24"/>
          <w:szCs w:val="24"/>
        </w:rPr>
        <w:t>a primera parte del libro</w:t>
      </w:r>
      <w:r w:rsidR="00F6302C">
        <w:rPr>
          <w:rFonts w:ascii="Arial" w:hAnsi="Arial" w:cs="Arial"/>
          <w:sz w:val="24"/>
          <w:szCs w:val="24"/>
        </w:rPr>
        <w:t>,</w:t>
      </w:r>
      <w:r w:rsidRPr="00C20631">
        <w:rPr>
          <w:rFonts w:ascii="Arial" w:hAnsi="Arial" w:cs="Arial"/>
          <w:sz w:val="24"/>
          <w:szCs w:val="24"/>
        </w:rPr>
        <w:t xml:space="preserve"> posee una definición de la introducción hacia el </w:t>
      </w:r>
      <w:r w:rsidR="00943281" w:rsidRPr="00C20631">
        <w:rPr>
          <w:rFonts w:ascii="Arial" w:hAnsi="Arial" w:cs="Arial"/>
          <w:sz w:val="24"/>
          <w:szCs w:val="24"/>
        </w:rPr>
        <w:t>S</w:t>
      </w:r>
      <w:r w:rsidRPr="00C20631">
        <w:rPr>
          <w:rFonts w:ascii="Arial" w:hAnsi="Arial" w:cs="Arial"/>
          <w:sz w:val="24"/>
          <w:szCs w:val="24"/>
        </w:rPr>
        <w:t xml:space="preserve">imboanalisis. </w:t>
      </w:r>
    </w:p>
    <w:p w14:paraId="44A51611" w14:textId="77777777" w:rsidR="00EE296A" w:rsidRPr="00C20631" w:rsidRDefault="00EE296A" w:rsidP="00050233">
      <w:pPr>
        <w:spacing w:line="360" w:lineRule="auto"/>
        <w:jc w:val="both"/>
        <w:rPr>
          <w:rFonts w:ascii="Arial" w:hAnsi="Arial" w:cs="Arial"/>
          <w:sz w:val="24"/>
          <w:szCs w:val="24"/>
        </w:rPr>
      </w:pPr>
      <w:r w:rsidRPr="00C20631">
        <w:rPr>
          <w:rFonts w:ascii="Arial" w:hAnsi="Arial" w:cs="Arial"/>
          <w:sz w:val="24"/>
          <w:szCs w:val="24"/>
        </w:rPr>
        <w:t xml:space="preserve">La segunda parte habla </w:t>
      </w:r>
      <w:r w:rsidR="00F6302C">
        <w:rPr>
          <w:rFonts w:ascii="Arial" w:hAnsi="Arial" w:cs="Arial"/>
          <w:sz w:val="24"/>
          <w:szCs w:val="24"/>
        </w:rPr>
        <w:t>de</w:t>
      </w:r>
      <w:r w:rsidRPr="00C20631">
        <w:rPr>
          <w:rFonts w:ascii="Arial" w:hAnsi="Arial" w:cs="Arial"/>
          <w:sz w:val="24"/>
          <w:szCs w:val="24"/>
        </w:rPr>
        <w:t xml:space="preserve"> manera general de donde proviene o </w:t>
      </w:r>
      <w:r w:rsidR="00943281" w:rsidRPr="00C20631">
        <w:rPr>
          <w:rFonts w:ascii="Arial" w:hAnsi="Arial" w:cs="Arial"/>
          <w:sz w:val="24"/>
          <w:szCs w:val="24"/>
        </w:rPr>
        <w:t>cuáles</w:t>
      </w:r>
      <w:r w:rsidRPr="00C20631">
        <w:rPr>
          <w:rFonts w:ascii="Arial" w:hAnsi="Arial" w:cs="Arial"/>
          <w:sz w:val="24"/>
          <w:szCs w:val="24"/>
        </w:rPr>
        <w:t xml:space="preserve"> son sus antecedentes y la tercera parte es el resultado dialéctico, simbólico no tanto de la superación</w:t>
      </w:r>
      <w:r w:rsidR="001F7C4D">
        <w:rPr>
          <w:rFonts w:ascii="Arial" w:hAnsi="Arial" w:cs="Arial"/>
          <w:sz w:val="24"/>
          <w:szCs w:val="24"/>
        </w:rPr>
        <w:t>,</w:t>
      </w:r>
      <w:r w:rsidRPr="00C20631">
        <w:rPr>
          <w:rFonts w:ascii="Arial" w:hAnsi="Arial" w:cs="Arial"/>
          <w:sz w:val="24"/>
          <w:szCs w:val="24"/>
        </w:rPr>
        <w:t xml:space="preserve"> sino como del proceso que surge de la primera y segunda parte. </w:t>
      </w:r>
    </w:p>
    <w:p w14:paraId="0C4C5615" w14:textId="77777777" w:rsidR="00E907E0" w:rsidRDefault="00EE296A" w:rsidP="00050233">
      <w:pPr>
        <w:spacing w:line="360" w:lineRule="auto"/>
        <w:jc w:val="both"/>
        <w:rPr>
          <w:rFonts w:ascii="Arial" w:hAnsi="Arial" w:cs="Arial"/>
          <w:sz w:val="24"/>
          <w:szCs w:val="24"/>
        </w:rPr>
      </w:pPr>
      <w:r w:rsidRPr="00C20631">
        <w:rPr>
          <w:rFonts w:ascii="Arial" w:hAnsi="Arial" w:cs="Arial"/>
          <w:sz w:val="24"/>
          <w:szCs w:val="24"/>
        </w:rPr>
        <w:t xml:space="preserve">El </w:t>
      </w:r>
      <w:r w:rsidR="00943281" w:rsidRPr="00C20631">
        <w:rPr>
          <w:rFonts w:ascii="Arial" w:hAnsi="Arial" w:cs="Arial"/>
          <w:sz w:val="24"/>
          <w:szCs w:val="24"/>
        </w:rPr>
        <w:t>S</w:t>
      </w:r>
      <w:r w:rsidRPr="00C20631">
        <w:rPr>
          <w:rFonts w:ascii="Arial" w:hAnsi="Arial" w:cs="Arial"/>
          <w:sz w:val="24"/>
          <w:szCs w:val="24"/>
        </w:rPr>
        <w:t>imboanalisis se enfoca según la sociedad como conocimiento y la sociedad como información y se tienen en cuenta aspectos como análisis, innovación</w:t>
      </w:r>
      <w:r w:rsidR="001F7C4D">
        <w:rPr>
          <w:rFonts w:ascii="Arial" w:hAnsi="Arial" w:cs="Arial"/>
          <w:sz w:val="24"/>
          <w:szCs w:val="24"/>
        </w:rPr>
        <w:t>,</w:t>
      </w:r>
      <w:r w:rsidRPr="00C20631">
        <w:rPr>
          <w:rFonts w:ascii="Arial" w:hAnsi="Arial" w:cs="Arial"/>
          <w:sz w:val="24"/>
          <w:szCs w:val="24"/>
        </w:rPr>
        <w:t xml:space="preserve"> cultura </w:t>
      </w:r>
      <w:r w:rsidR="00943281" w:rsidRPr="00C20631">
        <w:rPr>
          <w:rFonts w:ascii="Arial" w:hAnsi="Arial" w:cs="Arial"/>
          <w:sz w:val="24"/>
          <w:szCs w:val="24"/>
        </w:rPr>
        <w:t xml:space="preserve">de la </w:t>
      </w:r>
      <w:r w:rsidRPr="00C20631">
        <w:rPr>
          <w:rFonts w:ascii="Arial" w:hAnsi="Arial" w:cs="Arial"/>
          <w:sz w:val="24"/>
          <w:szCs w:val="24"/>
        </w:rPr>
        <w:t>imaginaci</w:t>
      </w:r>
      <w:r w:rsidR="00943281" w:rsidRPr="00C20631">
        <w:rPr>
          <w:rFonts w:ascii="Arial" w:hAnsi="Arial" w:cs="Arial"/>
          <w:sz w:val="24"/>
          <w:szCs w:val="24"/>
        </w:rPr>
        <w:t>ón</w:t>
      </w:r>
      <w:r w:rsidRPr="00C20631">
        <w:rPr>
          <w:rFonts w:ascii="Arial" w:hAnsi="Arial" w:cs="Arial"/>
          <w:sz w:val="24"/>
          <w:szCs w:val="24"/>
        </w:rPr>
        <w:t xml:space="preserve"> y el sujeto que se privilegia. </w:t>
      </w:r>
    </w:p>
    <w:p w14:paraId="678F172D" w14:textId="77777777" w:rsidR="00E907E0" w:rsidRDefault="00EE296A" w:rsidP="00050233">
      <w:pPr>
        <w:spacing w:line="360" w:lineRule="auto"/>
        <w:jc w:val="both"/>
        <w:rPr>
          <w:rFonts w:ascii="Arial" w:hAnsi="Arial" w:cs="Arial"/>
          <w:sz w:val="24"/>
          <w:szCs w:val="24"/>
        </w:rPr>
      </w:pPr>
      <w:r w:rsidRPr="00C20631">
        <w:rPr>
          <w:rFonts w:ascii="Arial" w:hAnsi="Arial" w:cs="Arial"/>
          <w:sz w:val="24"/>
          <w:szCs w:val="24"/>
        </w:rPr>
        <w:t>El cual dotará al ser humano con capacidades de poseer una verdadera inteligencia</w:t>
      </w:r>
      <w:r w:rsidR="001F7C4D">
        <w:rPr>
          <w:rFonts w:ascii="Arial" w:hAnsi="Arial" w:cs="Arial"/>
          <w:sz w:val="24"/>
          <w:szCs w:val="24"/>
        </w:rPr>
        <w:t>,</w:t>
      </w:r>
      <w:r w:rsidRPr="00C20631">
        <w:rPr>
          <w:rFonts w:ascii="Arial" w:hAnsi="Arial" w:cs="Arial"/>
          <w:sz w:val="24"/>
          <w:szCs w:val="24"/>
        </w:rPr>
        <w:t xml:space="preserve"> de no poseer un pensamiento básico, si no más complejo cuando el sujeto está en proceso de conocimiento que a un sujeto estático. </w:t>
      </w:r>
    </w:p>
    <w:p w14:paraId="77791859" w14:textId="77777777" w:rsidR="00EE296A" w:rsidRPr="00C20631" w:rsidRDefault="00EE296A" w:rsidP="00050233">
      <w:pPr>
        <w:spacing w:line="360" w:lineRule="auto"/>
        <w:jc w:val="both"/>
        <w:rPr>
          <w:rFonts w:ascii="Arial" w:hAnsi="Arial" w:cs="Arial"/>
          <w:sz w:val="24"/>
          <w:szCs w:val="24"/>
        </w:rPr>
      </w:pPr>
      <w:r w:rsidRPr="00C20631">
        <w:rPr>
          <w:rFonts w:ascii="Arial" w:hAnsi="Arial" w:cs="Arial"/>
          <w:sz w:val="24"/>
          <w:szCs w:val="24"/>
        </w:rPr>
        <w:t xml:space="preserve">Además  no se debe ver como el centro del conocimiento, si no como de aprender a sistematizar, analizar, descodificar, descifrar e interpretar  datos y evidencias en la realidad. </w:t>
      </w:r>
    </w:p>
    <w:p w14:paraId="7BA809F6" w14:textId="77777777" w:rsidR="002F1857" w:rsidRDefault="00EE296A" w:rsidP="00050233">
      <w:pPr>
        <w:spacing w:line="360" w:lineRule="auto"/>
        <w:jc w:val="both"/>
        <w:rPr>
          <w:rFonts w:ascii="Arial" w:hAnsi="Arial" w:cs="Arial"/>
          <w:sz w:val="24"/>
          <w:szCs w:val="24"/>
        </w:rPr>
      </w:pPr>
      <w:r w:rsidRPr="00C20631">
        <w:rPr>
          <w:rFonts w:ascii="Arial" w:hAnsi="Arial" w:cs="Arial"/>
          <w:sz w:val="24"/>
          <w:szCs w:val="24"/>
        </w:rPr>
        <w:t>Se debe aclarar que es un acto cualitativo más que cuantitativo, es una ciencia que interpreta</w:t>
      </w:r>
      <w:r w:rsidR="001F7C4D">
        <w:rPr>
          <w:rFonts w:ascii="Arial" w:hAnsi="Arial" w:cs="Arial"/>
          <w:sz w:val="24"/>
          <w:szCs w:val="24"/>
        </w:rPr>
        <w:t>,</w:t>
      </w:r>
      <w:r w:rsidRPr="00C20631">
        <w:rPr>
          <w:rFonts w:ascii="Arial" w:hAnsi="Arial" w:cs="Arial"/>
          <w:sz w:val="24"/>
          <w:szCs w:val="24"/>
        </w:rPr>
        <w:t xml:space="preserve"> pero no desprecia los datos, símbolos, archivos, sino que  aprovecha la información y </w:t>
      </w:r>
      <w:r w:rsidR="001F7C4D">
        <w:rPr>
          <w:rFonts w:ascii="Arial" w:hAnsi="Arial" w:cs="Arial"/>
          <w:sz w:val="24"/>
          <w:szCs w:val="24"/>
        </w:rPr>
        <w:t xml:space="preserve"> la </w:t>
      </w:r>
      <w:r w:rsidRPr="00C20631">
        <w:rPr>
          <w:rFonts w:ascii="Arial" w:hAnsi="Arial" w:cs="Arial"/>
          <w:sz w:val="24"/>
          <w:szCs w:val="24"/>
        </w:rPr>
        <w:t xml:space="preserve">toma como fuente de conocimiento, de saber. De que debe haber un proceso como leer, analizar, imaginar y por </w:t>
      </w:r>
      <w:r w:rsidR="001F7C4D">
        <w:rPr>
          <w:rFonts w:ascii="Arial" w:hAnsi="Arial" w:cs="Arial"/>
          <w:sz w:val="24"/>
          <w:szCs w:val="24"/>
        </w:rPr>
        <w:t>ú</w:t>
      </w:r>
      <w:r w:rsidRPr="00C20631">
        <w:rPr>
          <w:rFonts w:ascii="Arial" w:hAnsi="Arial" w:cs="Arial"/>
          <w:sz w:val="24"/>
          <w:szCs w:val="24"/>
        </w:rPr>
        <w:t xml:space="preserve">ltimo innovar con la información obtenida. </w:t>
      </w:r>
    </w:p>
    <w:p w14:paraId="7893177A" w14:textId="77777777" w:rsidR="00E907E0" w:rsidRDefault="00EE296A" w:rsidP="00050233">
      <w:pPr>
        <w:spacing w:line="360" w:lineRule="auto"/>
        <w:jc w:val="both"/>
        <w:rPr>
          <w:rFonts w:ascii="Arial" w:hAnsi="Arial" w:cs="Arial"/>
          <w:sz w:val="24"/>
          <w:szCs w:val="24"/>
        </w:rPr>
      </w:pPr>
      <w:r w:rsidRPr="00C20631">
        <w:rPr>
          <w:rFonts w:ascii="Arial" w:hAnsi="Arial" w:cs="Arial"/>
          <w:sz w:val="24"/>
          <w:szCs w:val="24"/>
        </w:rPr>
        <w:t>Además</w:t>
      </w:r>
      <w:r w:rsidR="001F7C4D">
        <w:rPr>
          <w:rFonts w:ascii="Arial" w:hAnsi="Arial" w:cs="Arial"/>
          <w:sz w:val="24"/>
          <w:szCs w:val="24"/>
        </w:rPr>
        <w:t>,</w:t>
      </w:r>
      <w:r w:rsidRPr="00C20631">
        <w:rPr>
          <w:rFonts w:ascii="Arial" w:hAnsi="Arial" w:cs="Arial"/>
          <w:sz w:val="24"/>
          <w:szCs w:val="24"/>
        </w:rPr>
        <w:t xml:space="preserve"> si existe el acto de leer</w:t>
      </w:r>
      <w:r w:rsidR="001F7C4D">
        <w:rPr>
          <w:rFonts w:ascii="Arial" w:hAnsi="Arial" w:cs="Arial"/>
          <w:sz w:val="24"/>
          <w:szCs w:val="24"/>
        </w:rPr>
        <w:t>,</w:t>
      </w:r>
      <w:r w:rsidRPr="00C20631">
        <w:rPr>
          <w:rFonts w:ascii="Arial" w:hAnsi="Arial" w:cs="Arial"/>
          <w:sz w:val="24"/>
          <w:szCs w:val="24"/>
        </w:rPr>
        <w:t xml:space="preserve"> es porque hay algo que leer</w:t>
      </w:r>
      <w:r w:rsidR="001F7C4D">
        <w:rPr>
          <w:rFonts w:ascii="Arial" w:hAnsi="Arial" w:cs="Arial"/>
          <w:sz w:val="24"/>
          <w:szCs w:val="24"/>
        </w:rPr>
        <w:t>, lo</w:t>
      </w:r>
      <w:r w:rsidRPr="00C20631">
        <w:rPr>
          <w:rFonts w:ascii="Arial" w:hAnsi="Arial" w:cs="Arial"/>
          <w:sz w:val="24"/>
          <w:szCs w:val="24"/>
        </w:rPr>
        <w:t xml:space="preserve"> cual dará un beneficio o adquisición de conocimiento, puesto que la misma realidad y sus diversas manifestaciones y circunstancias</w:t>
      </w:r>
      <w:r w:rsidR="001F7C4D">
        <w:rPr>
          <w:rFonts w:ascii="Arial" w:hAnsi="Arial" w:cs="Arial"/>
          <w:sz w:val="24"/>
          <w:szCs w:val="24"/>
        </w:rPr>
        <w:t xml:space="preserve">, </w:t>
      </w:r>
      <w:r w:rsidRPr="00C20631">
        <w:rPr>
          <w:rFonts w:ascii="Arial" w:hAnsi="Arial" w:cs="Arial"/>
          <w:sz w:val="24"/>
          <w:szCs w:val="24"/>
        </w:rPr>
        <w:t>l</w:t>
      </w:r>
      <w:r w:rsidR="001F7C4D">
        <w:rPr>
          <w:rFonts w:ascii="Arial" w:hAnsi="Arial" w:cs="Arial"/>
          <w:sz w:val="24"/>
          <w:szCs w:val="24"/>
        </w:rPr>
        <w:t>e</w:t>
      </w:r>
      <w:r w:rsidRPr="00C20631">
        <w:rPr>
          <w:rFonts w:ascii="Arial" w:hAnsi="Arial" w:cs="Arial"/>
          <w:sz w:val="24"/>
          <w:szCs w:val="24"/>
        </w:rPr>
        <w:t xml:space="preserve"> han exigido al hombre</w:t>
      </w:r>
      <w:r w:rsidR="001F7C4D">
        <w:rPr>
          <w:rFonts w:ascii="Arial" w:hAnsi="Arial" w:cs="Arial"/>
          <w:sz w:val="24"/>
          <w:szCs w:val="24"/>
        </w:rPr>
        <w:t>,</w:t>
      </w:r>
      <w:r w:rsidRPr="00C20631">
        <w:rPr>
          <w:rFonts w:ascii="Arial" w:hAnsi="Arial" w:cs="Arial"/>
          <w:sz w:val="24"/>
          <w:szCs w:val="24"/>
        </w:rPr>
        <w:t xml:space="preserve"> sus diferentes modos de percibir, leer e interpretar a los demás la forma en que puede llegar a ver las cosas</w:t>
      </w:r>
      <w:r w:rsidR="001F7C4D">
        <w:rPr>
          <w:rFonts w:ascii="Arial" w:hAnsi="Arial" w:cs="Arial"/>
          <w:sz w:val="24"/>
          <w:szCs w:val="24"/>
        </w:rPr>
        <w:t>,</w:t>
      </w:r>
      <w:r w:rsidRPr="00C20631">
        <w:rPr>
          <w:rFonts w:ascii="Arial" w:hAnsi="Arial" w:cs="Arial"/>
          <w:sz w:val="24"/>
          <w:szCs w:val="24"/>
        </w:rPr>
        <w:t xml:space="preserve"> lo cual </w:t>
      </w:r>
      <w:r w:rsidR="001F7C4D">
        <w:rPr>
          <w:rFonts w:ascii="Arial" w:hAnsi="Arial" w:cs="Arial"/>
          <w:sz w:val="24"/>
          <w:szCs w:val="24"/>
        </w:rPr>
        <w:t>le permitirá</w:t>
      </w:r>
      <w:r w:rsidRPr="00C20631">
        <w:rPr>
          <w:rFonts w:ascii="Arial" w:hAnsi="Arial" w:cs="Arial"/>
          <w:sz w:val="24"/>
          <w:szCs w:val="24"/>
        </w:rPr>
        <w:t xml:space="preserve"> </w:t>
      </w:r>
      <w:r w:rsidR="001F7C4D">
        <w:rPr>
          <w:rFonts w:ascii="Arial" w:hAnsi="Arial" w:cs="Arial"/>
          <w:sz w:val="24"/>
          <w:szCs w:val="24"/>
        </w:rPr>
        <w:t xml:space="preserve">tomar </w:t>
      </w:r>
      <w:r w:rsidRPr="00C20631">
        <w:rPr>
          <w:rFonts w:ascii="Arial" w:hAnsi="Arial" w:cs="Arial"/>
          <w:sz w:val="24"/>
          <w:szCs w:val="24"/>
        </w:rPr>
        <w:t>una actitud desafiante</w:t>
      </w:r>
      <w:r w:rsidR="001F7C4D">
        <w:rPr>
          <w:rFonts w:ascii="Arial" w:hAnsi="Arial" w:cs="Arial"/>
          <w:sz w:val="24"/>
          <w:szCs w:val="24"/>
        </w:rPr>
        <w:t>,</w:t>
      </w:r>
      <w:r w:rsidRPr="00C20631">
        <w:rPr>
          <w:rFonts w:ascii="Arial" w:hAnsi="Arial" w:cs="Arial"/>
          <w:sz w:val="24"/>
          <w:szCs w:val="24"/>
        </w:rPr>
        <w:t xml:space="preserve"> porque su interpretación</w:t>
      </w:r>
      <w:r w:rsidR="001F7C4D">
        <w:rPr>
          <w:rFonts w:ascii="Arial" w:hAnsi="Arial" w:cs="Arial"/>
          <w:sz w:val="24"/>
          <w:szCs w:val="24"/>
        </w:rPr>
        <w:t>,</w:t>
      </w:r>
      <w:r w:rsidRPr="00C20631">
        <w:rPr>
          <w:rFonts w:ascii="Arial" w:hAnsi="Arial" w:cs="Arial"/>
          <w:sz w:val="24"/>
          <w:szCs w:val="24"/>
        </w:rPr>
        <w:t xml:space="preserve"> dependerá en la forma</w:t>
      </w:r>
      <w:r w:rsidR="002F1857">
        <w:rPr>
          <w:rFonts w:ascii="Arial" w:hAnsi="Arial" w:cs="Arial"/>
          <w:sz w:val="24"/>
          <w:szCs w:val="24"/>
        </w:rPr>
        <w:t xml:space="preserve"> </w:t>
      </w:r>
      <w:r w:rsidRPr="00C20631">
        <w:rPr>
          <w:rFonts w:ascii="Arial" w:hAnsi="Arial" w:cs="Arial"/>
          <w:sz w:val="24"/>
          <w:szCs w:val="24"/>
        </w:rPr>
        <w:t>en</w:t>
      </w:r>
      <w:r w:rsidR="002F1857">
        <w:rPr>
          <w:rFonts w:ascii="Arial" w:hAnsi="Arial" w:cs="Arial"/>
          <w:sz w:val="24"/>
          <w:szCs w:val="24"/>
        </w:rPr>
        <w:t xml:space="preserve"> </w:t>
      </w:r>
      <w:r w:rsidRPr="00C20631">
        <w:rPr>
          <w:rFonts w:ascii="Arial" w:hAnsi="Arial" w:cs="Arial"/>
          <w:sz w:val="24"/>
          <w:szCs w:val="24"/>
        </w:rPr>
        <w:t xml:space="preserve">que dice, decide y actúa </w:t>
      </w:r>
      <w:r w:rsidRPr="00C20631">
        <w:rPr>
          <w:rFonts w:ascii="Arial" w:hAnsi="Arial" w:cs="Arial"/>
          <w:sz w:val="24"/>
          <w:szCs w:val="24"/>
        </w:rPr>
        <w:lastRenderedPageBreak/>
        <w:t xml:space="preserve">como ser humano en una sociedad, como un explorador que en el </w:t>
      </w:r>
      <w:r w:rsidR="001F7C4D">
        <w:rPr>
          <w:rFonts w:ascii="Arial" w:hAnsi="Arial" w:cs="Arial"/>
          <w:sz w:val="24"/>
          <w:szCs w:val="24"/>
        </w:rPr>
        <w:t xml:space="preserve">ejercicio del </w:t>
      </w:r>
      <w:r w:rsidRPr="00C20631">
        <w:rPr>
          <w:rFonts w:ascii="Arial" w:hAnsi="Arial" w:cs="Arial"/>
          <w:sz w:val="24"/>
          <w:szCs w:val="24"/>
        </w:rPr>
        <w:t xml:space="preserve">pensar </w:t>
      </w:r>
      <w:r w:rsidR="001F7C4D">
        <w:rPr>
          <w:rFonts w:ascii="Arial" w:hAnsi="Arial" w:cs="Arial"/>
          <w:sz w:val="24"/>
          <w:szCs w:val="24"/>
        </w:rPr>
        <w:t>se haga</w:t>
      </w:r>
      <w:r w:rsidRPr="00C20631">
        <w:rPr>
          <w:rFonts w:ascii="Arial" w:hAnsi="Arial" w:cs="Arial"/>
          <w:sz w:val="24"/>
          <w:szCs w:val="24"/>
        </w:rPr>
        <w:t xml:space="preserve"> entender. </w:t>
      </w:r>
    </w:p>
    <w:p w14:paraId="3DF89FED" w14:textId="77777777" w:rsidR="00EE296A" w:rsidRPr="00C20631" w:rsidRDefault="00EE296A" w:rsidP="00050233">
      <w:pPr>
        <w:spacing w:line="360" w:lineRule="auto"/>
        <w:jc w:val="both"/>
        <w:rPr>
          <w:rFonts w:ascii="Arial" w:hAnsi="Arial" w:cs="Arial"/>
          <w:sz w:val="24"/>
          <w:szCs w:val="24"/>
        </w:rPr>
      </w:pPr>
      <w:r w:rsidRPr="00C20631">
        <w:rPr>
          <w:rFonts w:ascii="Arial" w:hAnsi="Arial" w:cs="Arial"/>
          <w:sz w:val="24"/>
          <w:szCs w:val="24"/>
        </w:rPr>
        <w:t>Que el ser inteligente</w:t>
      </w:r>
      <w:r w:rsidR="001F7C4D">
        <w:rPr>
          <w:rFonts w:ascii="Arial" w:hAnsi="Arial" w:cs="Arial"/>
          <w:sz w:val="24"/>
          <w:szCs w:val="24"/>
        </w:rPr>
        <w:t>,</w:t>
      </w:r>
      <w:r w:rsidRPr="00C20631">
        <w:rPr>
          <w:rFonts w:ascii="Arial" w:hAnsi="Arial" w:cs="Arial"/>
          <w:sz w:val="24"/>
          <w:szCs w:val="24"/>
        </w:rPr>
        <w:t xml:space="preserve"> es saber que el leer no es s</w:t>
      </w:r>
      <w:r w:rsidR="001F7C4D">
        <w:rPr>
          <w:rFonts w:ascii="Arial" w:hAnsi="Arial" w:cs="Arial"/>
          <w:sz w:val="24"/>
          <w:szCs w:val="24"/>
        </w:rPr>
        <w:t>ó</w:t>
      </w:r>
      <w:r w:rsidRPr="00C20631">
        <w:rPr>
          <w:rFonts w:ascii="Arial" w:hAnsi="Arial" w:cs="Arial"/>
          <w:sz w:val="24"/>
          <w:szCs w:val="24"/>
        </w:rPr>
        <w:t>lo leer sino saber mirar la realidad con inteligencia. Por tanto no habrá razón para separar el acto de leer con el acto de recoger, recolectar, sentir, pensar deducir, analizar escoger, e interpretar y de ahí el punto final</w:t>
      </w:r>
      <w:r w:rsidR="001F7C4D">
        <w:rPr>
          <w:rFonts w:ascii="Arial" w:hAnsi="Arial" w:cs="Arial"/>
          <w:sz w:val="24"/>
          <w:szCs w:val="24"/>
        </w:rPr>
        <w:t>,</w:t>
      </w:r>
      <w:r w:rsidRPr="00C20631">
        <w:rPr>
          <w:rFonts w:ascii="Arial" w:hAnsi="Arial" w:cs="Arial"/>
          <w:sz w:val="24"/>
          <w:szCs w:val="24"/>
        </w:rPr>
        <w:t xml:space="preserve"> el poder comprender</w:t>
      </w:r>
      <w:r w:rsidR="001F7C4D">
        <w:rPr>
          <w:rFonts w:ascii="Arial" w:hAnsi="Arial" w:cs="Arial"/>
          <w:sz w:val="24"/>
          <w:szCs w:val="24"/>
        </w:rPr>
        <w:t>,</w:t>
      </w:r>
      <w:r w:rsidRPr="00C20631">
        <w:rPr>
          <w:rFonts w:ascii="Arial" w:hAnsi="Arial" w:cs="Arial"/>
          <w:sz w:val="24"/>
          <w:szCs w:val="24"/>
        </w:rPr>
        <w:t xml:space="preserve"> que es lo verdaderamente valedero y arraigado, así mismo desde que el hombre tenga desarrollados sus sentidos será un lector por necesidad. </w:t>
      </w:r>
    </w:p>
    <w:p w14:paraId="061C23A3" w14:textId="77777777" w:rsidR="00032DA4" w:rsidRPr="00C20631" w:rsidRDefault="008A606B" w:rsidP="00050233">
      <w:pPr>
        <w:pStyle w:val="NormalWeb"/>
        <w:spacing w:line="360" w:lineRule="auto"/>
        <w:jc w:val="both"/>
        <w:rPr>
          <w:rFonts w:ascii="Arial" w:hAnsi="Arial" w:cs="Arial"/>
        </w:rPr>
      </w:pPr>
      <w:r w:rsidRPr="00C20631">
        <w:rPr>
          <w:rFonts w:ascii="Arial" w:hAnsi="Arial" w:cs="Arial"/>
        </w:rPr>
        <w:t>La tesis central</w:t>
      </w:r>
      <w:r w:rsidR="001F7C4D">
        <w:rPr>
          <w:rFonts w:ascii="Arial" w:hAnsi="Arial" w:cs="Arial"/>
        </w:rPr>
        <w:t xml:space="preserve">, también </w:t>
      </w:r>
      <w:r w:rsidRPr="00C20631">
        <w:rPr>
          <w:rFonts w:ascii="Arial" w:hAnsi="Arial" w:cs="Arial"/>
        </w:rPr>
        <w:t xml:space="preserve"> apunta </w:t>
      </w:r>
      <w:r w:rsidR="001F7C4D">
        <w:rPr>
          <w:rFonts w:ascii="Arial" w:hAnsi="Arial" w:cs="Arial"/>
        </w:rPr>
        <w:t>a que</w:t>
      </w:r>
      <w:r w:rsidRPr="00C20631">
        <w:rPr>
          <w:rFonts w:ascii="Arial" w:hAnsi="Arial" w:cs="Arial"/>
        </w:rPr>
        <w:t xml:space="preserve"> el ser humano debe plantearse un sin n</w:t>
      </w:r>
      <w:r w:rsidR="001F7C4D">
        <w:rPr>
          <w:rFonts w:ascii="Arial" w:hAnsi="Arial" w:cs="Arial"/>
        </w:rPr>
        <w:t>ú</w:t>
      </w:r>
      <w:r w:rsidRPr="00C20631">
        <w:rPr>
          <w:rFonts w:ascii="Arial" w:hAnsi="Arial" w:cs="Arial"/>
        </w:rPr>
        <w:t>mero de preguntas</w:t>
      </w:r>
      <w:r w:rsidR="001F7C4D">
        <w:rPr>
          <w:rFonts w:ascii="Arial" w:hAnsi="Arial" w:cs="Arial"/>
        </w:rPr>
        <w:t>,</w:t>
      </w:r>
      <w:r w:rsidRPr="00C20631">
        <w:rPr>
          <w:rFonts w:ascii="Arial" w:hAnsi="Arial" w:cs="Arial"/>
        </w:rPr>
        <w:t xml:space="preserve"> de las que </w:t>
      </w:r>
      <w:r w:rsidR="001F7C4D">
        <w:rPr>
          <w:rFonts w:ascii="Arial" w:hAnsi="Arial" w:cs="Arial"/>
        </w:rPr>
        <w:t xml:space="preserve">en </w:t>
      </w:r>
      <w:r w:rsidRPr="00C20631">
        <w:rPr>
          <w:rFonts w:ascii="Arial" w:hAnsi="Arial" w:cs="Arial"/>
        </w:rPr>
        <w:t>los textos hacen parte fundamental</w:t>
      </w:r>
      <w:r w:rsidR="00E645A7" w:rsidRPr="00C20631">
        <w:rPr>
          <w:rFonts w:ascii="Arial" w:hAnsi="Arial" w:cs="Arial"/>
        </w:rPr>
        <w:t>,</w:t>
      </w:r>
      <w:r w:rsidRPr="00C20631">
        <w:rPr>
          <w:rFonts w:ascii="Arial" w:hAnsi="Arial" w:cs="Arial"/>
        </w:rPr>
        <w:t xml:space="preserve"> ya que son las que </w:t>
      </w:r>
      <w:r w:rsidR="00E645A7" w:rsidRPr="00C20631">
        <w:rPr>
          <w:rFonts w:ascii="Arial" w:hAnsi="Arial" w:cs="Arial"/>
        </w:rPr>
        <w:t>orientan en la búsqueda de</w:t>
      </w:r>
      <w:r w:rsidR="00032DA4" w:rsidRPr="00C20631">
        <w:rPr>
          <w:rFonts w:ascii="Arial" w:hAnsi="Arial" w:cs="Arial"/>
        </w:rPr>
        <w:t xml:space="preserve"> respuesta</w:t>
      </w:r>
      <w:r w:rsidR="00E645A7" w:rsidRPr="00C20631">
        <w:rPr>
          <w:rFonts w:ascii="Arial" w:hAnsi="Arial" w:cs="Arial"/>
        </w:rPr>
        <w:t>s</w:t>
      </w:r>
      <w:r w:rsidR="001F7C4D">
        <w:rPr>
          <w:rFonts w:ascii="Arial" w:hAnsi="Arial" w:cs="Arial"/>
        </w:rPr>
        <w:t>,</w:t>
      </w:r>
      <w:r w:rsidR="00E645A7" w:rsidRPr="00C20631">
        <w:rPr>
          <w:rFonts w:ascii="Arial" w:hAnsi="Arial" w:cs="Arial"/>
        </w:rPr>
        <w:t xml:space="preserve"> en la int</w:t>
      </w:r>
      <w:r w:rsidRPr="00C20631">
        <w:rPr>
          <w:rFonts w:ascii="Arial" w:hAnsi="Arial" w:cs="Arial"/>
        </w:rPr>
        <w:t>erpretación</w:t>
      </w:r>
      <w:r w:rsidR="00E645A7" w:rsidRPr="00C20631">
        <w:rPr>
          <w:rFonts w:ascii="Arial" w:hAnsi="Arial" w:cs="Arial"/>
        </w:rPr>
        <w:t>,</w:t>
      </w:r>
      <w:r w:rsidRPr="00C20631">
        <w:rPr>
          <w:rFonts w:ascii="Arial" w:hAnsi="Arial" w:cs="Arial"/>
        </w:rPr>
        <w:t xml:space="preserve"> análisis y buen </w:t>
      </w:r>
      <w:r w:rsidR="00BE22DD" w:rsidRPr="00C20631">
        <w:rPr>
          <w:rFonts w:ascii="Arial" w:hAnsi="Arial" w:cs="Arial"/>
        </w:rPr>
        <w:t>entendimiento</w:t>
      </w:r>
      <w:r w:rsidR="00E645A7" w:rsidRPr="00C20631">
        <w:rPr>
          <w:rFonts w:ascii="Arial" w:hAnsi="Arial" w:cs="Arial"/>
        </w:rPr>
        <w:t xml:space="preserve"> del</w:t>
      </w:r>
      <w:r w:rsidRPr="00C20631">
        <w:rPr>
          <w:rFonts w:ascii="Arial" w:hAnsi="Arial" w:cs="Arial"/>
        </w:rPr>
        <w:t xml:space="preserve"> lector</w:t>
      </w:r>
      <w:r w:rsidR="00E645A7" w:rsidRPr="00C20631">
        <w:rPr>
          <w:rFonts w:ascii="Arial" w:hAnsi="Arial" w:cs="Arial"/>
        </w:rPr>
        <w:t>, quien</w:t>
      </w:r>
      <w:r w:rsidRPr="00C20631">
        <w:rPr>
          <w:rFonts w:ascii="Arial" w:hAnsi="Arial" w:cs="Arial"/>
        </w:rPr>
        <w:t xml:space="preserve"> </w:t>
      </w:r>
      <w:r w:rsidR="00E645A7" w:rsidRPr="00C20631">
        <w:rPr>
          <w:rFonts w:ascii="Arial" w:hAnsi="Arial" w:cs="Arial"/>
        </w:rPr>
        <w:t xml:space="preserve">no sólo </w:t>
      </w:r>
      <w:r w:rsidRPr="00C20631">
        <w:rPr>
          <w:rFonts w:ascii="Arial" w:hAnsi="Arial" w:cs="Arial"/>
        </w:rPr>
        <w:t>debe entender lo que se le muestra</w:t>
      </w:r>
      <w:r w:rsidR="00E645A7" w:rsidRPr="00C20631">
        <w:rPr>
          <w:rFonts w:ascii="Arial" w:hAnsi="Arial" w:cs="Arial"/>
        </w:rPr>
        <w:t>,</w:t>
      </w:r>
      <w:r w:rsidRPr="00C20631">
        <w:rPr>
          <w:rFonts w:ascii="Arial" w:hAnsi="Arial" w:cs="Arial"/>
        </w:rPr>
        <w:t xml:space="preserve"> si no observar </w:t>
      </w:r>
      <w:r w:rsidR="0007567A" w:rsidRPr="00C20631">
        <w:rPr>
          <w:rFonts w:ascii="Arial" w:hAnsi="Arial" w:cs="Arial"/>
        </w:rPr>
        <w:t>cada detalle</w:t>
      </w:r>
      <w:r w:rsidR="00E645A7" w:rsidRPr="00C20631">
        <w:rPr>
          <w:rFonts w:ascii="Arial" w:hAnsi="Arial" w:cs="Arial"/>
        </w:rPr>
        <w:t>,</w:t>
      </w:r>
      <w:r w:rsidR="0007567A" w:rsidRPr="00C20631">
        <w:rPr>
          <w:rFonts w:ascii="Arial" w:hAnsi="Arial" w:cs="Arial"/>
        </w:rPr>
        <w:t xml:space="preserve"> puesto que cada </w:t>
      </w:r>
      <w:r w:rsidR="00032DA4" w:rsidRPr="00C20631">
        <w:rPr>
          <w:rFonts w:ascii="Arial" w:hAnsi="Arial" w:cs="Arial"/>
        </w:rPr>
        <w:t xml:space="preserve">entidad </w:t>
      </w:r>
      <w:r w:rsidRPr="00C20631">
        <w:rPr>
          <w:rFonts w:ascii="Arial" w:hAnsi="Arial" w:cs="Arial"/>
        </w:rPr>
        <w:t xml:space="preserve">por </w:t>
      </w:r>
      <w:r w:rsidR="00BE22DD" w:rsidRPr="00C20631">
        <w:rPr>
          <w:rFonts w:ascii="Arial" w:hAnsi="Arial" w:cs="Arial"/>
        </w:rPr>
        <w:t>mínima</w:t>
      </w:r>
      <w:r w:rsidRPr="00C20631">
        <w:rPr>
          <w:rFonts w:ascii="Arial" w:hAnsi="Arial" w:cs="Arial"/>
        </w:rPr>
        <w:t xml:space="preserve"> que sea</w:t>
      </w:r>
      <w:r w:rsidR="001F7C4D">
        <w:rPr>
          <w:rFonts w:ascii="Arial" w:hAnsi="Arial" w:cs="Arial"/>
        </w:rPr>
        <w:t>,</w:t>
      </w:r>
      <w:r w:rsidRPr="00C20631">
        <w:rPr>
          <w:rFonts w:ascii="Arial" w:hAnsi="Arial" w:cs="Arial"/>
        </w:rPr>
        <w:t xml:space="preserve"> tiene un universo </w:t>
      </w:r>
      <w:r w:rsidR="00E645A7" w:rsidRPr="00C20631">
        <w:rPr>
          <w:rFonts w:ascii="Arial" w:hAnsi="Arial" w:cs="Arial"/>
        </w:rPr>
        <w:t>de</w:t>
      </w:r>
      <w:r w:rsidRPr="00C20631">
        <w:rPr>
          <w:rFonts w:ascii="Arial" w:hAnsi="Arial" w:cs="Arial"/>
        </w:rPr>
        <w:t xml:space="preserve">trás de ella y  puede ser la respuesta  a este  sinfín de preguntas. </w:t>
      </w:r>
    </w:p>
    <w:p w14:paraId="008FE435" w14:textId="77777777" w:rsidR="00C8416D" w:rsidRDefault="008A606B" w:rsidP="00050233">
      <w:pPr>
        <w:pStyle w:val="NormalWeb"/>
        <w:spacing w:line="360" w:lineRule="auto"/>
        <w:jc w:val="both"/>
        <w:rPr>
          <w:rFonts w:ascii="Arial" w:hAnsi="Arial" w:cs="Arial"/>
        </w:rPr>
      </w:pPr>
      <w:r w:rsidRPr="00C20631">
        <w:rPr>
          <w:rFonts w:ascii="Arial" w:hAnsi="Arial" w:cs="Arial"/>
        </w:rPr>
        <w:t xml:space="preserve">Por otra parte el </w:t>
      </w:r>
      <w:r w:rsidR="0007567A" w:rsidRPr="00C20631">
        <w:rPr>
          <w:rFonts w:ascii="Arial" w:hAnsi="Arial" w:cs="Arial"/>
        </w:rPr>
        <w:t xml:space="preserve"> hombre </w:t>
      </w:r>
      <w:r w:rsidRPr="00C20631">
        <w:rPr>
          <w:rFonts w:ascii="Arial" w:hAnsi="Arial" w:cs="Arial"/>
        </w:rPr>
        <w:t xml:space="preserve">debe saber que no </w:t>
      </w:r>
      <w:r w:rsidR="0007567A" w:rsidRPr="00C20631">
        <w:rPr>
          <w:rFonts w:ascii="Arial" w:hAnsi="Arial" w:cs="Arial"/>
        </w:rPr>
        <w:t>es solo recaudar información en grandes cantidades</w:t>
      </w:r>
      <w:r w:rsidR="00166CDC" w:rsidRPr="00C20631">
        <w:rPr>
          <w:rFonts w:ascii="Arial" w:hAnsi="Arial" w:cs="Arial"/>
        </w:rPr>
        <w:t>, lo que lo instruye,</w:t>
      </w:r>
      <w:r w:rsidR="0007567A" w:rsidRPr="00C20631">
        <w:rPr>
          <w:rFonts w:ascii="Arial" w:hAnsi="Arial" w:cs="Arial"/>
        </w:rPr>
        <w:t xml:space="preserve"> si no </w:t>
      </w:r>
      <w:r w:rsidR="00E645A7" w:rsidRPr="00C20631">
        <w:rPr>
          <w:rFonts w:ascii="Arial" w:hAnsi="Arial" w:cs="Arial"/>
        </w:rPr>
        <w:t>saber</w:t>
      </w:r>
      <w:r w:rsidR="0007567A" w:rsidRPr="00C20631">
        <w:rPr>
          <w:rFonts w:ascii="Arial" w:hAnsi="Arial" w:cs="Arial"/>
        </w:rPr>
        <w:t xml:space="preserve"> hacia d</w:t>
      </w:r>
      <w:r w:rsidR="00166CDC" w:rsidRPr="00C20631">
        <w:rPr>
          <w:rFonts w:ascii="Arial" w:hAnsi="Arial" w:cs="Arial"/>
        </w:rPr>
        <w:t>ó</w:t>
      </w:r>
      <w:r w:rsidR="0007567A" w:rsidRPr="00C20631">
        <w:rPr>
          <w:rFonts w:ascii="Arial" w:hAnsi="Arial" w:cs="Arial"/>
        </w:rPr>
        <w:t xml:space="preserve">nde </w:t>
      </w:r>
      <w:r w:rsidR="00166CDC" w:rsidRPr="00C20631">
        <w:rPr>
          <w:rFonts w:ascii="Arial" w:hAnsi="Arial" w:cs="Arial"/>
        </w:rPr>
        <w:t>se</w:t>
      </w:r>
      <w:r w:rsidR="0007567A" w:rsidRPr="00C20631">
        <w:rPr>
          <w:rFonts w:ascii="Arial" w:hAnsi="Arial" w:cs="Arial"/>
        </w:rPr>
        <w:t xml:space="preserve"> dirige. </w:t>
      </w:r>
    </w:p>
    <w:p w14:paraId="2B327D60" w14:textId="77777777" w:rsidR="00DA321F" w:rsidRDefault="000F7827" w:rsidP="00050233">
      <w:pPr>
        <w:pStyle w:val="NormalWeb"/>
        <w:spacing w:line="360" w:lineRule="auto"/>
        <w:jc w:val="both"/>
        <w:rPr>
          <w:rFonts w:ascii="Arial" w:hAnsi="Arial" w:cs="Arial"/>
        </w:rPr>
      </w:pPr>
      <w:r w:rsidRPr="00C20631">
        <w:rPr>
          <w:rFonts w:ascii="Arial" w:hAnsi="Arial" w:cs="Arial"/>
        </w:rPr>
        <w:t>E</w:t>
      </w:r>
      <w:r w:rsidR="0007567A" w:rsidRPr="00C20631">
        <w:rPr>
          <w:rFonts w:ascii="Arial" w:hAnsi="Arial" w:cs="Arial"/>
        </w:rPr>
        <w:t xml:space="preserve">ntonces </w:t>
      </w:r>
      <w:r w:rsidR="00166CDC" w:rsidRPr="00C20631">
        <w:rPr>
          <w:rFonts w:ascii="Arial" w:hAnsi="Arial" w:cs="Arial"/>
        </w:rPr>
        <w:t xml:space="preserve">la esencia del texto el Simboanálisis, apunta a la necesidad que tiene el lector de </w:t>
      </w:r>
      <w:r w:rsidR="0007567A" w:rsidRPr="00C20631">
        <w:rPr>
          <w:rFonts w:ascii="Arial" w:hAnsi="Arial" w:cs="Arial"/>
        </w:rPr>
        <w:t xml:space="preserve">ir evolucionando </w:t>
      </w:r>
      <w:r w:rsidR="00166CDC" w:rsidRPr="00C20631">
        <w:rPr>
          <w:rFonts w:ascii="Arial" w:hAnsi="Arial" w:cs="Arial"/>
        </w:rPr>
        <w:t>sus</w:t>
      </w:r>
      <w:r w:rsidR="0007567A" w:rsidRPr="00C20631">
        <w:rPr>
          <w:rFonts w:ascii="Arial" w:hAnsi="Arial" w:cs="Arial"/>
        </w:rPr>
        <w:t xml:space="preserve"> modos de leer, de la misma forma que evolucionan los </w:t>
      </w:r>
      <w:r w:rsidR="00BE22DD" w:rsidRPr="00C20631">
        <w:rPr>
          <w:rFonts w:ascii="Arial" w:hAnsi="Arial" w:cs="Arial"/>
        </w:rPr>
        <w:t>símbolos</w:t>
      </w:r>
      <w:r w:rsidR="00166CDC" w:rsidRPr="00C20631">
        <w:rPr>
          <w:rFonts w:ascii="Arial" w:hAnsi="Arial" w:cs="Arial"/>
        </w:rPr>
        <w:t xml:space="preserve"> y</w:t>
      </w:r>
      <w:r w:rsidR="0007567A" w:rsidRPr="00C20631">
        <w:rPr>
          <w:rFonts w:ascii="Arial" w:hAnsi="Arial" w:cs="Arial"/>
        </w:rPr>
        <w:t xml:space="preserve"> los signos</w:t>
      </w:r>
      <w:r w:rsidR="00166CDC" w:rsidRPr="00C20631">
        <w:rPr>
          <w:rFonts w:ascii="Arial" w:hAnsi="Arial" w:cs="Arial"/>
        </w:rPr>
        <w:t>,</w:t>
      </w:r>
      <w:r w:rsidR="0007567A" w:rsidRPr="00C20631">
        <w:rPr>
          <w:rFonts w:ascii="Arial" w:hAnsi="Arial" w:cs="Arial"/>
        </w:rPr>
        <w:t xml:space="preserve"> puesto que cada </w:t>
      </w:r>
      <w:r w:rsidR="00BE22DD" w:rsidRPr="00C20631">
        <w:rPr>
          <w:rFonts w:ascii="Arial" w:hAnsi="Arial" w:cs="Arial"/>
        </w:rPr>
        <w:t>día</w:t>
      </w:r>
      <w:r w:rsidR="0007567A" w:rsidRPr="00C20631">
        <w:rPr>
          <w:rFonts w:ascii="Arial" w:hAnsi="Arial" w:cs="Arial"/>
        </w:rPr>
        <w:t xml:space="preserve"> será mas complicado entender este mundo </w:t>
      </w:r>
      <w:r w:rsidR="00166CDC" w:rsidRPr="00C20631">
        <w:rPr>
          <w:rFonts w:ascii="Arial" w:hAnsi="Arial" w:cs="Arial"/>
        </w:rPr>
        <w:t xml:space="preserve">por la cantidad de información indescifrable al alcance de todos, por las </w:t>
      </w:r>
      <w:r w:rsidR="0007567A" w:rsidRPr="00C20631">
        <w:rPr>
          <w:rFonts w:ascii="Arial" w:hAnsi="Arial" w:cs="Arial"/>
        </w:rPr>
        <w:t xml:space="preserve"> </w:t>
      </w:r>
      <w:r w:rsidR="00166CDC" w:rsidRPr="00C20631">
        <w:rPr>
          <w:rFonts w:ascii="Arial" w:hAnsi="Arial" w:cs="Arial"/>
        </w:rPr>
        <w:t xml:space="preserve">múltiples </w:t>
      </w:r>
      <w:r w:rsidR="0007567A" w:rsidRPr="00C20631">
        <w:rPr>
          <w:rFonts w:ascii="Arial" w:hAnsi="Arial" w:cs="Arial"/>
        </w:rPr>
        <w:t>barreras para interpretarlo</w:t>
      </w:r>
      <w:r w:rsidR="00166CDC" w:rsidRPr="00C20631">
        <w:rPr>
          <w:rFonts w:ascii="Arial" w:hAnsi="Arial" w:cs="Arial"/>
        </w:rPr>
        <w:t>,</w:t>
      </w:r>
      <w:r w:rsidR="0007567A" w:rsidRPr="00C20631">
        <w:rPr>
          <w:rFonts w:ascii="Arial" w:hAnsi="Arial" w:cs="Arial"/>
        </w:rPr>
        <w:t xml:space="preserve"> convirtiéndose en u</w:t>
      </w:r>
      <w:r w:rsidR="00FB3796" w:rsidRPr="00C20631">
        <w:rPr>
          <w:rFonts w:ascii="Arial" w:hAnsi="Arial" w:cs="Arial"/>
        </w:rPr>
        <w:t>n</w:t>
      </w:r>
      <w:r w:rsidR="0007567A" w:rsidRPr="00C20631">
        <w:rPr>
          <w:rFonts w:ascii="Arial" w:hAnsi="Arial" w:cs="Arial"/>
        </w:rPr>
        <w:t xml:space="preserve"> gran </w:t>
      </w:r>
      <w:r w:rsidR="00F028D7" w:rsidRPr="00C20631">
        <w:rPr>
          <w:rFonts w:ascii="Arial" w:hAnsi="Arial" w:cs="Arial"/>
        </w:rPr>
        <w:t>jeroglífico</w:t>
      </w:r>
      <w:r w:rsidR="001F7C4D">
        <w:rPr>
          <w:rFonts w:ascii="Arial" w:hAnsi="Arial" w:cs="Arial"/>
        </w:rPr>
        <w:t>,</w:t>
      </w:r>
      <w:r w:rsidR="00166CDC" w:rsidRPr="00C20631">
        <w:rPr>
          <w:rFonts w:ascii="Arial" w:hAnsi="Arial" w:cs="Arial"/>
        </w:rPr>
        <w:t xml:space="preserve"> la posibilidad de hacer una adecuada lectura de la realidad</w:t>
      </w:r>
      <w:r w:rsidR="00F028D7" w:rsidRPr="00C20631">
        <w:rPr>
          <w:rFonts w:ascii="Arial" w:hAnsi="Arial" w:cs="Arial"/>
        </w:rPr>
        <w:t>.</w:t>
      </w:r>
    </w:p>
    <w:p w14:paraId="4B00A797" w14:textId="77777777" w:rsidR="00D62949" w:rsidRDefault="00D62949" w:rsidP="00050233">
      <w:pPr>
        <w:pStyle w:val="NormalWeb"/>
        <w:spacing w:line="360" w:lineRule="auto"/>
        <w:jc w:val="both"/>
        <w:rPr>
          <w:rFonts w:ascii="Arial" w:hAnsi="Arial" w:cs="Arial"/>
        </w:rPr>
      </w:pPr>
    </w:p>
    <w:p w14:paraId="732A176B" w14:textId="77777777" w:rsidR="00C8416D" w:rsidRDefault="00C8416D" w:rsidP="00050233">
      <w:pPr>
        <w:pStyle w:val="NormalWeb"/>
        <w:spacing w:line="360" w:lineRule="auto"/>
        <w:jc w:val="both"/>
        <w:rPr>
          <w:rFonts w:ascii="Arial" w:hAnsi="Arial" w:cs="Arial"/>
        </w:rPr>
      </w:pPr>
    </w:p>
    <w:p w14:paraId="30D15803" w14:textId="77777777" w:rsidR="00C8416D" w:rsidRDefault="00C8416D" w:rsidP="00050233">
      <w:pPr>
        <w:pStyle w:val="NormalWeb"/>
        <w:spacing w:line="360" w:lineRule="auto"/>
        <w:jc w:val="both"/>
        <w:rPr>
          <w:rFonts w:ascii="Arial" w:hAnsi="Arial" w:cs="Arial"/>
        </w:rPr>
      </w:pPr>
    </w:p>
    <w:p w14:paraId="6A2A338B" w14:textId="77777777" w:rsidR="00C8416D" w:rsidRDefault="00C8416D" w:rsidP="00050233">
      <w:pPr>
        <w:pStyle w:val="NormalWeb"/>
        <w:spacing w:line="360" w:lineRule="auto"/>
        <w:jc w:val="both"/>
        <w:rPr>
          <w:rFonts w:ascii="Arial" w:hAnsi="Arial" w:cs="Arial"/>
        </w:rPr>
      </w:pPr>
    </w:p>
    <w:p w14:paraId="70084E22" w14:textId="77777777" w:rsidR="00D62949" w:rsidRPr="00C8416D" w:rsidRDefault="00660E0D" w:rsidP="00C8416D">
      <w:pPr>
        <w:pStyle w:val="NormalWeb"/>
        <w:spacing w:line="360" w:lineRule="auto"/>
        <w:jc w:val="center"/>
        <w:rPr>
          <w:rFonts w:ascii="Arial" w:hAnsi="Arial" w:cs="Arial"/>
          <w:b/>
        </w:rPr>
      </w:pPr>
      <w:r w:rsidRPr="00C20631">
        <w:rPr>
          <w:rFonts w:ascii="Arial" w:hAnsi="Arial" w:cs="Arial"/>
          <w:b/>
        </w:rPr>
        <w:lastRenderedPageBreak/>
        <w:t>4.</w:t>
      </w:r>
      <w:r w:rsidR="00695688" w:rsidRPr="00C20631">
        <w:rPr>
          <w:rFonts w:ascii="Arial" w:hAnsi="Arial" w:cs="Arial"/>
          <w:b/>
        </w:rPr>
        <w:t xml:space="preserve"> I</w:t>
      </w:r>
      <w:r w:rsidRPr="00C20631">
        <w:rPr>
          <w:rFonts w:ascii="Arial" w:hAnsi="Arial" w:cs="Arial"/>
          <w:b/>
        </w:rPr>
        <w:t>dentificaci</w:t>
      </w:r>
      <w:r w:rsidR="00695688" w:rsidRPr="00C20631">
        <w:rPr>
          <w:rFonts w:ascii="Arial" w:hAnsi="Arial" w:cs="Arial"/>
          <w:b/>
        </w:rPr>
        <w:t>ó</w:t>
      </w:r>
      <w:r w:rsidRPr="00C20631">
        <w:rPr>
          <w:rFonts w:ascii="Arial" w:hAnsi="Arial" w:cs="Arial"/>
          <w:b/>
        </w:rPr>
        <w:t xml:space="preserve">n </w:t>
      </w:r>
      <w:r w:rsidR="00032DA4" w:rsidRPr="00C20631">
        <w:rPr>
          <w:rFonts w:ascii="Arial" w:hAnsi="Arial" w:cs="Arial"/>
          <w:b/>
        </w:rPr>
        <w:t xml:space="preserve">y análisis </w:t>
      </w:r>
      <w:r w:rsidRPr="00C20631">
        <w:rPr>
          <w:rFonts w:ascii="Arial" w:hAnsi="Arial" w:cs="Arial"/>
          <w:b/>
        </w:rPr>
        <w:t>de los motivos de estudio de la temporalidad o las temporalidades a las que se refiere el autor</w:t>
      </w:r>
    </w:p>
    <w:p w14:paraId="09AA6B1C" w14:textId="77777777" w:rsidR="00EE296A" w:rsidRPr="00C20631" w:rsidRDefault="00EE296A" w:rsidP="00050233">
      <w:pPr>
        <w:pStyle w:val="NormalWeb"/>
        <w:spacing w:line="360" w:lineRule="auto"/>
        <w:jc w:val="both"/>
        <w:rPr>
          <w:rFonts w:ascii="Arial" w:hAnsi="Arial" w:cs="Arial"/>
        </w:rPr>
      </w:pPr>
      <w:r w:rsidRPr="00C20631">
        <w:rPr>
          <w:rFonts w:ascii="Arial" w:hAnsi="Arial" w:cs="Arial"/>
        </w:rPr>
        <w:t>Desde hace siglos y en sus comienzos el hombre tuvo que vivir, sentir, percibir, (ver, oír) la realidad. Posterior a esto la puedo leer para después narrarla, interpretarla y hasta argumentarla a la largo del desarrollo humano.</w:t>
      </w:r>
    </w:p>
    <w:p w14:paraId="69DBD548" w14:textId="77777777" w:rsidR="00CC5473" w:rsidRDefault="00660E0D" w:rsidP="00050233">
      <w:pPr>
        <w:pStyle w:val="NormalWeb"/>
        <w:spacing w:line="360" w:lineRule="auto"/>
        <w:jc w:val="both"/>
        <w:rPr>
          <w:rFonts w:ascii="Arial" w:hAnsi="Arial" w:cs="Arial"/>
        </w:rPr>
      </w:pPr>
      <w:r w:rsidRPr="00C20631">
        <w:rPr>
          <w:rFonts w:ascii="Arial" w:hAnsi="Arial" w:cs="Arial"/>
        </w:rPr>
        <w:t xml:space="preserve">Rodrigo Arguello trae esta </w:t>
      </w:r>
      <w:r w:rsidR="006F657C" w:rsidRPr="00C20631">
        <w:rPr>
          <w:rFonts w:ascii="Arial" w:hAnsi="Arial" w:cs="Arial"/>
        </w:rPr>
        <w:t>incógnita</w:t>
      </w:r>
      <w:r w:rsidR="009A6398" w:rsidRPr="00C20631">
        <w:rPr>
          <w:rFonts w:ascii="Arial" w:hAnsi="Arial" w:cs="Arial"/>
        </w:rPr>
        <w:t xml:space="preserve"> eterna del</w:t>
      </w:r>
      <w:r w:rsidR="00506689" w:rsidRPr="00C20631">
        <w:rPr>
          <w:rFonts w:ascii="Arial" w:hAnsi="Arial" w:cs="Arial"/>
        </w:rPr>
        <w:t xml:space="preserve"> sentido que tiene la lectura, puesto que quiere indagar sobre diferentes épocas de la historia en la</w:t>
      </w:r>
      <w:r w:rsidR="00447FCD" w:rsidRPr="00C20631">
        <w:rPr>
          <w:rFonts w:ascii="Arial" w:hAnsi="Arial" w:cs="Arial"/>
        </w:rPr>
        <w:t>s</w:t>
      </w:r>
      <w:r w:rsidR="00506689" w:rsidRPr="00C20631">
        <w:rPr>
          <w:rFonts w:ascii="Arial" w:hAnsi="Arial" w:cs="Arial"/>
        </w:rPr>
        <w:t xml:space="preserve"> </w:t>
      </w:r>
      <w:r w:rsidR="00447FCD" w:rsidRPr="00C20631">
        <w:rPr>
          <w:rFonts w:ascii="Arial" w:hAnsi="Arial" w:cs="Arial"/>
        </w:rPr>
        <w:t>cuales</w:t>
      </w:r>
      <w:r w:rsidR="00506689" w:rsidRPr="00C20631">
        <w:rPr>
          <w:rFonts w:ascii="Arial" w:hAnsi="Arial" w:cs="Arial"/>
        </w:rPr>
        <w:t xml:space="preserve"> se refleja la necesidad de</w:t>
      </w:r>
      <w:r w:rsidR="00447FCD" w:rsidRPr="00C20631">
        <w:rPr>
          <w:rFonts w:ascii="Arial" w:hAnsi="Arial" w:cs="Arial"/>
        </w:rPr>
        <w:t xml:space="preserve">l ser humano de </w:t>
      </w:r>
      <w:r w:rsidR="00506689" w:rsidRPr="00C20631">
        <w:rPr>
          <w:rFonts w:ascii="Arial" w:hAnsi="Arial" w:cs="Arial"/>
        </w:rPr>
        <w:t xml:space="preserve"> encontrar un código cultural a partir de toda esa historia que </w:t>
      </w:r>
      <w:r w:rsidR="00447FCD" w:rsidRPr="00C20631">
        <w:rPr>
          <w:rFonts w:ascii="Arial" w:hAnsi="Arial" w:cs="Arial"/>
        </w:rPr>
        <w:t>lo</w:t>
      </w:r>
      <w:r w:rsidR="00506689" w:rsidRPr="00C20631">
        <w:rPr>
          <w:rFonts w:ascii="Arial" w:hAnsi="Arial" w:cs="Arial"/>
        </w:rPr>
        <w:t xml:space="preserve"> rodea y </w:t>
      </w:r>
      <w:r w:rsidR="009A6398" w:rsidRPr="00C20631">
        <w:rPr>
          <w:rFonts w:ascii="Arial" w:hAnsi="Arial" w:cs="Arial"/>
        </w:rPr>
        <w:t>s</w:t>
      </w:r>
      <w:r w:rsidR="00506689" w:rsidRPr="00C20631">
        <w:rPr>
          <w:rFonts w:ascii="Arial" w:hAnsi="Arial" w:cs="Arial"/>
        </w:rPr>
        <w:t>u interpretación</w:t>
      </w:r>
      <w:r w:rsidR="00AC0E59" w:rsidRPr="00C20631">
        <w:rPr>
          <w:rFonts w:ascii="Arial" w:hAnsi="Arial" w:cs="Arial"/>
        </w:rPr>
        <w:t xml:space="preserve"> porque este código lo determina los signos y lo simbólico</w:t>
      </w:r>
      <w:r w:rsidR="00506689" w:rsidRPr="00C20631">
        <w:rPr>
          <w:rFonts w:ascii="Arial" w:hAnsi="Arial" w:cs="Arial"/>
        </w:rPr>
        <w:t>.</w:t>
      </w:r>
      <w:r w:rsidR="006C52DA" w:rsidRPr="00C20631">
        <w:rPr>
          <w:rFonts w:ascii="Arial" w:hAnsi="Arial" w:cs="Arial"/>
        </w:rPr>
        <w:t xml:space="preserve"> </w:t>
      </w:r>
    </w:p>
    <w:p w14:paraId="31920944" w14:textId="77777777" w:rsidR="001A0BBE" w:rsidRDefault="006C52DA" w:rsidP="00050233">
      <w:pPr>
        <w:spacing w:line="360" w:lineRule="auto"/>
        <w:jc w:val="both"/>
        <w:rPr>
          <w:rFonts w:ascii="Arial" w:hAnsi="Arial" w:cs="Arial"/>
          <w:color w:val="000000" w:themeColor="text1"/>
          <w:sz w:val="24"/>
          <w:szCs w:val="24"/>
        </w:rPr>
      </w:pPr>
      <w:r w:rsidRPr="00866767">
        <w:rPr>
          <w:rFonts w:ascii="Arial" w:hAnsi="Arial" w:cs="Arial"/>
          <w:color w:val="000000" w:themeColor="text1"/>
          <w:sz w:val="24"/>
          <w:szCs w:val="24"/>
        </w:rPr>
        <w:t>Considera que los conceptos son fundamentales en la lectura de la realidad y hace referencia que en el detalle está el  universo. El Simboanálisis parte de un tipo de análisis fino</w:t>
      </w:r>
      <w:r w:rsidR="00C415B0" w:rsidRPr="00866767">
        <w:rPr>
          <w:rFonts w:ascii="Arial" w:hAnsi="Arial" w:cs="Arial"/>
          <w:color w:val="000000" w:themeColor="text1"/>
          <w:sz w:val="24"/>
          <w:szCs w:val="24"/>
        </w:rPr>
        <w:t xml:space="preserve"> que permite descifrar la dimensión human</w:t>
      </w:r>
      <w:r w:rsidR="00AC0E59" w:rsidRPr="00866767">
        <w:rPr>
          <w:rFonts w:ascii="Arial" w:hAnsi="Arial" w:cs="Arial"/>
          <w:color w:val="000000" w:themeColor="text1"/>
          <w:sz w:val="24"/>
          <w:szCs w:val="24"/>
        </w:rPr>
        <w:t xml:space="preserve">a y el autor lo plantea como un asunto cognitivo. </w:t>
      </w:r>
    </w:p>
    <w:p w14:paraId="4A7A54F0" w14:textId="77777777" w:rsidR="00D62949" w:rsidRDefault="00866767" w:rsidP="00050233">
      <w:pPr>
        <w:spacing w:line="360" w:lineRule="auto"/>
        <w:jc w:val="both"/>
        <w:rPr>
          <w:rFonts w:ascii="Arial" w:hAnsi="Arial" w:cs="Arial"/>
          <w:sz w:val="24"/>
          <w:szCs w:val="24"/>
        </w:rPr>
      </w:pPr>
      <w:r w:rsidRPr="00866767">
        <w:rPr>
          <w:rFonts w:ascii="Arial" w:hAnsi="Arial" w:cs="Arial"/>
          <w:sz w:val="24"/>
          <w:szCs w:val="24"/>
        </w:rPr>
        <w:t>Esto evidencia, que en tiempos remotos, quizás no se tenía previsto, o no se sabía, que el modo en que se analizara lo que se leía era de vital importancia para visualizar de manera correcta todas las realidades, que más adelante se crearían, como resultado de nuestra percepción, tal vez  incorrecta, debido a que no se tenía tan claro,  la importancia de un análisis simbólico adecuado</w:t>
      </w:r>
      <w:r>
        <w:rPr>
          <w:rFonts w:ascii="Arial" w:hAnsi="Arial" w:cs="Arial"/>
          <w:sz w:val="24"/>
          <w:szCs w:val="24"/>
        </w:rPr>
        <w:t>.</w:t>
      </w:r>
    </w:p>
    <w:p w14:paraId="52194FDB" w14:textId="77777777" w:rsidR="00D62949" w:rsidRPr="00E907E0" w:rsidRDefault="00D62949" w:rsidP="00050233">
      <w:pPr>
        <w:spacing w:line="360" w:lineRule="auto"/>
        <w:jc w:val="both"/>
        <w:rPr>
          <w:rFonts w:ascii="Arial" w:hAnsi="Arial" w:cs="Arial"/>
          <w:sz w:val="24"/>
          <w:szCs w:val="24"/>
        </w:rPr>
      </w:pPr>
    </w:p>
    <w:p w14:paraId="30196824" w14:textId="77777777" w:rsidR="00FB3796" w:rsidRPr="00C20631" w:rsidRDefault="00101FD9" w:rsidP="00D62949">
      <w:pPr>
        <w:pStyle w:val="NormalWeb"/>
        <w:spacing w:line="360" w:lineRule="auto"/>
        <w:jc w:val="center"/>
        <w:rPr>
          <w:rFonts w:ascii="Arial" w:hAnsi="Arial" w:cs="Arial"/>
          <w:b/>
        </w:rPr>
      </w:pPr>
      <w:r w:rsidRPr="00C20631">
        <w:rPr>
          <w:rFonts w:ascii="Arial" w:hAnsi="Arial" w:cs="Arial"/>
          <w:b/>
        </w:rPr>
        <w:t xml:space="preserve">5. </w:t>
      </w:r>
      <w:r w:rsidR="006C52DA" w:rsidRPr="00C20631">
        <w:rPr>
          <w:rFonts w:ascii="Arial" w:hAnsi="Arial" w:cs="Arial"/>
          <w:b/>
        </w:rPr>
        <w:t>E</w:t>
      </w:r>
      <w:r w:rsidRPr="00C20631">
        <w:rPr>
          <w:rFonts w:ascii="Arial" w:hAnsi="Arial" w:cs="Arial"/>
          <w:b/>
        </w:rPr>
        <w:t>scenario y actores: individuales, colectivos</w:t>
      </w:r>
    </w:p>
    <w:p w14:paraId="59BCEFEA" w14:textId="77777777" w:rsidR="00E907E0" w:rsidRDefault="001A0BBE" w:rsidP="00050233">
      <w:pPr>
        <w:pStyle w:val="NormalWeb"/>
        <w:spacing w:line="360" w:lineRule="auto"/>
        <w:jc w:val="both"/>
        <w:rPr>
          <w:rFonts w:ascii="Arial" w:hAnsi="Arial" w:cs="Arial"/>
        </w:rPr>
      </w:pPr>
      <w:r>
        <w:rPr>
          <w:rFonts w:ascii="Arial" w:hAnsi="Arial" w:cs="Arial"/>
        </w:rPr>
        <w:t>E</w:t>
      </w:r>
      <w:r w:rsidR="00DB7338" w:rsidRPr="00C20631">
        <w:rPr>
          <w:rFonts w:ascii="Arial" w:hAnsi="Arial" w:cs="Arial"/>
        </w:rPr>
        <w:t xml:space="preserve">l </w:t>
      </w:r>
      <w:r>
        <w:rPr>
          <w:rFonts w:ascii="Arial" w:hAnsi="Arial" w:cs="Arial"/>
        </w:rPr>
        <w:t xml:space="preserve">Simboanálisis </w:t>
      </w:r>
      <w:r w:rsidR="00DB7338" w:rsidRPr="00C20631">
        <w:rPr>
          <w:rFonts w:ascii="Arial" w:hAnsi="Arial" w:cs="Arial"/>
        </w:rPr>
        <w:t>es publicado en el año 2009. Rodrigo Arguello G</w:t>
      </w:r>
      <w:r>
        <w:rPr>
          <w:rFonts w:ascii="Arial" w:hAnsi="Arial" w:cs="Arial"/>
        </w:rPr>
        <w:t xml:space="preserve">, </w:t>
      </w:r>
      <w:r w:rsidR="00DB7338" w:rsidRPr="00C20631">
        <w:rPr>
          <w:rFonts w:ascii="Arial" w:hAnsi="Arial" w:cs="Arial"/>
        </w:rPr>
        <w:t>menciona varios autores y dependiendo del autor</w:t>
      </w:r>
      <w:r>
        <w:rPr>
          <w:rFonts w:ascii="Arial" w:hAnsi="Arial" w:cs="Arial"/>
        </w:rPr>
        <w:t>,</w:t>
      </w:r>
      <w:r w:rsidR="00DB7338" w:rsidRPr="00C20631">
        <w:rPr>
          <w:rFonts w:ascii="Arial" w:hAnsi="Arial" w:cs="Arial"/>
        </w:rPr>
        <w:t xml:space="preserve"> se remonta a épocas pasadas como la edad media, el siglo XVII, años como 1623, 1981, 1780 hasta el siglo XX entre otr</w:t>
      </w:r>
      <w:r>
        <w:rPr>
          <w:rFonts w:ascii="Arial" w:hAnsi="Arial" w:cs="Arial"/>
        </w:rPr>
        <w:t>o</w:t>
      </w:r>
      <w:r w:rsidR="00DB7338" w:rsidRPr="00C20631">
        <w:rPr>
          <w:rFonts w:ascii="Arial" w:hAnsi="Arial" w:cs="Arial"/>
        </w:rPr>
        <w:t xml:space="preserve">s. Tomando  estos relatos como  base fundamental de lo que quiere dar a  entender del Simboanalisis al lector. </w:t>
      </w:r>
    </w:p>
    <w:p w14:paraId="404CBEBF" w14:textId="77777777" w:rsidR="00101FD9" w:rsidRPr="00C20631" w:rsidRDefault="00101FD9" w:rsidP="00050233">
      <w:pPr>
        <w:pStyle w:val="NormalWeb"/>
        <w:spacing w:line="360" w:lineRule="auto"/>
        <w:jc w:val="both"/>
        <w:rPr>
          <w:rFonts w:ascii="Arial" w:hAnsi="Arial" w:cs="Arial"/>
        </w:rPr>
      </w:pPr>
      <w:r w:rsidRPr="00C20631">
        <w:rPr>
          <w:rFonts w:ascii="Arial" w:hAnsi="Arial" w:cs="Arial"/>
        </w:rPr>
        <w:t>El escenario  no tiene una época definida, es m</w:t>
      </w:r>
      <w:r w:rsidR="001A0BBE">
        <w:rPr>
          <w:rFonts w:ascii="Arial" w:hAnsi="Arial" w:cs="Arial"/>
        </w:rPr>
        <w:t>á</w:t>
      </w:r>
      <w:r w:rsidRPr="00C20631">
        <w:rPr>
          <w:rFonts w:ascii="Arial" w:hAnsi="Arial" w:cs="Arial"/>
        </w:rPr>
        <w:t xml:space="preserve">s bien un escenario </w:t>
      </w:r>
      <w:r w:rsidR="009A6398" w:rsidRPr="00C20631">
        <w:rPr>
          <w:rFonts w:ascii="Arial" w:hAnsi="Arial" w:cs="Arial"/>
        </w:rPr>
        <w:t>múltiple</w:t>
      </w:r>
      <w:r w:rsidRPr="00C20631">
        <w:rPr>
          <w:rFonts w:ascii="Arial" w:hAnsi="Arial" w:cs="Arial"/>
        </w:rPr>
        <w:t xml:space="preserve"> en dond</w:t>
      </w:r>
      <w:r w:rsidR="00142160" w:rsidRPr="00C20631">
        <w:rPr>
          <w:rFonts w:ascii="Arial" w:hAnsi="Arial" w:cs="Arial"/>
        </w:rPr>
        <w:t>e</w:t>
      </w:r>
      <w:r w:rsidRPr="00C20631">
        <w:rPr>
          <w:rFonts w:ascii="Arial" w:hAnsi="Arial" w:cs="Arial"/>
        </w:rPr>
        <w:t xml:space="preserve"> se toma desde épocas </w:t>
      </w:r>
      <w:r w:rsidR="00142160" w:rsidRPr="00C20631">
        <w:rPr>
          <w:rFonts w:ascii="Arial" w:hAnsi="Arial" w:cs="Arial"/>
        </w:rPr>
        <w:t>muy remotas</w:t>
      </w:r>
      <w:r w:rsidR="001A0BBE">
        <w:rPr>
          <w:rFonts w:ascii="Arial" w:hAnsi="Arial" w:cs="Arial"/>
        </w:rPr>
        <w:t xml:space="preserve">, </w:t>
      </w:r>
      <w:r w:rsidR="00142160" w:rsidRPr="00C20631">
        <w:rPr>
          <w:rFonts w:ascii="Arial" w:hAnsi="Arial" w:cs="Arial"/>
        </w:rPr>
        <w:t xml:space="preserve">al </w:t>
      </w:r>
      <w:r w:rsidRPr="00C20631">
        <w:rPr>
          <w:rFonts w:ascii="Arial" w:hAnsi="Arial" w:cs="Arial"/>
        </w:rPr>
        <w:t xml:space="preserve"> hombre </w:t>
      </w:r>
      <w:r w:rsidR="00142160" w:rsidRPr="00C20631">
        <w:rPr>
          <w:rFonts w:ascii="Arial" w:hAnsi="Arial" w:cs="Arial"/>
        </w:rPr>
        <w:t xml:space="preserve">primitivo que caza para sobrevivir,  ya que para ello tuvo que sentir, oír y percibir, es </w:t>
      </w:r>
      <w:r w:rsidR="001A0BBE">
        <w:rPr>
          <w:rFonts w:ascii="Arial" w:hAnsi="Arial" w:cs="Arial"/>
        </w:rPr>
        <w:t>d</w:t>
      </w:r>
      <w:r w:rsidR="00142160" w:rsidRPr="00C20631">
        <w:rPr>
          <w:rFonts w:ascii="Arial" w:hAnsi="Arial" w:cs="Arial"/>
        </w:rPr>
        <w:t xml:space="preserve">ecir  tuvo que </w:t>
      </w:r>
      <w:r w:rsidR="00142160" w:rsidRPr="00C20631">
        <w:rPr>
          <w:rFonts w:ascii="Arial" w:hAnsi="Arial" w:cs="Arial"/>
        </w:rPr>
        <w:lastRenderedPageBreak/>
        <w:t xml:space="preserve">interpretar,  </w:t>
      </w:r>
      <w:r w:rsidR="009A6398" w:rsidRPr="00C20631">
        <w:rPr>
          <w:rFonts w:ascii="Arial" w:hAnsi="Arial" w:cs="Arial"/>
        </w:rPr>
        <w:t>así</w:t>
      </w:r>
      <w:r w:rsidR="00142160" w:rsidRPr="00C20631">
        <w:rPr>
          <w:rFonts w:ascii="Arial" w:hAnsi="Arial" w:cs="Arial"/>
        </w:rPr>
        <w:t xml:space="preserve"> mismo</w:t>
      </w:r>
      <w:r w:rsidR="004B4FF1" w:rsidRPr="00C20631">
        <w:rPr>
          <w:rFonts w:ascii="Arial" w:hAnsi="Arial" w:cs="Arial"/>
        </w:rPr>
        <w:t xml:space="preserve"> </w:t>
      </w:r>
      <w:r w:rsidR="00142160" w:rsidRPr="00C20631">
        <w:rPr>
          <w:rFonts w:ascii="Arial" w:hAnsi="Arial" w:cs="Arial"/>
        </w:rPr>
        <w:t xml:space="preserve">pasa por la edad media </w:t>
      </w:r>
      <w:r w:rsidR="004B4FF1" w:rsidRPr="00C20631">
        <w:rPr>
          <w:rFonts w:ascii="Arial" w:hAnsi="Arial" w:cs="Arial"/>
        </w:rPr>
        <w:t xml:space="preserve">avanzando en su análisis </w:t>
      </w:r>
      <w:r w:rsidR="009A6398" w:rsidRPr="00C20631">
        <w:rPr>
          <w:rFonts w:ascii="Arial" w:hAnsi="Arial" w:cs="Arial"/>
        </w:rPr>
        <w:t>simbólico</w:t>
      </w:r>
      <w:r w:rsidR="004B4FF1" w:rsidRPr="00C20631">
        <w:rPr>
          <w:rFonts w:ascii="Arial" w:hAnsi="Arial" w:cs="Arial"/>
        </w:rPr>
        <w:t>, hasta llegar a esta era en donde se analizan las falencias de la comprensión que el hombre tiene a</w:t>
      </w:r>
      <w:r w:rsidR="00FB3796" w:rsidRPr="00C20631">
        <w:rPr>
          <w:rFonts w:ascii="Arial" w:hAnsi="Arial" w:cs="Arial"/>
        </w:rPr>
        <w:t>ú</w:t>
      </w:r>
      <w:r w:rsidR="004B4FF1" w:rsidRPr="00C20631">
        <w:rPr>
          <w:rFonts w:ascii="Arial" w:hAnsi="Arial" w:cs="Arial"/>
        </w:rPr>
        <w:t xml:space="preserve">n </w:t>
      </w:r>
      <w:r w:rsidR="001A0BBE">
        <w:rPr>
          <w:rFonts w:ascii="Arial" w:hAnsi="Arial" w:cs="Arial"/>
        </w:rPr>
        <w:t>para</w:t>
      </w:r>
      <w:r w:rsidR="004B4FF1" w:rsidRPr="00C20631">
        <w:rPr>
          <w:rFonts w:ascii="Arial" w:hAnsi="Arial" w:cs="Arial"/>
        </w:rPr>
        <w:t xml:space="preserve"> </w:t>
      </w:r>
      <w:r w:rsidR="009A6398" w:rsidRPr="00C20631">
        <w:rPr>
          <w:rFonts w:ascii="Arial" w:hAnsi="Arial" w:cs="Arial"/>
        </w:rPr>
        <w:t>descifrar</w:t>
      </w:r>
      <w:r w:rsidR="004B4FF1" w:rsidRPr="00C20631">
        <w:rPr>
          <w:rFonts w:ascii="Arial" w:hAnsi="Arial" w:cs="Arial"/>
        </w:rPr>
        <w:t xml:space="preserve"> su realidad.</w:t>
      </w:r>
    </w:p>
    <w:p w14:paraId="5B3E7DF3" w14:textId="77777777" w:rsidR="00D62949" w:rsidRDefault="00EC45A6" w:rsidP="00050233">
      <w:pPr>
        <w:spacing w:line="360" w:lineRule="auto"/>
        <w:jc w:val="both"/>
        <w:rPr>
          <w:rFonts w:ascii="Arial" w:hAnsi="Arial" w:cs="Arial"/>
          <w:sz w:val="24"/>
          <w:szCs w:val="24"/>
        </w:rPr>
      </w:pPr>
      <w:r w:rsidRPr="00C20631">
        <w:rPr>
          <w:rFonts w:ascii="Arial" w:hAnsi="Arial" w:cs="Arial"/>
          <w:sz w:val="24"/>
          <w:szCs w:val="24"/>
        </w:rPr>
        <w:t>El autor hace referencia a personajes como Sherlock Ho</w:t>
      </w:r>
      <w:r w:rsidR="00EE296A" w:rsidRPr="00C20631">
        <w:rPr>
          <w:rFonts w:ascii="Arial" w:hAnsi="Arial" w:cs="Arial"/>
          <w:sz w:val="24"/>
          <w:szCs w:val="24"/>
        </w:rPr>
        <w:t>l</w:t>
      </w:r>
      <w:r w:rsidRPr="00C20631">
        <w:rPr>
          <w:rFonts w:ascii="Arial" w:hAnsi="Arial" w:cs="Arial"/>
          <w:sz w:val="24"/>
          <w:szCs w:val="24"/>
        </w:rPr>
        <w:t>mes</w:t>
      </w:r>
      <w:r w:rsidR="00EE296A" w:rsidRPr="00C20631">
        <w:rPr>
          <w:rFonts w:ascii="Arial" w:hAnsi="Arial" w:cs="Arial"/>
          <w:sz w:val="24"/>
          <w:szCs w:val="24"/>
        </w:rPr>
        <w:t xml:space="preserve"> Indaga mediante pruebas</w:t>
      </w:r>
      <w:r w:rsidR="001A0BBE">
        <w:rPr>
          <w:rFonts w:ascii="Arial" w:hAnsi="Arial" w:cs="Arial"/>
          <w:sz w:val="24"/>
          <w:szCs w:val="24"/>
        </w:rPr>
        <w:t xml:space="preserve"> y</w:t>
      </w:r>
      <w:r w:rsidR="00EE296A" w:rsidRPr="00C20631">
        <w:rPr>
          <w:rFonts w:ascii="Arial" w:hAnsi="Arial" w:cs="Arial"/>
          <w:sz w:val="24"/>
          <w:szCs w:val="24"/>
        </w:rPr>
        <w:t xml:space="preserve"> evidencias</w:t>
      </w:r>
      <w:r w:rsidRPr="00C20631">
        <w:rPr>
          <w:rFonts w:ascii="Arial" w:hAnsi="Arial" w:cs="Arial"/>
          <w:sz w:val="24"/>
          <w:szCs w:val="24"/>
        </w:rPr>
        <w:t xml:space="preserve">, </w:t>
      </w:r>
      <w:r w:rsidR="00943281" w:rsidRPr="00C20631">
        <w:rPr>
          <w:rFonts w:ascii="Arial" w:hAnsi="Arial" w:cs="Arial"/>
          <w:sz w:val="24"/>
          <w:szCs w:val="24"/>
        </w:rPr>
        <w:t>e</w:t>
      </w:r>
      <w:r w:rsidRPr="00C20631">
        <w:rPr>
          <w:rFonts w:ascii="Arial" w:hAnsi="Arial" w:cs="Arial"/>
          <w:sz w:val="24"/>
          <w:szCs w:val="24"/>
        </w:rPr>
        <w:t xml:space="preserve">ste explica que la investigación de la realidad, no sólo se refiere  a la búsqueda de datos sino su esencia radica en el hecho de captar </w:t>
      </w:r>
      <w:r w:rsidR="00943281" w:rsidRPr="00C20631">
        <w:rPr>
          <w:rFonts w:ascii="Arial" w:hAnsi="Arial" w:cs="Arial"/>
          <w:sz w:val="24"/>
          <w:szCs w:val="24"/>
        </w:rPr>
        <w:t xml:space="preserve">y </w:t>
      </w:r>
      <w:r w:rsidRPr="00C20631">
        <w:rPr>
          <w:rFonts w:ascii="Arial" w:hAnsi="Arial" w:cs="Arial"/>
          <w:sz w:val="24"/>
          <w:szCs w:val="24"/>
        </w:rPr>
        <w:t>observar de forma tal q</w:t>
      </w:r>
      <w:r w:rsidR="00D62949">
        <w:rPr>
          <w:rFonts w:ascii="Arial" w:hAnsi="Arial" w:cs="Arial"/>
          <w:sz w:val="24"/>
          <w:szCs w:val="24"/>
        </w:rPr>
        <w:t>ue se pueda hacer una deducción.</w:t>
      </w:r>
      <w:r w:rsidRPr="00C20631">
        <w:rPr>
          <w:rFonts w:ascii="Arial" w:hAnsi="Arial" w:cs="Arial"/>
          <w:sz w:val="24"/>
          <w:szCs w:val="24"/>
        </w:rPr>
        <w:t xml:space="preserve"> </w:t>
      </w:r>
    </w:p>
    <w:p w14:paraId="0772C7F2" w14:textId="77777777" w:rsidR="003E6A2F" w:rsidRDefault="00D62949" w:rsidP="00050233">
      <w:pPr>
        <w:spacing w:line="360" w:lineRule="auto"/>
        <w:jc w:val="both"/>
        <w:rPr>
          <w:rFonts w:ascii="Arial" w:hAnsi="Arial" w:cs="Arial"/>
          <w:sz w:val="24"/>
          <w:szCs w:val="24"/>
        </w:rPr>
      </w:pPr>
      <w:r>
        <w:rPr>
          <w:rFonts w:ascii="Arial" w:hAnsi="Arial" w:cs="Arial"/>
          <w:sz w:val="24"/>
          <w:szCs w:val="24"/>
        </w:rPr>
        <w:t>E</w:t>
      </w:r>
      <w:r w:rsidR="00EC45A6" w:rsidRPr="00C20631">
        <w:rPr>
          <w:rFonts w:ascii="Arial" w:hAnsi="Arial" w:cs="Arial"/>
          <w:sz w:val="24"/>
          <w:szCs w:val="24"/>
        </w:rPr>
        <w:t>s decir hacer que todo sea  más práctico, es necesario fundamentar como el ser humano todo lo analiza, lo simboliza, lo deduce, lo contempla de una u otra forma, sin tener una en particular, pues cada quien absorbe la realidad de la manera que mejor</w:t>
      </w:r>
      <w:r w:rsidR="001A0BBE">
        <w:rPr>
          <w:rFonts w:ascii="Arial" w:hAnsi="Arial" w:cs="Arial"/>
          <w:sz w:val="24"/>
          <w:szCs w:val="24"/>
        </w:rPr>
        <w:t xml:space="preserve"> le</w:t>
      </w:r>
      <w:r w:rsidR="00EC45A6" w:rsidRPr="00C20631">
        <w:rPr>
          <w:rFonts w:ascii="Arial" w:hAnsi="Arial" w:cs="Arial"/>
          <w:sz w:val="24"/>
          <w:szCs w:val="24"/>
        </w:rPr>
        <w:t xml:space="preserve"> aporte conocimientos</w:t>
      </w:r>
      <w:r w:rsidR="001A0BBE">
        <w:rPr>
          <w:rFonts w:ascii="Arial" w:hAnsi="Arial" w:cs="Arial"/>
          <w:sz w:val="24"/>
          <w:szCs w:val="24"/>
        </w:rPr>
        <w:t>.</w:t>
      </w:r>
    </w:p>
    <w:p w14:paraId="596D3B45" w14:textId="77777777" w:rsidR="00D62949" w:rsidRDefault="006C52DA" w:rsidP="00050233">
      <w:pPr>
        <w:spacing w:line="360" w:lineRule="auto"/>
        <w:jc w:val="both"/>
        <w:rPr>
          <w:rFonts w:ascii="Arial" w:hAnsi="Arial" w:cs="Arial"/>
          <w:sz w:val="24"/>
          <w:szCs w:val="24"/>
        </w:rPr>
      </w:pPr>
      <w:r w:rsidRPr="00C20631">
        <w:rPr>
          <w:rFonts w:ascii="Arial" w:hAnsi="Arial" w:cs="Arial"/>
          <w:sz w:val="24"/>
          <w:szCs w:val="24"/>
        </w:rPr>
        <w:t>Además, conduce al lector a épocas remotas</w:t>
      </w:r>
      <w:r w:rsidR="001A0BBE">
        <w:rPr>
          <w:rFonts w:ascii="Arial" w:hAnsi="Arial" w:cs="Arial"/>
        </w:rPr>
        <w:t xml:space="preserve"> y</w:t>
      </w:r>
      <w:r w:rsidRPr="00C20631">
        <w:rPr>
          <w:rFonts w:ascii="Arial" w:hAnsi="Arial" w:cs="Arial"/>
          <w:sz w:val="24"/>
          <w:szCs w:val="24"/>
        </w:rPr>
        <w:t xml:space="preserve"> actuales por que ve que </w:t>
      </w:r>
      <w:r w:rsidR="001A0BBE">
        <w:rPr>
          <w:rFonts w:ascii="Arial" w:hAnsi="Arial" w:cs="Arial"/>
          <w:sz w:val="24"/>
          <w:szCs w:val="24"/>
        </w:rPr>
        <w:t xml:space="preserve">se </w:t>
      </w:r>
      <w:r w:rsidRPr="00C20631">
        <w:rPr>
          <w:rFonts w:ascii="Arial" w:hAnsi="Arial" w:cs="Arial"/>
          <w:sz w:val="24"/>
          <w:szCs w:val="24"/>
        </w:rPr>
        <w:t>necesita</w:t>
      </w:r>
      <w:r w:rsidR="001A0BBE">
        <w:rPr>
          <w:rFonts w:ascii="Arial" w:hAnsi="Arial" w:cs="Arial"/>
          <w:sz w:val="24"/>
          <w:szCs w:val="24"/>
        </w:rPr>
        <w:t xml:space="preserve"> la</w:t>
      </w:r>
      <w:r w:rsidRPr="00C20631">
        <w:rPr>
          <w:rFonts w:ascii="Arial" w:hAnsi="Arial" w:cs="Arial"/>
          <w:sz w:val="24"/>
          <w:szCs w:val="24"/>
        </w:rPr>
        <w:t xml:space="preserve"> historia, puesto que </w:t>
      </w:r>
      <w:r w:rsidR="001A0BBE">
        <w:rPr>
          <w:rFonts w:ascii="Arial" w:hAnsi="Arial" w:cs="Arial"/>
          <w:sz w:val="24"/>
          <w:szCs w:val="24"/>
        </w:rPr>
        <w:t>ésta</w:t>
      </w:r>
      <w:r w:rsidRPr="00C20631">
        <w:rPr>
          <w:rFonts w:ascii="Arial" w:hAnsi="Arial" w:cs="Arial"/>
          <w:sz w:val="24"/>
          <w:szCs w:val="24"/>
        </w:rPr>
        <w:t xml:space="preserve"> es fundamental  para vivir y para actuar sin  adornarla, por ello la filosofía de Nietzsche y sus diferentes planteamientos están tan presentes en este escrito, ya que Nietzsche  era uno de los pensadores modernos más influyentes del siglo XIX y parte del</w:t>
      </w:r>
      <w:r w:rsidR="00E907E0">
        <w:rPr>
          <w:rFonts w:ascii="Arial" w:hAnsi="Arial" w:cs="Arial"/>
          <w:sz w:val="24"/>
          <w:szCs w:val="24"/>
        </w:rPr>
        <w:t xml:space="preserve"> siglo XX</w:t>
      </w:r>
      <w:r w:rsidRPr="00C20631">
        <w:rPr>
          <w:rFonts w:ascii="Arial" w:hAnsi="Arial" w:cs="Arial"/>
          <w:sz w:val="24"/>
          <w:szCs w:val="24"/>
        </w:rPr>
        <w:t>, su sutileza en su c</w:t>
      </w:r>
      <w:r w:rsidR="00E907E0">
        <w:rPr>
          <w:rFonts w:ascii="Arial" w:hAnsi="Arial" w:cs="Arial"/>
          <w:sz w:val="24"/>
          <w:szCs w:val="24"/>
        </w:rPr>
        <w:t>rítica y su estilo hacen que su</w:t>
      </w:r>
      <w:r w:rsidRPr="00C20631">
        <w:rPr>
          <w:rFonts w:ascii="Arial" w:hAnsi="Arial" w:cs="Arial"/>
          <w:sz w:val="24"/>
          <w:szCs w:val="24"/>
        </w:rPr>
        <w:t xml:space="preserve"> perspectiva sobre el Simboanalisis vaya más allá de lo que  los lectores quieren atrapar. </w:t>
      </w:r>
    </w:p>
    <w:p w14:paraId="4E87B449" w14:textId="77777777" w:rsidR="006C52DA" w:rsidRPr="00C20631" w:rsidRDefault="006C52DA" w:rsidP="00050233">
      <w:pPr>
        <w:spacing w:line="360" w:lineRule="auto"/>
        <w:jc w:val="both"/>
        <w:rPr>
          <w:rFonts w:ascii="Arial" w:hAnsi="Arial" w:cs="Arial"/>
          <w:sz w:val="24"/>
          <w:szCs w:val="24"/>
        </w:rPr>
      </w:pPr>
      <w:r w:rsidRPr="00C20631">
        <w:rPr>
          <w:rFonts w:ascii="Arial" w:hAnsi="Arial" w:cs="Arial"/>
          <w:sz w:val="24"/>
          <w:szCs w:val="24"/>
        </w:rPr>
        <w:t>Considera que la vida es como una obra de arte, de la cual el sujeto es el constructor.</w:t>
      </w:r>
    </w:p>
    <w:p w14:paraId="471C35C7" w14:textId="77777777" w:rsidR="00D62949" w:rsidRDefault="00AC0E59" w:rsidP="00050233">
      <w:pPr>
        <w:pStyle w:val="NormalWeb"/>
        <w:spacing w:line="360" w:lineRule="auto"/>
        <w:jc w:val="both"/>
        <w:rPr>
          <w:rFonts w:ascii="Arial" w:hAnsi="Arial" w:cs="Arial"/>
        </w:rPr>
      </w:pPr>
      <w:r w:rsidRPr="00C20631">
        <w:rPr>
          <w:rFonts w:ascii="Arial" w:hAnsi="Arial" w:cs="Arial"/>
        </w:rPr>
        <w:t>Así mismo, este autor plantea que el código de honor en la costa Atlántica es  una herencia musulmana</w:t>
      </w:r>
      <w:r w:rsidR="001A0BBE">
        <w:rPr>
          <w:rFonts w:ascii="Arial" w:hAnsi="Arial" w:cs="Arial"/>
        </w:rPr>
        <w:t>. También trae a colación</w:t>
      </w:r>
      <w:r w:rsidRPr="00C20631">
        <w:rPr>
          <w:rFonts w:ascii="Arial" w:hAnsi="Arial" w:cs="Arial"/>
        </w:rPr>
        <w:t xml:space="preserve">, </w:t>
      </w:r>
      <w:r w:rsidR="001A0BBE">
        <w:rPr>
          <w:rFonts w:ascii="Arial" w:hAnsi="Arial" w:cs="Arial"/>
        </w:rPr>
        <w:t xml:space="preserve">el pensamiento de Bachelar, </w:t>
      </w:r>
      <w:r w:rsidRPr="00C20631">
        <w:rPr>
          <w:rFonts w:ascii="Arial" w:hAnsi="Arial" w:cs="Arial"/>
        </w:rPr>
        <w:t>qu</w:t>
      </w:r>
      <w:r w:rsidR="001A0BBE">
        <w:rPr>
          <w:rFonts w:ascii="Arial" w:hAnsi="Arial" w:cs="Arial"/>
        </w:rPr>
        <w:t>i</w:t>
      </w:r>
      <w:r w:rsidRPr="00C20631">
        <w:rPr>
          <w:rFonts w:ascii="Arial" w:hAnsi="Arial" w:cs="Arial"/>
        </w:rPr>
        <w:t>e</w:t>
      </w:r>
      <w:r w:rsidR="001A0BBE">
        <w:rPr>
          <w:rFonts w:ascii="Arial" w:hAnsi="Arial" w:cs="Arial"/>
        </w:rPr>
        <w:t>n plantea que</w:t>
      </w:r>
      <w:r w:rsidRPr="00C20631">
        <w:rPr>
          <w:rFonts w:ascii="Arial" w:hAnsi="Arial" w:cs="Arial"/>
        </w:rPr>
        <w:t xml:space="preserve"> el instinto conocedor nunca es joven. </w:t>
      </w:r>
    </w:p>
    <w:p w14:paraId="2047E44B" w14:textId="77777777" w:rsidR="00E907E0" w:rsidRDefault="00AC0E59" w:rsidP="00050233">
      <w:pPr>
        <w:pStyle w:val="NormalWeb"/>
        <w:spacing w:line="360" w:lineRule="auto"/>
        <w:jc w:val="both"/>
        <w:rPr>
          <w:rFonts w:ascii="Arial" w:hAnsi="Arial" w:cs="Arial"/>
        </w:rPr>
      </w:pPr>
      <w:r w:rsidRPr="00C20631">
        <w:rPr>
          <w:rFonts w:ascii="Arial" w:hAnsi="Arial" w:cs="Arial"/>
        </w:rPr>
        <w:t>Muestra argumentos de Fernando Ortiz</w:t>
      </w:r>
      <w:r w:rsidR="001A0BBE">
        <w:rPr>
          <w:rFonts w:ascii="Arial" w:hAnsi="Arial" w:cs="Arial"/>
        </w:rPr>
        <w:t>, tales como</w:t>
      </w:r>
      <w:r w:rsidRPr="00C20631">
        <w:rPr>
          <w:rFonts w:ascii="Arial" w:hAnsi="Arial" w:cs="Arial"/>
        </w:rPr>
        <w:t xml:space="preserve"> que el rigor no riñe con lo estético y  </w:t>
      </w:r>
      <w:r w:rsidR="001A0BBE">
        <w:rPr>
          <w:rFonts w:ascii="Arial" w:hAnsi="Arial" w:cs="Arial"/>
        </w:rPr>
        <w:t xml:space="preserve">el autor </w:t>
      </w:r>
      <w:r w:rsidRPr="00C20631">
        <w:rPr>
          <w:rFonts w:ascii="Arial" w:hAnsi="Arial" w:cs="Arial"/>
        </w:rPr>
        <w:t>habla de él como un gran intelectual</w:t>
      </w:r>
      <w:r w:rsidR="00544C1B" w:rsidRPr="00C20631">
        <w:rPr>
          <w:rFonts w:ascii="Arial" w:hAnsi="Arial" w:cs="Arial"/>
        </w:rPr>
        <w:t>. También se refiere a Kant con planteamientos</w:t>
      </w:r>
      <w:r w:rsidR="003E6A2F">
        <w:rPr>
          <w:rFonts w:ascii="Arial" w:hAnsi="Arial" w:cs="Arial"/>
        </w:rPr>
        <w:t xml:space="preserve"> </w:t>
      </w:r>
      <w:r w:rsidR="00544C1B" w:rsidRPr="00C20631">
        <w:rPr>
          <w:rFonts w:ascii="Arial" w:hAnsi="Arial" w:cs="Arial"/>
        </w:rPr>
        <w:t xml:space="preserve">sobre lo sublime y lo bello. </w:t>
      </w:r>
    </w:p>
    <w:p w14:paraId="010DD24A" w14:textId="77777777" w:rsidR="00AC0E59" w:rsidRPr="00C20631" w:rsidRDefault="00544C1B" w:rsidP="00050233">
      <w:pPr>
        <w:pStyle w:val="NormalWeb"/>
        <w:spacing w:line="360" w:lineRule="auto"/>
        <w:jc w:val="both"/>
        <w:rPr>
          <w:rFonts w:ascii="Arial" w:hAnsi="Arial" w:cs="Arial"/>
        </w:rPr>
      </w:pPr>
      <w:r w:rsidRPr="00C20631">
        <w:rPr>
          <w:rFonts w:ascii="Arial" w:hAnsi="Arial" w:cs="Arial"/>
        </w:rPr>
        <w:t xml:space="preserve">Considera que </w:t>
      </w:r>
      <w:proofErr w:type="spellStart"/>
      <w:r w:rsidRPr="00C20631">
        <w:rPr>
          <w:rFonts w:ascii="Arial" w:hAnsi="Arial" w:cs="Arial"/>
        </w:rPr>
        <w:t>Virilio</w:t>
      </w:r>
      <w:proofErr w:type="spellEnd"/>
      <w:r w:rsidRPr="00C20631">
        <w:rPr>
          <w:rFonts w:ascii="Arial" w:hAnsi="Arial" w:cs="Arial"/>
        </w:rPr>
        <w:t xml:space="preserve"> es apocalíptico, crítico</w:t>
      </w:r>
      <w:r w:rsidR="003E6A2F">
        <w:rPr>
          <w:rFonts w:ascii="Arial" w:hAnsi="Arial" w:cs="Arial"/>
        </w:rPr>
        <w:t>,</w:t>
      </w:r>
      <w:r w:rsidRPr="00C20631">
        <w:rPr>
          <w:rFonts w:ascii="Arial" w:hAnsi="Arial" w:cs="Arial"/>
        </w:rPr>
        <w:t xml:space="preserve"> pero pesimista y destaca de Kundera que el verdadero opio del pueblo es el optimismo y que el pesimismo hace referencia a la razón y el optimismo a la voluntad. </w:t>
      </w:r>
      <w:r w:rsidR="00AC0E59" w:rsidRPr="00C20631">
        <w:rPr>
          <w:rFonts w:ascii="Arial" w:hAnsi="Arial" w:cs="Arial"/>
        </w:rPr>
        <w:t xml:space="preserve"> </w:t>
      </w:r>
    </w:p>
    <w:p w14:paraId="0A490779" w14:textId="77777777" w:rsidR="00D62949" w:rsidRDefault="00733871" w:rsidP="00050233">
      <w:pPr>
        <w:spacing w:line="360" w:lineRule="auto"/>
        <w:jc w:val="both"/>
        <w:rPr>
          <w:rFonts w:ascii="Arial" w:hAnsi="Arial" w:cs="Arial"/>
          <w:sz w:val="24"/>
          <w:szCs w:val="24"/>
        </w:rPr>
      </w:pPr>
      <w:r>
        <w:rPr>
          <w:rFonts w:ascii="Arial" w:hAnsi="Arial" w:cs="Arial"/>
          <w:sz w:val="24"/>
          <w:szCs w:val="24"/>
        </w:rPr>
        <w:lastRenderedPageBreak/>
        <w:t xml:space="preserve">Como </w:t>
      </w:r>
      <w:r w:rsidR="003E6A2F">
        <w:rPr>
          <w:rFonts w:ascii="Arial" w:hAnsi="Arial" w:cs="Arial"/>
          <w:sz w:val="24"/>
          <w:szCs w:val="24"/>
        </w:rPr>
        <w:t xml:space="preserve">otro </w:t>
      </w:r>
      <w:r>
        <w:rPr>
          <w:rFonts w:ascii="Arial" w:hAnsi="Arial" w:cs="Arial"/>
          <w:sz w:val="24"/>
          <w:szCs w:val="24"/>
        </w:rPr>
        <w:t xml:space="preserve">actor de su texto, </w:t>
      </w:r>
      <w:r w:rsidR="003E6A2F">
        <w:rPr>
          <w:rFonts w:ascii="Arial" w:hAnsi="Arial" w:cs="Arial"/>
          <w:sz w:val="24"/>
          <w:szCs w:val="24"/>
        </w:rPr>
        <w:t>expone</w:t>
      </w:r>
      <w:r w:rsidR="001A0BBE">
        <w:rPr>
          <w:rFonts w:ascii="Arial" w:hAnsi="Arial" w:cs="Arial"/>
          <w:sz w:val="24"/>
          <w:szCs w:val="24"/>
        </w:rPr>
        <w:t xml:space="preserve"> co</w:t>
      </w:r>
      <w:r w:rsidR="00DB7338" w:rsidRPr="00C20631">
        <w:rPr>
          <w:rFonts w:ascii="Arial" w:hAnsi="Arial" w:cs="Arial"/>
          <w:sz w:val="24"/>
          <w:szCs w:val="24"/>
        </w:rPr>
        <w:t xml:space="preserve">mo Carlo </w:t>
      </w:r>
      <w:proofErr w:type="spellStart"/>
      <w:r w:rsidR="00DB7338" w:rsidRPr="00C20631">
        <w:rPr>
          <w:rFonts w:ascii="Arial" w:hAnsi="Arial" w:cs="Arial"/>
          <w:sz w:val="24"/>
          <w:szCs w:val="24"/>
        </w:rPr>
        <w:t>Ginzburg</w:t>
      </w:r>
      <w:proofErr w:type="spellEnd"/>
      <w:r w:rsidR="00DB7338" w:rsidRPr="00C20631">
        <w:rPr>
          <w:rFonts w:ascii="Arial" w:hAnsi="Arial" w:cs="Arial"/>
          <w:sz w:val="24"/>
          <w:szCs w:val="24"/>
        </w:rPr>
        <w:t xml:space="preserve"> expres</w:t>
      </w:r>
      <w:r w:rsidR="001A0BBE">
        <w:rPr>
          <w:rFonts w:ascii="Arial" w:hAnsi="Arial" w:cs="Arial"/>
          <w:sz w:val="24"/>
          <w:szCs w:val="24"/>
        </w:rPr>
        <w:t xml:space="preserve">ó </w:t>
      </w:r>
      <w:r w:rsidR="00DB7338" w:rsidRPr="00C20631">
        <w:rPr>
          <w:rFonts w:ascii="Arial" w:hAnsi="Arial" w:cs="Arial"/>
          <w:sz w:val="24"/>
          <w:szCs w:val="24"/>
        </w:rPr>
        <w:t>con imágenes primitivas de cazadores</w:t>
      </w:r>
      <w:r w:rsidR="001A0BBE">
        <w:rPr>
          <w:rFonts w:ascii="Arial" w:hAnsi="Arial" w:cs="Arial"/>
          <w:sz w:val="24"/>
          <w:szCs w:val="24"/>
        </w:rPr>
        <w:t>,</w:t>
      </w:r>
      <w:r w:rsidR="00DB7338" w:rsidRPr="00C20631">
        <w:rPr>
          <w:rFonts w:ascii="Arial" w:hAnsi="Arial" w:cs="Arial"/>
          <w:sz w:val="24"/>
          <w:szCs w:val="24"/>
        </w:rPr>
        <w:t xml:space="preserve"> la idea de la narración de desciframientos de rastros</w:t>
      </w:r>
      <w:r w:rsidR="001A0BBE">
        <w:rPr>
          <w:rFonts w:ascii="Arial" w:hAnsi="Arial" w:cs="Arial"/>
          <w:sz w:val="24"/>
          <w:szCs w:val="24"/>
        </w:rPr>
        <w:t>,</w:t>
      </w:r>
      <w:r w:rsidR="00DB7338" w:rsidRPr="00C20631">
        <w:rPr>
          <w:rFonts w:ascii="Arial" w:hAnsi="Arial" w:cs="Arial"/>
          <w:sz w:val="24"/>
          <w:szCs w:val="24"/>
        </w:rPr>
        <w:t xml:space="preserve"> ellos habían sido los primeros en contar una historia</w:t>
      </w:r>
      <w:r w:rsidR="001A0BBE">
        <w:rPr>
          <w:rFonts w:ascii="Arial" w:hAnsi="Arial" w:cs="Arial"/>
          <w:sz w:val="24"/>
          <w:szCs w:val="24"/>
        </w:rPr>
        <w:t>,</w:t>
      </w:r>
      <w:r w:rsidR="00DB7338" w:rsidRPr="00C20631">
        <w:rPr>
          <w:rFonts w:ascii="Arial" w:hAnsi="Arial" w:cs="Arial"/>
          <w:sz w:val="24"/>
          <w:szCs w:val="24"/>
        </w:rPr>
        <w:t xml:space="preserve"> porque sin saber leer</w:t>
      </w:r>
      <w:r w:rsidR="001A0BBE">
        <w:rPr>
          <w:rFonts w:ascii="Arial" w:hAnsi="Arial" w:cs="Arial"/>
          <w:sz w:val="24"/>
          <w:szCs w:val="24"/>
        </w:rPr>
        <w:t>,</w:t>
      </w:r>
      <w:r w:rsidR="00DB7338" w:rsidRPr="00C20631">
        <w:rPr>
          <w:rFonts w:ascii="Arial" w:hAnsi="Arial" w:cs="Arial"/>
          <w:sz w:val="24"/>
          <w:szCs w:val="24"/>
        </w:rPr>
        <w:t xml:space="preserve"> podían interpretar a los demás por medio de símbolos</w:t>
      </w:r>
      <w:r w:rsidR="001A0BBE">
        <w:rPr>
          <w:rFonts w:ascii="Arial" w:hAnsi="Arial" w:cs="Arial"/>
          <w:sz w:val="24"/>
          <w:szCs w:val="24"/>
        </w:rPr>
        <w:t>,</w:t>
      </w:r>
      <w:r w:rsidR="00DB7338" w:rsidRPr="00C20631">
        <w:rPr>
          <w:rFonts w:ascii="Arial" w:hAnsi="Arial" w:cs="Arial"/>
          <w:sz w:val="24"/>
          <w:szCs w:val="24"/>
        </w:rPr>
        <w:t xml:space="preserve"> en medio de múltiples acontecimientos</w:t>
      </w:r>
      <w:r w:rsidR="001A0BBE">
        <w:rPr>
          <w:rFonts w:ascii="Arial" w:hAnsi="Arial" w:cs="Arial"/>
          <w:sz w:val="24"/>
          <w:szCs w:val="24"/>
        </w:rPr>
        <w:t xml:space="preserve">. </w:t>
      </w:r>
    </w:p>
    <w:p w14:paraId="2EB07557" w14:textId="77777777" w:rsidR="00DB7338" w:rsidRPr="00C20631" w:rsidRDefault="001A0BBE" w:rsidP="00050233">
      <w:pPr>
        <w:spacing w:line="360" w:lineRule="auto"/>
        <w:jc w:val="both"/>
        <w:rPr>
          <w:rFonts w:ascii="Arial" w:hAnsi="Arial" w:cs="Arial"/>
          <w:sz w:val="24"/>
          <w:szCs w:val="24"/>
        </w:rPr>
      </w:pPr>
      <w:r>
        <w:rPr>
          <w:rFonts w:ascii="Arial" w:hAnsi="Arial" w:cs="Arial"/>
          <w:sz w:val="24"/>
          <w:szCs w:val="24"/>
        </w:rPr>
        <w:t>P</w:t>
      </w:r>
      <w:r w:rsidR="00DB7338" w:rsidRPr="00C20631">
        <w:rPr>
          <w:rFonts w:ascii="Arial" w:hAnsi="Arial" w:cs="Arial"/>
          <w:sz w:val="24"/>
          <w:szCs w:val="24"/>
        </w:rPr>
        <w:t>osterior a esto se da la condensación verbal de un proceso histórico</w:t>
      </w:r>
      <w:r>
        <w:rPr>
          <w:rFonts w:ascii="Arial" w:hAnsi="Arial" w:cs="Arial"/>
          <w:sz w:val="24"/>
          <w:szCs w:val="24"/>
        </w:rPr>
        <w:t>,</w:t>
      </w:r>
      <w:r w:rsidR="00DB7338" w:rsidRPr="00C20631">
        <w:rPr>
          <w:rFonts w:ascii="Arial" w:hAnsi="Arial" w:cs="Arial"/>
          <w:sz w:val="24"/>
          <w:szCs w:val="24"/>
        </w:rPr>
        <w:t xml:space="preserve"> que llev</w:t>
      </w:r>
      <w:r>
        <w:rPr>
          <w:rFonts w:ascii="Arial" w:hAnsi="Arial" w:cs="Arial"/>
          <w:sz w:val="24"/>
          <w:szCs w:val="24"/>
        </w:rPr>
        <w:t>ó</w:t>
      </w:r>
      <w:r w:rsidR="00DB7338" w:rsidRPr="00C20631">
        <w:rPr>
          <w:rFonts w:ascii="Arial" w:hAnsi="Arial" w:cs="Arial"/>
          <w:sz w:val="24"/>
          <w:szCs w:val="24"/>
        </w:rPr>
        <w:t xml:space="preserve"> un lapso amplio de tiempo a las </w:t>
      </w:r>
      <w:r>
        <w:rPr>
          <w:rFonts w:ascii="Arial" w:hAnsi="Arial" w:cs="Arial"/>
          <w:sz w:val="24"/>
          <w:szCs w:val="24"/>
        </w:rPr>
        <w:t>e</w:t>
      </w:r>
      <w:r w:rsidR="00DB7338" w:rsidRPr="00C20631">
        <w:rPr>
          <w:rFonts w:ascii="Arial" w:hAnsi="Arial" w:cs="Arial"/>
          <w:sz w:val="24"/>
          <w:szCs w:val="24"/>
        </w:rPr>
        <w:t>videncias del habla y de la escritura. Que el hombre Pre-histórico sin saber leer</w:t>
      </w:r>
      <w:r>
        <w:rPr>
          <w:rFonts w:ascii="Arial" w:hAnsi="Arial" w:cs="Arial"/>
          <w:sz w:val="24"/>
          <w:szCs w:val="24"/>
        </w:rPr>
        <w:t>,</w:t>
      </w:r>
      <w:r w:rsidR="00DB7338" w:rsidRPr="00C20631">
        <w:rPr>
          <w:rFonts w:ascii="Arial" w:hAnsi="Arial" w:cs="Arial"/>
          <w:sz w:val="24"/>
          <w:szCs w:val="24"/>
        </w:rPr>
        <w:t xml:space="preserve"> lo que por inercia realizaba era recolectar signos, huellas, rastros o signos elaborados</w:t>
      </w:r>
      <w:r>
        <w:rPr>
          <w:rFonts w:ascii="Arial" w:hAnsi="Arial" w:cs="Arial"/>
          <w:sz w:val="24"/>
          <w:szCs w:val="24"/>
        </w:rPr>
        <w:t>,</w:t>
      </w:r>
      <w:r w:rsidR="00DB7338" w:rsidRPr="00C20631">
        <w:rPr>
          <w:rFonts w:ascii="Arial" w:hAnsi="Arial" w:cs="Arial"/>
          <w:sz w:val="24"/>
          <w:szCs w:val="24"/>
        </w:rPr>
        <w:t xml:space="preserve"> los cuales no eran lingüísticos</w:t>
      </w:r>
      <w:r>
        <w:rPr>
          <w:rFonts w:ascii="Arial" w:hAnsi="Arial" w:cs="Arial"/>
          <w:sz w:val="24"/>
          <w:szCs w:val="24"/>
        </w:rPr>
        <w:t>,</w:t>
      </w:r>
      <w:r w:rsidR="00DB7338" w:rsidRPr="00C20631">
        <w:rPr>
          <w:rFonts w:ascii="Arial" w:hAnsi="Arial" w:cs="Arial"/>
          <w:sz w:val="24"/>
          <w:szCs w:val="24"/>
        </w:rPr>
        <w:t xml:space="preserve"> pero para poseer est</w:t>
      </w:r>
      <w:r>
        <w:rPr>
          <w:rFonts w:ascii="Arial" w:hAnsi="Arial" w:cs="Arial"/>
          <w:sz w:val="24"/>
          <w:szCs w:val="24"/>
        </w:rPr>
        <w:t xml:space="preserve">a información </w:t>
      </w:r>
      <w:r w:rsidR="00DB7338" w:rsidRPr="00C20631">
        <w:rPr>
          <w:rFonts w:ascii="Arial" w:hAnsi="Arial" w:cs="Arial"/>
          <w:sz w:val="24"/>
          <w:szCs w:val="24"/>
        </w:rPr>
        <w:t>investiga</w:t>
      </w:r>
      <w:r>
        <w:rPr>
          <w:rFonts w:ascii="Arial" w:hAnsi="Arial" w:cs="Arial"/>
          <w:sz w:val="24"/>
          <w:szCs w:val="24"/>
        </w:rPr>
        <w:t>ba</w:t>
      </w:r>
      <w:r w:rsidR="00DB7338" w:rsidRPr="00C20631">
        <w:rPr>
          <w:rFonts w:ascii="Arial" w:hAnsi="Arial" w:cs="Arial"/>
          <w:sz w:val="24"/>
          <w:szCs w:val="24"/>
        </w:rPr>
        <w:t xml:space="preserve"> profundamente en los vestigios de un fenómeno.</w:t>
      </w:r>
    </w:p>
    <w:p w14:paraId="42925B6A" w14:textId="77777777" w:rsidR="004B4FF1" w:rsidRDefault="006C52DA" w:rsidP="00050233">
      <w:pPr>
        <w:pStyle w:val="NormalWeb"/>
        <w:spacing w:line="360" w:lineRule="auto"/>
        <w:jc w:val="both"/>
        <w:rPr>
          <w:rFonts w:ascii="Arial" w:hAnsi="Arial" w:cs="Arial"/>
        </w:rPr>
      </w:pPr>
      <w:r w:rsidRPr="00C20631">
        <w:rPr>
          <w:rFonts w:ascii="Arial" w:hAnsi="Arial" w:cs="Arial"/>
        </w:rPr>
        <w:t>Por lo tanto, e</w:t>
      </w:r>
      <w:r w:rsidR="004B4FF1" w:rsidRPr="00C20631">
        <w:rPr>
          <w:rFonts w:ascii="Arial" w:hAnsi="Arial" w:cs="Arial"/>
        </w:rPr>
        <w:t>l actor principal de este libro es el hombre</w:t>
      </w:r>
      <w:r w:rsidR="004029ED" w:rsidRPr="00C20631">
        <w:rPr>
          <w:rFonts w:ascii="Arial" w:hAnsi="Arial" w:cs="Arial"/>
        </w:rPr>
        <w:t>,</w:t>
      </w:r>
      <w:r w:rsidR="004B4FF1" w:rsidRPr="00C20631">
        <w:rPr>
          <w:rFonts w:ascii="Arial" w:hAnsi="Arial" w:cs="Arial"/>
        </w:rPr>
        <w:t xml:space="preserve"> el ser human</w:t>
      </w:r>
      <w:r w:rsidR="004029ED" w:rsidRPr="00C20631">
        <w:rPr>
          <w:rFonts w:ascii="Arial" w:hAnsi="Arial" w:cs="Arial"/>
        </w:rPr>
        <w:t xml:space="preserve">o </w:t>
      </w:r>
      <w:r w:rsidR="004B4FF1" w:rsidRPr="00C20631">
        <w:rPr>
          <w:rFonts w:ascii="Arial" w:hAnsi="Arial" w:cs="Arial"/>
        </w:rPr>
        <w:t xml:space="preserve">desde el niño, pasando por  el adolescente hasta llegar </w:t>
      </w:r>
      <w:r w:rsidRPr="00C20631">
        <w:rPr>
          <w:rFonts w:ascii="Arial" w:hAnsi="Arial" w:cs="Arial"/>
        </w:rPr>
        <w:t>al</w:t>
      </w:r>
      <w:r w:rsidR="004B4FF1" w:rsidRPr="00C20631">
        <w:rPr>
          <w:rFonts w:ascii="Arial" w:hAnsi="Arial" w:cs="Arial"/>
        </w:rPr>
        <w:t xml:space="preserve"> adulto</w:t>
      </w:r>
      <w:r w:rsidR="00383FD5" w:rsidRPr="00C20631">
        <w:rPr>
          <w:rFonts w:ascii="Arial" w:hAnsi="Arial" w:cs="Arial"/>
        </w:rPr>
        <w:t>,</w:t>
      </w:r>
      <w:r w:rsidR="004B4FF1" w:rsidRPr="00C20631">
        <w:rPr>
          <w:rFonts w:ascii="Arial" w:hAnsi="Arial" w:cs="Arial"/>
        </w:rPr>
        <w:t xml:space="preserve"> puesto que cada uno realiza un análisis del mundo desde sus inicios, fijándose en lo que </w:t>
      </w:r>
      <w:r w:rsidRPr="00C20631">
        <w:rPr>
          <w:rFonts w:ascii="Arial" w:hAnsi="Arial" w:cs="Arial"/>
        </w:rPr>
        <w:t>má</w:t>
      </w:r>
      <w:r w:rsidR="004B4FF1" w:rsidRPr="00C20631">
        <w:rPr>
          <w:rFonts w:ascii="Arial" w:hAnsi="Arial" w:cs="Arial"/>
        </w:rPr>
        <w:t>s</w:t>
      </w:r>
      <w:r w:rsidRPr="00C20631">
        <w:rPr>
          <w:rFonts w:ascii="Arial" w:hAnsi="Arial" w:cs="Arial"/>
        </w:rPr>
        <w:t xml:space="preserve"> le </w:t>
      </w:r>
      <w:r w:rsidR="004B4FF1" w:rsidRPr="00C20631">
        <w:rPr>
          <w:rFonts w:ascii="Arial" w:hAnsi="Arial" w:cs="Arial"/>
        </w:rPr>
        <w:t xml:space="preserve"> compete</w:t>
      </w:r>
      <w:r w:rsidRPr="00C20631">
        <w:rPr>
          <w:rFonts w:ascii="Arial" w:hAnsi="Arial" w:cs="Arial"/>
        </w:rPr>
        <w:t xml:space="preserve">, </w:t>
      </w:r>
      <w:r w:rsidR="004B4FF1" w:rsidRPr="00C20631">
        <w:rPr>
          <w:rFonts w:ascii="Arial" w:hAnsi="Arial" w:cs="Arial"/>
        </w:rPr>
        <w:t>pero siempre</w:t>
      </w:r>
      <w:r w:rsidR="004029ED" w:rsidRPr="00C20631">
        <w:rPr>
          <w:rFonts w:ascii="Arial" w:hAnsi="Arial" w:cs="Arial"/>
        </w:rPr>
        <w:t xml:space="preserve"> intentando entender </w:t>
      </w:r>
      <w:r w:rsidRPr="00C20631">
        <w:rPr>
          <w:rFonts w:ascii="Arial" w:hAnsi="Arial" w:cs="Arial"/>
        </w:rPr>
        <w:t>el porqué</w:t>
      </w:r>
      <w:r w:rsidR="004029ED" w:rsidRPr="00C20631">
        <w:rPr>
          <w:rFonts w:ascii="Arial" w:hAnsi="Arial" w:cs="Arial"/>
        </w:rPr>
        <w:t xml:space="preserve"> de las cosas.</w:t>
      </w:r>
    </w:p>
    <w:p w14:paraId="03C9DAAC" w14:textId="77777777" w:rsidR="00D62949" w:rsidRPr="00C20631" w:rsidRDefault="00D62949" w:rsidP="00C8416D">
      <w:pPr>
        <w:pStyle w:val="NormalWeb"/>
        <w:spacing w:line="360" w:lineRule="auto"/>
        <w:rPr>
          <w:rFonts w:ascii="Arial" w:hAnsi="Arial" w:cs="Arial"/>
        </w:rPr>
      </w:pPr>
    </w:p>
    <w:p w14:paraId="71D6BC84" w14:textId="77777777" w:rsidR="004029ED" w:rsidRPr="00C20631" w:rsidRDefault="004029ED" w:rsidP="00D62949">
      <w:pPr>
        <w:pStyle w:val="NormalWeb"/>
        <w:spacing w:line="360" w:lineRule="auto"/>
        <w:jc w:val="center"/>
        <w:rPr>
          <w:rFonts w:ascii="Arial" w:hAnsi="Arial" w:cs="Arial"/>
          <w:b/>
        </w:rPr>
      </w:pPr>
      <w:r w:rsidRPr="00C20631">
        <w:rPr>
          <w:rFonts w:ascii="Arial" w:hAnsi="Arial" w:cs="Arial"/>
          <w:b/>
        </w:rPr>
        <w:t>6.</w:t>
      </w:r>
      <w:r w:rsidR="006C52DA" w:rsidRPr="00C20631">
        <w:rPr>
          <w:rFonts w:ascii="Arial" w:hAnsi="Arial" w:cs="Arial"/>
          <w:b/>
        </w:rPr>
        <w:t xml:space="preserve"> F</w:t>
      </w:r>
      <w:r w:rsidRPr="00C20631">
        <w:rPr>
          <w:rFonts w:ascii="Arial" w:hAnsi="Arial" w:cs="Arial"/>
          <w:b/>
        </w:rPr>
        <w:t>uentes teóricas y su uso, fuentes literarias y cuantitativas si es el caso, filmografía u otro tipo d</w:t>
      </w:r>
      <w:r w:rsidR="00FB3796" w:rsidRPr="00C20631">
        <w:rPr>
          <w:rFonts w:ascii="Arial" w:hAnsi="Arial" w:cs="Arial"/>
          <w:b/>
        </w:rPr>
        <w:t>e</w:t>
      </w:r>
      <w:r w:rsidRPr="00C20631">
        <w:rPr>
          <w:rFonts w:ascii="Arial" w:hAnsi="Arial" w:cs="Arial"/>
          <w:b/>
        </w:rPr>
        <w:t xml:space="preserve"> fuente.</w:t>
      </w:r>
    </w:p>
    <w:p w14:paraId="560B1175" w14:textId="77777777" w:rsidR="006C52DA" w:rsidRPr="00C20631" w:rsidRDefault="006C52DA" w:rsidP="00050233">
      <w:pPr>
        <w:pStyle w:val="NormalWeb"/>
        <w:spacing w:line="360" w:lineRule="auto"/>
        <w:jc w:val="both"/>
        <w:rPr>
          <w:rFonts w:ascii="Arial" w:hAnsi="Arial" w:cs="Arial"/>
        </w:rPr>
      </w:pPr>
      <w:r w:rsidRPr="00C20631">
        <w:rPr>
          <w:rFonts w:ascii="Arial" w:hAnsi="Arial" w:cs="Arial"/>
        </w:rPr>
        <w:t>El autor retoma fuentes literarias de 1981 cuando Hans Blumenberg le escribe “la legibilidad del mundo” queriendo de cierto modo mostrar a sus lectores que desde hace mucho tiempo, el hombre veía todo su  hábitat como una metáfora</w:t>
      </w:r>
      <w:r w:rsidR="00733871">
        <w:rPr>
          <w:rFonts w:ascii="Arial" w:hAnsi="Arial" w:cs="Arial"/>
        </w:rPr>
        <w:t>,</w:t>
      </w:r>
      <w:r w:rsidRPr="00C20631">
        <w:rPr>
          <w:rFonts w:ascii="Arial" w:hAnsi="Arial" w:cs="Arial"/>
        </w:rPr>
        <w:t xml:space="preserve"> que al principio</w:t>
      </w:r>
      <w:r w:rsidR="00733871">
        <w:rPr>
          <w:rFonts w:ascii="Arial" w:hAnsi="Arial" w:cs="Arial"/>
        </w:rPr>
        <w:t>,</w:t>
      </w:r>
      <w:r w:rsidRPr="00C20631">
        <w:rPr>
          <w:rFonts w:ascii="Arial" w:hAnsi="Arial" w:cs="Arial"/>
        </w:rPr>
        <w:t xml:space="preserve"> no quería investigar</w:t>
      </w:r>
      <w:r w:rsidR="00733871">
        <w:rPr>
          <w:rFonts w:ascii="Arial" w:hAnsi="Arial" w:cs="Arial"/>
        </w:rPr>
        <w:t>,</w:t>
      </w:r>
      <w:r w:rsidRPr="00C20631">
        <w:rPr>
          <w:rFonts w:ascii="Arial" w:hAnsi="Arial" w:cs="Arial"/>
        </w:rPr>
        <w:t xml:space="preserve"> si no simplemente contemplar, así como lo hacían los griegos.</w:t>
      </w:r>
    </w:p>
    <w:p w14:paraId="01A998F0" w14:textId="77777777" w:rsidR="00E50064" w:rsidRPr="00C20631" w:rsidRDefault="004029ED" w:rsidP="00050233">
      <w:pPr>
        <w:pStyle w:val="NormalWeb"/>
        <w:spacing w:line="360" w:lineRule="auto"/>
        <w:jc w:val="both"/>
        <w:rPr>
          <w:rFonts w:ascii="Arial" w:hAnsi="Arial" w:cs="Arial"/>
        </w:rPr>
      </w:pPr>
      <w:r w:rsidRPr="00C20631">
        <w:rPr>
          <w:rFonts w:ascii="Arial" w:hAnsi="Arial" w:cs="Arial"/>
        </w:rPr>
        <w:t xml:space="preserve">El autor se fundamenta </w:t>
      </w:r>
      <w:r w:rsidR="00383FD5" w:rsidRPr="00C20631">
        <w:rPr>
          <w:rFonts w:ascii="Arial" w:hAnsi="Arial" w:cs="Arial"/>
        </w:rPr>
        <w:t xml:space="preserve">de forma exhaustiva </w:t>
      </w:r>
      <w:r w:rsidRPr="00C20631">
        <w:rPr>
          <w:rFonts w:ascii="Arial" w:hAnsi="Arial" w:cs="Arial"/>
        </w:rPr>
        <w:t xml:space="preserve">en </w:t>
      </w:r>
      <w:r w:rsidR="009A6398" w:rsidRPr="00C20631">
        <w:rPr>
          <w:rFonts w:ascii="Arial" w:hAnsi="Arial" w:cs="Arial"/>
        </w:rPr>
        <w:t xml:space="preserve">expertos teóricos </w:t>
      </w:r>
      <w:r w:rsidRPr="00C20631">
        <w:rPr>
          <w:rFonts w:ascii="Arial" w:hAnsi="Arial" w:cs="Arial"/>
        </w:rPr>
        <w:t xml:space="preserve">de diferentes </w:t>
      </w:r>
      <w:r w:rsidR="009A6398" w:rsidRPr="00C20631">
        <w:rPr>
          <w:rFonts w:ascii="Arial" w:hAnsi="Arial" w:cs="Arial"/>
        </w:rPr>
        <w:t>ciencias y disciplinas</w:t>
      </w:r>
      <w:r w:rsidR="00E50064" w:rsidRPr="00C20631">
        <w:rPr>
          <w:rFonts w:ascii="Arial" w:hAnsi="Arial" w:cs="Arial"/>
        </w:rPr>
        <w:t xml:space="preserve"> (la</w:t>
      </w:r>
      <w:r w:rsidR="00FB3796" w:rsidRPr="00C20631">
        <w:rPr>
          <w:rFonts w:ascii="Arial" w:hAnsi="Arial" w:cs="Arial"/>
        </w:rPr>
        <w:t xml:space="preserve"> </w:t>
      </w:r>
      <w:r w:rsidR="00E50064" w:rsidRPr="00C20631">
        <w:rPr>
          <w:rFonts w:ascii="Arial" w:hAnsi="Arial" w:cs="Arial"/>
        </w:rPr>
        <w:t>hermenéutica,</w:t>
      </w:r>
      <w:r w:rsidR="00FB3796" w:rsidRPr="00C20631">
        <w:rPr>
          <w:rFonts w:ascii="Arial" w:hAnsi="Arial" w:cs="Arial"/>
        </w:rPr>
        <w:t xml:space="preserve"> </w:t>
      </w:r>
      <w:r w:rsidR="00E50064" w:rsidRPr="00C20631">
        <w:rPr>
          <w:rFonts w:ascii="Arial" w:hAnsi="Arial" w:cs="Arial"/>
        </w:rPr>
        <w:t>la</w:t>
      </w:r>
      <w:r w:rsidR="00FB3796" w:rsidRPr="00C20631">
        <w:rPr>
          <w:rFonts w:ascii="Arial" w:hAnsi="Arial" w:cs="Arial"/>
        </w:rPr>
        <w:t xml:space="preserve"> </w:t>
      </w:r>
      <w:r w:rsidR="00E50064" w:rsidRPr="00C20631">
        <w:rPr>
          <w:rFonts w:ascii="Arial" w:hAnsi="Arial" w:cs="Arial"/>
        </w:rPr>
        <w:t>filología,</w:t>
      </w:r>
      <w:r w:rsidR="00FB3796" w:rsidRPr="00C20631">
        <w:rPr>
          <w:rFonts w:ascii="Arial" w:hAnsi="Arial" w:cs="Arial"/>
        </w:rPr>
        <w:t xml:space="preserve"> </w:t>
      </w:r>
      <w:r w:rsidR="00E50064" w:rsidRPr="00C20631">
        <w:rPr>
          <w:rFonts w:ascii="Arial" w:hAnsi="Arial" w:cs="Arial"/>
        </w:rPr>
        <w:t>la</w:t>
      </w:r>
      <w:r w:rsidR="00FB3796" w:rsidRPr="00C20631">
        <w:rPr>
          <w:rFonts w:ascii="Arial" w:hAnsi="Arial" w:cs="Arial"/>
        </w:rPr>
        <w:t xml:space="preserve"> </w:t>
      </w:r>
      <w:r w:rsidR="00E50064" w:rsidRPr="00C20631">
        <w:rPr>
          <w:rFonts w:ascii="Arial" w:hAnsi="Arial" w:cs="Arial"/>
        </w:rPr>
        <w:t xml:space="preserve">filosofía, la </w:t>
      </w:r>
      <w:r w:rsidR="00733871" w:rsidRPr="00C20631">
        <w:rPr>
          <w:rFonts w:ascii="Arial" w:hAnsi="Arial" w:cs="Arial"/>
        </w:rPr>
        <w:t>genealogía</w:t>
      </w:r>
      <w:r w:rsidR="009A6398" w:rsidRPr="00C20631">
        <w:rPr>
          <w:rFonts w:ascii="Arial" w:hAnsi="Arial" w:cs="Arial"/>
        </w:rPr>
        <w:t>,</w:t>
      </w:r>
      <w:r w:rsidR="00FB3796" w:rsidRPr="00C20631">
        <w:rPr>
          <w:rFonts w:ascii="Arial" w:hAnsi="Arial" w:cs="Arial"/>
        </w:rPr>
        <w:t xml:space="preserve"> </w:t>
      </w:r>
      <w:r w:rsidR="00E50064" w:rsidRPr="00C20631">
        <w:rPr>
          <w:rFonts w:ascii="Arial" w:hAnsi="Arial" w:cs="Arial"/>
        </w:rPr>
        <w:t>la</w:t>
      </w:r>
      <w:r w:rsidR="00FB3796" w:rsidRPr="00C20631">
        <w:rPr>
          <w:rFonts w:ascii="Arial" w:hAnsi="Arial" w:cs="Arial"/>
        </w:rPr>
        <w:t xml:space="preserve"> </w:t>
      </w:r>
      <w:r w:rsidR="00E50064" w:rsidRPr="00C20631">
        <w:rPr>
          <w:rFonts w:ascii="Arial" w:hAnsi="Arial" w:cs="Arial"/>
        </w:rPr>
        <w:t>semiótica) entre otras;</w:t>
      </w:r>
      <w:r w:rsidR="009A6398" w:rsidRPr="00C20631">
        <w:rPr>
          <w:rFonts w:ascii="Arial" w:hAnsi="Arial" w:cs="Arial"/>
        </w:rPr>
        <w:t xml:space="preserve"> de épocas diversas para hacer una combinación de opiniones que lo lleven a </w:t>
      </w:r>
      <w:r w:rsidR="00383FD5" w:rsidRPr="00C20631">
        <w:rPr>
          <w:rFonts w:ascii="Arial" w:hAnsi="Arial" w:cs="Arial"/>
        </w:rPr>
        <w:t>inferir</w:t>
      </w:r>
      <w:r w:rsidR="009A6398" w:rsidRPr="00C20631">
        <w:rPr>
          <w:rFonts w:ascii="Arial" w:hAnsi="Arial" w:cs="Arial"/>
        </w:rPr>
        <w:t xml:space="preserve">  el por qu</w:t>
      </w:r>
      <w:r w:rsidR="00733871">
        <w:rPr>
          <w:rFonts w:ascii="Arial" w:hAnsi="Arial" w:cs="Arial"/>
        </w:rPr>
        <w:t>é</w:t>
      </w:r>
      <w:r w:rsidR="009A6398" w:rsidRPr="00C20631">
        <w:rPr>
          <w:rFonts w:ascii="Arial" w:hAnsi="Arial" w:cs="Arial"/>
        </w:rPr>
        <w:t xml:space="preserve"> de las barreras que tiene el hombre para entender su realidad y de cierta forma comprender como se pud</w:t>
      </w:r>
      <w:r w:rsidR="00383FD5" w:rsidRPr="00C20631">
        <w:rPr>
          <w:rFonts w:ascii="Arial" w:hAnsi="Arial" w:cs="Arial"/>
        </w:rPr>
        <w:t>i</w:t>
      </w:r>
      <w:r w:rsidR="00E50064" w:rsidRPr="00C20631">
        <w:rPr>
          <w:rFonts w:ascii="Arial" w:hAnsi="Arial" w:cs="Arial"/>
        </w:rPr>
        <w:t>eran minimizar.</w:t>
      </w:r>
    </w:p>
    <w:p w14:paraId="625CE416" w14:textId="77777777" w:rsidR="00D62949" w:rsidRDefault="00E031C4" w:rsidP="00D62949">
      <w:pPr>
        <w:pStyle w:val="NormalWeb"/>
        <w:spacing w:line="360" w:lineRule="auto"/>
        <w:jc w:val="both"/>
        <w:rPr>
          <w:rFonts w:ascii="Arial" w:hAnsi="Arial" w:cs="Arial"/>
          <w:b/>
          <w:u w:val="single"/>
        </w:rPr>
      </w:pPr>
      <w:r w:rsidRPr="00C20631">
        <w:rPr>
          <w:rFonts w:ascii="Arial" w:hAnsi="Arial" w:cs="Arial"/>
        </w:rPr>
        <w:lastRenderedPageBreak/>
        <w:t>Realiza</w:t>
      </w:r>
      <w:r w:rsidR="00383FD5" w:rsidRPr="00C20631">
        <w:rPr>
          <w:rFonts w:ascii="Arial" w:hAnsi="Arial" w:cs="Arial"/>
        </w:rPr>
        <w:t xml:space="preserve"> una investigación completa de autores</w:t>
      </w:r>
      <w:r w:rsidR="00AA237B" w:rsidRPr="00C20631">
        <w:rPr>
          <w:rFonts w:ascii="Arial" w:hAnsi="Arial" w:cs="Arial"/>
        </w:rPr>
        <w:t xml:space="preserve"> capaces de crear conexiones y relaciones útiles para el pensamiento y el progreso de</w:t>
      </w:r>
      <w:r w:rsidR="00383FD5" w:rsidRPr="00C20631">
        <w:rPr>
          <w:rFonts w:ascii="Arial" w:hAnsi="Arial" w:cs="Arial"/>
        </w:rPr>
        <w:t xml:space="preserve"> años atrás hasta llegar a nuestros días, para ir analizando como van cambiando las metáforas en la historia y como </w:t>
      </w:r>
      <w:r w:rsidRPr="00C20631">
        <w:rPr>
          <w:rFonts w:ascii="Arial" w:hAnsi="Arial" w:cs="Arial"/>
        </w:rPr>
        <w:t>así</w:t>
      </w:r>
      <w:r w:rsidR="00383FD5" w:rsidRPr="00C20631">
        <w:rPr>
          <w:rFonts w:ascii="Arial" w:hAnsi="Arial" w:cs="Arial"/>
        </w:rPr>
        <w:t xml:space="preserve"> mismo  la lectura</w:t>
      </w:r>
      <w:r w:rsidR="00E50064" w:rsidRPr="00C20631">
        <w:rPr>
          <w:rFonts w:ascii="Arial" w:hAnsi="Arial" w:cs="Arial"/>
        </w:rPr>
        <w:t xml:space="preserve"> se va transformand</w:t>
      </w:r>
      <w:r w:rsidR="00FB3796" w:rsidRPr="00C20631">
        <w:rPr>
          <w:rFonts w:ascii="Arial" w:hAnsi="Arial" w:cs="Arial"/>
        </w:rPr>
        <w:t>o.</w:t>
      </w:r>
    </w:p>
    <w:p w14:paraId="20A702FA" w14:textId="77777777" w:rsidR="00E50064" w:rsidRPr="00C20631" w:rsidRDefault="00E50064" w:rsidP="00050233">
      <w:pPr>
        <w:pStyle w:val="NormalWeb"/>
        <w:spacing w:line="360" w:lineRule="auto"/>
        <w:jc w:val="both"/>
        <w:outlineLvl w:val="0"/>
        <w:rPr>
          <w:rFonts w:ascii="Arial" w:hAnsi="Arial" w:cs="Arial"/>
          <w:b/>
          <w:u w:val="single"/>
        </w:rPr>
      </w:pPr>
      <w:r w:rsidRPr="00C20631">
        <w:rPr>
          <w:rFonts w:ascii="Arial" w:hAnsi="Arial" w:cs="Arial"/>
          <w:b/>
          <w:u w:val="single"/>
        </w:rPr>
        <w:t>Referencias</w:t>
      </w:r>
    </w:p>
    <w:p w14:paraId="4229EDBD" w14:textId="77777777" w:rsidR="00EE4B47" w:rsidRPr="00C20631" w:rsidRDefault="00EE4B47" w:rsidP="00050233">
      <w:pPr>
        <w:pStyle w:val="NormalWeb"/>
        <w:numPr>
          <w:ilvl w:val="0"/>
          <w:numId w:val="7"/>
        </w:numPr>
        <w:spacing w:line="360" w:lineRule="auto"/>
        <w:jc w:val="both"/>
        <w:rPr>
          <w:rFonts w:ascii="Arial" w:hAnsi="Arial" w:cs="Arial"/>
        </w:rPr>
      </w:pPr>
      <w:r w:rsidRPr="00C20631">
        <w:rPr>
          <w:rFonts w:ascii="Arial" w:hAnsi="Arial" w:cs="Arial"/>
        </w:rPr>
        <w:t>Arguello Rodrigo, las proyecciones de Prometeo</w:t>
      </w:r>
      <w:r w:rsidR="0053627E" w:rsidRPr="00C20631">
        <w:rPr>
          <w:rFonts w:ascii="Arial" w:hAnsi="Arial" w:cs="Arial"/>
        </w:rPr>
        <w:t>.las TIC</w:t>
      </w:r>
      <w:r w:rsidR="00544C1B" w:rsidRPr="00C20631">
        <w:rPr>
          <w:rFonts w:ascii="Arial" w:hAnsi="Arial" w:cs="Arial"/>
        </w:rPr>
        <w:t>S</w:t>
      </w:r>
      <w:r w:rsidR="0053627E" w:rsidRPr="00C20631">
        <w:rPr>
          <w:rFonts w:ascii="Arial" w:hAnsi="Arial" w:cs="Arial"/>
        </w:rPr>
        <w:t xml:space="preserve"> </w:t>
      </w:r>
      <w:r w:rsidRPr="00C20631">
        <w:rPr>
          <w:rFonts w:ascii="Arial" w:hAnsi="Arial" w:cs="Arial"/>
        </w:rPr>
        <w:t xml:space="preserve">y la transformación del sujeto </w:t>
      </w:r>
    </w:p>
    <w:p w14:paraId="5D9238FC" w14:textId="77777777" w:rsidR="00DB7338" w:rsidRPr="00C20631" w:rsidRDefault="00DB7338" w:rsidP="00050233">
      <w:pPr>
        <w:numPr>
          <w:ilvl w:val="0"/>
          <w:numId w:val="6"/>
        </w:numPr>
        <w:autoSpaceDE w:val="0"/>
        <w:autoSpaceDN w:val="0"/>
        <w:adjustRightInd w:val="0"/>
        <w:spacing w:line="360" w:lineRule="auto"/>
        <w:jc w:val="both"/>
        <w:rPr>
          <w:rFonts w:ascii="Arial" w:hAnsi="Arial" w:cs="Arial"/>
          <w:sz w:val="24"/>
          <w:szCs w:val="24"/>
        </w:rPr>
      </w:pPr>
      <w:r w:rsidRPr="00C20631">
        <w:rPr>
          <w:rFonts w:ascii="Arial" w:hAnsi="Arial" w:cs="Arial"/>
          <w:sz w:val="24"/>
          <w:szCs w:val="24"/>
        </w:rPr>
        <w:t xml:space="preserve">Brea, Jorge Lluís, </w:t>
      </w:r>
      <w:r w:rsidR="00CC5473" w:rsidRPr="00C20631">
        <w:rPr>
          <w:rFonts w:ascii="Arial" w:hAnsi="Arial" w:cs="Arial"/>
          <w:sz w:val="24"/>
          <w:szCs w:val="24"/>
        </w:rPr>
        <w:t>cultura RAM</w:t>
      </w:r>
      <w:r w:rsidRPr="00C20631">
        <w:rPr>
          <w:rFonts w:ascii="Arial" w:hAnsi="Arial" w:cs="Arial"/>
          <w:sz w:val="24"/>
          <w:szCs w:val="24"/>
        </w:rPr>
        <w:t>. Mutaciones de la cultura en la era de su distribución electrónica. Gedisa, Barcelona, 2007.</w:t>
      </w:r>
    </w:p>
    <w:p w14:paraId="4DA106C5" w14:textId="77777777" w:rsidR="00DB7338" w:rsidRPr="00C20631" w:rsidRDefault="00DB7338" w:rsidP="00050233">
      <w:pPr>
        <w:numPr>
          <w:ilvl w:val="0"/>
          <w:numId w:val="6"/>
        </w:numPr>
        <w:autoSpaceDE w:val="0"/>
        <w:autoSpaceDN w:val="0"/>
        <w:adjustRightInd w:val="0"/>
        <w:spacing w:line="360" w:lineRule="auto"/>
        <w:jc w:val="both"/>
        <w:rPr>
          <w:rFonts w:ascii="Arial" w:hAnsi="Arial" w:cs="Arial"/>
          <w:sz w:val="24"/>
          <w:szCs w:val="24"/>
        </w:rPr>
      </w:pPr>
      <w:r w:rsidRPr="00C20631">
        <w:rPr>
          <w:rFonts w:ascii="Arial" w:hAnsi="Arial" w:cs="Arial"/>
          <w:sz w:val="24"/>
          <w:szCs w:val="24"/>
        </w:rPr>
        <w:t>Brunner, José Joaquín, Educación superior en una sociedad global de la información. Conferencia dictada en la Universidad Piloto, Bogotá, octubre, 1999.</w:t>
      </w:r>
    </w:p>
    <w:p w14:paraId="358D8AA2" w14:textId="77777777" w:rsidR="00DB7338" w:rsidRPr="00C20631" w:rsidRDefault="00DB7338" w:rsidP="00050233">
      <w:pPr>
        <w:numPr>
          <w:ilvl w:val="0"/>
          <w:numId w:val="6"/>
        </w:numPr>
        <w:autoSpaceDE w:val="0"/>
        <w:autoSpaceDN w:val="0"/>
        <w:adjustRightInd w:val="0"/>
        <w:spacing w:line="360" w:lineRule="auto"/>
        <w:jc w:val="both"/>
        <w:rPr>
          <w:rFonts w:ascii="Arial" w:hAnsi="Arial" w:cs="Arial"/>
          <w:sz w:val="24"/>
          <w:szCs w:val="24"/>
        </w:rPr>
      </w:pPr>
      <w:r w:rsidRPr="00C20631">
        <w:rPr>
          <w:rFonts w:ascii="Arial" w:hAnsi="Arial" w:cs="Arial"/>
          <w:sz w:val="24"/>
          <w:szCs w:val="24"/>
        </w:rPr>
        <w:t>Brun, Jean, La mano y el espíritu, F.C.E., México D f 1975.</w:t>
      </w:r>
    </w:p>
    <w:p w14:paraId="120C453E" w14:textId="77777777" w:rsidR="00544974" w:rsidRDefault="00DB7338" w:rsidP="00050233">
      <w:pPr>
        <w:numPr>
          <w:ilvl w:val="0"/>
          <w:numId w:val="6"/>
        </w:numPr>
        <w:autoSpaceDE w:val="0"/>
        <w:autoSpaceDN w:val="0"/>
        <w:adjustRightInd w:val="0"/>
        <w:spacing w:line="360" w:lineRule="auto"/>
        <w:jc w:val="both"/>
        <w:rPr>
          <w:rFonts w:ascii="Arial" w:hAnsi="Arial" w:cs="Arial"/>
          <w:sz w:val="24"/>
          <w:szCs w:val="24"/>
        </w:rPr>
      </w:pPr>
      <w:r w:rsidRPr="00C20631">
        <w:rPr>
          <w:rFonts w:ascii="Arial" w:hAnsi="Arial" w:cs="Arial"/>
          <w:sz w:val="24"/>
          <w:szCs w:val="24"/>
        </w:rPr>
        <w:t xml:space="preserve">Cano, Germán, Como un Ángel frío. Nietzsche y el cuidado de la </w:t>
      </w:r>
    </w:p>
    <w:p w14:paraId="7BC90D92" w14:textId="77777777" w:rsidR="00DB7338" w:rsidRPr="00C20631" w:rsidRDefault="00BC09EA" w:rsidP="00050233">
      <w:pPr>
        <w:numPr>
          <w:ilvl w:val="0"/>
          <w:numId w:val="6"/>
        </w:numPr>
        <w:autoSpaceDE w:val="0"/>
        <w:autoSpaceDN w:val="0"/>
        <w:adjustRightInd w:val="0"/>
        <w:spacing w:line="360" w:lineRule="auto"/>
        <w:jc w:val="both"/>
        <w:rPr>
          <w:rFonts w:ascii="Arial" w:hAnsi="Arial" w:cs="Arial"/>
          <w:sz w:val="24"/>
          <w:szCs w:val="24"/>
        </w:rPr>
      </w:pPr>
      <w:r>
        <w:rPr>
          <w:rFonts w:ascii="Arial" w:hAnsi="Arial" w:cs="Arial"/>
          <w:sz w:val="24"/>
          <w:szCs w:val="24"/>
        </w:rPr>
        <w:t xml:space="preserve"> </w:t>
      </w:r>
      <w:r w:rsidR="00DB7338" w:rsidRPr="00C20631">
        <w:rPr>
          <w:rFonts w:ascii="Arial" w:hAnsi="Arial" w:cs="Arial"/>
          <w:sz w:val="24"/>
          <w:szCs w:val="24"/>
        </w:rPr>
        <w:t>libertad, Pre-textos, Valencia, 2000.</w:t>
      </w:r>
    </w:p>
    <w:p w14:paraId="6B1AA720" w14:textId="77777777" w:rsidR="00DB7338" w:rsidRPr="00C20631" w:rsidRDefault="00DB7338" w:rsidP="00050233">
      <w:pPr>
        <w:numPr>
          <w:ilvl w:val="0"/>
          <w:numId w:val="6"/>
        </w:numPr>
        <w:autoSpaceDE w:val="0"/>
        <w:autoSpaceDN w:val="0"/>
        <w:adjustRightInd w:val="0"/>
        <w:spacing w:line="360" w:lineRule="auto"/>
        <w:jc w:val="both"/>
        <w:rPr>
          <w:rFonts w:ascii="Arial" w:hAnsi="Arial" w:cs="Arial"/>
          <w:sz w:val="24"/>
          <w:szCs w:val="24"/>
        </w:rPr>
      </w:pPr>
      <w:r w:rsidRPr="00C20631">
        <w:rPr>
          <w:rFonts w:ascii="Arial" w:hAnsi="Arial" w:cs="Arial"/>
          <w:sz w:val="24"/>
          <w:szCs w:val="24"/>
        </w:rPr>
        <w:t>Castoriadis, Cornelius, Institución imaginaria de la sociedad, Tusquets, Barcelona, 1993.</w:t>
      </w:r>
    </w:p>
    <w:p w14:paraId="788A7806" w14:textId="77777777" w:rsidR="00DB7338" w:rsidRPr="00C20631" w:rsidRDefault="00DB7338" w:rsidP="00050233">
      <w:pPr>
        <w:numPr>
          <w:ilvl w:val="0"/>
          <w:numId w:val="6"/>
        </w:numPr>
        <w:autoSpaceDE w:val="0"/>
        <w:autoSpaceDN w:val="0"/>
        <w:adjustRightInd w:val="0"/>
        <w:spacing w:line="360" w:lineRule="auto"/>
        <w:jc w:val="both"/>
        <w:rPr>
          <w:rFonts w:ascii="Arial" w:hAnsi="Arial" w:cs="Arial"/>
          <w:sz w:val="24"/>
          <w:szCs w:val="24"/>
        </w:rPr>
      </w:pPr>
      <w:r w:rsidRPr="00C20631">
        <w:rPr>
          <w:rFonts w:ascii="Arial" w:hAnsi="Arial" w:cs="Arial"/>
          <w:sz w:val="24"/>
          <w:szCs w:val="24"/>
        </w:rPr>
        <w:t xml:space="preserve">Colmenares, Germán, Sobre fuentes, temporalidad y escritura de </w:t>
      </w:r>
      <w:proofErr w:type="spellStart"/>
      <w:r w:rsidRPr="00C20631">
        <w:rPr>
          <w:rFonts w:ascii="Arial" w:hAnsi="Arial" w:cs="Arial"/>
          <w:sz w:val="24"/>
          <w:szCs w:val="24"/>
        </w:rPr>
        <w:t>Ia</w:t>
      </w:r>
      <w:proofErr w:type="spellEnd"/>
      <w:r w:rsidRPr="00C20631">
        <w:rPr>
          <w:rFonts w:ascii="Arial" w:hAnsi="Arial" w:cs="Arial"/>
          <w:sz w:val="24"/>
          <w:szCs w:val="24"/>
        </w:rPr>
        <w:t xml:space="preserve"> historia, en Ensayos sobre </w:t>
      </w:r>
      <w:r w:rsidR="00CC5473" w:rsidRPr="00C20631">
        <w:rPr>
          <w:rFonts w:ascii="Arial" w:hAnsi="Arial" w:cs="Arial"/>
          <w:sz w:val="24"/>
          <w:szCs w:val="24"/>
        </w:rPr>
        <w:t>histo</w:t>
      </w:r>
      <w:r w:rsidR="00CC5473">
        <w:rPr>
          <w:rFonts w:ascii="Arial" w:hAnsi="Arial" w:cs="Arial"/>
          <w:sz w:val="24"/>
          <w:szCs w:val="24"/>
        </w:rPr>
        <w:t>rio</w:t>
      </w:r>
      <w:r w:rsidR="00CC5473" w:rsidRPr="00C20631">
        <w:rPr>
          <w:rFonts w:ascii="Arial" w:hAnsi="Arial" w:cs="Arial"/>
          <w:sz w:val="24"/>
          <w:szCs w:val="24"/>
        </w:rPr>
        <w:t>grafía</w:t>
      </w:r>
      <w:r w:rsidRPr="00C20631">
        <w:rPr>
          <w:rFonts w:ascii="Arial" w:hAnsi="Arial" w:cs="Arial"/>
          <w:sz w:val="24"/>
          <w:szCs w:val="24"/>
        </w:rPr>
        <w:t>, TM Editores, Bogotá, 1997.</w:t>
      </w:r>
    </w:p>
    <w:p w14:paraId="732B72B1" w14:textId="77777777" w:rsidR="00DB7338" w:rsidRPr="00C20631" w:rsidRDefault="00DB7338" w:rsidP="00050233">
      <w:pPr>
        <w:numPr>
          <w:ilvl w:val="0"/>
          <w:numId w:val="6"/>
        </w:numPr>
        <w:autoSpaceDE w:val="0"/>
        <w:autoSpaceDN w:val="0"/>
        <w:adjustRightInd w:val="0"/>
        <w:spacing w:line="360" w:lineRule="auto"/>
        <w:jc w:val="both"/>
        <w:rPr>
          <w:rFonts w:ascii="Arial" w:hAnsi="Arial" w:cs="Arial"/>
          <w:sz w:val="24"/>
          <w:szCs w:val="24"/>
        </w:rPr>
      </w:pPr>
      <w:r w:rsidRPr="00C20631">
        <w:rPr>
          <w:rFonts w:ascii="Arial" w:hAnsi="Arial" w:cs="Arial"/>
          <w:sz w:val="24"/>
          <w:szCs w:val="24"/>
        </w:rPr>
        <w:t>Corominas, J. Pascual J. A. Diccionario crítico emito lógico castellano e hispánico, Gredos, Madrid, 1992.</w:t>
      </w:r>
    </w:p>
    <w:p w14:paraId="64DBDB85" w14:textId="77777777" w:rsidR="00DB7338" w:rsidRPr="00C20631" w:rsidRDefault="00DB7338" w:rsidP="00050233">
      <w:pPr>
        <w:numPr>
          <w:ilvl w:val="0"/>
          <w:numId w:val="6"/>
        </w:numPr>
        <w:autoSpaceDE w:val="0"/>
        <w:autoSpaceDN w:val="0"/>
        <w:adjustRightInd w:val="0"/>
        <w:spacing w:line="360" w:lineRule="auto"/>
        <w:jc w:val="both"/>
        <w:rPr>
          <w:rFonts w:ascii="Arial" w:hAnsi="Arial" w:cs="Arial"/>
          <w:sz w:val="24"/>
          <w:szCs w:val="24"/>
        </w:rPr>
      </w:pPr>
      <w:r w:rsidRPr="00C20631">
        <w:rPr>
          <w:rFonts w:ascii="Arial" w:hAnsi="Arial" w:cs="Arial"/>
          <w:sz w:val="24"/>
          <w:szCs w:val="24"/>
        </w:rPr>
        <w:t>Creuzer, Friedrich, Sileno. Idea y validez del simbolismo antiguo, Ediciones del Serbal, Barcelona, 1991.</w:t>
      </w:r>
    </w:p>
    <w:p w14:paraId="61817AD2" w14:textId="77777777" w:rsidR="00DB7338" w:rsidRPr="00C20631" w:rsidRDefault="00DB7338" w:rsidP="00050233">
      <w:pPr>
        <w:numPr>
          <w:ilvl w:val="0"/>
          <w:numId w:val="6"/>
        </w:numPr>
        <w:autoSpaceDE w:val="0"/>
        <w:autoSpaceDN w:val="0"/>
        <w:adjustRightInd w:val="0"/>
        <w:spacing w:line="360" w:lineRule="auto"/>
        <w:jc w:val="both"/>
        <w:rPr>
          <w:rFonts w:ascii="Arial" w:hAnsi="Arial" w:cs="Arial"/>
          <w:sz w:val="24"/>
          <w:szCs w:val="24"/>
        </w:rPr>
      </w:pPr>
      <w:r w:rsidRPr="00C20631">
        <w:rPr>
          <w:rFonts w:ascii="Arial" w:hAnsi="Arial" w:cs="Arial"/>
          <w:sz w:val="24"/>
          <w:szCs w:val="24"/>
        </w:rPr>
        <w:t>Chevalier, Jean-Gheerbrant, Alain, Diccionario de los símbolos, Herder, Barcelona, 1996.</w:t>
      </w:r>
    </w:p>
    <w:p w14:paraId="3F51ADA5" w14:textId="77777777" w:rsidR="00DB7338" w:rsidRPr="00C20631" w:rsidRDefault="00DB7338" w:rsidP="00050233">
      <w:pPr>
        <w:numPr>
          <w:ilvl w:val="0"/>
          <w:numId w:val="6"/>
        </w:numPr>
        <w:autoSpaceDE w:val="0"/>
        <w:autoSpaceDN w:val="0"/>
        <w:adjustRightInd w:val="0"/>
        <w:spacing w:line="360" w:lineRule="auto"/>
        <w:jc w:val="both"/>
        <w:rPr>
          <w:rFonts w:ascii="Arial" w:hAnsi="Arial" w:cs="Arial"/>
          <w:sz w:val="24"/>
          <w:szCs w:val="24"/>
        </w:rPr>
      </w:pPr>
      <w:r w:rsidRPr="00C20631">
        <w:rPr>
          <w:rFonts w:ascii="Arial" w:hAnsi="Arial" w:cs="Arial"/>
          <w:sz w:val="24"/>
          <w:szCs w:val="24"/>
        </w:rPr>
        <w:t>Deleuze, Gille, Nietzsche y la. Filosofía, Anagrama, BarceIona, 2008.</w:t>
      </w:r>
    </w:p>
    <w:p w14:paraId="3B7F673D" w14:textId="77777777" w:rsidR="00DB7338" w:rsidRPr="00C20631" w:rsidRDefault="00DB7338" w:rsidP="00050233">
      <w:pPr>
        <w:numPr>
          <w:ilvl w:val="0"/>
          <w:numId w:val="6"/>
        </w:numPr>
        <w:autoSpaceDE w:val="0"/>
        <w:autoSpaceDN w:val="0"/>
        <w:adjustRightInd w:val="0"/>
        <w:spacing w:line="360" w:lineRule="auto"/>
        <w:jc w:val="both"/>
        <w:rPr>
          <w:rFonts w:ascii="Arial" w:hAnsi="Arial" w:cs="Arial"/>
          <w:sz w:val="24"/>
          <w:szCs w:val="24"/>
        </w:rPr>
      </w:pPr>
      <w:r w:rsidRPr="00C20631">
        <w:rPr>
          <w:rFonts w:ascii="Arial" w:hAnsi="Arial" w:cs="Arial"/>
          <w:sz w:val="24"/>
          <w:szCs w:val="24"/>
        </w:rPr>
        <w:lastRenderedPageBreak/>
        <w:t>La isla desierta y otros textos, Pre-textos, Valencia 2005.</w:t>
      </w:r>
    </w:p>
    <w:p w14:paraId="21A84FE6" w14:textId="77777777" w:rsidR="00DB7338" w:rsidRPr="00C20631" w:rsidRDefault="00DB7338" w:rsidP="00050233">
      <w:pPr>
        <w:numPr>
          <w:ilvl w:val="0"/>
          <w:numId w:val="6"/>
        </w:numPr>
        <w:autoSpaceDE w:val="0"/>
        <w:autoSpaceDN w:val="0"/>
        <w:adjustRightInd w:val="0"/>
        <w:spacing w:line="360" w:lineRule="auto"/>
        <w:jc w:val="both"/>
        <w:rPr>
          <w:rFonts w:ascii="Arial" w:hAnsi="Arial" w:cs="Arial"/>
          <w:sz w:val="24"/>
          <w:szCs w:val="24"/>
        </w:rPr>
      </w:pPr>
      <w:r w:rsidRPr="00C20631">
        <w:rPr>
          <w:rFonts w:ascii="Arial" w:hAnsi="Arial" w:cs="Arial"/>
          <w:sz w:val="24"/>
          <w:szCs w:val="24"/>
          <w:lang w:val="en-US"/>
        </w:rPr>
        <w:t xml:space="preserve">Doyle, Arthur-Conan, Study in Scarlet, Stiwel, Publishing. </w:t>
      </w:r>
      <w:r w:rsidRPr="00C20631">
        <w:rPr>
          <w:rFonts w:ascii="Arial" w:hAnsi="Arial" w:cs="Arial"/>
          <w:sz w:val="24"/>
          <w:szCs w:val="24"/>
        </w:rPr>
        <w:t>NewYork, 2005.</w:t>
      </w:r>
    </w:p>
    <w:p w14:paraId="510E01FF" w14:textId="77777777" w:rsidR="00DB7338" w:rsidRPr="00C20631" w:rsidRDefault="00DB7338" w:rsidP="00050233">
      <w:pPr>
        <w:numPr>
          <w:ilvl w:val="0"/>
          <w:numId w:val="6"/>
        </w:numPr>
        <w:autoSpaceDE w:val="0"/>
        <w:autoSpaceDN w:val="0"/>
        <w:adjustRightInd w:val="0"/>
        <w:spacing w:line="360" w:lineRule="auto"/>
        <w:jc w:val="both"/>
        <w:rPr>
          <w:rFonts w:ascii="Arial" w:hAnsi="Arial" w:cs="Arial"/>
          <w:sz w:val="24"/>
          <w:szCs w:val="24"/>
        </w:rPr>
      </w:pPr>
      <w:r w:rsidRPr="00C20631">
        <w:rPr>
          <w:rFonts w:ascii="Arial" w:hAnsi="Arial" w:cs="Arial"/>
          <w:sz w:val="24"/>
          <w:szCs w:val="24"/>
        </w:rPr>
        <w:t>Durand, Gilbert, Ciencias del hombre y tradición, Paidos, Barcelona, 1999.</w:t>
      </w:r>
    </w:p>
    <w:p w14:paraId="216F6C81" w14:textId="77777777" w:rsidR="00DB7338" w:rsidRPr="00C20631" w:rsidRDefault="00DB7338" w:rsidP="00050233">
      <w:pPr>
        <w:numPr>
          <w:ilvl w:val="0"/>
          <w:numId w:val="6"/>
        </w:numPr>
        <w:autoSpaceDE w:val="0"/>
        <w:autoSpaceDN w:val="0"/>
        <w:adjustRightInd w:val="0"/>
        <w:spacing w:line="360" w:lineRule="auto"/>
        <w:jc w:val="both"/>
        <w:rPr>
          <w:rFonts w:ascii="Arial" w:hAnsi="Arial" w:cs="Arial"/>
          <w:sz w:val="24"/>
          <w:szCs w:val="24"/>
        </w:rPr>
      </w:pPr>
      <w:r w:rsidRPr="00C20631">
        <w:rPr>
          <w:rFonts w:ascii="Arial" w:hAnsi="Arial" w:cs="Arial"/>
          <w:sz w:val="24"/>
          <w:szCs w:val="24"/>
        </w:rPr>
        <w:t>Duvignaud, Jean,  El juego del juego, F.C. E, México D. f., 1980</w:t>
      </w:r>
    </w:p>
    <w:p w14:paraId="4AA254AC" w14:textId="77777777" w:rsidR="00DB7338" w:rsidRPr="00C20631" w:rsidRDefault="00DB7338" w:rsidP="00050233">
      <w:pPr>
        <w:numPr>
          <w:ilvl w:val="0"/>
          <w:numId w:val="6"/>
        </w:numPr>
        <w:autoSpaceDE w:val="0"/>
        <w:autoSpaceDN w:val="0"/>
        <w:adjustRightInd w:val="0"/>
        <w:spacing w:line="360" w:lineRule="auto"/>
        <w:jc w:val="both"/>
        <w:rPr>
          <w:rFonts w:ascii="Arial" w:hAnsi="Arial" w:cs="Arial"/>
          <w:sz w:val="24"/>
          <w:szCs w:val="24"/>
          <w:lang w:val="en-US"/>
        </w:rPr>
      </w:pPr>
      <w:r w:rsidRPr="00C20631">
        <w:rPr>
          <w:rFonts w:ascii="Arial" w:hAnsi="Arial" w:cs="Arial"/>
          <w:sz w:val="24"/>
          <w:szCs w:val="24"/>
          <w:lang w:val="en-US"/>
        </w:rPr>
        <w:t>Eliot, E.T Choruses from the rock Harcourt; Book Club Edition, New York, 1998.</w:t>
      </w:r>
    </w:p>
    <w:p w14:paraId="50973315" w14:textId="77777777" w:rsidR="00DB7338" w:rsidRPr="00C20631" w:rsidRDefault="00DB7338" w:rsidP="00050233">
      <w:pPr>
        <w:numPr>
          <w:ilvl w:val="0"/>
          <w:numId w:val="6"/>
        </w:numPr>
        <w:autoSpaceDE w:val="0"/>
        <w:autoSpaceDN w:val="0"/>
        <w:adjustRightInd w:val="0"/>
        <w:spacing w:line="360" w:lineRule="auto"/>
        <w:jc w:val="both"/>
        <w:rPr>
          <w:rFonts w:ascii="Arial" w:hAnsi="Arial" w:cs="Arial"/>
          <w:sz w:val="24"/>
          <w:szCs w:val="24"/>
        </w:rPr>
      </w:pPr>
      <w:r w:rsidRPr="00C20631">
        <w:rPr>
          <w:rFonts w:ascii="Arial" w:hAnsi="Arial" w:cs="Arial"/>
          <w:sz w:val="24"/>
          <w:szCs w:val="24"/>
        </w:rPr>
        <w:t>Geertz, Clifford, la interpretación de las culturas, Gedisa, Barcelona, 2005.</w:t>
      </w:r>
    </w:p>
    <w:p w14:paraId="538F9C59" w14:textId="77777777" w:rsidR="00DB7338" w:rsidRPr="00C20631" w:rsidRDefault="00DB7338" w:rsidP="00050233">
      <w:pPr>
        <w:numPr>
          <w:ilvl w:val="0"/>
          <w:numId w:val="6"/>
        </w:numPr>
        <w:autoSpaceDE w:val="0"/>
        <w:autoSpaceDN w:val="0"/>
        <w:adjustRightInd w:val="0"/>
        <w:spacing w:line="360" w:lineRule="auto"/>
        <w:jc w:val="both"/>
        <w:rPr>
          <w:rFonts w:ascii="Arial" w:hAnsi="Arial" w:cs="Arial"/>
          <w:sz w:val="24"/>
          <w:szCs w:val="24"/>
        </w:rPr>
      </w:pPr>
      <w:r w:rsidRPr="00C20631">
        <w:rPr>
          <w:rFonts w:ascii="Arial" w:hAnsi="Arial" w:cs="Arial"/>
          <w:sz w:val="24"/>
          <w:szCs w:val="24"/>
        </w:rPr>
        <w:t>Gell-Mann, Murray, el quark y el jaguar, Aventuras entre lo simple y lo complejo, Tusquet, Barcelona, 1993.</w:t>
      </w:r>
    </w:p>
    <w:p w14:paraId="476DD581" w14:textId="77777777" w:rsidR="00DB7338" w:rsidRPr="00C20631" w:rsidRDefault="00DB7338" w:rsidP="00050233">
      <w:pPr>
        <w:numPr>
          <w:ilvl w:val="0"/>
          <w:numId w:val="6"/>
        </w:numPr>
        <w:autoSpaceDE w:val="0"/>
        <w:autoSpaceDN w:val="0"/>
        <w:adjustRightInd w:val="0"/>
        <w:spacing w:line="360" w:lineRule="auto"/>
        <w:jc w:val="both"/>
        <w:rPr>
          <w:rFonts w:ascii="Arial" w:hAnsi="Arial" w:cs="Arial"/>
          <w:sz w:val="24"/>
          <w:szCs w:val="24"/>
        </w:rPr>
      </w:pPr>
      <w:r w:rsidRPr="00C20631">
        <w:rPr>
          <w:rFonts w:ascii="Arial" w:hAnsi="Arial" w:cs="Arial"/>
          <w:sz w:val="24"/>
          <w:szCs w:val="24"/>
        </w:rPr>
        <w:t>Ginzburg, Carlo, Morelli, Freud y Sherlock Holmes, indicios y método científico, contenido en el signo de los tres. Editorial Lumen. U. eco y T., Sebeok, Barcelona, 1989.</w:t>
      </w:r>
    </w:p>
    <w:p w14:paraId="5BA4812A" w14:textId="77777777" w:rsidR="00DB7338" w:rsidRPr="00C20631" w:rsidRDefault="00DB7338" w:rsidP="00050233">
      <w:pPr>
        <w:numPr>
          <w:ilvl w:val="0"/>
          <w:numId w:val="6"/>
        </w:numPr>
        <w:autoSpaceDE w:val="0"/>
        <w:autoSpaceDN w:val="0"/>
        <w:adjustRightInd w:val="0"/>
        <w:spacing w:line="360" w:lineRule="auto"/>
        <w:jc w:val="both"/>
        <w:rPr>
          <w:rFonts w:ascii="Arial" w:hAnsi="Arial" w:cs="Arial"/>
          <w:sz w:val="24"/>
          <w:szCs w:val="24"/>
        </w:rPr>
      </w:pPr>
      <w:r w:rsidRPr="00C20631">
        <w:rPr>
          <w:rFonts w:ascii="Arial" w:hAnsi="Arial" w:cs="Arial"/>
          <w:sz w:val="24"/>
          <w:szCs w:val="24"/>
        </w:rPr>
        <w:t>Indicios. Raíces de un paradigma de inferencias indíciales, contenido en mitos, emblemas e indicios. Morfología e historia, Gedisa Editorial, Barcelona, 1989.</w:t>
      </w:r>
    </w:p>
    <w:p w14:paraId="50FC1727" w14:textId="77777777" w:rsidR="00DB7338" w:rsidRPr="00C20631" w:rsidRDefault="00DB7338" w:rsidP="00050233">
      <w:pPr>
        <w:numPr>
          <w:ilvl w:val="0"/>
          <w:numId w:val="6"/>
        </w:numPr>
        <w:autoSpaceDE w:val="0"/>
        <w:autoSpaceDN w:val="0"/>
        <w:adjustRightInd w:val="0"/>
        <w:spacing w:line="360" w:lineRule="auto"/>
        <w:jc w:val="both"/>
        <w:rPr>
          <w:rFonts w:ascii="Arial" w:hAnsi="Arial" w:cs="Arial"/>
          <w:sz w:val="24"/>
          <w:szCs w:val="24"/>
        </w:rPr>
      </w:pPr>
      <w:r w:rsidRPr="00C20631">
        <w:rPr>
          <w:rFonts w:ascii="Arial" w:hAnsi="Arial" w:cs="Arial"/>
          <w:sz w:val="24"/>
          <w:szCs w:val="24"/>
        </w:rPr>
        <w:t>Gutiérrez Martin, Alfonso, Alfabetización digital. Algo más que teclas, Gedisa, Barcelona, 2003.</w:t>
      </w:r>
    </w:p>
    <w:p w14:paraId="72110669" w14:textId="77777777" w:rsidR="00DB7338" w:rsidRPr="00C20631" w:rsidRDefault="00DB7338" w:rsidP="00050233">
      <w:pPr>
        <w:numPr>
          <w:ilvl w:val="0"/>
          <w:numId w:val="6"/>
        </w:numPr>
        <w:autoSpaceDE w:val="0"/>
        <w:autoSpaceDN w:val="0"/>
        <w:adjustRightInd w:val="0"/>
        <w:spacing w:line="360" w:lineRule="auto"/>
        <w:jc w:val="both"/>
        <w:rPr>
          <w:rFonts w:ascii="Arial" w:hAnsi="Arial" w:cs="Arial"/>
          <w:sz w:val="24"/>
          <w:szCs w:val="24"/>
        </w:rPr>
      </w:pPr>
      <w:r w:rsidRPr="00C20631">
        <w:rPr>
          <w:rFonts w:ascii="Arial" w:hAnsi="Arial" w:cs="Arial"/>
          <w:sz w:val="24"/>
          <w:szCs w:val="24"/>
        </w:rPr>
        <w:t xml:space="preserve">Kosma, </w:t>
      </w:r>
      <w:r w:rsidR="00CC5473" w:rsidRPr="00C20631">
        <w:rPr>
          <w:rFonts w:ascii="Arial" w:hAnsi="Arial" w:cs="Arial"/>
          <w:sz w:val="24"/>
          <w:szCs w:val="24"/>
        </w:rPr>
        <w:t>Robert</w:t>
      </w:r>
      <w:r w:rsidRPr="00C20631">
        <w:rPr>
          <w:rFonts w:ascii="Arial" w:hAnsi="Arial" w:cs="Arial"/>
          <w:sz w:val="24"/>
          <w:szCs w:val="24"/>
        </w:rPr>
        <w:t xml:space="preserve">, P. Schank, Conexión con el siglo XXI: la tecnología como soporte de la reforma educativa, contenido en A prendimiento con tecnología, Editorial </w:t>
      </w:r>
      <w:proofErr w:type="spellStart"/>
      <w:r w:rsidRPr="00C20631">
        <w:rPr>
          <w:rFonts w:ascii="Arial" w:hAnsi="Arial" w:cs="Arial"/>
          <w:sz w:val="24"/>
          <w:szCs w:val="24"/>
        </w:rPr>
        <w:t>Paidos</w:t>
      </w:r>
      <w:proofErr w:type="spellEnd"/>
      <w:r w:rsidRPr="00C20631">
        <w:rPr>
          <w:rFonts w:ascii="Arial" w:hAnsi="Arial" w:cs="Arial"/>
          <w:sz w:val="24"/>
          <w:szCs w:val="24"/>
        </w:rPr>
        <w:t>, Buenos Aires, 2000.</w:t>
      </w:r>
    </w:p>
    <w:p w14:paraId="122FE2C8" w14:textId="77777777" w:rsidR="00DB7338" w:rsidRPr="00C20631" w:rsidRDefault="00DB7338" w:rsidP="00050233">
      <w:pPr>
        <w:numPr>
          <w:ilvl w:val="0"/>
          <w:numId w:val="6"/>
        </w:numPr>
        <w:autoSpaceDE w:val="0"/>
        <w:autoSpaceDN w:val="0"/>
        <w:adjustRightInd w:val="0"/>
        <w:spacing w:line="360" w:lineRule="auto"/>
        <w:jc w:val="both"/>
        <w:rPr>
          <w:rFonts w:ascii="Arial" w:hAnsi="Arial" w:cs="Arial"/>
          <w:sz w:val="24"/>
          <w:szCs w:val="24"/>
        </w:rPr>
      </w:pPr>
      <w:r w:rsidRPr="00C20631">
        <w:rPr>
          <w:rFonts w:ascii="Arial" w:hAnsi="Arial" w:cs="Arial"/>
          <w:sz w:val="24"/>
          <w:szCs w:val="24"/>
        </w:rPr>
        <w:t>Gómez de Silva, Guido, Breve diccionario etimológico de la lengua española, F.C.E. México D.F, 2001.</w:t>
      </w:r>
    </w:p>
    <w:p w14:paraId="521BD737" w14:textId="77777777" w:rsidR="00DB7338" w:rsidRPr="00C20631" w:rsidRDefault="00DB7338" w:rsidP="00050233">
      <w:pPr>
        <w:numPr>
          <w:ilvl w:val="0"/>
          <w:numId w:val="6"/>
        </w:numPr>
        <w:autoSpaceDE w:val="0"/>
        <w:autoSpaceDN w:val="0"/>
        <w:adjustRightInd w:val="0"/>
        <w:spacing w:line="360" w:lineRule="auto"/>
        <w:jc w:val="both"/>
        <w:rPr>
          <w:rFonts w:ascii="Arial" w:hAnsi="Arial" w:cs="Arial"/>
          <w:sz w:val="24"/>
          <w:szCs w:val="24"/>
        </w:rPr>
      </w:pPr>
      <w:proofErr w:type="spellStart"/>
      <w:r w:rsidRPr="00C20631">
        <w:rPr>
          <w:rFonts w:ascii="Arial" w:hAnsi="Arial" w:cs="Arial"/>
          <w:sz w:val="24"/>
          <w:szCs w:val="24"/>
        </w:rPr>
        <w:t>Granier</w:t>
      </w:r>
      <w:proofErr w:type="spellEnd"/>
      <w:r w:rsidRPr="00C20631">
        <w:rPr>
          <w:rFonts w:ascii="Arial" w:hAnsi="Arial" w:cs="Arial"/>
          <w:sz w:val="24"/>
          <w:szCs w:val="24"/>
        </w:rPr>
        <w:t xml:space="preserve">, Jean Le problema de la </w:t>
      </w:r>
      <w:proofErr w:type="spellStart"/>
      <w:r w:rsidRPr="00C20631">
        <w:rPr>
          <w:rFonts w:ascii="Arial" w:hAnsi="Arial" w:cs="Arial"/>
          <w:sz w:val="24"/>
          <w:szCs w:val="24"/>
        </w:rPr>
        <w:t>verite</w:t>
      </w:r>
      <w:proofErr w:type="spellEnd"/>
      <w:r w:rsidRPr="00C20631">
        <w:rPr>
          <w:rFonts w:ascii="Arial" w:hAnsi="Arial" w:cs="Arial"/>
          <w:sz w:val="24"/>
          <w:szCs w:val="24"/>
        </w:rPr>
        <w:t xml:space="preserve"> </w:t>
      </w:r>
      <w:proofErr w:type="spellStart"/>
      <w:r w:rsidRPr="00C20631">
        <w:rPr>
          <w:rFonts w:ascii="Arial" w:hAnsi="Arial" w:cs="Arial"/>
          <w:sz w:val="24"/>
          <w:szCs w:val="24"/>
        </w:rPr>
        <w:t>dans</w:t>
      </w:r>
      <w:proofErr w:type="spellEnd"/>
      <w:r w:rsidRPr="00C20631">
        <w:rPr>
          <w:rFonts w:ascii="Arial" w:hAnsi="Arial" w:cs="Arial"/>
          <w:sz w:val="24"/>
          <w:szCs w:val="24"/>
        </w:rPr>
        <w:t xml:space="preserve"> la </w:t>
      </w:r>
      <w:proofErr w:type="spellStart"/>
      <w:r w:rsidRPr="00C20631">
        <w:rPr>
          <w:rFonts w:ascii="Arial" w:hAnsi="Arial" w:cs="Arial"/>
          <w:sz w:val="24"/>
          <w:szCs w:val="24"/>
        </w:rPr>
        <w:t>philosophie</w:t>
      </w:r>
      <w:proofErr w:type="spellEnd"/>
      <w:r w:rsidRPr="00C20631">
        <w:rPr>
          <w:rFonts w:ascii="Arial" w:hAnsi="Arial" w:cs="Arial"/>
          <w:sz w:val="24"/>
          <w:szCs w:val="24"/>
        </w:rPr>
        <w:t xml:space="preserve"> de Nietzsche, Eds. Du </w:t>
      </w:r>
      <w:proofErr w:type="spellStart"/>
      <w:r w:rsidRPr="00C20631">
        <w:rPr>
          <w:rFonts w:ascii="Arial" w:hAnsi="Arial" w:cs="Arial"/>
          <w:sz w:val="24"/>
          <w:szCs w:val="24"/>
        </w:rPr>
        <w:t>Seuil</w:t>
      </w:r>
      <w:proofErr w:type="spellEnd"/>
      <w:r w:rsidRPr="00C20631">
        <w:rPr>
          <w:rFonts w:ascii="Arial" w:hAnsi="Arial" w:cs="Arial"/>
          <w:sz w:val="24"/>
          <w:szCs w:val="24"/>
        </w:rPr>
        <w:t xml:space="preserve">, Paris 1966. La traducción de estas citas son hechas por </w:t>
      </w:r>
      <w:r w:rsidRPr="00C20631">
        <w:rPr>
          <w:rFonts w:ascii="Arial" w:hAnsi="Arial" w:cs="Arial"/>
          <w:sz w:val="24"/>
          <w:szCs w:val="24"/>
        </w:rPr>
        <w:lastRenderedPageBreak/>
        <w:t>Remedios Ávila en su estupendo libro Identidad y tragedia. Nietzsche y la fragmentación del sujeto, Editorial Critica, Barcelona, 1999.</w:t>
      </w:r>
    </w:p>
    <w:p w14:paraId="111C3A8A" w14:textId="77777777" w:rsidR="00DB7338" w:rsidRPr="00C20631" w:rsidRDefault="00DB7338" w:rsidP="00050233">
      <w:pPr>
        <w:numPr>
          <w:ilvl w:val="0"/>
          <w:numId w:val="6"/>
        </w:numPr>
        <w:autoSpaceDE w:val="0"/>
        <w:autoSpaceDN w:val="0"/>
        <w:adjustRightInd w:val="0"/>
        <w:spacing w:line="360" w:lineRule="auto"/>
        <w:jc w:val="both"/>
        <w:rPr>
          <w:rFonts w:ascii="Arial" w:hAnsi="Arial" w:cs="Arial"/>
          <w:sz w:val="24"/>
          <w:szCs w:val="24"/>
        </w:rPr>
      </w:pPr>
      <w:proofErr w:type="spellStart"/>
      <w:r w:rsidRPr="00C20631">
        <w:rPr>
          <w:rFonts w:ascii="Arial" w:hAnsi="Arial" w:cs="Arial"/>
          <w:sz w:val="24"/>
          <w:szCs w:val="24"/>
        </w:rPr>
        <w:t>Hamann</w:t>
      </w:r>
      <w:proofErr w:type="spellEnd"/>
      <w:r w:rsidRPr="00C20631">
        <w:rPr>
          <w:rFonts w:ascii="Arial" w:hAnsi="Arial" w:cs="Arial"/>
          <w:sz w:val="24"/>
          <w:szCs w:val="24"/>
        </w:rPr>
        <w:t xml:space="preserve">, </w:t>
      </w:r>
      <w:proofErr w:type="spellStart"/>
      <w:r w:rsidRPr="00C20631">
        <w:rPr>
          <w:rFonts w:ascii="Arial" w:hAnsi="Arial" w:cs="Arial"/>
          <w:sz w:val="24"/>
          <w:szCs w:val="24"/>
        </w:rPr>
        <w:t>Aesthetica</w:t>
      </w:r>
      <w:proofErr w:type="spellEnd"/>
      <w:r w:rsidRPr="00C20631">
        <w:rPr>
          <w:rFonts w:ascii="Arial" w:hAnsi="Arial" w:cs="Arial"/>
          <w:sz w:val="24"/>
          <w:szCs w:val="24"/>
        </w:rPr>
        <w:t xml:space="preserve"> in </w:t>
      </w:r>
      <w:proofErr w:type="spellStart"/>
      <w:r w:rsidRPr="00C20631">
        <w:rPr>
          <w:rFonts w:ascii="Arial" w:hAnsi="Arial" w:cs="Arial"/>
          <w:sz w:val="24"/>
          <w:szCs w:val="24"/>
        </w:rPr>
        <w:t>nuce</w:t>
      </w:r>
      <w:proofErr w:type="spellEnd"/>
      <w:r w:rsidRPr="00C20631">
        <w:rPr>
          <w:rFonts w:ascii="Arial" w:hAnsi="Arial" w:cs="Arial"/>
          <w:sz w:val="24"/>
          <w:szCs w:val="24"/>
        </w:rPr>
        <w:t>, contenido en Belleza y verdad. Alba Editorial, Barcelona, 1999</w:t>
      </w:r>
    </w:p>
    <w:p w14:paraId="02FE86A5" w14:textId="77777777" w:rsidR="00DB7338" w:rsidRPr="00C20631" w:rsidRDefault="00DB7338" w:rsidP="00050233">
      <w:pPr>
        <w:numPr>
          <w:ilvl w:val="0"/>
          <w:numId w:val="6"/>
        </w:numPr>
        <w:autoSpaceDE w:val="0"/>
        <w:autoSpaceDN w:val="0"/>
        <w:adjustRightInd w:val="0"/>
        <w:spacing w:line="360" w:lineRule="auto"/>
        <w:jc w:val="both"/>
        <w:rPr>
          <w:rFonts w:ascii="Arial" w:hAnsi="Arial" w:cs="Arial"/>
          <w:sz w:val="24"/>
          <w:szCs w:val="24"/>
        </w:rPr>
      </w:pPr>
      <w:r w:rsidRPr="00C20631">
        <w:rPr>
          <w:rFonts w:ascii="Arial" w:hAnsi="Arial" w:cs="Arial"/>
          <w:sz w:val="24"/>
          <w:szCs w:val="24"/>
        </w:rPr>
        <w:t>Herder, Johann Gottfried, Escultura, Publicaciones de la Universidad de Valencia, Valencia, 2006.</w:t>
      </w:r>
    </w:p>
    <w:p w14:paraId="7980187E" w14:textId="77777777" w:rsidR="00DB7338" w:rsidRPr="00C20631" w:rsidRDefault="00DB7338" w:rsidP="00050233">
      <w:pPr>
        <w:numPr>
          <w:ilvl w:val="0"/>
          <w:numId w:val="6"/>
        </w:numPr>
        <w:autoSpaceDE w:val="0"/>
        <w:autoSpaceDN w:val="0"/>
        <w:adjustRightInd w:val="0"/>
        <w:spacing w:line="360" w:lineRule="auto"/>
        <w:jc w:val="both"/>
        <w:rPr>
          <w:rFonts w:ascii="Arial" w:hAnsi="Arial" w:cs="Arial"/>
          <w:sz w:val="24"/>
          <w:szCs w:val="24"/>
        </w:rPr>
      </w:pPr>
      <w:r w:rsidRPr="00C20631">
        <w:rPr>
          <w:rFonts w:ascii="Arial" w:hAnsi="Arial" w:cs="Arial"/>
          <w:sz w:val="24"/>
          <w:szCs w:val="24"/>
        </w:rPr>
        <w:t>Leibniz, Monadología, Aguilar, Buenos Aires, 1966.</w:t>
      </w:r>
    </w:p>
    <w:p w14:paraId="42388E97" w14:textId="77777777" w:rsidR="00DB7338" w:rsidRPr="00C20631" w:rsidRDefault="00DB7338" w:rsidP="00050233">
      <w:pPr>
        <w:numPr>
          <w:ilvl w:val="0"/>
          <w:numId w:val="6"/>
        </w:numPr>
        <w:autoSpaceDE w:val="0"/>
        <w:autoSpaceDN w:val="0"/>
        <w:adjustRightInd w:val="0"/>
        <w:spacing w:line="360" w:lineRule="auto"/>
        <w:jc w:val="both"/>
        <w:rPr>
          <w:rFonts w:ascii="Arial" w:hAnsi="Arial" w:cs="Arial"/>
          <w:sz w:val="24"/>
          <w:szCs w:val="24"/>
        </w:rPr>
      </w:pPr>
      <w:r w:rsidRPr="00C20631">
        <w:rPr>
          <w:rFonts w:ascii="Arial" w:hAnsi="Arial" w:cs="Arial"/>
          <w:sz w:val="24"/>
          <w:szCs w:val="24"/>
        </w:rPr>
        <w:t xml:space="preserve">Morín, Edgar, la noción de sujeto, en Nuevos Paradigmas, Cultura y Subjetividad, </w:t>
      </w:r>
      <w:proofErr w:type="spellStart"/>
      <w:r w:rsidRPr="00C20631">
        <w:rPr>
          <w:rFonts w:ascii="Arial" w:hAnsi="Arial" w:cs="Arial"/>
          <w:sz w:val="24"/>
          <w:szCs w:val="24"/>
        </w:rPr>
        <w:t>Paidos</w:t>
      </w:r>
      <w:proofErr w:type="spellEnd"/>
      <w:r w:rsidRPr="00C20631">
        <w:rPr>
          <w:rFonts w:ascii="Arial" w:hAnsi="Arial" w:cs="Arial"/>
          <w:sz w:val="24"/>
          <w:szCs w:val="24"/>
        </w:rPr>
        <w:t>, Buenos Aires, 1998.</w:t>
      </w:r>
    </w:p>
    <w:p w14:paraId="0EC30828" w14:textId="77777777" w:rsidR="00DB7338" w:rsidRPr="00C20631" w:rsidRDefault="00DB7338" w:rsidP="00050233">
      <w:pPr>
        <w:numPr>
          <w:ilvl w:val="0"/>
          <w:numId w:val="6"/>
        </w:numPr>
        <w:autoSpaceDE w:val="0"/>
        <w:autoSpaceDN w:val="0"/>
        <w:adjustRightInd w:val="0"/>
        <w:spacing w:line="360" w:lineRule="auto"/>
        <w:jc w:val="both"/>
        <w:rPr>
          <w:rFonts w:ascii="Arial" w:hAnsi="Arial" w:cs="Arial"/>
          <w:sz w:val="24"/>
          <w:szCs w:val="24"/>
        </w:rPr>
      </w:pPr>
      <w:r w:rsidRPr="00C20631">
        <w:rPr>
          <w:rFonts w:ascii="Arial" w:hAnsi="Arial" w:cs="Arial"/>
          <w:sz w:val="24"/>
          <w:szCs w:val="24"/>
        </w:rPr>
        <w:t xml:space="preserve">La mente bien ordenada, </w:t>
      </w:r>
      <w:proofErr w:type="spellStart"/>
      <w:r w:rsidRPr="00C20631">
        <w:rPr>
          <w:rFonts w:ascii="Arial" w:hAnsi="Arial" w:cs="Arial"/>
          <w:sz w:val="24"/>
          <w:szCs w:val="24"/>
        </w:rPr>
        <w:t>Seix</w:t>
      </w:r>
      <w:proofErr w:type="spellEnd"/>
      <w:r w:rsidRPr="00C20631">
        <w:rPr>
          <w:rFonts w:ascii="Arial" w:hAnsi="Arial" w:cs="Arial"/>
          <w:sz w:val="24"/>
          <w:szCs w:val="24"/>
        </w:rPr>
        <w:t xml:space="preserve"> Barral, Barcelona, 2002.</w:t>
      </w:r>
    </w:p>
    <w:p w14:paraId="6B1C9D14" w14:textId="77777777" w:rsidR="00DB7338" w:rsidRPr="00C20631" w:rsidRDefault="00DB7338" w:rsidP="00050233">
      <w:pPr>
        <w:numPr>
          <w:ilvl w:val="0"/>
          <w:numId w:val="6"/>
        </w:numPr>
        <w:autoSpaceDE w:val="0"/>
        <w:autoSpaceDN w:val="0"/>
        <w:adjustRightInd w:val="0"/>
        <w:spacing w:line="360" w:lineRule="auto"/>
        <w:jc w:val="both"/>
        <w:rPr>
          <w:rFonts w:ascii="Arial" w:hAnsi="Arial" w:cs="Arial"/>
          <w:sz w:val="24"/>
          <w:szCs w:val="24"/>
        </w:rPr>
      </w:pPr>
      <w:proofErr w:type="spellStart"/>
      <w:r w:rsidRPr="00C20631">
        <w:rPr>
          <w:rFonts w:ascii="Arial" w:hAnsi="Arial" w:cs="Arial"/>
          <w:sz w:val="24"/>
          <w:szCs w:val="24"/>
        </w:rPr>
        <w:t>Nehamas</w:t>
      </w:r>
      <w:proofErr w:type="spellEnd"/>
      <w:r w:rsidRPr="00C20631">
        <w:rPr>
          <w:rFonts w:ascii="Arial" w:hAnsi="Arial" w:cs="Arial"/>
          <w:sz w:val="24"/>
          <w:szCs w:val="24"/>
        </w:rPr>
        <w:t>, Alexander, La vida como literatura, Turner, Fondo de Cultura Económica, Madrid, 2002.</w:t>
      </w:r>
    </w:p>
    <w:p w14:paraId="43C2EB19" w14:textId="77777777" w:rsidR="00DB7338" w:rsidRPr="00C20631" w:rsidRDefault="00DB7338" w:rsidP="00050233">
      <w:pPr>
        <w:numPr>
          <w:ilvl w:val="0"/>
          <w:numId w:val="6"/>
        </w:numPr>
        <w:autoSpaceDE w:val="0"/>
        <w:autoSpaceDN w:val="0"/>
        <w:adjustRightInd w:val="0"/>
        <w:spacing w:line="360" w:lineRule="auto"/>
        <w:jc w:val="both"/>
        <w:rPr>
          <w:rFonts w:ascii="Arial" w:hAnsi="Arial" w:cs="Arial"/>
          <w:sz w:val="24"/>
          <w:szCs w:val="24"/>
        </w:rPr>
      </w:pPr>
      <w:r w:rsidRPr="00C20631">
        <w:rPr>
          <w:rFonts w:ascii="Arial" w:hAnsi="Arial" w:cs="Arial"/>
          <w:sz w:val="24"/>
          <w:szCs w:val="24"/>
        </w:rPr>
        <w:t>Nietzsche, Friedrich, Genealogía de la moral, Alianza Editorial., 1996.</w:t>
      </w:r>
    </w:p>
    <w:p w14:paraId="27C1E80A" w14:textId="77777777" w:rsidR="00DB7338" w:rsidRPr="00C20631" w:rsidRDefault="00DB7338" w:rsidP="00050233">
      <w:pPr>
        <w:numPr>
          <w:ilvl w:val="0"/>
          <w:numId w:val="6"/>
        </w:numPr>
        <w:autoSpaceDE w:val="0"/>
        <w:autoSpaceDN w:val="0"/>
        <w:adjustRightInd w:val="0"/>
        <w:spacing w:line="360" w:lineRule="auto"/>
        <w:jc w:val="both"/>
        <w:rPr>
          <w:rFonts w:ascii="Arial" w:hAnsi="Arial" w:cs="Arial"/>
          <w:sz w:val="24"/>
          <w:szCs w:val="24"/>
        </w:rPr>
      </w:pPr>
      <w:r w:rsidRPr="00C20631">
        <w:rPr>
          <w:rFonts w:ascii="Arial" w:hAnsi="Arial" w:cs="Arial"/>
          <w:sz w:val="24"/>
          <w:szCs w:val="24"/>
        </w:rPr>
        <w:t xml:space="preserve">De la utilidad y los inconvenientes de la historia para la vida. Contenido en NIETZSCHE, Edición de Joan B. </w:t>
      </w:r>
      <w:proofErr w:type="spellStart"/>
      <w:r w:rsidRPr="00C20631">
        <w:rPr>
          <w:rFonts w:ascii="Arial" w:hAnsi="Arial" w:cs="Arial"/>
          <w:sz w:val="24"/>
          <w:szCs w:val="24"/>
        </w:rPr>
        <w:t>Llinares</w:t>
      </w:r>
      <w:proofErr w:type="spellEnd"/>
      <w:r w:rsidRPr="00C20631">
        <w:rPr>
          <w:rFonts w:ascii="Arial" w:hAnsi="Arial" w:cs="Arial"/>
          <w:sz w:val="24"/>
          <w:szCs w:val="24"/>
        </w:rPr>
        <w:t xml:space="preserve">. Traducción de Joan B. </w:t>
      </w:r>
      <w:proofErr w:type="spellStart"/>
      <w:r w:rsidRPr="00C20631">
        <w:rPr>
          <w:rFonts w:ascii="Arial" w:hAnsi="Arial" w:cs="Arial"/>
          <w:sz w:val="24"/>
          <w:szCs w:val="24"/>
        </w:rPr>
        <w:t>Llinares</w:t>
      </w:r>
      <w:proofErr w:type="spellEnd"/>
      <w:r w:rsidRPr="00C20631">
        <w:rPr>
          <w:rFonts w:ascii="Arial" w:hAnsi="Arial" w:cs="Arial"/>
          <w:sz w:val="24"/>
          <w:szCs w:val="24"/>
        </w:rPr>
        <w:t xml:space="preserve"> y Germán Meléndez Acuña, Textos Cardinales Ediciones Pretextos, Barcelona, 1988.</w:t>
      </w:r>
    </w:p>
    <w:p w14:paraId="54EF85D3" w14:textId="77777777" w:rsidR="00DB7338" w:rsidRPr="00C20631" w:rsidRDefault="00DB7338" w:rsidP="00050233">
      <w:pPr>
        <w:numPr>
          <w:ilvl w:val="0"/>
          <w:numId w:val="6"/>
        </w:numPr>
        <w:autoSpaceDE w:val="0"/>
        <w:autoSpaceDN w:val="0"/>
        <w:adjustRightInd w:val="0"/>
        <w:spacing w:line="360" w:lineRule="auto"/>
        <w:jc w:val="both"/>
        <w:rPr>
          <w:rFonts w:ascii="Arial" w:hAnsi="Arial" w:cs="Arial"/>
          <w:sz w:val="24"/>
          <w:szCs w:val="24"/>
        </w:rPr>
      </w:pPr>
      <w:r w:rsidRPr="00C20631">
        <w:rPr>
          <w:rFonts w:ascii="Arial" w:hAnsi="Arial" w:cs="Arial"/>
          <w:sz w:val="24"/>
          <w:szCs w:val="24"/>
        </w:rPr>
        <w:t xml:space="preserve">Humano, Demasiado Human, </w:t>
      </w:r>
      <w:proofErr w:type="spellStart"/>
      <w:r w:rsidRPr="00C20631">
        <w:rPr>
          <w:rFonts w:ascii="Arial" w:hAnsi="Arial" w:cs="Arial"/>
          <w:sz w:val="24"/>
          <w:szCs w:val="24"/>
        </w:rPr>
        <w:t>Akal</w:t>
      </w:r>
      <w:proofErr w:type="spellEnd"/>
      <w:r w:rsidRPr="00C20631">
        <w:rPr>
          <w:rFonts w:ascii="Arial" w:hAnsi="Arial" w:cs="Arial"/>
          <w:sz w:val="24"/>
          <w:szCs w:val="24"/>
        </w:rPr>
        <w:t>, Barcelona. 1996</w:t>
      </w:r>
    </w:p>
    <w:p w14:paraId="03EDC05B" w14:textId="77777777" w:rsidR="00DB7338" w:rsidRPr="00C20631" w:rsidRDefault="00DB7338" w:rsidP="00050233">
      <w:pPr>
        <w:numPr>
          <w:ilvl w:val="0"/>
          <w:numId w:val="6"/>
        </w:numPr>
        <w:autoSpaceDE w:val="0"/>
        <w:autoSpaceDN w:val="0"/>
        <w:adjustRightInd w:val="0"/>
        <w:spacing w:line="360" w:lineRule="auto"/>
        <w:jc w:val="both"/>
        <w:rPr>
          <w:rFonts w:ascii="Arial" w:hAnsi="Arial" w:cs="Arial"/>
          <w:sz w:val="24"/>
          <w:szCs w:val="24"/>
        </w:rPr>
      </w:pPr>
      <w:r w:rsidRPr="00C20631">
        <w:rPr>
          <w:rFonts w:ascii="Arial" w:hAnsi="Arial" w:cs="Arial"/>
          <w:sz w:val="24"/>
          <w:szCs w:val="24"/>
        </w:rPr>
        <w:t>La Voluntad de Poderío, Aguilar, Buenos Aires, 1967.</w:t>
      </w:r>
    </w:p>
    <w:p w14:paraId="52F90839" w14:textId="77777777" w:rsidR="00DB7338" w:rsidRPr="00C20631" w:rsidRDefault="00DB7338" w:rsidP="00050233">
      <w:pPr>
        <w:numPr>
          <w:ilvl w:val="0"/>
          <w:numId w:val="6"/>
        </w:numPr>
        <w:autoSpaceDE w:val="0"/>
        <w:autoSpaceDN w:val="0"/>
        <w:adjustRightInd w:val="0"/>
        <w:spacing w:line="360" w:lineRule="auto"/>
        <w:jc w:val="both"/>
        <w:rPr>
          <w:rFonts w:ascii="Arial" w:hAnsi="Arial" w:cs="Arial"/>
          <w:sz w:val="24"/>
          <w:szCs w:val="24"/>
        </w:rPr>
      </w:pPr>
      <w:proofErr w:type="spellStart"/>
      <w:r w:rsidRPr="00C20631">
        <w:rPr>
          <w:rFonts w:ascii="Arial" w:hAnsi="Arial" w:cs="Arial"/>
          <w:sz w:val="24"/>
          <w:szCs w:val="24"/>
        </w:rPr>
        <w:t>Novalis</w:t>
      </w:r>
      <w:proofErr w:type="spellEnd"/>
      <w:r w:rsidRPr="00C20631">
        <w:rPr>
          <w:rFonts w:ascii="Arial" w:hAnsi="Arial" w:cs="Arial"/>
          <w:sz w:val="24"/>
          <w:szCs w:val="24"/>
        </w:rPr>
        <w:t>. Enciclopedia, Espiral/Fundamentos, Madrid, 1996.</w:t>
      </w:r>
    </w:p>
    <w:p w14:paraId="36BD5025" w14:textId="77777777" w:rsidR="00DB7338" w:rsidRPr="00C20631" w:rsidRDefault="00DB7338" w:rsidP="00050233">
      <w:pPr>
        <w:numPr>
          <w:ilvl w:val="0"/>
          <w:numId w:val="6"/>
        </w:numPr>
        <w:autoSpaceDE w:val="0"/>
        <w:autoSpaceDN w:val="0"/>
        <w:adjustRightInd w:val="0"/>
        <w:spacing w:line="360" w:lineRule="auto"/>
        <w:jc w:val="both"/>
        <w:rPr>
          <w:rFonts w:ascii="Arial" w:hAnsi="Arial" w:cs="Arial"/>
          <w:sz w:val="24"/>
          <w:szCs w:val="24"/>
        </w:rPr>
      </w:pPr>
      <w:proofErr w:type="spellStart"/>
      <w:r w:rsidRPr="00C20631">
        <w:rPr>
          <w:rFonts w:ascii="Arial" w:hAnsi="Arial" w:cs="Arial"/>
          <w:sz w:val="24"/>
          <w:szCs w:val="24"/>
        </w:rPr>
        <w:t>Discipulis</w:t>
      </w:r>
      <w:proofErr w:type="spellEnd"/>
      <w:r w:rsidRPr="00C20631">
        <w:rPr>
          <w:rFonts w:ascii="Arial" w:hAnsi="Arial" w:cs="Arial"/>
          <w:sz w:val="24"/>
          <w:szCs w:val="24"/>
        </w:rPr>
        <w:t xml:space="preserve"> en </w:t>
      </w:r>
      <w:proofErr w:type="spellStart"/>
      <w:r w:rsidRPr="00C20631">
        <w:rPr>
          <w:rFonts w:ascii="Arial" w:hAnsi="Arial" w:cs="Arial"/>
          <w:sz w:val="24"/>
          <w:szCs w:val="24"/>
        </w:rPr>
        <w:t>Sais</w:t>
      </w:r>
      <w:proofErr w:type="spellEnd"/>
      <w:r w:rsidRPr="00C20631">
        <w:rPr>
          <w:rFonts w:ascii="Arial" w:hAnsi="Arial" w:cs="Arial"/>
          <w:sz w:val="24"/>
          <w:szCs w:val="24"/>
        </w:rPr>
        <w:t>, Ediciones Hiparión, Barcelona, 1988.</w:t>
      </w:r>
    </w:p>
    <w:p w14:paraId="17B86254" w14:textId="77777777" w:rsidR="00DB7338" w:rsidRPr="00C20631" w:rsidRDefault="00DB7338" w:rsidP="00050233">
      <w:pPr>
        <w:numPr>
          <w:ilvl w:val="0"/>
          <w:numId w:val="6"/>
        </w:numPr>
        <w:autoSpaceDE w:val="0"/>
        <w:autoSpaceDN w:val="0"/>
        <w:adjustRightInd w:val="0"/>
        <w:spacing w:line="360" w:lineRule="auto"/>
        <w:jc w:val="both"/>
        <w:rPr>
          <w:rFonts w:ascii="Arial" w:hAnsi="Arial" w:cs="Arial"/>
          <w:sz w:val="24"/>
          <w:szCs w:val="24"/>
        </w:rPr>
      </w:pPr>
      <w:r w:rsidRPr="00C20631">
        <w:rPr>
          <w:rFonts w:ascii="Arial" w:hAnsi="Arial" w:cs="Arial"/>
          <w:sz w:val="24"/>
          <w:szCs w:val="24"/>
        </w:rPr>
        <w:t>Ortiz, Fernando, El Huracán. Sus mitos y sus símbolos, fondo de Cultura Económica, México D.F., 2005.</w:t>
      </w:r>
    </w:p>
    <w:p w14:paraId="17A0DD8D" w14:textId="77777777" w:rsidR="00DB7338" w:rsidRPr="00C20631" w:rsidRDefault="00DB7338" w:rsidP="00050233">
      <w:pPr>
        <w:numPr>
          <w:ilvl w:val="0"/>
          <w:numId w:val="6"/>
        </w:numPr>
        <w:autoSpaceDE w:val="0"/>
        <w:autoSpaceDN w:val="0"/>
        <w:adjustRightInd w:val="0"/>
        <w:spacing w:line="360" w:lineRule="auto"/>
        <w:jc w:val="both"/>
        <w:rPr>
          <w:rFonts w:ascii="Arial" w:hAnsi="Arial" w:cs="Arial"/>
          <w:sz w:val="24"/>
          <w:szCs w:val="24"/>
        </w:rPr>
      </w:pPr>
      <w:r w:rsidRPr="00C20631">
        <w:rPr>
          <w:rFonts w:ascii="Arial" w:hAnsi="Arial" w:cs="Arial"/>
          <w:sz w:val="24"/>
          <w:szCs w:val="24"/>
        </w:rPr>
        <w:t>Contrapunteo cubano del tabaco y el Azúcar, Biblioteca Ayacucho, Caracas, 1987.</w:t>
      </w:r>
    </w:p>
    <w:p w14:paraId="11602412" w14:textId="77777777" w:rsidR="00DB7338" w:rsidRPr="00C20631" w:rsidRDefault="00DB7338" w:rsidP="00050233">
      <w:pPr>
        <w:numPr>
          <w:ilvl w:val="0"/>
          <w:numId w:val="6"/>
        </w:numPr>
        <w:autoSpaceDE w:val="0"/>
        <w:autoSpaceDN w:val="0"/>
        <w:adjustRightInd w:val="0"/>
        <w:spacing w:line="360" w:lineRule="auto"/>
        <w:jc w:val="both"/>
        <w:rPr>
          <w:rFonts w:ascii="Arial" w:hAnsi="Arial" w:cs="Arial"/>
          <w:sz w:val="24"/>
          <w:szCs w:val="24"/>
        </w:rPr>
      </w:pPr>
      <w:r w:rsidRPr="00C20631">
        <w:rPr>
          <w:rFonts w:ascii="Arial" w:hAnsi="Arial" w:cs="Arial"/>
          <w:sz w:val="24"/>
          <w:szCs w:val="24"/>
        </w:rPr>
        <w:t>Otto, Walter, Las musas, EUDEBA, Buenos Aires, 1996.</w:t>
      </w:r>
    </w:p>
    <w:p w14:paraId="305482B5" w14:textId="77777777" w:rsidR="00DB7338" w:rsidRPr="00C20631" w:rsidRDefault="00DB7338" w:rsidP="00050233">
      <w:pPr>
        <w:numPr>
          <w:ilvl w:val="0"/>
          <w:numId w:val="6"/>
        </w:numPr>
        <w:autoSpaceDE w:val="0"/>
        <w:autoSpaceDN w:val="0"/>
        <w:adjustRightInd w:val="0"/>
        <w:spacing w:line="360" w:lineRule="auto"/>
        <w:jc w:val="both"/>
        <w:rPr>
          <w:rFonts w:ascii="Arial" w:hAnsi="Arial" w:cs="Arial"/>
          <w:sz w:val="24"/>
          <w:szCs w:val="24"/>
          <w:lang w:val="en-US"/>
        </w:rPr>
      </w:pPr>
      <w:r w:rsidRPr="00C20631">
        <w:rPr>
          <w:rFonts w:ascii="Arial" w:hAnsi="Arial" w:cs="Arial"/>
          <w:sz w:val="24"/>
          <w:szCs w:val="24"/>
          <w:lang w:val="en-US"/>
        </w:rPr>
        <w:lastRenderedPageBreak/>
        <w:t xml:space="preserve">Peirce, Charles Sanders, Collected Papers Of Charles Sanders Peirce, The </w:t>
      </w:r>
      <w:proofErr w:type="spellStart"/>
      <w:r w:rsidRPr="00C20631">
        <w:rPr>
          <w:rFonts w:ascii="Arial" w:hAnsi="Arial" w:cs="Arial"/>
          <w:sz w:val="24"/>
          <w:szCs w:val="24"/>
          <w:lang w:val="en-US"/>
        </w:rPr>
        <w:t>Belkhap</w:t>
      </w:r>
      <w:proofErr w:type="spellEnd"/>
      <w:r w:rsidRPr="00C20631">
        <w:rPr>
          <w:rFonts w:ascii="Arial" w:hAnsi="Arial" w:cs="Arial"/>
          <w:sz w:val="24"/>
          <w:szCs w:val="24"/>
          <w:lang w:val="en-US"/>
        </w:rPr>
        <w:t xml:space="preserve"> Press Of Harvard University Press, 1965.</w:t>
      </w:r>
    </w:p>
    <w:p w14:paraId="35272E20" w14:textId="77777777" w:rsidR="00DB7338" w:rsidRPr="00C20631" w:rsidRDefault="00DB7338" w:rsidP="00050233">
      <w:pPr>
        <w:numPr>
          <w:ilvl w:val="0"/>
          <w:numId w:val="6"/>
        </w:numPr>
        <w:autoSpaceDE w:val="0"/>
        <w:autoSpaceDN w:val="0"/>
        <w:adjustRightInd w:val="0"/>
        <w:spacing w:line="360" w:lineRule="auto"/>
        <w:jc w:val="both"/>
        <w:rPr>
          <w:rFonts w:ascii="Arial" w:hAnsi="Arial" w:cs="Arial"/>
          <w:sz w:val="24"/>
          <w:szCs w:val="24"/>
        </w:rPr>
      </w:pPr>
      <w:proofErr w:type="spellStart"/>
      <w:r w:rsidRPr="00C20631">
        <w:rPr>
          <w:rFonts w:ascii="Arial" w:hAnsi="Arial" w:cs="Arial"/>
          <w:sz w:val="24"/>
          <w:szCs w:val="24"/>
        </w:rPr>
        <w:t>Rapaille</w:t>
      </w:r>
      <w:proofErr w:type="spellEnd"/>
      <w:r w:rsidRPr="00C20631">
        <w:rPr>
          <w:rFonts w:ascii="Arial" w:hAnsi="Arial" w:cs="Arial"/>
          <w:sz w:val="24"/>
          <w:szCs w:val="24"/>
        </w:rPr>
        <w:t xml:space="preserve">, </w:t>
      </w:r>
      <w:proofErr w:type="spellStart"/>
      <w:r w:rsidRPr="00C20631">
        <w:rPr>
          <w:rFonts w:ascii="Arial" w:hAnsi="Arial" w:cs="Arial"/>
          <w:sz w:val="24"/>
          <w:szCs w:val="24"/>
        </w:rPr>
        <w:t>Clotaire</w:t>
      </w:r>
      <w:proofErr w:type="spellEnd"/>
      <w:r w:rsidRPr="00C20631">
        <w:rPr>
          <w:rFonts w:ascii="Arial" w:hAnsi="Arial" w:cs="Arial"/>
          <w:sz w:val="24"/>
          <w:szCs w:val="24"/>
        </w:rPr>
        <w:t>, El Código Cultural, Editorial Normal, Bogotá, 2007.</w:t>
      </w:r>
    </w:p>
    <w:p w14:paraId="3B214955" w14:textId="77777777" w:rsidR="00DB7338" w:rsidRPr="00C20631" w:rsidRDefault="00DB7338" w:rsidP="00050233">
      <w:pPr>
        <w:numPr>
          <w:ilvl w:val="0"/>
          <w:numId w:val="6"/>
        </w:numPr>
        <w:autoSpaceDE w:val="0"/>
        <w:autoSpaceDN w:val="0"/>
        <w:adjustRightInd w:val="0"/>
        <w:spacing w:line="360" w:lineRule="auto"/>
        <w:jc w:val="both"/>
        <w:rPr>
          <w:rFonts w:ascii="Arial" w:hAnsi="Arial" w:cs="Arial"/>
          <w:sz w:val="24"/>
          <w:szCs w:val="24"/>
          <w:lang w:val="en-US"/>
        </w:rPr>
      </w:pPr>
      <w:r w:rsidRPr="00C20631">
        <w:rPr>
          <w:rFonts w:ascii="Arial" w:hAnsi="Arial" w:cs="Arial"/>
          <w:sz w:val="24"/>
          <w:szCs w:val="24"/>
          <w:lang w:val="en-US"/>
        </w:rPr>
        <w:t>Rice Robert, the work of Nation: Preparing Ourselves 21st Century, New York, Alfred Knopf, 1991.</w:t>
      </w:r>
    </w:p>
    <w:p w14:paraId="07071534" w14:textId="77777777" w:rsidR="00DB7338" w:rsidRPr="00C20631" w:rsidRDefault="00DB7338" w:rsidP="00050233">
      <w:pPr>
        <w:numPr>
          <w:ilvl w:val="0"/>
          <w:numId w:val="6"/>
        </w:numPr>
        <w:autoSpaceDE w:val="0"/>
        <w:autoSpaceDN w:val="0"/>
        <w:adjustRightInd w:val="0"/>
        <w:spacing w:line="360" w:lineRule="auto"/>
        <w:jc w:val="both"/>
        <w:rPr>
          <w:rFonts w:ascii="Arial" w:hAnsi="Arial" w:cs="Arial"/>
          <w:sz w:val="24"/>
          <w:szCs w:val="24"/>
        </w:rPr>
      </w:pPr>
      <w:r w:rsidRPr="00C20631">
        <w:rPr>
          <w:rFonts w:ascii="Arial" w:hAnsi="Arial" w:cs="Arial"/>
          <w:sz w:val="24"/>
          <w:szCs w:val="24"/>
        </w:rPr>
        <w:t>Rosenblat, María Luisa, Lo Fantástico y Detectivesco, Monte Ávila Editores, Caracas, 1997.</w:t>
      </w:r>
    </w:p>
    <w:p w14:paraId="35C51EC5" w14:textId="77777777" w:rsidR="00DB7338" w:rsidRPr="00C20631" w:rsidRDefault="00DB7338" w:rsidP="00050233">
      <w:pPr>
        <w:numPr>
          <w:ilvl w:val="0"/>
          <w:numId w:val="6"/>
        </w:numPr>
        <w:autoSpaceDE w:val="0"/>
        <w:autoSpaceDN w:val="0"/>
        <w:adjustRightInd w:val="0"/>
        <w:spacing w:line="360" w:lineRule="auto"/>
        <w:jc w:val="both"/>
        <w:rPr>
          <w:rFonts w:ascii="Arial" w:hAnsi="Arial" w:cs="Arial"/>
          <w:sz w:val="24"/>
          <w:szCs w:val="24"/>
        </w:rPr>
      </w:pPr>
      <w:proofErr w:type="spellStart"/>
      <w:r w:rsidRPr="00C20631">
        <w:rPr>
          <w:rFonts w:ascii="Arial" w:hAnsi="Arial" w:cs="Arial"/>
          <w:sz w:val="24"/>
          <w:szCs w:val="24"/>
        </w:rPr>
        <w:t>Roszak</w:t>
      </w:r>
      <w:proofErr w:type="spellEnd"/>
      <w:r w:rsidRPr="00C20631">
        <w:rPr>
          <w:rFonts w:ascii="Arial" w:hAnsi="Arial" w:cs="Arial"/>
          <w:sz w:val="24"/>
          <w:szCs w:val="24"/>
        </w:rPr>
        <w:t>, Theodore, El culto a la información, Critica, Barcelona, 1988.</w:t>
      </w:r>
    </w:p>
    <w:p w14:paraId="663A2BDA" w14:textId="77777777" w:rsidR="00DB7338" w:rsidRPr="00C20631" w:rsidRDefault="00DB7338" w:rsidP="00050233">
      <w:pPr>
        <w:numPr>
          <w:ilvl w:val="0"/>
          <w:numId w:val="6"/>
        </w:numPr>
        <w:autoSpaceDE w:val="0"/>
        <w:autoSpaceDN w:val="0"/>
        <w:adjustRightInd w:val="0"/>
        <w:spacing w:line="360" w:lineRule="auto"/>
        <w:jc w:val="both"/>
        <w:rPr>
          <w:rFonts w:ascii="Arial" w:hAnsi="Arial" w:cs="Arial"/>
          <w:sz w:val="24"/>
          <w:szCs w:val="24"/>
        </w:rPr>
      </w:pPr>
      <w:proofErr w:type="spellStart"/>
      <w:r w:rsidRPr="00C20631">
        <w:rPr>
          <w:rFonts w:ascii="Arial" w:hAnsi="Arial" w:cs="Arial"/>
          <w:sz w:val="24"/>
          <w:szCs w:val="24"/>
        </w:rPr>
        <w:t>Schelling</w:t>
      </w:r>
      <w:proofErr w:type="spellEnd"/>
      <w:r w:rsidRPr="00C20631">
        <w:rPr>
          <w:rFonts w:ascii="Arial" w:hAnsi="Arial" w:cs="Arial"/>
          <w:sz w:val="24"/>
          <w:szCs w:val="24"/>
        </w:rPr>
        <w:t xml:space="preserve">, F. W., Las edades del Mundo, </w:t>
      </w:r>
      <w:proofErr w:type="spellStart"/>
      <w:r w:rsidRPr="00C20631">
        <w:rPr>
          <w:rFonts w:ascii="Arial" w:hAnsi="Arial" w:cs="Arial"/>
          <w:sz w:val="24"/>
          <w:szCs w:val="24"/>
        </w:rPr>
        <w:t>Akal</w:t>
      </w:r>
      <w:proofErr w:type="spellEnd"/>
      <w:r w:rsidRPr="00C20631">
        <w:rPr>
          <w:rFonts w:ascii="Arial" w:hAnsi="Arial" w:cs="Arial"/>
          <w:sz w:val="24"/>
          <w:szCs w:val="24"/>
        </w:rPr>
        <w:t>, Barcelona, 2002.</w:t>
      </w:r>
    </w:p>
    <w:p w14:paraId="60B1448D" w14:textId="77777777" w:rsidR="00DB7338" w:rsidRPr="00C20631" w:rsidRDefault="00DB7338" w:rsidP="00050233">
      <w:pPr>
        <w:numPr>
          <w:ilvl w:val="0"/>
          <w:numId w:val="6"/>
        </w:numPr>
        <w:autoSpaceDE w:val="0"/>
        <w:autoSpaceDN w:val="0"/>
        <w:adjustRightInd w:val="0"/>
        <w:spacing w:line="360" w:lineRule="auto"/>
        <w:jc w:val="both"/>
        <w:rPr>
          <w:rFonts w:ascii="Arial" w:hAnsi="Arial" w:cs="Arial"/>
          <w:sz w:val="24"/>
          <w:szCs w:val="24"/>
        </w:rPr>
      </w:pPr>
      <w:r w:rsidRPr="00C20631">
        <w:rPr>
          <w:rFonts w:ascii="Arial" w:hAnsi="Arial" w:cs="Arial"/>
          <w:sz w:val="24"/>
          <w:szCs w:val="24"/>
        </w:rPr>
        <w:t xml:space="preserve">Schiller, Friedrich, </w:t>
      </w:r>
      <w:proofErr w:type="spellStart"/>
      <w:r w:rsidRPr="00C20631">
        <w:rPr>
          <w:rFonts w:ascii="Arial" w:hAnsi="Arial" w:cs="Arial"/>
          <w:sz w:val="24"/>
          <w:szCs w:val="24"/>
        </w:rPr>
        <w:t>Kallias</w:t>
      </w:r>
      <w:proofErr w:type="spellEnd"/>
      <w:r w:rsidRPr="00C20631">
        <w:rPr>
          <w:rFonts w:ascii="Arial" w:hAnsi="Arial" w:cs="Arial"/>
          <w:sz w:val="24"/>
          <w:szCs w:val="24"/>
        </w:rPr>
        <w:t xml:space="preserve">. Carta sobre la Educación estética del Hombre, </w:t>
      </w:r>
      <w:proofErr w:type="spellStart"/>
      <w:r w:rsidRPr="00C20631">
        <w:rPr>
          <w:rFonts w:ascii="Arial" w:hAnsi="Arial" w:cs="Arial"/>
          <w:sz w:val="24"/>
          <w:szCs w:val="24"/>
        </w:rPr>
        <w:t>Anthropos</w:t>
      </w:r>
      <w:proofErr w:type="spellEnd"/>
      <w:r w:rsidRPr="00C20631">
        <w:rPr>
          <w:rFonts w:ascii="Arial" w:hAnsi="Arial" w:cs="Arial"/>
          <w:sz w:val="24"/>
          <w:szCs w:val="24"/>
        </w:rPr>
        <w:t>, Barcelona 1990.</w:t>
      </w:r>
    </w:p>
    <w:p w14:paraId="0B9FC6D1" w14:textId="77777777" w:rsidR="00DB7338" w:rsidRPr="00C20631" w:rsidRDefault="00DB7338" w:rsidP="00050233">
      <w:pPr>
        <w:numPr>
          <w:ilvl w:val="0"/>
          <w:numId w:val="6"/>
        </w:numPr>
        <w:autoSpaceDE w:val="0"/>
        <w:autoSpaceDN w:val="0"/>
        <w:adjustRightInd w:val="0"/>
        <w:spacing w:line="360" w:lineRule="auto"/>
        <w:jc w:val="both"/>
        <w:rPr>
          <w:rFonts w:ascii="Arial" w:hAnsi="Arial" w:cs="Arial"/>
          <w:sz w:val="24"/>
          <w:szCs w:val="24"/>
        </w:rPr>
      </w:pPr>
      <w:proofErr w:type="spellStart"/>
      <w:r w:rsidRPr="00C20631">
        <w:rPr>
          <w:rFonts w:ascii="Arial" w:hAnsi="Arial" w:cs="Arial"/>
          <w:sz w:val="24"/>
          <w:szCs w:val="24"/>
        </w:rPr>
        <w:t>Vasquez-Zawadzki</w:t>
      </w:r>
      <w:proofErr w:type="spellEnd"/>
      <w:r w:rsidRPr="00C20631">
        <w:rPr>
          <w:rFonts w:ascii="Arial" w:hAnsi="Arial" w:cs="Arial"/>
          <w:sz w:val="24"/>
          <w:szCs w:val="24"/>
        </w:rPr>
        <w:t xml:space="preserve">, Carlos, Augusto </w:t>
      </w:r>
      <w:proofErr w:type="spellStart"/>
      <w:r w:rsidRPr="00C20631">
        <w:rPr>
          <w:rFonts w:ascii="Arial" w:hAnsi="Arial" w:cs="Arial"/>
          <w:sz w:val="24"/>
          <w:szCs w:val="24"/>
        </w:rPr>
        <w:t>Rodin</w:t>
      </w:r>
      <w:proofErr w:type="spellEnd"/>
      <w:r w:rsidRPr="00C20631">
        <w:rPr>
          <w:rFonts w:ascii="Arial" w:hAnsi="Arial" w:cs="Arial"/>
          <w:sz w:val="24"/>
          <w:szCs w:val="24"/>
        </w:rPr>
        <w:t>. Pensar con las manos, Editorial Panamericana, Bogotá, “008.</w:t>
      </w:r>
    </w:p>
    <w:p w14:paraId="0B9B017E" w14:textId="77777777" w:rsidR="00DB7338" w:rsidRPr="00C20631" w:rsidRDefault="00DB7338" w:rsidP="00050233">
      <w:pPr>
        <w:pStyle w:val="NormalWeb"/>
        <w:numPr>
          <w:ilvl w:val="0"/>
          <w:numId w:val="7"/>
        </w:numPr>
        <w:spacing w:line="360" w:lineRule="auto"/>
        <w:jc w:val="both"/>
        <w:rPr>
          <w:rFonts w:ascii="Arial" w:hAnsi="Arial" w:cs="Arial"/>
          <w:i/>
        </w:rPr>
      </w:pPr>
      <w:proofErr w:type="spellStart"/>
      <w:r w:rsidRPr="00C20631">
        <w:rPr>
          <w:rFonts w:ascii="Arial" w:hAnsi="Arial" w:cs="Arial"/>
        </w:rPr>
        <w:t>Vattimo</w:t>
      </w:r>
      <w:proofErr w:type="spellEnd"/>
      <w:r w:rsidRPr="00C20631">
        <w:rPr>
          <w:rFonts w:ascii="Arial" w:hAnsi="Arial" w:cs="Arial"/>
        </w:rPr>
        <w:t xml:space="preserve">, Gianni, la reconstrucción de la racionalidad, Contenido en Hermenéutica y </w:t>
      </w:r>
      <w:proofErr w:type="spellStart"/>
      <w:r w:rsidRPr="00C20631">
        <w:rPr>
          <w:rFonts w:ascii="Arial" w:hAnsi="Arial" w:cs="Arial"/>
        </w:rPr>
        <w:t>Vattimo</w:t>
      </w:r>
      <w:proofErr w:type="spellEnd"/>
      <w:r w:rsidRPr="00C20631">
        <w:rPr>
          <w:rFonts w:ascii="Arial" w:hAnsi="Arial" w:cs="Arial"/>
        </w:rPr>
        <w:t>, Compilador, Editorial</w:t>
      </w:r>
    </w:p>
    <w:p w14:paraId="5494EFC7" w14:textId="77777777" w:rsidR="00544C1B" w:rsidRPr="00C20631" w:rsidRDefault="00544C1B" w:rsidP="00D62949">
      <w:pPr>
        <w:pStyle w:val="NormalWeb"/>
        <w:spacing w:line="360" w:lineRule="auto"/>
        <w:jc w:val="center"/>
        <w:rPr>
          <w:rFonts w:ascii="Arial" w:hAnsi="Arial" w:cs="Arial"/>
          <w:i/>
        </w:rPr>
      </w:pPr>
    </w:p>
    <w:p w14:paraId="70BF7730" w14:textId="77777777" w:rsidR="00E50064" w:rsidRPr="00C20631" w:rsidRDefault="00E50064" w:rsidP="00D62949">
      <w:pPr>
        <w:pStyle w:val="NormalWeb"/>
        <w:spacing w:line="360" w:lineRule="auto"/>
        <w:jc w:val="center"/>
        <w:rPr>
          <w:rFonts w:ascii="Arial" w:hAnsi="Arial" w:cs="Arial"/>
          <w:b/>
        </w:rPr>
      </w:pPr>
      <w:r w:rsidRPr="00C20631">
        <w:rPr>
          <w:rFonts w:ascii="Arial" w:hAnsi="Arial" w:cs="Arial"/>
          <w:b/>
          <w:i/>
        </w:rPr>
        <w:t>7</w:t>
      </w:r>
      <w:r w:rsidRPr="00C20631">
        <w:rPr>
          <w:rFonts w:ascii="Arial" w:hAnsi="Arial" w:cs="Arial"/>
          <w:b/>
        </w:rPr>
        <w:t>.</w:t>
      </w:r>
      <w:r w:rsidR="00AA237B" w:rsidRPr="00C20631">
        <w:rPr>
          <w:rFonts w:ascii="Arial" w:hAnsi="Arial" w:cs="Arial"/>
          <w:b/>
        </w:rPr>
        <w:t xml:space="preserve"> </w:t>
      </w:r>
      <w:r w:rsidR="00544C1B" w:rsidRPr="00C20631">
        <w:rPr>
          <w:rFonts w:ascii="Arial" w:hAnsi="Arial" w:cs="Arial"/>
          <w:b/>
        </w:rPr>
        <w:t>Selección</w:t>
      </w:r>
      <w:r w:rsidRPr="00C20631">
        <w:rPr>
          <w:rFonts w:ascii="Arial" w:hAnsi="Arial" w:cs="Arial"/>
          <w:b/>
        </w:rPr>
        <w:t xml:space="preserve"> de términos o expresiones que, a juicio de quien lee, merecen destacarse</w:t>
      </w:r>
      <w:r w:rsidR="00544C1B" w:rsidRPr="00C20631">
        <w:rPr>
          <w:rFonts w:ascii="Arial" w:hAnsi="Arial" w:cs="Arial"/>
          <w:b/>
        </w:rPr>
        <w:t xml:space="preserve"> </w:t>
      </w:r>
      <w:r w:rsidRPr="00C20631">
        <w:rPr>
          <w:rFonts w:ascii="Arial" w:hAnsi="Arial" w:cs="Arial"/>
          <w:b/>
        </w:rPr>
        <w:t>(glosario)</w:t>
      </w:r>
    </w:p>
    <w:p w14:paraId="7C4C5ABB" w14:textId="77777777" w:rsidR="00DB7338" w:rsidRPr="00C20631" w:rsidRDefault="00DB7338" w:rsidP="00050233">
      <w:pPr>
        <w:spacing w:line="360" w:lineRule="auto"/>
        <w:jc w:val="both"/>
        <w:rPr>
          <w:rFonts w:ascii="Arial" w:hAnsi="Arial" w:cs="Arial"/>
          <w:sz w:val="24"/>
          <w:szCs w:val="24"/>
        </w:rPr>
      </w:pPr>
      <w:r w:rsidRPr="00C20631">
        <w:rPr>
          <w:rFonts w:ascii="Arial" w:hAnsi="Arial" w:cs="Arial"/>
          <w:b/>
          <w:sz w:val="24"/>
          <w:szCs w:val="24"/>
        </w:rPr>
        <w:t>Simboanalisis</w:t>
      </w:r>
      <w:r w:rsidRPr="00C20631">
        <w:rPr>
          <w:rFonts w:ascii="Arial" w:hAnsi="Arial" w:cs="Arial"/>
          <w:sz w:val="24"/>
          <w:szCs w:val="24"/>
        </w:rPr>
        <w:t xml:space="preserve">: Disciplina generosa en información en proceso fina y potencialmente útil como experiencia tanto académica como personal.  Su objetivo es que alguien confíe en sus sentidos como fuente de placer y de conocimiento. </w:t>
      </w:r>
    </w:p>
    <w:p w14:paraId="1841A029" w14:textId="77777777" w:rsidR="00E50064" w:rsidRPr="00C20631" w:rsidRDefault="00E50064" w:rsidP="00050233">
      <w:pPr>
        <w:pStyle w:val="NormalWeb"/>
        <w:spacing w:line="360" w:lineRule="auto"/>
        <w:rPr>
          <w:rFonts w:ascii="Arial" w:hAnsi="Arial" w:cs="Arial"/>
        </w:rPr>
      </w:pPr>
      <w:r w:rsidRPr="00C20631">
        <w:rPr>
          <w:rFonts w:ascii="Arial" w:hAnsi="Arial" w:cs="Arial"/>
          <w:b/>
        </w:rPr>
        <w:t>Filología</w:t>
      </w:r>
      <w:r w:rsidRPr="00C20631">
        <w:rPr>
          <w:rFonts w:ascii="Arial" w:hAnsi="Arial" w:cs="Arial"/>
          <w:b/>
          <w:i/>
        </w:rPr>
        <w:t>:</w:t>
      </w:r>
      <w:r w:rsidRPr="00C20631">
        <w:rPr>
          <w:rFonts w:ascii="Arial" w:hAnsi="Arial" w:cs="Arial"/>
        </w:rPr>
        <w:t xml:space="preserve"> La Filología es la ciencia que estudia el origen, evolución, significación, utilización y estructura gramatical de las distintas lenguas.</w:t>
      </w:r>
    </w:p>
    <w:p w14:paraId="28AA11D9" w14:textId="77777777" w:rsidR="00E50064" w:rsidRPr="00C20631" w:rsidRDefault="00E50064" w:rsidP="00050233">
      <w:pPr>
        <w:spacing w:line="360" w:lineRule="auto"/>
        <w:jc w:val="both"/>
        <w:rPr>
          <w:rFonts w:ascii="Arial" w:hAnsi="Arial" w:cs="Arial"/>
          <w:sz w:val="24"/>
          <w:szCs w:val="24"/>
        </w:rPr>
      </w:pPr>
      <w:r w:rsidRPr="00C20631">
        <w:rPr>
          <w:rFonts w:ascii="Arial" w:hAnsi="Arial" w:cs="Arial"/>
          <w:b/>
          <w:sz w:val="24"/>
          <w:szCs w:val="24"/>
        </w:rPr>
        <w:lastRenderedPageBreak/>
        <w:t>Semiótica</w:t>
      </w:r>
      <w:r w:rsidR="003441E0" w:rsidRPr="00C20631">
        <w:rPr>
          <w:rFonts w:ascii="Arial" w:hAnsi="Arial" w:cs="Arial"/>
          <w:b/>
          <w:sz w:val="24"/>
          <w:szCs w:val="24"/>
        </w:rPr>
        <w:t>:</w:t>
      </w:r>
      <w:r w:rsidR="003441E0" w:rsidRPr="00C20631">
        <w:rPr>
          <w:rFonts w:ascii="Arial" w:hAnsi="Arial" w:cs="Arial"/>
          <w:sz w:val="24"/>
          <w:szCs w:val="24"/>
        </w:rPr>
        <w:t xml:space="preserve"> o</w:t>
      </w:r>
      <w:r w:rsidRPr="00C20631">
        <w:rPr>
          <w:rFonts w:ascii="Arial" w:hAnsi="Arial" w:cs="Arial"/>
          <w:sz w:val="24"/>
          <w:szCs w:val="24"/>
        </w:rPr>
        <w:t xml:space="preserve"> semiología es la ciencia que trata de los sistemas de comunicación dentro de las sociedades humanas.</w:t>
      </w:r>
      <w:r w:rsidR="00DB7338" w:rsidRPr="00C20631">
        <w:rPr>
          <w:rFonts w:ascii="Arial" w:hAnsi="Arial" w:cs="Arial"/>
          <w:sz w:val="24"/>
          <w:szCs w:val="24"/>
        </w:rPr>
        <w:t xml:space="preserve"> Es la teoría general de los signos. Esta ciencia se encarga del estudio de los signos en la vida social  </w:t>
      </w:r>
    </w:p>
    <w:p w14:paraId="1F7B7A37" w14:textId="77777777" w:rsidR="00644647" w:rsidRPr="00C20631" w:rsidRDefault="003441E0" w:rsidP="00050233">
      <w:pPr>
        <w:pStyle w:val="NormalWeb"/>
        <w:spacing w:line="360" w:lineRule="auto"/>
        <w:rPr>
          <w:rFonts w:ascii="Arial" w:hAnsi="Arial" w:cs="Arial"/>
          <w:color w:val="000000" w:themeColor="text1"/>
        </w:rPr>
      </w:pPr>
      <w:r w:rsidRPr="00C20631">
        <w:rPr>
          <w:rFonts w:ascii="Arial" w:hAnsi="Arial" w:cs="Arial"/>
          <w:b/>
        </w:rPr>
        <w:t>Genealogía</w:t>
      </w:r>
      <w:r w:rsidR="00644647" w:rsidRPr="00C20631">
        <w:rPr>
          <w:rFonts w:ascii="Arial" w:hAnsi="Arial" w:cs="Arial"/>
          <w:b/>
        </w:rPr>
        <w:t>:</w:t>
      </w:r>
      <w:r w:rsidR="00644647" w:rsidRPr="00C20631">
        <w:rPr>
          <w:rFonts w:ascii="Arial" w:hAnsi="Arial" w:cs="Arial"/>
        </w:rPr>
        <w:t xml:space="preserve"> </w:t>
      </w:r>
      <w:r w:rsidR="00644647" w:rsidRPr="00C20631">
        <w:rPr>
          <w:rFonts w:ascii="Arial" w:hAnsi="Arial" w:cs="Arial"/>
          <w:color w:val="000000" w:themeColor="text1"/>
        </w:rPr>
        <w:t xml:space="preserve">el </w:t>
      </w:r>
      <w:hyperlink r:id="rId10" w:tooltip="Idioma griego" w:history="1">
        <w:r w:rsidR="00644647" w:rsidRPr="00C20631">
          <w:rPr>
            <w:rStyle w:val="Hipervnculo"/>
            <w:rFonts w:ascii="Arial" w:hAnsi="Arial" w:cs="Arial"/>
            <w:color w:val="000000" w:themeColor="text1"/>
            <w:u w:val="none"/>
          </w:rPr>
          <w:t>griego</w:t>
        </w:r>
      </w:hyperlink>
      <w:r w:rsidR="00644647" w:rsidRPr="00C20631">
        <w:rPr>
          <w:rFonts w:ascii="Arial" w:hAnsi="Arial" w:cs="Arial"/>
          <w:color w:val="000000" w:themeColor="text1"/>
        </w:rPr>
        <w:t xml:space="preserve"> </w:t>
      </w:r>
      <w:r w:rsidR="00644647" w:rsidRPr="00C20631">
        <w:rPr>
          <w:rFonts w:ascii="Arial" w:hAnsi="Arial" w:cs="Arial"/>
          <w:iCs/>
          <w:color w:val="000000" w:themeColor="text1"/>
        </w:rPr>
        <w:t>genos</w:t>
      </w:r>
      <w:r w:rsidR="00644647" w:rsidRPr="00C20631">
        <w:rPr>
          <w:rFonts w:ascii="Arial" w:hAnsi="Arial" w:cs="Arial"/>
          <w:color w:val="000000" w:themeColor="text1"/>
        </w:rPr>
        <w:t xml:space="preserve">, raza, nacimiento, descendencia, + -logia &gt; del griego </w:t>
      </w:r>
      <w:r w:rsidR="00644647" w:rsidRPr="00C20631">
        <w:rPr>
          <w:rFonts w:ascii="Arial" w:hAnsi="Arial" w:cs="Arial"/>
          <w:iCs/>
          <w:color w:val="000000" w:themeColor="text1"/>
        </w:rPr>
        <w:t>logos</w:t>
      </w:r>
      <w:r w:rsidR="00644647" w:rsidRPr="00C20631">
        <w:rPr>
          <w:rFonts w:ascii="Arial" w:hAnsi="Arial" w:cs="Arial"/>
          <w:color w:val="000000" w:themeColor="text1"/>
        </w:rPr>
        <w:t xml:space="preserve">, ciencia, estudio) es el estudio y seguimiento de la </w:t>
      </w:r>
      <w:hyperlink r:id="rId11" w:tooltip="Ancestro" w:history="1">
        <w:r w:rsidR="00644647" w:rsidRPr="00C20631">
          <w:rPr>
            <w:rStyle w:val="Hipervnculo"/>
            <w:rFonts w:ascii="Arial" w:hAnsi="Arial" w:cs="Arial"/>
            <w:color w:val="000000" w:themeColor="text1"/>
            <w:u w:val="none"/>
          </w:rPr>
          <w:t>ascendencia</w:t>
        </w:r>
      </w:hyperlink>
      <w:r w:rsidR="00644647" w:rsidRPr="00C20631">
        <w:rPr>
          <w:rFonts w:ascii="Arial" w:hAnsi="Arial" w:cs="Arial"/>
          <w:color w:val="000000" w:themeColor="text1"/>
        </w:rPr>
        <w:t xml:space="preserve"> y </w:t>
      </w:r>
      <w:hyperlink r:id="rId12" w:tooltip="Descendencia" w:history="1">
        <w:r w:rsidR="00644647" w:rsidRPr="00C20631">
          <w:rPr>
            <w:rStyle w:val="Hipervnculo"/>
            <w:rFonts w:ascii="Arial" w:hAnsi="Arial" w:cs="Arial"/>
            <w:color w:val="000000" w:themeColor="text1"/>
            <w:u w:val="none"/>
          </w:rPr>
          <w:t>descendencia</w:t>
        </w:r>
      </w:hyperlink>
      <w:r w:rsidR="00644647" w:rsidRPr="00C20631">
        <w:rPr>
          <w:rFonts w:ascii="Arial" w:hAnsi="Arial" w:cs="Arial"/>
          <w:color w:val="000000" w:themeColor="text1"/>
        </w:rPr>
        <w:t xml:space="preserve"> de una </w:t>
      </w:r>
      <w:hyperlink r:id="rId13" w:tooltip="Persona" w:history="1">
        <w:r w:rsidR="00644647" w:rsidRPr="00C20631">
          <w:rPr>
            <w:rStyle w:val="Hipervnculo"/>
            <w:rFonts w:ascii="Arial" w:hAnsi="Arial" w:cs="Arial"/>
            <w:color w:val="000000" w:themeColor="text1"/>
            <w:u w:val="none"/>
          </w:rPr>
          <w:t>persona</w:t>
        </w:r>
      </w:hyperlink>
      <w:r w:rsidR="00644647" w:rsidRPr="00C20631">
        <w:rPr>
          <w:rFonts w:ascii="Arial" w:hAnsi="Arial" w:cs="Arial"/>
          <w:color w:val="000000" w:themeColor="text1"/>
        </w:rPr>
        <w:t xml:space="preserve"> o </w:t>
      </w:r>
      <w:hyperlink r:id="rId14" w:tooltip="Familia" w:history="1">
        <w:r w:rsidR="00644647" w:rsidRPr="00C20631">
          <w:rPr>
            <w:rStyle w:val="Hipervnculo"/>
            <w:rFonts w:ascii="Arial" w:hAnsi="Arial" w:cs="Arial"/>
            <w:color w:val="000000" w:themeColor="text1"/>
            <w:u w:val="none"/>
          </w:rPr>
          <w:t>familia</w:t>
        </w:r>
      </w:hyperlink>
      <w:r w:rsidR="00644647" w:rsidRPr="00C20631">
        <w:rPr>
          <w:rFonts w:ascii="Arial" w:hAnsi="Arial" w:cs="Arial"/>
          <w:color w:val="000000" w:themeColor="text1"/>
        </w:rPr>
        <w:t>.</w:t>
      </w:r>
    </w:p>
    <w:p w14:paraId="5F0C554A" w14:textId="77777777" w:rsidR="00644647" w:rsidRPr="00C20631" w:rsidRDefault="00644647" w:rsidP="00050233">
      <w:pPr>
        <w:pStyle w:val="NormalWeb"/>
        <w:spacing w:line="360" w:lineRule="auto"/>
        <w:rPr>
          <w:rFonts w:ascii="Arial" w:hAnsi="Arial" w:cs="Arial"/>
        </w:rPr>
      </w:pPr>
      <w:r w:rsidRPr="00C20631">
        <w:rPr>
          <w:rFonts w:ascii="Arial" w:hAnsi="Arial" w:cs="Arial"/>
          <w:b/>
        </w:rPr>
        <w:t>Colegir:</w:t>
      </w:r>
      <w:r w:rsidRPr="00C20631">
        <w:rPr>
          <w:rFonts w:ascii="Arial" w:hAnsi="Arial" w:cs="Arial"/>
        </w:rPr>
        <w:t xml:space="preserve"> inferir, deducir, inducir, concluir, conjeturar, seguirse.</w:t>
      </w:r>
    </w:p>
    <w:p w14:paraId="7730D265" w14:textId="77777777" w:rsidR="00644647" w:rsidRPr="00C20631" w:rsidRDefault="00644647" w:rsidP="00050233">
      <w:pPr>
        <w:pStyle w:val="NormalWeb"/>
        <w:spacing w:line="360" w:lineRule="auto"/>
        <w:rPr>
          <w:rFonts w:ascii="Arial" w:hAnsi="Arial" w:cs="Arial"/>
          <w:color w:val="000000" w:themeColor="text1"/>
        </w:rPr>
      </w:pPr>
      <w:r w:rsidRPr="00C20631">
        <w:rPr>
          <w:rFonts w:ascii="Arial" w:hAnsi="Arial" w:cs="Arial"/>
          <w:b/>
        </w:rPr>
        <w:t>Levógiro:</w:t>
      </w:r>
      <w:r w:rsidRPr="00C20631">
        <w:rPr>
          <w:rFonts w:ascii="Arial" w:hAnsi="Arial" w:cs="Arial"/>
        </w:rPr>
        <w:t xml:space="preserve"> </w:t>
      </w:r>
      <w:r w:rsidRPr="00C20631">
        <w:rPr>
          <w:rFonts w:ascii="Arial" w:hAnsi="Arial" w:cs="Arial"/>
          <w:color w:val="000000" w:themeColor="text1"/>
        </w:rPr>
        <w:t xml:space="preserve">Dícese de lo que gira en el sentido contrario a las agujas del reloj en contraposición al sentido </w:t>
      </w:r>
      <w:hyperlink r:id="rId15" w:tooltip="Dextrógiro" w:history="1">
        <w:r w:rsidRPr="00C20631">
          <w:rPr>
            <w:rStyle w:val="Hipervnculo"/>
            <w:rFonts w:ascii="Arial" w:hAnsi="Arial" w:cs="Arial"/>
            <w:color w:val="000000" w:themeColor="text1"/>
            <w:u w:val="none"/>
          </w:rPr>
          <w:t>dextrógiro</w:t>
        </w:r>
      </w:hyperlink>
      <w:r w:rsidRPr="00C20631">
        <w:rPr>
          <w:rFonts w:ascii="Arial" w:hAnsi="Arial" w:cs="Arial"/>
          <w:color w:val="000000" w:themeColor="text1"/>
        </w:rPr>
        <w:t>.</w:t>
      </w:r>
    </w:p>
    <w:p w14:paraId="270456B7" w14:textId="77777777" w:rsidR="00644647" w:rsidRPr="00C20631" w:rsidRDefault="00843DC8" w:rsidP="00050233">
      <w:pPr>
        <w:pStyle w:val="NormalWeb"/>
        <w:spacing w:line="360" w:lineRule="auto"/>
        <w:rPr>
          <w:rFonts w:ascii="Arial" w:hAnsi="Arial" w:cs="Arial"/>
          <w:color w:val="000000" w:themeColor="text1"/>
        </w:rPr>
      </w:pPr>
      <w:r w:rsidRPr="00C20631">
        <w:rPr>
          <w:rFonts w:ascii="Arial" w:hAnsi="Arial" w:cs="Arial"/>
          <w:b/>
        </w:rPr>
        <w:t>Hermenéutica:</w:t>
      </w:r>
      <w:r w:rsidRPr="00C20631">
        <w:rPr>
          <w:rFonts w:ascii="Arial" w:hAnsi="Arial" w:cs="Arial"/>
        </w:rPr>
        <w:t xml:space="preserve"> </w:t>
      </w:r>
      <w:r w:rsidRPr="00C20631">
        <w:rPr>
          <w:rFonts w:ascii="Arial" w:hAnsi="Arial" w:cs="Arial"/>
          <w:color w:val="000000" w:themeColor="text1"/>
        </w:rPr>
        <w:t xml:space="preserve">es el </w:t>
      </w:r>
      <w:hyperlink r:id="rId16" w:tooltip="Conocimiento" w:history="1">
        <w:r w:rsidRPr="00C20631">
          <w:rPr>
            <w:rStyle w:val="Hipervnculo"/>
            <w:rFonts w:ascii="Arial" w:hAnsi="Arial" w:cs="Arial"/>
            <w:color w:val="000000" w:themeColor="text1"/>
            <w:u w:val="none"/>
          </w:rPr>
          <w:t>conocimiento</w:t>
        </w:r>
      </w:hyperlink>
      <w:r w:rsidRPr="00C20631">
        <w:rPr>
          <w:rFonts w:ascii="Arial" w:hAnsi="Arial" w:cs="Arial"/>
          <w:color w:val="000000" w:themeColor="text1"/>
        </w:rPr>
        <w:t xml:space="preserve"> y </w:t>
      </w:r>
      <w:hyperlink r:id="rId17" w:tooltip="Arte" w:history="1">
        <w:r w:rsidRPr="00C20631">
          <w:rPr>
            <w:rStyle w:val="Hipervnculo"/>
            <w:rFonts w:ascii="Arial" w:hAnsi="Arial" w:cs="Arial"/>
            <w:color w:val="000000" w:themeColor="text1"/>
            <w:u w:val="none"/>
          </w:rPr>
          <w:t>arte</w:t>
        </w:r>
      </w:hyperlink>
      <w:r w:rsidRPr="00C20631">
        <w:rPr>
          <w:rFonts w:ascii="Arial" w:hAnsi="Arial" w:cs="Arial"/>
          <w:color w:val="000000" w:themeColor="text1"/>
        </w:rPr>
        <w:t xml:space="preserve"> de la </w:t>
      </w:r>
      <w:hyperlink r:id="rId18" w:tooltip="Interpretación" w:history="1">
        <w:r w:rsidRPr="00C20631">
          <w:rPr>
            <w:rStyle w:val="Hipervnculo"/>
            <w:rFonts w:ascii="Arial" w:hAnsi="Arial" w:cs="Arial"/>
            <w:color w:val="000000" w:themeColor="text1"/>
            <w:u w:val="none"/>
          </w:rPr>
          <w:t>interpretación</w:t>
        </w:r>
      </w:hyperlink>
      <w:r w:rsidRPr="00C20631">
        <w:rPr>
          <w:rFonts w:ascii="Arial" w:hAnsi="Arial" w:cs="Arial"/>
          <w:color w:val="000000" w:themeColor="text1"/>
        </w:rPr>
        <w:t xml:space="preserve">, sobre todo de </w:t>
      </w:r>
      <w:hyperlink r:id="rId19" w:tooltip="Texto" w:history="1">
        <w:r w:rsidRPr="00C20631">
          <w:rPr>
            <w:rStyle w:val="Hipervnculo"/>
            <w:rFonts w:ascii="Arial" w:hAnsi="Arial" w:cs="Arial"/>
            <w:color w:val="000000" w:themeColor="text1"/>
            <w:u w:val="none"/>
          </w:rPr>
          <w:t>textos</w:t>
        </w:r>
      </w:hyperlink>
      <w:r w:rsidRPr="00C20631">
        <w:rPr>
          <w:rFonts w:ascii="Arial" w:hAnsi="Arial" w:cs="Arial"/>
          <w:color w:val="000000" w:themeColor="text1"/>
        </w:rPr>
        <w:t>, para determinar el significado exacto de las palabras mediante las cuales se ha expresado un pensamiento.</w:t>
      </w:r>
    </w:p>
    <w:p w14:paraId="6C7F8537" w14:textId="77777777" w:rsidR="00843DC8" w:rsidRPr="00C20631" w:rsidRDefault="00843DC8" w:rsidP="00050233">
      <w:pPr>
        <w:pStyle w:val="NormalWeb"/>
        <w:spacing w:line="360" w:lineRule="auto"/>
        <w:rPr>
          <w:rFonts w:ascii="Arial" w:hAnsi="Arial" w:cs="Arial"/>
          <w:b/>
          <w:color w:val="000000" w:themeColor="text1"/>
        </w:rPr>
      </w:pPr>
      <w:r w:rsidRPr="00C20631">
        <w:rPr>
          <w:rFonts w:ascii="Arial" w:hAnsi="Arial" w:cs="Arial"/>
          <w:b/>
          <w:color w:val="000000" w:themeColor="text1"/>
        </w:rPr>
        <w:t>Dialéctica:</w:t>
      </w:r>
      <w:r w:rsidR="006A57F5" w:rsidRPr="00C20631">
        <w:rPr>
          <w:rFonts w:ascii="Arial" w:hAnsi="Arial" w:cs="Arial"/>
          <w:b/>
          <w:bCs/>
          <w:i/>
          <w:iCs/>
        </w:rPr>
        <w:t xml:space="preserve"> </w:t>
      </w:r>
      <w:r w:rsidR="006A57F5" w:rsidRPr="00C20631">
        <w:rPr>
          <w:rFonts w:ascii="Arial" w:hAnsi="Arial" w:cs="Arial"/>
          <w:bCs/>
          <w:iCs/>
        </w:rPr>
        <w:t>Máximo conocimiento de la realidad o mera pseudociencia, parte de la lógica o praxis revolucionaria</w:t>
      </w:r>
      <w:r w:rsidR="006A57F5" w:rsidRPr="00C20631">
        <w:rPr>
          <w:rFonts w:ascii="Arial" w:hAnsi="Arial" w:cs="Arial"/>
          <w:b/>
          <w:bCs/>
          <w:iCs/>
        </w:rPr>
        <w:t>.</w:t>
      </w:r>
    </w:p>
    <w:p w14:paraId="73268DE8" w14:textId="77777777" w:rsidR="006A57F5" w:rsidRPr="00C20631" w:rsidRDefault="00843DC8" w:rsidP="00050233">
      <w:pPr>
        <w:pStyle w:val="NormalWeb"/>
        <w:spacing w:line="360" w:lineRule="auto"/>
        <w:rPr>
          <w:rFonts w:ascii="Arial" w:hAnsi="Arial" w:cs="Arial"/>
          <w:b/>
        </w:rPr>
      </w:pPr>
      <w:r w:rsidRPr="00C20631">
        <w:rPr>
          <w:rFonts w:ascii="Arial" w:hAnsi="Arial" w:cs="Arial"/>
          <w:b/>
        </w:rPr>
        <w:t xml:space="preserve"> </w:t>
      </w:r>
      <w:r w:rsidR="006A57F5" w:rsidRPr="00C20631">
        <w:rPr>
          <w:rFonts w:ascii="Arial" w:hAnsi="Arial" w:cs="Arial"/>
          <w:b/>
        </w:rPr>
        <w:t>Etnografía:</w:t>
      </w:r>
      <w:r w:rsidR="006A57F5" w:rsidRPr="00C20631">
        <w:rPr>
          <w:rFonts w:ascii="Arial" w:hAnsi="Arial" w:cs="Arial"/>
        </w:rPr>
        <w:t xml:space="preserve"> </w:t>
      </w:r>
      <w:r w:rsidR="006A57F5" w:rsidRPr="00C20631">
        <w:rPr>
          <w:rFonts w:ascii="Arial" w:hAnsi="Arial" w:cs="Arial"/>
          <w:color w:val="000000" w:themeColor="text1"/>
        </w:rPr>
        <w:t xml:space="preserve">un método de investigación de la </w:t>
      </w:r>
      <w:hyperlink r:id="rId20" w:tooltip="Antropología Social" w:history="1">
        <w:r w:rsidR="006A57F5" w:rsidRPr="00C20631">
          <w:rPr>
            <w:rStyle w:val="Hipervnculo"/>
            <w:rFonts w:ascii="Arial" w:hAnsi="Arial" w:cs="Arial"/>
            <w:color w:val="000000" w:themeColor="text1"/>
            <w:u w:val="none"/>
          </w:rPr>
          <w:t>Antropología Social</w:t>
        </w:r>
      </w:hyperlink>
      <w:r w:rsidR="006A57F5" w:rsidRPr="00C20631">
        <w:rPr>
          <w:rFonts w:ascii="Arial" w:hAnsi="Arial" w:cs="Arial"/>
          <w:color w:val="000000" w:themeColor="text1"/>
        </w:rPr>
        <w:t xml:space="preserve"> o Cultural (una de las ramas de la </w:t>
      </w:r>
      <w:hyperlink r:id="rId21" w:tooltip="Antropología" w:history="1">
        <w:r w:rsidR="006A57F5" w:rsidRPr="00C20631">
          <w:rPr>
            <w:rStyle w:val="Hipervnculo"/>
            <w:rFonts w:ascii="Arial" w:hAnsi="Arial" w:cs="Arial"/>
            <w:color w:val="000000" w:themeColor="text1"/>
            <w:u w:val="none"/>
          </w:rPr>
          <w:t>Antropología</w:t>
        </w:r>
      </w:hyperlink>
      <w:r w:rsidR="006A57F5" w:rsidRPr="00C20631">
        <w:rPr>
          <w:rFonts w:ascii="Arial" w:hAnsi="Arial" w:cs="Arial"/>
          <w:color w:val="000000" w:themeColor="text1"/>
        </w:rPr>
        <w:t xml:space="preserve"> que facilita el estudio y comprensión de un ámbito sociocultural concreto</w:t>
      </w:r>
      <w:r w:rsidR="003441E0" w:rsidRPr="00C20631">
        <w:rPr>
          <w:rFonts w:ascii="Arial" w:hAnsi="Arial" w:cs="Arial"/>
          <w:color w:val="000000" w:themeColor="text1"/>
        </w:rPr>
        <w:t>).</w:t>
      </w:r>
    </w:p>
    <w:p w14:paraId="291EF219" w14:textId="77777777" w:rsidR="004B4FF1" w:rsidRPr="00C20631" w:rsidRDefault="006C4645" w:rsidP="00050233">
      <w:pPr>
        <w:pStyle w:val="NormalWeb"/>
        <w:spacing w:line="360" w:lineRule="auto"/>
        <w:rPr>
          <w:rFonts w:ascii="Arial" w:hAnsi="Arial" w:cs="Arial"/>
        </w:rPr>
      </w:pPr>
      <w:r w:rsidRPr="00C20631">
        <w:rPr>
          <w:rFonts w:ascii="Arial" w:hAnsi="Arial" w:cs="Arial"/>
          <w:b/>
        </w:rPr>
        <w:t>Símbolo:</w:t>
      </w:r>
      <w:r w:rsidRPr="00C20631">
        <w:rPr>
          <w:rFonts w:ascii="Arial" w:hAnsi="Arial" w:cs="Arial"/>
        </w:rPr>
        <w:t xml:space="preserve"> </w:t>
      </w:r>
      <w:r w:rsidR="003441E0" w:rsidRPr="00C20631">
        <w:rPr>
          <w:rFonts w:ascii="Arial" w:hAnsi="Arial" w:cs="Arial"/>
        </w:rPr>
        <w:t>l</w:t>
      </w:r>
      <w:r w:rsidRPr="00C20631">
        <w:rPr>
          <w:rFonts w:ascii="Arial" w:hAnsi="Arial" w:cs="Arial"/>
        </w:rPr>
        <w:t>os símbolos son abreviaciones de carácter científico-técnico y están constituidos por letras o por signos no alfabetizables.</w:t>
      </w:r>
    </w:p>
    <w:p w14:paraId="233A6374" w14:textId="77777777" w:rsidR="0053627E" w:rsidRPr="00C20631" w:rsidRDefault="0053627E" w:rsidP="00050233">
      <w:pPr>
        <w:pStyle w:val="NormalWeb"/>
        <w:spacing w:line="360" w:lineRule="auto"/>
        <w:rPr>
          <w:rFonts w:ascii="Arial" w:hAnsi="Arial" w:cs="Arial"/>
          <w:color w:val="000000" w:themeColor="text1"/>
        </w:rPr>
      </w:pPr>
      <w:r w:rsidRPr="00C20631">
        <w:rPr>
          <w:rFonts w:ascii="Arial" w:hAnsi="Arial" w:cs="Arial"/>
          <w:b/>
        </w:rPr>
        <w:t>Racionalidad</w:t>
      </w:r>
      <w:r w:rsidR="003441E0" w:rsidRPr="00C20631">
        <w:rPr>
          <w:rFonts w:ascii="Arial" w:hAnsi="Arial" w:cs="Arial"/>
          <w:b/>
        </w:rPr>
        <w:t>:</w:t>
      </w:r>
      <w:r w:rsidR="003441E0" w:rsidRPr="00C20631">
        <w:rPr>
          <w:rFonts w:ascii="Arial" w:hAnsi="Arial" w:cs="Arial"/>
        </w:rPr>
        <w:t xml:space="preserve"> es</w:t>
      </w:r>
      <w:r w:rsidR="00382B70" w:rsidRPr="00C20631">
        <w:rPr>
          <w:rFonts w:ascii="Arial" w:hAnsi="Arial" w:cs="Arial"/>
          <w:color w:val="000000" w:themeColor="text1"/>
        </w:rPr>
        <w:t xml:space="preserve"> una capacidad humana que permite pensar, evaluar y actuar de acuerdo a ciertos principios de </w:t>
      </w:r>
      <w:hyperlink r:id="rId22" w:tooltip="Consistencia lógica" w:history="1">
        <w:r w:rsidR="00382B70" w:rsidRPr="00C20631">
          <w:rPr>
            <w:rStyle w:val="Hipervnculo"/>
            <w:rFonts w:ascii="Arial" w:hAnsi="Arial" w:cs="Arial"/>
            <w:color w:val="000000" w:themeColor="text1"/>
            <w:u w:val="none"/>
          </w:rPr>
          <w:t>consistencia</w:t>
        </w:r>
      </w:hyperlink>
      <w:r w:rsidR="00382B70" w:rsidRPr="00C20631">
        <w:rPr>
          <w:rFonts w:ascii="Arial" w:hAnsi="Arial" w:cs="Arial"/>
          <w:color w:val="000000" w:themeColor="text1"/>
        </w:rPr>
        <w:t>, para satisfacer algún objetivo o finalidad.</w:t>
      </w:r>
    </w:p>
    <w:p w14:paraId="12061FBA" w14:textId="77777777" w:rsidR="00943281" w:rsidRPr="00C20631" w:rsidRDefault="00943281" w:rsidP="00050233">
      <w:pPr>
        <w:spacing w:line="360" w:lineRule="auto"/>
        <w:jc w:val="both"/>
        <w:rPr>
          <w:rFonts w:ascii="Arial" w:hAnsi="Arial" w:cs="Arial"/>
          <w:sz w:val="24"/>
          <w:szCs w:val="24"/>
        </w:rPr>
      </w:pPr>
      <w:r w:rsidRPr="00C20631">
        <w:rPr>
          <w:rFonts w:ascii="Arial" w:hAnsi="Arial" w:cs="Arial"/>
          <w:b/>
          <w:sz w:val="24"/>
          <w:szCs w:val="24"/>
        </w:rPr>
        <w:t>Leer:</w:t>
      </w:r>
      <w:r w:rsidRPr="00C20631">
        <w:rPr>
          <w:rFonts w:ascii="Arial" w:hAnsi="Arial" w:cs="Arial"/>
          <w:sz w:val="24"/>
          <w:szCs w:val="24"/>
        </w:rPr>
        <w:t xml:space="preserve"> Pasar la vista por lo escrito o impreso comprendiendo la significación de los caracteres empleados.</w:t>
      </w:r>
    </w:p>
    <w:p w14:paraId="0FFBDA18" w14:textId="77777777" w:rsidR="00943281" w:rsidRPr="00C20631" w:rsidRDefault="00943281" w:rsidP="00050233">
      <w:pPr>
        <w:spacing w:line="360" w:lineRule="auto"/>
        <w:jc w:val="both"/>
        <w:rPr>
          <w:rFonts w:ascii="Arial" w:hAnsi="Arial" w:cs="Arial"/>
          <w:sz w:val="24"/>
          <w:szCs w:val="24"/>
        </w:rPr>
      </w:pPr>
      <w:r w:rsidRPr="00C20631">
        <w:rPr>
          <w:rFonts w:ascii="Arial" w:hAnsi="Arial" w:cs="Arial"/>
          <w:b/>
          <w:sz w:val="24"/>
          <w:szCs w:val="24"/>
        </w:rPr>
        <w:t>Analizar</w:t>
      </w:r>
      <w:r w:rsidRPr="00C20631">
        <w:rPr>
          <w:rFonts w:ascii="Arial" w:hAnsi="Arial" w:cs="Arial"/>
          <w:sz w:val="24"/>
          <w:szCs w:val="24"/>
        </w:rPr>
        <w:t xml:space="preserve">: realizar con detalle determinado objeto y/o circunstancia  </w:t>
      </w:r>
    </w:p>
    <w:p w14:paraId="4BEA950C" w14:textId="77777777" w:rsidR="00943281" w:rsidRPr="00C20631" w:rsidRDefault="00943281" w:rsidP="00050233">
      <w:pPr>
        <w:spacing w:line="360" w:lineRule="auto"/>
        <w:jc w:val="both"/>
        <w:rPr>
          <w:rFonts w:ascii="Arial" w:hAnsi="Arial" w:cs="Arial"/>
          <w:sz w:val="24"/>
          <w:szCs w:val="24"/>
        </w:rPr>
      </w:pPr>
      <w:r w:rsidRPr="00C20631">
        <w:rPr>
          <w:rFonts w:ascii="Arial" w:hAnsi="Arial" w:cs="Arial"/>
          <w:b/>
          <w:sz w:val="24"/>
          <w:szCs w:val="24"/>
        </w:rPr>
        <w:t>Interpretar</w:t>
      </w:r>
      <w:r w:rsidRPr="00C20631">
        <w:rPr>
          <w:rFonts w:ascii="Arial" w:hAnsi="Arial" w:cs="Arial"/>
          <w:sz w:val="24"/>
          <w:szCs w:val="24"/>
        </w:rPr>
        <w:t>: Explicar o declarar el sentido de algo, y principalmente el de un texto.</w:t>
      </w:r>
    </w:p>
    <w:p w14:paraId="0164CE65" w14:textId="77777777" w:rsidR="00943281" w:rsidRPr="00C20631" w:rsidRDefault="00943281" w:rsidP="00050233">
      <w:pPr>
        <w:spacing w:line="360" w:lineRule="auto"/>
        <w:jc w:val="both"/>
        <w:rPr>
          <w:rFonts w:ascii="Arial" w:hAnsi="Arial" w:cs="Arial"/>
          <w:sz w:val="24"/>
          <w:szCs w:val="24"/>
        </w:rPr>
      </w:pPr>
      <w:r w:rsidRPr="00C20631">
        <w:rPr>
          <w:rFonts w:ascii="Arial" w:hAnsi="Arial" w:cs="Arial"/>
          <w:b/>
          <w:sz w:val="24"/>
          <w:szCs w:val="24"/>
        </w:rPr>
        <w:lastRenderedPageBreak/>
        <w:t>Cultura:</w:t>
      </w:r>
      <w:r w:rsidRPr="00C20631">
        <w:rPr>
          <w:rFonts w:ascii="Arial" w:hAnsi="Arial" w:cs="Arial"/>
          <w:sz w:val="24"/>
          <w:szCs w:val="24"/>
        </w:rPr>
        <w:t xml:space="preserve"> Conjunto de modos de vida y costumbres, conocimientos y grado de desarrollo artístico, científico, industrial, en una época, grupo social, etc.</w:t>
      </w:r>
    </w:p>
    <w:p w14:paraId="134EB4C9" w14:textId="77777777" w:rsidR="00943281" w:rsidRPr="00C20631" w:rsidRDefault="00943281" w:rsidP="00050233">
      <w:pPr>
        <w:spacing w:line="360" w:lineRule="auto"/>
        <w:jc w:val="both"/>
        <w:rPr>
          <w:rFonts w:ascii="Arial" w:hAnsi="Arial" w:cs="Arial"/>
          <w:sz w:val="24"/>
          <w:szCs w:val="24"/>
        </w:rPr>
      </w:pPr>
      <w:r w:rsidRPr="00C20631">
        <w:rPr>
          <w:rFonts w:ascii="Arial" w:hAnsi="Arial" w:cs="Arial"/>
          <w:b/>
          <w:sz w:val="24"/>
          <w:szCs w:val="24"/>
        </w:rPr>
        <w:t>Lectura:</w:t>
      </w:r>
      <w:r w:rsidRPr="00C20631">
        <w:rPr>
          <w:rFonts w:ascii="Arial" w:hAnsi="Arial" w:cs="Arial"/>
          <w:sz w:val="24"/>
          <w:szCs w:val="24"/>
        </w:rPr>
        <w:t xml:space="preserve"> proceso de la recuperación y comprensión de algún tipo de información o ideas almacenadas en un soporte y transmitidas mediante algún tipo de código </w:t>
      </w:r>
    </w:p>
    <w:p w14:paraId="4D7A506C" w14:textId="77777777" w:rsidR="00943281" w:rsidRPr="00C20631" w:rsidRDefault="00943281" w:rsidP="00050233">
      <w:pPr>
        <w:spacing w:line="360" w:lineRule="auto"/>
        <w:jc w:val="both"/>
        <w:rPr>
          <w:rFonts w:ascii="Arial" w:hAnsi="Arial" w:cs="Arial"/>
          <w:sz w:val="24"/>
          <w:szCs w:val="24"/>
        </w:rPr>
      </w:pPr>
      <w:r w:rsidRPr="00C20631">
        <w:rPr>
          <w:rFonts w:ascii="Arial" w:hAnsi="Arial" w:cs="Arial"/>
          <w:b/>
          <w:sz w:val="24"/>
          <w:szCs w:val="24"/>
        </w:rPr>
        <w:t>Pre-Historia:</w:t>
      </w:r>
      <w:r w:rsidRPr="00C20631">
        <w:rPr>
          <w:rFonts w:ascii="Arial" w:hAnsi="Arial" w:cs="Arial"/>
          <w:sz w:val="24"/>
          <w:szCs w:val="24"/>
        </w:rPr>
        <w:t xml:space="preserve"> periodo de tiempo transcurrido desde la aparición del primer ser humano hasta la invención de la escritura,</w:t>
      </w:r>
    </w:p>
    <w:p w14:paraId="686C1690" w14:textId="77777777" w:rsidR="00943281" w:rsidRPr="00C20631" w:rsidRDefault="00943281" w:rsidP="00050233">
      <w:pPr>
        <w:spacing w:line="360" w:lineRule="auto"/>
        <w:jc w:val="both"/>
        <w:rPr>
          <w:rFonts w:ascii="Arial" w:hAnsi="Arial" w:cs="Arial"/>
          <w:sz w:val="24"/>
          <w:szCs w:val="24"/>
        </w:rPr>
      </w:pPr>
      <w:r w:rsidRPr="00C20631">
        <w:rPr>
          <w:rFonts w:ascii="Arial" w:hAnsi="Arial" w:cs="Arial"/>
          <w:b/>
          <w:sz w:val="24"/>
          <w:szCs w:val="24"/>
        </w:rPr>
        <w:t xml:space="preserve">Historia: </w:t>
      </w:r>
      <w:r w:rsidRPr="00C20631">
        <w:rPr>
          <w:rFonts w:ascii="Arial" w:hAnsi="Arial" w:cs="Arial"/>
          <w:sz w:val="24"/>
          <w:szCs w:val="24"/>
        </w:rPr>
        <w:t>ciencia que tiene como objeto de estudio el pasado de la humanidad y como método el propio de las ciencias sociales. Se denomina también historia al periodo histórico que transcurre desde la aparición de la escritura hasta la actualidad.</w:t>
      </w:r>
    </w:p>
    <w:p w14:paraId="15AA73DF" w14:textId="77777777" w:rsidR="003441E0" w:rsidRDefault="00943281" w:rsidP="00050233">
      <w:pPr>
        <w:spacing w:line="360" w:lineRule="auto"/>
        <w:jc w:val="both"/>
        <w:rPr>
          <w:rFonts w:ascii="Arial" w:hAnsi="Arial" w:cs="Arial"/>
          <w:sz w:val="24"/>
          <w:szCs w:val="24"/>
        </w:rPr>
      </w:pPr>
      <w:r w:rsidRPr="00C20631">
        <w:rPr>
          <w:rFonts w:ascii="Arial" w:hAnsi="Arial" w:cs="Arial"/>
          <w:b/>
          <w:sz w:val="24"/>
          <w:szCs w:val="24"/>
        </w:rPr>
        <w:t>Sociedad:</w:t>
      </w:r>
      <w:r w:rsidRPr="00C20631">
        <w:rPr>
          <w:rFonts w:ascii="Arial" w:hAnsi="Arial" w:cs="Arial"/>
          <w:sz w:val="24"/>
          <w:szCs w:val="24"/>
        </w:rPr>
        <w:t xml:space="preserve"> La sociedad se encuentra definida como el grupo de personas que atienden y cooperan, de modo intencional, a su propia subsistencia y otros fines que le son propios.</w:t>
      </w:r>
    </w:p>
    <w:p w14:paraId="472BF885" w14:textId="77777777" w:rsidR="00E907E0" w:rsidRPr="00CC5473" w:rsidRDefault="00E907E0" w:rsidP="00C8416D">
      <w:pPr>
        <w:spacing w:line="360" w:lineRule="auto"/>
        <w:jc w:val="both"/>
        <w:rPr>
          <w:rFonts w:ascii="Arial" w:hAnsi="Arial" w:cs="Arial"/>
          <w:sz w:val="24"/>
          <w:szCs w:val="24"/>
        </w:rPr>
      </w:pPr>
    </w:p>
    <w:p w14:paraId="7CE9DD3B" w14:textId="77777777" w:rsidR="00EE4B47" w:rsidRPr="00C20631" w:rsidRDefault="00EE4B47" w:rsidP="00D62949">
      <w:pPr>
        <w:pStyle w:val="NormalWeb"/>
        <w:spacing w:line="360" w:lineRule="auto"/>
        <w:jc w:val="center"/>
        <w:rPr>
          <w:rFonts w:ascii="Arial" w:hAnsi="Arial" w:cs="Arial"/>
          <w:b/>
        </w:rPr>
      </w:pPr>
      <w:r w:rsidRPr="00C20631">
        <w:rPr>
          <w:rFonts w:ascii="Arial" w:hAnsi="Arial" w:cs="Arial"/>
          <w:b/>
        </w:rPr>
        <w:t>8.</w:t>
      </w:r>
      <w:r w:rsidR="0007706C" w:rsidRPr="00C20631">
        <w:rPr>
          <w:rFonts w:ascii="Arial" w:hAnsi="Arial" w:cs="Arial"/>
          <w:b/>
        </w:rPr>
        <w:t xml:space="preserve"> Evaluación</w:t>
      </w:r>
      <w:r w:rsidRPr="00C20631">
        <w:rPr>
          <w:rFonts w:ascii="Arial" w:hAnsi="Arial" w:cs="Arial"/>
          <w:b/>
        </w:rPr>
        <w:t xml:space="preserve"> del texto en términos de la coherencia entre objetivos y los logros, la consistencia en la demostración </w:t>
      </w:r>
      <w:r w:rsidR="00871074" w:rsidRPr="00C20631">
        <w:rPr>
          <w:rFonts w:ascii="Arial" w:hAnsi="Arial" w:cs="Arial"/>
          <w:b/>
        </w:rPr>
        <w:t xml:space="preserve">de la tesis, el uso </w:t>
      </w:r>
      <w:r w:rsidRPr="00C20631">
        <w:rPr>
          <w:rFonts w:ascii="Arial" w:hAnsi="Arial" w:cs="Arial"/>
          <w:b/>
        </w:rPr>
        <w:t xml:space="preserve">de las fuentes, la </w:t>
      </w:r>
      <w:r w:rsidR="00871074" w:rsidRPr="00C20631">
        <w:rPr>
          <w:rFonts w:ascii="Arial" w:hAnsi="Arial" w:cs="Arial"/>
          <w:b/>
        </w:rPr>
        <w:t>corrección</w:t>
      </w:r>
      <w:r w:rsidRPr="00C20631">
        <w:rPr>
          <w:rFonts w:ascii="Arial" w:hAnsi="Arial" w:cs="Arial"/>
          <w:b/>
        </w:rPr>
        <w:t xml:space="preserve"> en el </w:t>
      </w:r>
      <w:r w:rsidR="008B757E" w:rsidRPr="00C20631">
        <w:rPr>
          <w:rFonts w:ascii="Arial" w:hAnsi="Arial" w:cs="Arial"/>
          <w:b/>
        </w:rPr>
        <w:t>empleo</w:t>
      </w:r>
      <w:r w:rsidRPr="00C20631">
        <w:rPr>
          <w:rFonts w:ascii="Arial" w:hAnsi="Arial" w:cs="Arial"/>
          <w:b/>
        </w:rPr>
        <w:t xml:space="preserve"> de la lengua y la originalidad del planteamiento</w:t>
      </w:r>
    </w:p>
    <w:p w14:paraId="32D9153F" w14:textId="77777777" w:rsidR="00733DCB" w:rsidRPr="00C20631" w:rsidRDefault="00A228BE" w:rsidP="00050233">
      <w:pPr>
        <w:pStyle w:val="NormalWeb"/>
        <w:spacing w:line="360" w:lineRule="auto"/>
        <w:jc w:val="both"/>
        <w:rPr>
          <w:rFonts w:ascii="Arial" w:hAnsi="Arial" w:cs="Arial"/>
        </w:rPr>
      </w:pPr>
      <w:r w:rsidRPr="00C20631">
        <w:rPr>
          <w:rFonts w:ascii="Arial" w:hAnsi="Arial" w:cs="Arial"/>
        </w:rPr>
        <w:t>En el desarrollo del texto se evidencia coherencia entre los objetivos y los logros</w:t>
      </w:r>
      <w:r w:rsidR="00871074" w:rsidRPr="00C20631">
        <w:rPr>
          <w:rFonts w:ascii="Arial" w:hAnsi="Arial" w:cs="Arial"/>
        </w:rPr>
        <w:t>, pu</w:t>
      </w:r>
      <w:r w:rsidR="00BE22DD" w:rsidRPr="00C20631">
        <w:rPr>
          <w:rFonts w:ascii="Arial" w:hAnsi="Arial" w:cs="Arial"/>
        </w:rPr>
        <w:t>esto que lleva a</w:t>
      </w:r>
      <w:r w:rsidR="00E031C4" w:rsidRPr="00C20631">
        <w:rPr>
          <w:rFonts w:ascii="Arial" w:hAnsi="Arial" w:cs="Arial"/>
        </w:rPr>
        <w:t>l lector a</w:t>
      </w:r>
      <w:r w:rsidR="00871074" w:rsidRPr="00C20631">
        <w:rPr>
          <w:rFonts w:ascii="Arial" w:hAnsi="Arial" w:cs="Arial"/>
        </w:rPr>
        <w:t xml:space="preserve"> comprender de </w:t>
      </w:r>
      <w:r w:rsidR="00E031C4" w:rsidRPr="00C20631">
        <w:rPr>
          <w:rFonts w:ascii="Arial" w:hAnsi="Arial" w:cs="Arial"/>
        </w:rPr>
        <w:t>qué</w:t>
      </w:r>
      <w:r w:rsidR="00871074" w:rsidRPr="00C20631">
        <w:rPr>
          <w:rFonts w:ascii="Arial" w:hAnsi="Arial" w:cs="Arial"/>
        </w:rPr>
        <w:t xml:space="preserve"> forma nuestra historia va cambiando a medida que aparecen </w:t>
      </w:r>
      <w:r w:rsidR="00E031C4" w:rsidRPr="00C20631">
        <w:rPr>
          <w:rFonts w:ascii="Arial" w:hAnsi="Arial" w:cs="Arial"/>
        </w:rPr>
        <w:t>nuevos</w:t>
      </w:r>
      <w:r w:rsidR="00871074" w:rsidRPr="00C20631">
        <w:rPr>
          <w:rFonts w:ascii="Arial" w:hAnsi="Arial" w:cs="Arial"/>
        </w:rPr>
        <w:t xml:space="preserve"> </w:t>
      </w:r>
      <w:r w:rsidR="000620D6" w:rsidRPr="00C20631">
        <w:rPr>
          <w:rFonts w:ascii="Arial" w:hAnsi="Arial" w:cs="Arial"/>
        </w:rPr>
        <w:t>símbolos</w:t>
      </w:r>
      <w:r w:rsidR="00BE22DD" w:rsidRPr="00C20631">
        <w:rPr>
          <w:rFonts w:ascii="Arial" w:hAnsi="Arial" w:cs="Arial"/>
        </w:rPr>
        <w:t>;</w:t>
      </w:r>
      <w:r w:rsidR="00733DCB" w:rsidRPr="00C20631">
        <w:rPr>
          <w:rFonts w:ascii="Arial" w:hAnsi="Arial" w:cs="Arial"/>
        </w:rPr>
        <w:t xml:space="preserve"> </w:t>
      </w:r>
      <w:r w:rsidR="00700432" w:rsidRPr="00C20631">
        <w:rPr>
          <w:rFonts w:ascii="Arial" w:hAnsi="Arial" w:cs="Arial"/>
        </w:rPr>
        <w:t xml:space="preserve">ya que la interpretación </w:t>
      </w:r>
      <w:r w:rsidR="00E031C4" w:rsidRPr="00C20631">
        <w:rPr>
          <w:rFonts w:ascii="Arial" w:hAnsi="Arial" w:cs="Arial"/>
        </w:rPr>
        <w:t>dada</w:t>
      </w:r>
      <w:r w:rsidR="00700432" w:rsidRPr="00C20631">
        <w:rPr>
          <w:rFonts w:ascii="Arial" w:hAnsi="Arial" w:cs="Arial"/>
        </w:rPr>
        <w:t xml:space="preserve"> depende en gran parte </w:t>
      </w:r>
      <w:r w:rsidR="00544C1B" w:rsidRPr="00C20631">
        <w:rPr>
          <w:rFonts w:ascii="Arial" w:hAnsi="Arial" w:cs="Arial"/>
        </w:rPr>
        <w:t xml:space="preserve">de </w:t>
      </w:r>
      <w:r w:rsidR="00700432" w:rsidRPr="00C20631">
        <w:rPr>
          <w:rFonts w:ascii="Arial" w:hAnsi="Arial" w:cs="Arial"/>
        </w:rPr>
        <w:t>la actitud que tome el hombre hacia esa realidad que encuentre, que perciba.</w:t>
      </w:r>
    </w:p>
    <w:p w14:paraId="4D10F29E" w14:textId="77777777" w:rsidR="00D11836" w:rsidRDefault="00700432" w:rsidP="00050233">
      <w:pPr>
        <w:pStyle w:val="NormalWeb"/>
        <w:spacing w:line="360" w:lineRule="auto"/>
        <w:jc w:val="both"/>
        <w:rPr>
          <w:rFonts w:ascii="Arial" w:hAnsi="Arial" w:cs="Arial"/>
        </w:rPr>
      </w:pPr>
      <w:r w:rsidRPr="00C20631">
        <w:rPr>
          <w:rFonts w:ascii="Arial" w:hAnsi="Arial" w:cs="Arial"/>
        </w:rPr>
        <w:t xml:space="preserve">Retoma  </w:t>
      </w:r>
      <w:r w:rsidR="00B03048" w:rsidRPr="00C20631">
        <w:rPr>
          <w:rFonts w:ascii="Arial" w:hAnsi="Arial" w:cs="Arial"/>
        </w:rPr>
        <w:t xml:space="preserve">autores de tiempos </w:t>
      </w:r>
      <w:r w:rsidR="00E031C4" w:rsidRPr="00C20631">
        <w:rPr>
          <w:rFonts w:ascii="Arial" w:hAnsi="Arial" w:cs="Arial"/>
        </w:rPr>
        <w:t>remotos</w:t>
      </w:r>
      <w:r w:rsidR="00733DCB" w:rsidRPr="00C20631">
        <w:rPr>
          <w:rFonts w:ascii="Arial" w:hAnsi="Arial" w:cs="Arial"/>
        </w:rPr>
        <w:t xml:space="preserve"> así</w:t>
      </w:r>
      <w:r w:rsidR="00B03048" w:rsidRPr="00C20631">
        <w:rPr>
          <w:rFonts w:ascii="Arial" w:hAnsi="Arial" w:cs="Arial"/>
        </w:rPr>
        <w:t xml:space="preserve"> como </w:t>
      </w:r>
      <w:r w:rsidR="00BE22DD" w:rsidRPr="00C20631">
        <w:rPr>
          <w:rFonts w:ascii="Arial" w:hAnsi="Arial" w:cs="Arial"/>
        </w:rPr>
        <w:t xml:space="preserve">los </w:t>
      </w:r>
      <w:r w:rsidR="00733DCB" w:rsidRPr="00C20631">
        <w:rPr>
          <w:rFonts w:ascii="Arial" w:hAnsi="Arial" w:cs="Arial"/>
        </w:rPr>
        <w:t>contemporáneos</w:t>
      </w:r>
      <w:r w:rsidR="00733871">
        <w:rPr>
          <w:rFonts w:ascii="Arial" w:hAnsi="Arial" w:cs="Arial"/>
        </w:rPr>
        <w:t xml:space="preserve">, </w:t>
      </w:r>
      <w:r w:rsidR="00BE22DD" w:rsidRPr="00C20631">
        <w:rPr>
          <w:rFonts w:ascii="Arial" w:hAnsi="Arial" w:cs="Arial"/>
        </w:rPr>
        <w:t xml:space="preserve">mostrando </w:t>
      </w:r>
      <w:r w:rsidR="00A228BE" w:rsidRPr="00C20631">
        <w:rPr>
          <w:rFonts w:ascii="Arial" w:hAnsi="Arial" w:cs="Arial"/>
        </w:rPr>
        <w:t xml:space="preserve">que el modo de leer puede llevar a </w:t>
      </w:r>
      <w:r w:rsidR="00E031C4" w:rsidRPr="00C20631">
        <w:rPr>
          <w:rFonts w:ascii="Arial" w:hAnsi="Arial" w:cs="Arial"/>
        </w:rPr>
        <w:t>m</w:t>
      </w:r>
      <w:r w:rsidR="00A228BE" w:rsidRPr="00C20631">
        <w:rPr>
          <w:rFonts w:ascii="Arial" w:hAnsi="Arial" w:cs="Arial"/>
        </w:rPr>
        <w:t>ejora</w:t>
      </w:r>
      <w:r w:rsidR="00E031C4" w:rsidRPr="00C20631">
        <w:rPr>
          <w:rFonts w:ascii="Arial" w:hAnsi="Arial" w:cs="Arial"/>
        </w:rPr>
        <w:t>r</w:t>
      </w:r>
      <w:r w:rsidR="00A228BE" w:rsidRPr="00C20631">
        <w:rPr>
          <w:rFonts w:ascii="Arial" w:hAnsi="Arial" w:cs="Arial"/>
        </w:rPr>
        <w:t xml:space="preserve"> en el análisis de dicha realidad, el autor obtiene su objetivo, siendo consistente y utilizando unas correctas fuentes  de información</w:t>
      </w:r>
      <w:r w:rsidR="00D11836">
        <w:rPr>
          <w:rFonts w:ascii="Arial" w:hAnsi="Arial" w:cs="Arial"/>
        </w:rPr>
        <w:t>.</w:t>
      </w:r>
    </w:p>
    <w:p w14:paraId="1E388459" w14:textId="77777777" w:rsidR="00382B70" w:rsidRDefault="00D11836" w:rsidP="00050233">
      <w:pPr>
        <w:pStyle w:val="NormalWeb"/>
        <w:spacing w:line="360" w:lineRule="auto"/>
        <w:jc w:val="both"/>
        <w:rPr>
          <w:rFonts w:ascii="Arial" w:hAnsi="Arial" w:cs="Arial"/>
        </w:rPr>
      </w:pPr>
      <w:r>
        <w:rPr>
          <w:rFonts w:ascii="Arial" w:hAnsi="Arial" w:cs="Arial"/>
        </w:rPr>
        <w:lastRenderedPageBreak/>
        <w:t xml:space="preserve">El autor, </w:t>
      </w:r>
      <w:r w:rsidR="00733871">
        <w:rPr>
          <w:rFonts w:ascii="Arial" w:hAnsi="Arial" w:cs="Arial"/>
        </w:rPr>
        <w:t xml:space="preserve">destaca </w:t>
      </w:r>
      <w:r w:rsidR="00B03048" w:rsidRPr="00C20631">
        <w:rPr>
          <w:rFonts w:ascii="Arial" w:hAnsi="Arial" w:cs="Arial"/>
        </w:rPr>
        <w:t xml:space="preserve">el sentido </w:t>
      </w:r>
      <w:r w:rsidR="00BE22DD" w:rsidRPr="00C20631">
        <w:rPr>
          <w:rFonts w:ascii="Arial" w:hAnsi="Arial" w:cs="Arial"/>
        </w:rPr>
        <w:t xml:space="preserve">que tiene saber interpretar y </w:t>
      </w:r>
      <w:r w:rsidR="00B03048" w:rsidRPr="00C20631">
        <w:rPr>
          <w:rFonts w:ascii="Arial" w:hAnsi="Arial" w:cs="Arial"/>
        </w:rPr>
        <w:t>anali</w:t>
      </w:r>
      <w:r>
        <w:rPr>
          <w:rFonts w:ascii="Arial" w:hAnsi="Arial" w:cs="Arial"/>
        </w:rPr>
        <w:t>zar,</w:t>
      </w:r>
      <w:r w:rsidR="00BE22DD" w:rsidRPr="00C20631">
        <w:rPr>
          <w:rFonts w:ascii="Arial" w:hAnsi="Arial" w:cs="Arial"/>
        </w:rPr>
        <w:t xml:space="preserve"> exponiendo</w:t>
      </w:r>
      <w:r w:rsidR="00B03048" w:rsidRPr="00C20631">
        <w:rPr>
          <w:rFonts w:ascii="Arial" w:hAnsi="Arial" w:cs="Arial"/>
        </w:rPr>
        <w:t xml:space="preserve">  que </w:t>
      </w:r>
      <w:r w:rsidR="00051375" w:rsidRPr="00C20631">
        <w:rPr>
          <w:rFonts w:ascii="Arial" w:hAnsi="Arial" w:cs="Arial"/>
        </w:rPr>
        <w:t xml:space="preserve">se deben </w:t>
      </w:r>
      <w:r w:rsidR="00733DCB" w:rsidRPr="00C20631">
        <w:rPr>
          <w:rFonts w:ascii="Arial" w:hAnsi="Arial" w:cs="Arial"/>
        </w:rPr>
        <w:t>absorber</w:t>
      </w:r>
      <w:r w:rsidR="00051375" w:rsidRPr="00C20631">
        <w:rPr>
          <w:rFonts w:ascii="Arial" w:hAnsi="Arial" w:cs="Arial"/>
        </w:rPr>
        <w:t xml:space="preserve"> las </w:t>
      </w:r>
      <w:r w:rsidR="00B03048" w:rsidRPr="00C20631">
        <w:rPr>
          <w:rFonts w:ascii="Arial" w:hAnsi="Arial" w:cs="Arial"/>
        </w:rPr>
        <w:t>ideas de forma clara</w:t>
      </w:r>
      <w:r w:rsidR="00051375" w:rsidRPr="00C20631">
        <w:rPr>
          <w:rFonts w:ascii="Arial" w:hAnsi="Arial" w:cs="Arial"/>
        </w:rPr>
        <w:t>, de tal forma</w:t>
      </w:r>
      <w:r w:rsidR="00B03048" w:rsidRPr="00C20631">
        <w:rPr>
          <w:rFonts w:ascii="Arial" w:hAnsi="Arial" w:cs="Arial"/>
        </w:rPr>
        <w:t xml:space="preserve"> que lleven al ser humano a  entender el por qu</w:t>
      </w:r>
      <w:r w:rsidR="00287C90" w:rsidRPr="00C20631">
        <w:rPr>
          <w:rFonts w:ascii="Arial" w:hAnsi="Arial" w:cs="Arial"/>
        </w:rPr>
        <w:t>é</w:t>
      </w:r>
      <w:r w:rsidR="00B03048" w:rsidRPr="00C20631">
        <w:rPr>
          <w:rFonts w:ascii="Arial" w:hAnsi="Arial" w:cs="Arial"/>
        </w:rPr>
        <w:t xml:space="preserve"> de </w:t>
      </w:r>
      <w:r w:rsidR="00BE22DD" w:rsidRPr="00C20631">
        <w:rPr>
          <w:rFonts w:ascii="Arial" w:hAnsi="Arial" w:cs="Arial"/>
        </w:rPr>
        <w:t xml:space="preserve">todos esos interrogantes </w:t>
      </w:r>
      <w:r w:rsidR="00733DCB" w:rsidRPr="00C20631">
        <w:rPr>
          <w:rFonts w:ascii="Arial" w:hAnsi="Arial" w:cs="Arial"/>
        </w:rPr>
        <w:t>que día a día lo rodean y que por m</w:t>
      </w:r>
      <w:r w:rsidR="00287C90" w:rsidRPr="00C20631">
        <w:rPr>
          <w:rFonts w:ascii="Arial" w:hAnsi="Arial" w:cs="Arial"/>
        </w:rPr>
        <w:t>á</w:t>
      </w:r>
      <w:r w:rsidR="00733DCB" w:rsidRPr="00C20631">
        <w:rPr>
          <w:rFonts w:ascii="Arial" w:hAnsi="Arial" w:cs="Arial"/>
        </w:rPr>
        <w:t xml:space="preserve">s que </w:t>
      </w:r>
      <w:r w:rsidR="00051375" w:rsidRPr="00C20631">
        <w:rPr>
          <w:rFonts w:ascii="Arial" w:hAnsi="Arial" w:cs="Arial"/>
        </w:rPr>
        <w:t xml:space="preserve">los </w:t>
      </w:r>
      <w:r w:rsidR="00733DCB" w:rsidRPr="00C20631">
        <w:rPr>
          <w:rFonts w:ascii="Arial" w:hAnsi="Arial" w:cs="Arial"/>
        </w:rPr>
        <w:t>responda</w:t>
      </w:r>
      <w:r w:rsidR="00051375" w:rsidRPr="00C20631">
        <w:rPr>
          <w:rFonts w:ascii="Arial" w:hAnsi="Arial" w:cs="Arial"/>
        </w:rPr>
        <w:t>,</w:t>
      </w:r>
      <w:r w:rsidR="00733DCB" w:rsidRPr="00C20631">
        <w:rPr>
          <w:rFonts w:ascii="Arial" w:hAnsi="Arial" w:cs="Arial"/>
        </w:rPr>
        <w:t xml:space="preserve"> </w:t>
      </w:r>
      <w:r w:rsidR="00B03048" w:rsidRPr="00C20631">
        <w:rPr>
          <w:rFonts w:ascii="Arial" w:hAnsi="Arial" w:cs="Arial"/>
        </w:rPr>
        <w:t xml:space="preserve">siempre aparecerán </w:t>
      </w:r>
      <w:r w:rsidR="00733DCB" w:rsidRPr="00C20631">
        <w:rPr>
          <w:rFonts w:ascii="Arial" w:hAnsi="Arial" w:cs="Arial"/>
        </w:rPr>
        <w:t xml:space="preserve">otros nuevos, </w:t>
      </w:r>
      <w:r w:rsidR="00B03048" w:rsidRPr="00C20631">
        <w:rPr>
          <w:rFonts w:ascii="Arial" w:hAnsi="Arial" w:cs="Arial"/>
        </w:rPr>
        <w:t xml:space="preserve"> haciéndolo entender que el mejor analista </w:t>
      </w:r>
      <w:r w:rsidR="00733DCB" w:rsidRPr="00C20631">
        <w:rPr>
          <w:rFonts w:ascii="Arial" w:hAnsi="Arial" w:cs="Arial"/>
        </w:rPr>
        <w:t>simbólico</w:t>
      </w:r>
      <w:r w:rsidR="00B03048" w:rsidRPr="00C20631">
        <w:rPr>
          <w:rFonts w:ascii="Arial" w:hAnsi="Arial" w:cs="Arial"/>
        </w:rPr>
        <w:t xml:space="preserve"> que puede existir es</w:t>
      </w:r>
      <w:r w:rsidR="00BE22DD" w:rsidRPr="00C20631">
        <w:rPr>
          <w:rFonts w:ascii="Arial" w:hAnsi="Arial" w:cs="Arial"/>
        </w:rPr>
        <w:t xml:space="preserve"> </w:t>
      </w:r>
      <w:r w:rsidR="00051375" w:rsidRPr="00C20631">
        <w:rPr>
          <w:rFonts w:ascii="Arial" w:hAnsi="Arial" w:cs="Arial"/>
        </w:rPr>
        <w:t>él,</w:t>
      </w:r>
      <w:r w:rsidR="00BE22DD" w:rsidRPr="00C20631">
        <w:rPr>
          <w:rFonts w:ascii="Arial" w:hAnsi="Arial" w:cs="Arial"/>
        </w:rPr>
        <w:t xml:space="preserve"> de </w:t>
      </w:r>
      <w:r w:rsidR="00287C90" w:rsidRPr="00C20631">
        <w:rPr>
          <w:rFonts w:ascii="Arial" w:hAnsi="Arial" w:cs="Arial"/>
        </w:rPr>
        <w:t>é</w:t>
      </w:r>
      <w:r w:rsidR="00BE22DD" w:rsidRPr="00C20631">
        <w:rPr>
          <w:rFonts w:ascii="Arial" w:hAnsi="Arial" w:cs="Arial"/>
        </w:rPr>
        <w:t xml:space="preserve">l depende </w:t>
      </w:r>
      <w:r w:rsidR="00B03048" w:rsidRPr="00C20631">
        <w:rPr>
          <w:rFonts w:ascii="Arial" w:hAnsi="Arial" w:cs="Arial"/>
        </w:rPr>
        <w:t xml:space="preserve">como se forje su propia vida </w:t>
      </w:r>
      <w:r w:rsidR="00051375" w:rsidRPr="00C20631">
        <w:rPr>
          <w:rFonts w:ascii="Arial" w:hAnsi="Arial" w:cs="Arial"/>
        </w:rPr>
        <w:t xml:space="preserve">y </w:t>
      </w:r>
      <w:r w:rsidR="00B03048" w:rsidRPr="00C20631">
        <w:rPr>
          <w:rFonts w:ascii="Arial" w:hAnsi="Arial" w:cs="Arial"/>
        </w:rPr>
        <w:t>su propio mundo</w:t>
      </w:r>
      <w:r w:rsidR="00E031C4" w:rsidRPr="00C20631">
        <w:rPr>
          <w:rFonts w:ascii="Arial" w:hAnsi="Arial" w:cs="Arial"/>
        </w:rPr>
        <w:t>.</w:t>
      </w:r>
    </w:p>
    <w:p w14:paraId="793A01DA" w14:textId="77777777" w:rsidR="003E6A2F" w:rsidRDefault="003E6A2F" w:rsidP="00050233">
      <w:pPr>
        <w:spacing w:line="360" w:lineRule="auto"/>
        <w:jc w:val="both"/>
        <w:rPr>
          <w:rFonts w:ascii="Arial" w:hAnsi="Arial" w:cs="Arial"/>
          <w:sz w:val="24"/>
          <w:szCs w:val="24"/>
        </w:rPr>
      </w:pPr>
      <w:r w:rsidRPr="00C20631">
        <w:rPr>
          <w:rFonts w:ascii="Arial" w:hAnsi="Arial" w:cs="Arial"/>
          <w:color w:val="000000" w:themeColor="text1"/>
          <w:sz w:val="24"/>
          <w:szCs w:val="24"/>
        </w:rPr>
        <w:t>Demuestra la consistencia de la tesis, con argumentos convincentes porque</w:t>
      </w:r>
      <w:r w:rsidRPr="00C20631">
        <w:rPr>
          <w:rFonts w:ascii="Arial" w:hAnsi="Arial" w:cs="Arial"/>
          <w:sz w:val="24"/>
          <w:szCs w:val="24"/>
        </w:rPr>
        <w:t xml:space="preserve"> plantea que hacer historia es un modo de referirse al presente sin el peso asfixiante del pasado, hacer historia  impli</w:t>
      </w:r>
      <w:r>
        <w:rPr>
          <w:rFonts w:ascii="Arial" w:hAnsi="Arial" w:cs="Arial"/>
          <w:sz w:val="24"/>
          <w:szCs w:val="24"/>
        </w:rPr>
        <w:t>ca</w:t>
      </w:r>
      <w:r w:rsidRPr="00C20631">
        <w:rPr>
          <w:rFonts w:ascii="Arial" w:hAnsi="Arial" w:cs="Arial"/>
          <w:sz w:val="24"/>
          <w:szCs w:val="24"/>
        </w:rPr>
        <w:t xml:space="preserve"> una crítica, es relevante liberarse de un pasado, o retornar hacia él, para seguir construyendo el presente, también hay que saber con exactitud el grado de fuerza de un hombre, de un pueblo, de una cultura</w:t>
      </w:r>
      <w:r>
        <w:rPr>
          <w:rFonts w:ascii="Arial" w:hAnsi="Arial" w:cs="Arial"/>
          <w:sz w:val="24"/>
          <w:szCs w:val="24"/>
        </w:rPr>
        <w:t>, para entender</w:t>
      </w:r>
      <w:r w:rsidRPr="00C20631">
        <w:rPr>
          <w:rFonts w:ascii="Arial" w:hAnsi="Arial" w:cs="Arial"/>
          <w:sz w:val="24"/>
          <w:szCs w:val="24"/>
        </w:rPr>
        <w:t xml:space="preserve"> que su sentido primario se va perdiendo por las variaciones que experimenta. </w:t>
      </w:r>
    </w:p>
    <w:p w14:paraId="4165F8E3" w14:textId="77777777" w:rsidR="003E6A2F" w:rsidRPr="003E6A2F" w:rsidRDefault="003E6A2F" w:rsidP="00050233">
      <w:pPr>
        <w:spacing w:line="360" w:lineRule="auto"/>
        <w:jc w:val="both"/>
        <w:rPr>
          <w:rFonts w:ascii="Arial" w:hAnsi="Arial" w:cs="Arial"/>
          <w:sz w:val="24"/>
          <w:szCs w:val="24"/>
        </w:rPr>
      </w:pPr>
      <w:r w:rsidRPr="00C20631">
        <w:rPr>
          <w:rFonts w:ascii="Arial" w:hAnsi="Arial" w:cs="Arial"/>
          <w:sz w:val="24"/>
          <w:szCs w:val="24"/>
        </w:rPr>
        <w:t>En realidad, tanto el individuo como la especie humana, primero aprende a leer en rostros y en gestos, para incursionar en la lectura de la realidad en su conjunto</w:t>
      </w:r>
      <w:r>
        <w:rPr>
          <w:rFonts w:ascii="Arial" w:hAnsi="Arial" w:cs="Arial"/>
          <w:sz w:val="24"/>
          <w:szCs w:val="24"/>
        </w:rPr>
        <w:t>, dónde exprese</w:t>
      </w:r>
      <w:r w:rsidRPr="00C20631">
        <w:rPr>
          <w:rFonts w:ascii="Arial" w:hAnsi="Arial" w:cs="Arial"/>
          <w:sz w:val="24"/>
          <w:szCs w:val="24"/>
        </w:rPr>
        <w:t xml:space="preserve"> la capacidad de ver, sentir, expresar y  reevaluar el mundo. Aprendiendo a leer, a entender y así mismo difundiendo el mensaje a los demás con inteligencia y profundidad. </w:t>
      </w:r>
    </w:p>
    <w:p w14:paraId="0009FD80" w14:textId="77777777" w:rsidR="00D62949" w:rsidRDefault="00A228BE" w:rsidP="00050233">
      <w:pPr>
        <w:spacing w:line="360" w:lineRule="auto"/>
        <w:jc w:val="both"/>
        <w:rPr>
          <w:rFonts w:ascii="Arial" w:hAnsi="Arial" w:cs="Arial"/>
          <w:sz w:val="24"/>
          <w:szCs w:val="24"/>
        </w:rPr>
      </w:pPr>
      <w:r w:rsidRPr="00C20631">
        <w:rPr>
          <w:rFonts w:ascii="Arial" w:hAnsi="Arial" w:cs="Arial"/>
          <w:color w:val="000000" w:themeColor="text1"/>
          <w:sz w:val="24"/>
          <w:szCs w:val="24"/>
        </w:rPr>
        <w:t xml:space="preserve">La originalidad del pensamiento del autor radica  en </w:t>
      </w:r>
      <w:r w:rsidRPr="00C20631">
        <w:rPr>
          <w:rFonts w:ascii="Arial" w:hAnsi="Arial" w:cs="Arial"/>
          <w:b/>
          <w:color w:val="FF0000"/>
          <w:sz w:val="24"/>
          <w:szCs w:val="24"/>
          <w:u w:val="single"/>
        </w:rPr>
        <w:t xml:space="preserve"> </w:t>
      </w:r>
      <w:r w:rsidR="00287C90" w:rsidRPr="00C20631">
        <w:rPr>
          <w:rFonts w:ascii="Arial" w:hAnsi="Arial" w:cs="Arial"/>
          <w:sz w:val="24"/>
          <w:szCs w:val="24"/>
        </w:rPr>
        <w:t xml:space="preserve">hacer ver que hay que leer para </w:t>
      </w:r>
      <w:r w:rsidRPr="00C20631">
        <w:rPr>
          <w:rFonts w:ascii="Arial" w:hAnsi="Arial" w:cs="Arial"/>
          <w:sz w:val="24"/>
          <w:szCs w:val="24"/>
        </w:rPr>
        <w:t>estar</w:t>
      </w:r>
      <w:r w:rsidR="00287C90" w:rsidRPr="00C20631">
        <w:rPr>
          <w:rFonts w:ascii="Arial" w:hAnsi="Arial" w:cs="Arial"/>
          <w:sz w:val="24"/>
          <w:szCs w:val="24"/>
        </w:rPr>
        <w:t xml:space="preserve"> enterado de todo y tener conocimientos para un nuevo futuro. L</w:t>
      </w:r>
      <w:r w:rsidRPr="00C20631">
        <w:rPr>
          <w:rFonts w:ascii="Arial" w:hAnsi="Arial" w:cs="Arial"/>
          <w:sz w:val="24"/>
          <w:szCs w:val="24"/>
        </w:rPr>
        <w:t>a</w:t>
      </w:r>
      <w:r w:rsidR="00287C90" w:rsidRPr="00C20631">
        <w:rPr>
          <w:rFonts w:ascii="Arial" w:hAnsi="Arial" w:cs="Arial"/>
          <w:sz w:val="24"/>
          <w:szCs w:val="24"/>
        </w:rPr>
        <w:t xml:space="preserve">  información se debe convertir en un dato cuantitativo, un indicio para llegar al conocimiento profundo de cualquier tipo de realidad. </w:t>
      </w:r>
    </w:p>
    <w:p w14:paraId="1A4ED398" w14:textId="77777777" w:rsidR="00051375" w:rsidRPr="00C20631" w:rsidRDefault="00287C90" w:rsidP="00050233">
      <w:pPr>
        <w:spacing w:line="360" w:lineRule="auto"/>
        <w:jc w:val="both"/>
        <w:rPr>
          <w:rFonts w:ascii="Arial" w:hAnsi="Arial" w:cs="Arial"/>
          <w:sz w:val="24"/>
          <w:szCs w:val="24"/>
        </w:rPr>
      </w:pPr>
      <w:r w:rsidRPr="00C20631">
        <w:rPr>
          <w:rFonts w:ascii="Arial" w:hAnsi="Arial" w:cs="Arial"/>
          <w:sz w:val="24"/>
          <w:szCs w:val="24"/>
        </w:rPr>
        <w:t>Enseña que los más íntimos pensamientos de un hombre se reflejan en una expresión momentánea, tal como  la contracción de un musculo</w:t>
      </w:r>
      <w:r w:rsidR="00733871">
        <w:rPr>
          <w:rFonts w:ascii="Arial" w:hAnsi="Arial" w:cs="Arial"/>
          <w:sz w:val="24"/>
          <w:szCs w:val="24"/>
        </w:rPr>
        <w:t xml:space="preserve"> o</w:t>
      </w:r>
      <w:r w:rsidRPr="00C20631">
        <w:rPr>
          <w:rFonts w:ascii="Arial" w:hAnsi="Arial" w:cs="Arial"/>
          <w:sz w:val="24"/>
          <w:szCs w:val="24"/>
        </w:rPr>
        <w:t xml:space="preserve"> la forma de guiñar un ojo.</w:t>
      </w:r>
      <w:r w:rsidR="00051375" w:rsidRPr="00C20631">
        <w:rPr>
          <w:rFonts w:ascii="Arial" w:hAnsi="Arial" w:cs="Arial"/>
          <w:sz w:val="24"/>
          <w:szCs w:val="24"/>
        </w:rPr>
        <w:t xml:space="preserve"> </w:t>
      </w:r>
    </w:p>
    <w:p w14:paraId="5D183B9F" w14:textId="77777777" w:rsidR="00E907E0" w:rsidRDefault="003E6A2F" w:rsidP="00050233">
      <w:pPr>
        <w:spacing w:line="360" w:lineRule="auto"/>
        <w:jc w:val="both"/>
        <w:rPr>
          <w:rFonts w:ascii="Arial" w:hAnsi="Arial" w:cs="Arial"/>
          <w:sz w:val="24"/>
          <w:szCs w:val="24"/>
        </w:rPr>
      </w:pPr>
      <w:r>
        <w:rPr>
          <w:rFonts w:ascii="Arial" w:hAnsi="Arial" w:cs="Arial"/>
          <w:sz w:val="24"/>
          <w:szCs w:val="24"/>
        </w:rPr>
        <w:t>Se puede reflexionar sobre el</w:t>
      </w:r>
      <w:r w:rsidR="00EE296A" w:rsidRPr="00C20631">
        <w:rPr>
          <w:rFonts w:ascii="Arial" w:hAnsi="Arial" w:cs="Arial"/>
          <w:sz w:val="24"/>
          <w:szCs w:val="24"/>
        </w:rPr>
        <w:t xml:space="preserve"> Simboanalisis</w:t>
      </w:r>
      <w:r>
        <w:rPr>
          <w:rFonts w:ascii="Arial" w:hAnsi="Arial" w:cs="Arial"/>
          <w:sz w:val="24"/>
          <w:szCs w:val="24"/>
        </w:rPr>
        <w:t>, como la aproximación de</w:t>
      </w:r>
      <w:r w:rsidR="00EE296A" w:rsidRPr="00C20631">
        <w:rPr>
          <w:rFonts w:ascii="Arial" w:hAnsi="Arial" w:cs="Arial"/>
          <w:sz w:val="24"/>
          <w:szCs w:val="24"/>
        </w:rPr>
        <w:t xml:space="preserve"> una disciplina generosa en información</w:t>
      </w:r>
      <w:r>
        <w:rPr>
          <w:rFonts w:ascii="Arial" w:hAnsi="Arial" w:cs="Arial"/>
          <w:sz w:val="24"/>
          <w:szCs w:val="24"/>
        </w:rPr>
        <w:t>,</w:t>
      </w:r>
      <w:r w:rsidR="00EE296A" w:rsidRPr="00C20631">
        <w:rPr>
          <w:rFonts w:ascii="Arial" w:hAnsi="Arial" w:cs="Arial"/>
          <w:sz w:val="24"/>
          <w:szCs w:val="24"/>
        </w:rPr>
        <w:t xml:space="preserve"> en proceso</w:t>
      </w:r>
      <w:r w:rsidR="00733871">
        <w:rPr>
          <w:rFonts w:ascii="Arial" w:hAnsi="Arial" w:cs="Arial"/>
          <w:sz w:val="24"/>
          <w:szCs w:val="24"/>
        </w:rPr>
        <w:t>,</w:t>
      </w:r>
      <w:r w:rsidR="00EE296A" w:rsidRPr="00C20631">
        <w:rPr>
          <w:rFonts w:ascii="Arial" w:hAnsi="Arial" w:cs="Arial"/>
          <w:sz w:val="24"/>
          <w:szCs w:val="24"/>
        </w:rPr>
        <w:t xml:space="preserve"> fina y potencialmente útil. Es más</w:t>
      </w:r>
      <w:r>
        <w:rPr>
          <w:rFonts w:ascii="Arial" w:hAnsi="Arial" w:cs="Arial"/>
          <w:sz w:val="24"/>
          <w:szCs w:val="24"/>
        </w:rPr>
        <w:t>,</w:t>
      </w:r>
      <w:r w:rsidR="00733871">
        <w:rPr>
          <w:rFonts w:ascii="Arial" w:hAnsi="Arial" w:cs="Arial"/>
          <w:sz w:val="24"/>
          <w:szCs w:val="24"/>
        </w:rPr>
        <w:t xml:space="preserve"> </w:t>
      </w:r>
      <w:r>
        <w:rPr>
          <w:rFonts w:ascii="Arial" w:hAnsi="Arial" w:cs="Arial"/>
          <w:sz w:val="24"/>
          <w:szCs w:val="24"/>
        </w:rPr>
        <w:t xml:space="preserve">se puede considerar como </w:t>
      </w:r>
      <w:r w:rsidR="00EE296A" w:rsidRPr="00C20631">
        <w:rPr>
          <w:rFonts w:ascii="Arial" w:hAnsi="Arial" w:cs="Arial"/>
          <w:sz w:val="24"/>
          <w:szCs w:val="24"/>
        </w:rPr>
        <w:t xml:space="preserve">la acumulación estática de datos fríos y despojados de </w:t>
      </w:r>
      <w:r w:rsidRPr="00C20631">
        <w:rPr>
          <w:rFonts w:ascii="Arial" w:hAnsi="Arial" w:cs="Arial"/>
          <w:sz w:val="24"/>
          <w:szCs w:val="24"/>
        </w:rPr>
        <w:t>matices profundos, sensibles y complejos</w:t>
      </w:r>
      <w:r w:rsidR="00EE296A" w:rsidRPr="00C20631">
        <w:rPr>
          <w:rFonts w:ascii="Arial" w:hAnsi="Arial" w:cs="Arial"/>
          <w:sz w:val="24"/>
          <w:szCs w:val="24"/>
        </w:rPr>
        <w:t xml:space="preserve">. </w:t>
      </w:r>
    </w:p>
    <w:p w14:paraId="05B41C40" w14:textId="77777777" w:rsidR="00EE296A" w:rsidRPr="00C20631" w:rsidRDefault="00EE296A" w:rsidP="00050233">
      <w:pPr>
        <w:spacing w:line="360" w:lineRule="auto"/>
        <w:jc w:val="both"/>
        <w:rPr>
          <w:rFonts w:ascii="Arial" w:hAnsi="Arial" w:cs="Arial"/>
          <w:sz w:val="24"/>
          <w:szCs w:val="24"/>
        </w:rPr>
      </w:pPr>
      <w:r w:rsidRPr="00C20631">
        <w:rPr>
          <w:rFonts w:ascii="Arial" w:hAnsi="Arial" w:cs="Arial"/>
          <w:sz w:val="24"/>
          <w:szCs w:val="24"/>
        </w:rPr>
        <w:t xml:space="preserve">Es una manera de pensar con argumentos útiles desde lo simbólico para su comprensión por el sujeto. Se debe tener en cuenta que el analista simbólico </w:t>
      </w:r>
      <w:r w:rsidRPr="00C20631">
        <w:rPr>
          <w:rFonts w:ascii="Arial" w:hAnsi="Arial" w:cs="Arial"/>
          <w:sz w:val="24"/>
          <w:szCs w:val="24"/>
        </w:rPr>
        <w:lastRenderedPageBreak/>
        <w:t xml:space="preserve">es un analista- interprete pues </w:t>
      </w:r>
      <w:r w:rsidR="00733871">
        <w:rPr>
          <w:rFonts w:ascii="Arial" w:hAnsi="Arial" w:cs="Arial"/>
          <w:sz w:val="24"/>
          <w:szCs w:val="24"/>
        </w:rPr>
        <w:t>é</w:t>
      </w:r>
      <w:r w:rsidRPr="00C20631">
        <w:rPr>
          <w:rFonts w:ascii="Arial" w:hAnsi="Arial" w:cs="Arial"/>
          <w:sz w:val="24"/>
          <w:szCs w:val="24"/>
        </w:rPr>
        <w:t>l no puede traducir fenómenos no es un terapeuta, pero si puede pre-decir en sentido conjetural para advertir responsablemente</w:t>
      </w:r>
      <w:r w:rsidR="003E6A2F">
        <w:rPr>
          <w:rFonts w:ascii="Arial" w:hAnsi="Arial" w:cs="Arial"/>
          <w:sz w:val="24"/>
          <w:szCs w:val="24"/>
        </w:rPr>
        <w:t>.</w:t>
      </w:r>
      <w:r w:rsidR="00733871">
        <w:rPr>
          <w:rFonts w:ascii="Arial" w:hAnsi="Arial" w:cs="Arial"/>
          <w:sz w:val="24"/>
          <w:szCs w:val="24"/>
        </w:rPr>
        <w:t xml:space="preserve"> </w:t>
      </w:r>
    </w:p>
    <w:p w14:paraId="69AC6A36" w14:textId="77777777" w:rsidR="00E907E0" w:rsidRDefault="00051375" w:rsidP="00050233">
      <w:pPr>
        <w:pStyle w:val="NormalWeb"/>
        <w:spacing w:line="360" w:lineRule="auto"/>
        <w:jc w:val="both"/>
        <w:rPr>
          <w:rFonts w:ascii="Arial" w:hAnsi="Arial" w:cs="Arial"/>
        </w:rPr>
      </w:pPr>
      <w:r w:rsidRPr="00C20631">
        <w:rPr>
          <w:rFonts w:ascii="Arial" w:hAnsi="Arial" w:cs="Arial"/>
        </w:rPr>
        <w:t xml:space="preserve">Por último vale la pena destacar </w:t>
      </w:r>
      <w:r w:rsidR="00D11836">
        <w:rPr>
          <w:rFonts w:ascii="Arial" w:hAnsi="Arial" w:cs="Arial"/>
        </w:rPr>
        <w:t>que este texto</w:t>
      </w:r>
      <w:r w:rsidR="00C20631" w:rsidRPr="00C20631">
        <w:rPr>
          <w:rFonts w:ascii="Arial" w:hAnsi="Arial" w:cs="Arial"/>
        </w:rPr>
        <w:t xml:space="preserve"> ve a la </w:t>
      </w:r>
      <w:r w:rsidRPr="00C20631">
        <w:rPr>
          <w:rFonts w:ascii="Arial" w:hAnsi="Arial" w:cs="Arial"/>
        </w:rPr>
        <w:t>investigación como esa actividad productora de nuevas ideas</w:t>
      </w:r>
      <w:r w:rsidR="003E6A2F">
        <w:rPr>
          <w:rFonts w:ascii="Arial" w:hAnsi="Arial" w:cs="Arial"/>
        </w:rPr>
        <w:t>,</w:t>
      </w:r>
      <w:r w:rsidRPr="00C20631">
        <w:rPr>
          <w:rFonts w:ascii="Arial" w:hAnsi="Arial" w:cs="Arial"/>
        </w:rPr>
        <w:t xml:space="preserve"> que requiere de competencias </w:t>
      </w:r>
      <w:r w:rsidR="00C20631" w:rsidRPr="00C20631">
        <w:rPr>
          <w:rFonts w:ascii="Arial" w:hAnsi="Arial" w:cs="Arial"/>
        </w:rPr>
        <w:t>y le</w:t>
      </w:r>
      <w:r w:rsidRPr="00C20631">
        <w:rPr>
          <w:rFonts w:ascii="Arial" w:hAnsi="Arial" w:cs="Arial"/>
        </w:rPr>
        <w:t xml:space="preserve"> permit</w:t>
      </w:r>
      <w:r w:rsidR="00C20631" w:rsidRPr="00C20631">
        <w:rPr>
          <w:rFonts w:ascii="Arial" w:hAnsi="Arial" w:cs="Arial"/>
        </w:rPr>
        <w:t>e</w:t>
      </w:r>
      <w:r w:rsidRPr="00C20631">
        <w:rPr>
          <w:rFonts w:ascii="Arial" w:hAnsi="Arial" w:cs="Arial"/>
        </w:rPr>
        <w:t xml:space="preserve"> al individuo</w:t>
      </w:r>
      <w:r w:rsidR="003E6A2F">
        <w:rPr>
          <w:rFonts w:ascii="Arial" w:hAnsi="Arial" w:cs="Arial"/>
        </w:rPr>
        <w:t>,</w:t>
      </w:r>
      <w:r w:rsidRPr="00C20631">
        <w:rPr>
          <w:rFonts w:ascii="Arial" w:hAnsi="Arial" w:cs="Arial"/>
        </w:rPr>
        <w:t xml:space="preserve"> </w:t>
      </w:r>
      <w:r w:rsidR="00C20631" w:rsidRPr="00C20631">
        <w:rPr>
          <w:rFonts w:ascii="Arial" w:hAnsi="Arial" w:cs="Arial"/>
        </w:rPr>
        <w:t xml:space="preserve">indagar </w:t>
      </w:r>
      <w:r w:rsidRPr="00C20631">
        <w:rPr>
          <w:rFonts w:ascii="Arial" w:hAnsi="Arial" w:cs="Arial"/>
        </w:rPr>
        <w:t>en su entorno</w:t>
      </w:r>
      <w:r w:rsidR="00C20631" w:rsidRPr="00C20631">
        <w:rPr>
          <w:rFonts w:ascii="Arial" w:hAnsi="Arial" w:cs="Arial"/>
        </w:rPr>
        <w:t xml:space="preserve"> a</w:t>
      </w:r>
      <w:r w:rsidRPr="00C20631">
        <w:rPr>
          <w:rFonts w:ascii="Arial" w:hAnsi="Arial" w:cs="Arial"/>
        </w:rPr>
        <w:t xml:space="preserve"> partir de lo finito</w:t>
      </w:r>
      <w:r w:rsidR="00C20631" w:rsidRPr="00C20631">
        <w:rPr>
          <w:rFonts w:ascii="Arial" w:hAnsi="Arial" w:cs="Arial"/>
        </w:rPr>
        <w:t>,</w:t>
      </w:r>
      <w:r w:rsidR="003E6A2F">
        <w:rPr>
          <w:rFonts w:ascii="Arial" w:hAnsi="Arial" w:cs="Arial"/>
        </w:rPr>
        <w:t xml:space="preserve"> encaminándolo hac</w:t>
      </w:r>
      <w:r w:rsidRPr="00C20631">
        <w:rPr>
          <w:rFonts w:ascii="Arial" w:hAnsi="Arial" w:cs="Arial"/>
        </w:rPr>
        <w:t>ia lo infinito</w:t>
      </w:r>
      <w:r w:rsidR="003441E0" w:rsidRPr="00C20631">
        <w:rPr>
          <w:rFonts w:ascii="Arial" w:hAnsi="Arial" w:cs="Arial"/>
        </w:rPr>
        <w:t xml:space="preserve">. </w:t>
      </w:r>
    </w:p>
    <w:p w14:paraId="167384D8" w14:textId="77777777" w:rsidR="00D11836" w:rsidRDefault="003441E0" w:rsidP="00050233">
      <w:pPr>
        <w:pStyle w:val="NormalWeb"/>
        <w:spacing w:line="360" w:lineRule="auto"/>
        <w:jc w:val="both"/>
        <w:rPr>
          <w:rFonts w:ascii="Arial" w:hAnsi="Arial" w:cs="Arial"/>
        </w:rPr>
      </w:pPr>
      <w:r w:rsidRPr="00C20631">
        <w:rPr>
          <w:rFonts w:ascii="Arial" w:hAnsi="Arial" w:cs="Arial"/>
        </w:rPr>
        <w:t xml:space="preserve">De esta manera es conveniente, </w:t>
      </w:r>
      <w:r w:rsidR="00D11836">
        <w:rPr>
          <w:rFonts w:ascii="Arial" w:hAnsi="Arial" w:cs="Arial"/>
        </w:rPr>
        <w:t xml:space="preserve">plantear una reflexión final: </w:t>
      </w:r>
    </w:p>
    <w:p w14:paraId="68BC032C" w14:textId="77777777" w:rsidR="00051375" w:rsidRPr="00C20631" w:rsidRDefault="00D11836" w:rsidP="00050233">
      <w:pPr>
        <w:pStyle w:val="NormalWeb"/>
        <w:spacing w:line="360" w:lineRule="auto"/>
        <w:jc w:val="both"/>
        <w:rPr>
          <w:rFonts w:ascii="Arial" w:hAnsi="Arial" w:cs="Arial"/>
          <w:b/>
          <w:color w:val="FF0000"/>
        </w:rPr>
      </w:pPr>
      <w:r>
        <w:rPr>
          <w:rFonts w:ascii="Arial" w:hAnsi="Arial" w:cs="Arial"/>
        </w:rPr>
        <w:t>Indagar</w:t>
      </w:r>
      <w:r w:rsidR="00051375" w:rsidRPr="00C20631">
        <w:rPr>
          <w:rFonts w:ascii="Arial" w:hAnsi="Arial" w:cs="Arial"/>
        </w:rPr>
        <w:t xml:space="preserve"> si el profesor tiene sabiduría para acompañar este proceso, analizando la realidad en su conjunto, teniendo en cuenta el rastreo, la percepción</w:t>
      </w:r>
      <w:r w:rsidR="003441E0" w:rsidRPr="00C20631">
        <w:rPr>
          <w:rFonts w:ascii="Arial" w:hAnsi="Arial" w:cs="Arial"/>
        </w:rPr>
        <w:t xml:space="preserve"> y</w:t>
      </w:r>
      <w:r w:rsidR="00051375" w:rsidRPr="00C20631">
        <w:rPr>
          <w:rFonts w:ascii="Arial" w:hAnsi="Arial" w:cs="Arial"/>
        </w:rPr>
        <w:t xml:space="preserve"> la intuición</w:t>
      </w:r>
      <w:r w:rsidR="003441E0" w:rsidRPr="00C20631">
        <w:rPr>
          <w:rFonts w:ascii="Arial" w:hAnsi="Arial" w:cs="Arial"/>
        </w:rPr>
        <w:t xml:space="preserve"> para preguntarse conjuntamente con su</w:t>
      </w:r>
      <w:r w:rsidR="003E6A2F">
        <w:rPr>
          <w:rFonts w:ascii="Arial" w:hAnsi="Arial" w:cs="Arial"/>
        </w:rPr>
        <w:t>s</w:t>
      </w:r>
      <w:r w:rsidR="003441E0" w:rsidRPr="00C20631">
        <w:rPr>
          <w:rFonts w:ascii="Arial" w:hAnsi="Arial" w:cs="Arial"/>
        </w:rPr>
        <w:t xml:space="preserve"> estudiantes, cómo vamos a leer?, cómo vamos a interpretar? </w:t>
      </w:r>
      <w:r w:rsidR="00C20631" w:rsidRPr="00C20631">
        <w:rPr>
          <w:rFonts w:ascii="Arial" w:hAnsi="Arial" w:cs="Arial"/>
        </w:rPr>
        <w:t>y</w:t>
      </w:r>
      <w:r w:rsidR="003441E0" w:rsidRPr="00C20631">
        <w:rPr>
          <w:rFonts w:ascii="Arial" w:hAnsi="Arial" w:cs="Arial"/>
        </w:rPr>
        <w:t xml:space="preserve"> finalmente</w:t>
      </w:r>
      <w:r w:rsidR="00CC5473">
        <w:rPr>
          <w:rFonts w:ascii="Arial" w:hAnsi="Arial" w:cs="Arial"/>
        </w:rPr>
        <w:t xml:space="preserve">, cuestionarse acerca de </w:t>
      </w:r>
      <w:r w:rsidR="003441E0" w:rsidRPr="00C20631">
        <w:rPr>
          <w:rFonts w:ascii="Arial" w:hAnsi="Arial" w:cs="Arial"/>
        </w:rPr>
        <w:t>cómo vamos a utilizar los datos</w:t>
      </w:r>
      <w:r w:rsidR="00CC5473">
        <w:rPr>
          <w:rFonts w:ascii="Arial" w:hAnsi="Arial" w:cs="Arial"/>
        </w:rPr>
        <w:t>,</w:t>
      </w:r>
      <w:r w:rsidR="003441E0" w:rsidRPr="00C20631">
        <w:rPr>
          <w:rFonts w:ascii="Arial" w:hAnsi="Arial" w:cs="Arial"/>
        </w:rPr>
        <w:t xml:space="preserve"> sin dejar de preguntarse qu</w:t>
      </w:r>
      <w:r w:rsidR="00CC5473">
        <w:rPr>
          <w:rFonts w:ascii="Arial" w:hAnsi="Arial" w:cs="Arial"/>
        </w:rPr>
        <w:t xml:space="preserve">é es lo que </w:t>
      </w:r>
      <w:r w:rsidR="003441E0" w:rsidRPr="00C20631">
        <w:rPr>
          <w:rFonts w:ascii="Arial" w:hAnsi="Arial" w:cs="Arial"/>
        </w:rPr>
        <w:t xml:space="preserve">subyace en esos signos y símbolos que se presentan en la realidad.  </w:t>
      </w:r>
    </w:p>
    <w:p w14:paraId="0FD28B60" w14:textId="77777777" w:rsidR="00F028D7" w:rsidRDefault="00F028D7" w:rsidP="00050233">
      <w:pPr>
        <w:pStyle w:val="NormalWeb"/>
        <w:spacing w:line="360" w:lineRule="auto"/>
        <w:jc w:val="both"/>
        <w:rPr>
          <w:rFonts w:ascii="Arial" w:hAnsi="Arial" w:cs="Arial"/>
        </w:rPr>
      </w:pPr>
    </w:p>
    <w:p w14:paraId="1B3993EE" w14:textId="77777777" w:rsidR="00976CD3" w:rsidRPr="00BE25E1" w:rsidRDefault="00976CD3" w:rsidP="00050233">
      <w:pPr>
        <w:pStyle w:val="NormalWeb"/>
        <w:spacing w:line="360" w:lineRule="auto"/>
        <w:jc w:val="both"/>
        <w:rPr>
          <w:rFonts w:ascii="Arial" w:hAnsi="Arial" w:cs="Arial"/>
        </w:rPr>
      </w:pPr>
    </w:p>
    <w:p w14:paraId="0AECD1D4" w14:textId="77777777" w:rsidR="000170AC" w:rsidRPr="00BE25E1" w:rsidRDefault="000170AC">
      <w:pPr>
        <w:rPr>
          <w:rFonts w:ascii="Arial" w:hAnsi="Arial" w:cs="Arial"/>
          <w:sz w:val="24"/>
          <w:szCs w:val="24"/>
        </w:rPr>
      </w:pPr>
    </w:p>
    <w:sectPr w:rsidR="000170AC" w:rsidRPr="00BE25E1" w:rsidSect="007415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C1950"/>
    <w:multiLevelType w:val="hybridMultilevel"/>
    <w:tmpl w:val="B83E937E"/>
    <w:lvl w:ilvl="0" w:tplc="240A000B">
      <w:start w:val="1"/>
      <w:numFmt w:val="bullet"/>
      <w:lvlText w:val=""/>
      <w:lvlJc w:val="left"/>
      <w:pPr>
        <w:ind w:left="644" w:hanging="360"/>
      </w:pPr>
      <w:rPr>
        <w:rFonts w:ascii="Wingdings" w:hAnsi="Wingdings"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1">
    <w:nsid w:val="17CE63B3"/>
    <w:multiLevelType w:val="hybridMultilevel"/>
    <w:tmpl w:val="4CD4E982"/>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1F2E5324"/>
    <w:multiLevelType w:val="multilevel"/>
    <w:tmpl w:val="83364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4D3CE1"/>
    <w:multiLevelType w:val="hybridMultilevel"/>
    <w:tmpl w:val="352400C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298C2675"/>
    <w:multiLevelType w:val="multilevel"/>
    <w:tmpl w:val="FCB8D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EA3315"/>
    <w:multiLevelType w:val="hybridMultilevel"/>
    <w:tmpl w:val="B87614BC"/>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4148250C"/>
    <w:multiLevelType w:val="multilevel"/>
    <w:tmpl w:val="EBD4D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827ECE"/>
    <w:multiLevelType w:val="hybridMultilevel"/>
    <w:tmpl w:val="107A914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5B8F468F"/>
    <w:multiLevelType w:val="hybridMultilevel"/>
    <w:tmpl w:val="686C8C34"/>
    <w:lvl w:ilvl="0" w:tplc="21EE1A04">
      <w:numFmt w:val="bullet"/>
      <w:lvlText w:val="-"/>
      <w:lvlJc w:val="left"/>
      <w:pPr>
        <w:tabs>
          <w:tab w:val="num" w:pos="1773"/>
        </w:tabs>
        <w:ind w:left="1773" w:hanging="360"/>
      </w:pPr>
      <w:rPr>
        <w:rFonts w:ascii="Times New Roman" w:eastAsia="Times New Roman" w:hAnsi="Times New Roman" w:cs="Times New Roman" w:hint="default"/>
      </w:rPr>
    </w:lvl>
    <w:lvl w:ilvl="1" w:tplc="0C0A0003" w:tentative="1">
      <w:start w:val="1"/>
      <w:numFmt w:val="bullet"/>
      <w:lvlText w:val="o"/>
      <w:lvlJc w:val="left"/>
      <w:pPr>
        <w:tabs>
          <w:tab w:val="num" w:pos="2493"/>
        </w:tabs>
        <w:ind w:left="2493" w:hanging="360"/>
      </w:pPr>
      <w:rPr>
        <w:rFonts w:ascii="Courier New" w:hAnsi="Courier New" w:cs="Courier New" w:hint="default"/>
      </w:rPr>
    </w:lvl>
    <w:lvl w:ilvl="2" w:tplc="0C0A0005" w:tentative="1">
      <w:start w:val="1"/>
      <w:numFmt w:val="bullet"/>
      <w:lvlText w:val=""/>
      <w:lvlJc w:val="left"/>
      <w:pPr>
        <w:tabs>
          <w:tab w:val="num" w:pos="3213"/>
        </w:tabs>
        <w:ind w:left="3213" w:hanging="360"/>
      </w:pPr>
      <w:rPr>
        <w:rFonts w:ascii="Wingdings" w:hAnsi="Wingdings" w:hint="default"/>
      </w:rPr>
    </w:lvl>
    <w:lvl w:ilvl="3" w:tplc="0C0A0001" w:tentative="1">
      <w:start w:val="1"/>
      <w:numFmt w:val="bullet"/>
      <w:lvlText w:val=""/>
      <w:lvlJc w:val="left"/>
      <w:pPr>
        <w:tabs>
          <w:tab w:val="num" w:pos="3933"/>
        </w:tabs>
        <w:ind w:left="3933" w:hanging="360"/>
      </w:pPr>
      <w:rPr>
        <w:rFonts w:ascii="Symbol" w:hAnsi="Symbol" w:hint="default"/>
      </w:rPr>
    </w:lvl>
    <w:lvl w:ilvl="4" w:tplc="0C0A0003" w:tentative="1">
      <w:start w:val="1"/>
      <w:numFmt w:val="bullet"/>
      <w:lvlText w:val="o"/>
      <w:lvlJc w:val="left"/>
      <w:pPr>
        <w:tabs>
          <w:tab w:val="num" w:pos="4653"/>
        </w:tabs>
        <w:ind w:left="4653" w:hanging="360"/>
      </w:pPr>
      <w:rPr>
        <w:rFonts w:ascii="Courier New" w:hAnsi="Courier New" w:cs="Courier New" w:hint="default"/>
      </w:rPr>
    </w:lvl>
    <w:lvl w:ilvl="5" w:tplc="0C0A0005" w:tentative="1">
      <w:start w:val="1"/>
      <w:numFmt w:val="bullet"/>
      <w:lvlText w:val=""/>
      <w:lvlJc w:val="left"/>
      <w:pPr>
        <w:tabs>
          <w:tab w:val="num" w:pos="5373"/>
        </w:tabs>
        <w:ind w:left="5373" w:hanging="360"/>
      </w:pPr>
      <w:rPr>
        <w:rFonts w:ascii="Wingdings" w:hAnsi="Wingdings" w:hint="default"/>
      </w:rPr>
    </w:lvl>
    <w:lvl w:ilvl="6" w:tplc="0C0A0001" w:tentative="1">
      <w:start w:val="1"/>
      <w:numFmt w:val="bullet"/>
      <w:lvlText w:val=""/>
      <w:lvlJc w:val="left"/>
      <w:pPr>
        <w:tabs>
          <w:tab w:val="num" w:pos="6093"/>
        </w:tabs>
        <w:ind w:left="6093" w:hanging="360"/>
      </w:pPr>
      <w:rPr>
        <w:rFonts w:ascii="Symbol" w:hAnsi="Symbol" w:hint="default"/>
      </w:rPr>
    </w:lvl>
    <w:lvl w:ilvl="7" w:tplc="0C0A0003" w:tentative="1">
      <w:start w:val="1"/>
      <w:numFmt w:val="bullet"/>
      <w:lvlText w:val="o"/>
      <w:lvlJc w:val="left"/>
      <w:pPr>
        <w:tabs>
          <w:tab w:val="num" w:pos="6813"/>
        </w:tabs>
        <w:ind w:left="6813" w:hanging="360"/>
      </w:pPr>
      <w:rPr>
        <w:rFonts w:ascii="Courier New" w:hAnsi="Courier New" w:cs="Courier New" w:hint="default"/>
      </w:rPr>
    </w:lvl>
    <w:lvl w:ilvl="8" w:tplc="0C0A0005" w:tentative="1">
      <w:start w:val="1"/>
      <w:numFmt w:val="bullet"/>
      <w:lvlText w:val=""/>
      <w:lvlJc w:val="left"/>
      <w:pPr>
        <w:tabs>
          <w:tab w:val="num" w:pos="7533"/>
        </w:tabs>
        <w:ind w:left="7533" w:hanging="360"/>
      </w:pPr>
      <w:rPr>
        <w:rFonts w:ascii="Wingdings" w:hAnsi="Wingdings" w:hint="default"/>
      </w:rPr>
    </w:lvl>
  </w:abstractNum>
  <w:abstractNum w:abstractNumId="9">
    <w:nsid w:val="67A334B0"/>
    <w:multiLevelType w:val="hybridMultilevel"/>
    <w:tmpl w:val="1F74ECE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69692667"/>
    <w:multiLevelType w:val="hybridMultilevel"/>
    <w:tmpl w:val="FF4CC0B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70AC38FF"/>
    <w:multiLevelType w:val="hybridMultilevel"/>
    <w:tmpl w:val="C7CC88C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73EE3B2D"/>
    <w:multiLevelType w:val="hybridMultilevel"/>
    <w:tmpl w:val="1F1CEBBE"/>
    <w:lvl w:ilvl="0" w:tplc="1FD8E62E">
      <w:start w:val="1"/>
      <w:numFmt w:val="decimal"/>
      <w:lvlText w:val="%1."/>
      <w:lvlJc w:val="left"/>
      <w:pPr>
        <w:ind w:left="420" w:hanging="360"/>
      </w:pPr>
      <w:rPr>
        <w:rFonts w:hint="default"/>
      </w:rPr>
    </w:lvl>
    <w:lvl w:ilvl="1" w:tplc="240A0019" w:tentative="1">
      <w:start w:val="1"/>
      <w:numFmt w:val="lowerLetter"/>
      <w:lvlText w:val="%2."/>
      <w:lvlJc w:val="left"/>
      <w:pPr>
        <w:ind w:left="1140" w:hanging="360"/>
      </w:pPr>
    </w:lvl>
    <w:lvl w:ilvl="2" w:tplc="240A001B" w:tentative="1">
      <w:start w:val="1"/>
      <w:numFmt w:val="lowerRoman"/>
      <w:lvlText w:val="%3."/>
      <w:lvlJc w:val="right"/>
      <w:pPr>
        <w:ind w:left="1860" w:hanging="180"/>
      </w:pPr>
    </w:lvl>
    <w:lvl w:ilvl="3" w:tplc="240A000F" w:tentative="1">
      <w:start w:val="1"/>
      <w:numFmt w:val="decimal"/>
      <w:lvlText w:val="%4."/>
      <w:lvlJc w:val="left"/>
      <w:pPr>
        <w:ind w:left="2580" w:hanging="360"/>
      </w:pPr>
    </w:lvl>
    <w:lvl w:ilvl="4" w:tplc="240A0019" w:tentative="1">
      <w:start w:val="1"/>
      <w:numFmt w:val="lowerLetter"/>
      <w:lvlText w:val="%5."/>
      <w:lvlJc w:val="left"/>
      <w:pPr>
        <w:ind w:left="3300" w:hanging="360"/>
      </w:pPr>
    </w:lvl>
    <w:lvl w:ilvl="5" w:tplc="240A001B" w:tentative="1">
      <w:start w:val="1"/>
      <w:numFmt w:val="lowerRoman"/>
      <w:lvlText w:val="%6."/>
      <w:lvlJc w:val="right"/>
      <w:pPr>
        <w:ind w:left="4020" w:hanging="180"/>
      </w:pPr>
    </w:lvl>
    <w:lvl w:ilvl="6" w:tplc="240A000F" w:tentative="1">
      <w:start w:val="1"/>
      <w:numFmt w:val="decimal"/>
      <w:lvlText w:val="%7."/>
      <w:lvlJc w:val="left"/>
      <w:pPr>
        <w:ind w:left="4740" w:hanging="360"/>
      </w:pPr>
    </w:lvl>
    <w:lvl w:ilvl="7" w:tplc="240A0019" w:tentative="1">
      <w:start w:val="1"/>
      <w:numFmt w:val="lowerLetter"/>
      <w:lvlText w:val="%8."/>
      <w:lvlJc w:val="left"/>
      <w:pPr>
        <w:ind w:left="5460" w:hanging="360"/>
      </w:pPr>
    </w:lvl>
    <w:lvl w:ilvl="8" w:tplc="240A001B" w:tentative="1">
      <w:start w:val="1"/>
      <w:numFmt w:val="lowerRoman"/>
      <w:lvlText w:val="%9."/>
      <w:lvlJc w:val="right"/>
      <w:pPr>
        <w:ind w:left="6180" w:hanging="180"/>
      </w:pPr>
    </w:lvl>
  </w:abstractNum>
  <w:abstractNum w:abstractNumId="13">
    <w:nsid w:val="7CB629E8"/>
    <w:multiLevelType w:val="hybridMultilevel"/>
    <w:tmpl w:val="AEE04A5E"/>
    <w:lvl w:ilvl="0" w:tplc="040A0001">
      <w:start w:val="1"/>
      <w:numFmt w:val="bullet"/>
      <w:lvlText w:val=""/>
      <w:lvlJc w:val="left"/>
      <w:pPr>
        <w:ind w:left="2493" w:hanging="360"/>
      </w:pPr>
      <w:rPr>
        <w:rFonts w:ascii="Symbol" w:hAnsi="Symbol" w:hint="default"/>
      </w:rPr>
    </w:lvl>
    <w:lvl w:ilvl="1" w:tplc="040A0003" w:tentative="1">
      <w:start w:val="1"/>
      <w:numFmt w:val="bullet"/>
      <w:lvlText w:val="o"/>
      <w:lvlJc w:val="left"/>
      <w:pPr>
        <w:ind w:left="3213" w:hanging="360"/>
      </w:pPr>
      <w:rPr>
        <w:rFonts w:ascii="Courier New" w:hAnsi="Courier New" w:cs="Courier New" w:hint="default"/>
      </w:rPr>
    </w:lvl>
    <w:lvl w:ilvl="2" w:tplc="040A0005" w:tentative="1">
      <w:start w:val="1"/>
      <w:numFmt w:val="bullet"/>
      <w:lvlText w:val=""/>
      <w:lvlJc w:val="left"/>
      <w:pPr>
        <w:ind w:left="3933" w:hanging="360"/>
      </w:pPr>
      <w:rPr>
        <w:rFonts w:ascii="Wingdings" w:hAnsi="Wingdings" w:hint="default"/>
      </w:rPr>
    </w:lvl>
    <w:lvl w:ilvl="3" w:tplc="040A0001" w:tentative="1">
      <w:start w:val="1"/>
      <w:numFmt w:val="bullet"/>
      <w:lvlText w:val=""/>
      <w:lvlJc w:val="left"/>
      <w:pPr>
        <w:ind w:left="4653" w:hanging="360"/>
      </w:pPr>
      <w:rPr>
        <w:rFonts w:ascii="Symbol" w:hAnsi="Symbol" w:hint="default"/>
      </w:rPr>
    </w:lvl>
    <w:lvl w:ilvl="4" w:tplc="040A0003" w:tentative="1">
      <w:start w:val="1"/>
      <w:numFmt w:val="bullet"/>
      <w:lvlText w:val="o"/>
      <w:lvlJc w:val="left"/>
      <w:pPr>
        <w:ind w:left="5373" w:hanging="360"/>
      </w:pPr>
      <w:rPr>
        <w:rFonts w:ascii="Courier New" w:hAnsi="Courier New" w:cs="Courier New" w:hint="default"/>
      </w:rPr>
    </w:lvl>
    <w:lvl w:ilvl="5" w:tplc="040A0005" w:tentative="1">
      <w:start w:val="1"/>
      <w:numFmt w:val="bullet"/>
      <w:lvlText w:val=""/>
      <w:lvlJc w:val="left"/>
      <w:pPr>
        <w:ind w:left="6093" w:hanging="360"/>
      </w:pPr>
      <w:rPr>
        <w:rFonts w:ascii="Wingdings" w:hAnsi="Wingdings" w:hint="default"/>
      </w:rPr>
    </w:lvl>
    <w:lvl w:ilvl="6" w:tplc="040A0001" w:tentative="1">
      <w:start w:val="1"/>
      <w:numFmt w:val="bullet"/>
      <w:lvlText w:val=""/>
      <w:lvlJc w:val="left"/>
      <w:pPr>
        <w:ind w:left="6813" w:hanging="360"/>
      </w:pPr>
      <w:rPr>
        <w:rFonts w:ascii="Symbol" w:hAnsi="Symbol" w:hint="default"/>
      </w:rPr>
    </w:lvl>
    <w:lvl w:ilvl="7" w:tplc="040A0003" w:tentative="1">
      <w:start w:val="1"/>
      <w:numFmt w:val="bullet"/>
      <w:lvlText w:val="o"/>
      <w:lvlJc w:val="left"/>
      <w:pPr>
        <w:ind w:left="7533" w:hanging="360"/>
      </w:pPr>
      <w:rPr>
        <w:rFonts w:ascii="Courier New" w:hAnsi="Courier New" w:cs="Courier New" w:hint="default"/>
      </w:rPr>
    </w:lvl>
    <w:lvl w:ilvl="8" w:tplc="040A0005" w:tentative="1">
      <w:start w:val="1"/>
      <w:numFmt w:val="bullet"/>
      <w:lvlText w:val=""/>
      <w:lvlJc w:val="left"/>
      <w:pPr>
        <w:ind w:left="8253" w:hanging="360"/>
      </w:pPr>
      <w:rPr>
        <w:rFonts w:ascii="Wingdings" w:hAnsi="Wingdings" w:hint="default"/>
      </w:rPr>
    </w:lvl>
  </w:abstractNum>
  <w:num w:numId="1">
    <w:abstractNumId w:val="10"/>
  </w:num>
  <w:num w:numId="2">
    <w:abstractNumId w:val="12"/>
  </w:num>
  <w:num w:numId="3">
    <w:abstractNumId w:val="7"/>
  </w:num>
  <w:num w:numId="4">
    <w:abstractNumId w:val="8"/>
  </w:num>
  <w:num w:numId="5">
    <w:abstractNumId w:val="1"/>
  </w:num>
  <w:num w:numId="6">
    <w:abstractNumId w:val="5"/>
  </w:num>
  <w:num w:numId="7">
    <w:abstractNumId w:val="0"/>
  </w:num>
  <w:num w:numId="8">
    <w:abstractNumId w:val="9"/>
  </w:num>
  <w:num w:numId="9">
    <w:abstractNumId w:val="13"/>
  </w:num>
  <w:num w:numId="10">
    <w:abstractNumId w:val="11"/>
  </w:num>
  <w:num w:numId="11">
    <w:abstractNumId w:val="3"/>
  </w:num>
  <w:num w:numId="12">
    <w:abstractNumId w:val="2"/>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0AC"/>
    <w:rsid w:val="000170AC"/>
    <w:rsid w:val="00017F2C"/>
    <w:rsid w:val="00032DA4"/>
    <w:rsid w:val="00050233"/>
    <w:rsid w:val="00051375"/>
    <w:rsid w:val="000620D6"/>
    <w:rsid w:val="0007567A"/>
    <w:rsid w:val="0007706C"/>
    <w:rsid w:val="000C29AC"/>
    <w:rsid w:val="000C5260"/>
    <w:rsid w:val="000F7827"/>
    <w:rsid w:val="00101FD9"/>
    <w:rsid w:val="00142160"/>
    <w:rsid w:val="00166CDC"/>
    <w:rsid w:val="001A0BBE"/>
    <w:rsid w:val="001D4A2A"/>
    <w:rsid w:val="001F7C4D"/>
    <w:rsid w:val="002279FE"/>
    <w:rsid w:val="00287C90"/>
    <w:rsid w:val="002F1857"/>
    <w:rsid w:val="0031482E"/>
    <w:rsid w:val="00321B04"/>
    <w:rsid w:val="00341D54"/>
    <w:rsid w:val="003441E0"/>
    <w:rsid w:val="00355C45"/>
    <w:rsid w:val="00382B70"/>
    <w:rsid w:val="00383FD5"/>
    <w:rsid w:val="00397752"/>
    <w:rsid w:val="003B1E96"/>
    <w:rsid w:val="003E6A2F"/>
    <w:rsid w:val="003E6FC8"/>
    <w:rsid w:val="004029ED"/>
    <w:rsid w:val="00447FCD"/>
    <w:rsid w:val="00457CF8"/>
    <w:rsid w:val="00476AC6"/>
    <w:rsid w:val="004A4854"/>
    <w:rsid w:val="004B4FF1"/>
    <w:rsid w:val="00506689"/>
    <w:rsid w:val="0053627E"/>
    <w:rsid w:val="00544974"/>
    <w:rsid w:val="00544C1B"/>
    <w:rsid w:val="00545D86"/>
    <w:rsid w:val="00614060"/>
    <w:rsid w:val="00644647"/>
    <w:rsid w:val="00660E0D"/>
    <w:rsid w:val="00695688"/>
    <w:rsid w:val="006A0A24"/>
    <w:rsid w:val="006A57F5"/>
    <w:rsid w:val="006C4645"/>
    <w:rsid w:val="006C52DA"/>
    <w:rsid w:val="006D453A"/>
    <w:rsid w:val="006F657C"/>
    <w:rsid w:val="00700432"/>
    <w:rsid w:val="00723E35"/>
    <w:rsid w:val="00733871"/>
    <w:rsid w:val="00733DCB"/>
    <w:rsid w:val="00736184"/>
    <w:rsid w:val="00741566"/>
    <w:rsid w:val="0074269E"/>
    <w:rsid w:val="00762321"/>
    <w:rsid w:val="00794C2B"/>
    <w:rsid w:val="00826A4D"/>
    <w:rsid w:val="00843DC8"/>
    <w:rsid w:val="00866767"/>
    <w:rsid w:val="00871074"/>
    <w:rsid w:val="008A5B03"/>
    <w:rsid w:val="008A606B"/>
    <w:rsid w:val="008B757E"/>
    <w:rsid w:val="008E231D"/>
    <w:rsid w:val="008F4654"/>
    <w:rsid w:val="00914DDC"/>
    <w:rsid w:val="00943281"/>
    <w:rsid w:val="00962657"/>
    <w:rsid w:val="00976351"/>
    <w:rsid w:val="00976CD3"/>
    <w:rsid w:val="009815DD"/>
    <w:rsid w:val="009871FB"/>
    <w:rsid w:val="009A6398"/>
    <w:rsid w:val="009F11AC"/>
    <w:rsid w:val="00A228BE"/>
    <w:rsid w:val="00A41800"/>
    <w:rsid w:val="00A610B4"/>
    <w:rsid w:val="00A8183B"/>
    <w:rsid w:val="00AA237B"/>
    <w:rsid w:val="00AC0E59"/>
    <w:rsid w:val="00AD17F6"/>
    <w:rsid w:val="00B03048"/>
    <w:rsid w:val="00B2015E"/>
    <w:rsid w:val="00BB48B6"/>
    <w:rsid w:val="00BC09EA"/>
    <w:rsid w:val="00BE0516"/>
    <w:rsid w:val="00BE22DD"/>
    <w:rsid w:val="00BE25E1"/>
    <w:rsid w:val="00C20631"/>
    <w:rsid w:val="00C415B0"/>
    <w:rsid w:val="00C564B1"/>
    <w:rsid w:val="00C663DC"/>
    <w:rsid w:val="00C8416D"/>
    <w:rsid w:val="00CC352F"/>
    <w:rsid w:val="00CC5473"/>
    <w:rsid w:val="00D11836"/>
    <w:rsid w:val="00D2215B"/>
    <w:rsid w:val="00D62949"/>
    <w:rsid w:val="00D92D70"/>
    <w:rsid w:val="00DA321F"/>
    <w:rsid w:val="00DB7338"/>
    <w:rsid w:val="00DF39DC"/>
    <w:rsid w:val="00E031C4"/>
    <w:rsid w:val="00E05B34"/>
    <w:rsid w:val="00E22483"/>
    <w:rsid w:val="00E50064"/>
    <w:rsid w:val="00E645A7"/>
    <w:rsid w:val="00E907E0"/>
    <w:rsid w:val="00EC45A6"/>
    <w:rsid w:val="00EE296A"/>
    <w:rsid w:val="00EE4B47"/>
    <w:rsid w:val="00F028D7"/>
    <w:rsid w:val="00F6302C"/>
    <w:rsid w:val="00FB19FF"/>
    <w:rsid w:val="00FB3796"/>
    <w:rsid w:val="00FE4896"/>
    <w:rsid w:val="00FF5E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A966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_tradnl" w:eastAsia="es-ES_tradnl"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1566"/>
    <w:pPr>
      <w:spacing w:after="200" w:line="276" w:lineRule="auto"/>
    </w:pPr>
    <w:rPr>
      <w:sz w:val="22"/>
      <w:szCs w:val="22"/>
      <w:lang w:eastAsia="en-US"/>
    </w:rPr>
  </w:style>
  <w:style w:type="paragraph" w:styleId="Ttulo1">
    <w:name w:val="heading 1"/>
    <w:basedOn w:val="Normal"/>
    <w:link w:val="Ttulo1Car"/>
    <w:uiPriority w:val="9"/>
    <w:qFormat/>
    <w:rsid w:val="00D62949"/>
    <w:pPr>
      <w:spacing w:before="100" w:beforeAutospacing="1" w:after="100" w:afterAutospacing="1" w:line="240" w:lineRule="auto"/>
      <w:outlineLvl w:val="0"/>
    </w:pPr>
    <w:rPr>
      <w:rFonts w:ascii="Times New Roman" w:hAnsi="Times New Roman"/>
      <w:b/>
      <w:bCs/>
      <w:kern w:val="36"/>
      <w:sz w:val="48"/>
      <w:szCs w:val="48"/>
      <w:lang w:eastAsia="es-ES_tradnl"/>
    </w:rPr>
  </w:style>
  <w:style w:type="paragraph" w:styleId="Ttulo2">
    <w:name w:val="heading 2"/>
    <w:basedOn w:val="Normal"/>
    <w:link w:val="Ttulo2Car"/>
    <w:uiPriority w:val="9"/>
    <w:qFormat/>
    <w:rsid w:val="00D62949"/>
    <w:pPr>
      <w:spacing w:before="100" w:beforeAutospacing="1" w:after="100" w:afterAutospacing="1" w:line="240" w:lineRule="auto"/>
      <w:outlineLvl w:val="1"/>
    </w:pPr>
    <w:rPr>
      <w:rFonts w:ascii="Times New Roman" w:hAnsi="Times New Roman"/>
      <w:b/>
      <w:bCs/>
      <w:sz w:val="36"/>
      <w:szCs w:val="36"/>
      <w:lang w:eastAsia="es-ES_tradnl"/>
    </w:rPr>
  </w:style>
  <w:style w:type="paragraph" w:styleId="Ttulo3">
    <w:name w:val="heading 3"/>
    <w:basedOn w:val="Normal"/>
    <w:next w:val="Normal"/>
    <w:link w:val="Ttulo3Car"/>
    <w:uiPriority w:val="9"/>
    <w:semiHidden/>
    <w:unhideWhenUsed/>
    <w:qFormat/>
    <w:rsid w:val="00C8416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0170AC"/>
    <w:rPr>
      <w:b/>
      <w:bCs/>
    </w:rPr>
  </w:style>
  <w:style w:type="character" w:styleId="nfasis">
    <w:name w:val="Emphasis"/>
    <w:basedOn w:val="Fuentedeprrafopredeter"/>
    <w:uiPriority w:val="20"/>
    <w:qFormat/>
    <w:rsid w:val="000170AC"/>
    <w:rPr>
      <w:i/>
      <w:iCs/>
    </w:rPr>
  </w:style>
  <w:style w:type="paragraph" w:styleId="NormalWeb">
    <w:name w:val="Normal (Web)"/>
    <w:basedOn w:val="Normal"/>
    <w:uiPriority w:val="99"/>
    <w:unhideWhenUsed/>
    <w:rsid w:val="00545D86"/>
    <w:pPr>
      <w:spacing w:before="100" w:beforeAutospacing="1" w:after="100" w:afterAutospacing="1" w:line="240" w:lineRule="auto"/>
    </w:pPr>
    <w:rPr>
      <w:rFonts w:ascii="Times New Roman" w:eastAsia="Times New Roman" w:hAnsi="Times New Roman"/>
      <w:sz w:val="24"/>
      <w:szCs w:val="24"/>
      <w:lang w:eastAsia="es-ES_tradnl"/>
    </w:rPr>
  </w:style>
  <w:style w:type="character" w:styleId="Hipervnculo">
    <w:name w:val="Hyperlink"/>
    <w:basedOn w:val="Fuentedeprrafopredeter"/>
    <w:uiPriority w:val="99"/>
    <w:semiHidden/>
    <w:unhideWhenUsed/>
    <w:rsid w:val="00644647"/>
    <w:rPr>
      <w:color w:val="0000FF"/>
      <w:u w:val="single"/>
    </w:rPr>
  </w:style>
  <w:style w:type="paragraph" w:styleId="Prrafodelista">
    <w:name w:val="List Paragraph"/>
    <w:basedOn w:val="Normal"/>
    <w:uiPriority w:val="34"/>
    <w:qFormat/>
    <w:rsid w:val="00695688"/>
    <w:pPr>
      <w:ind w:left="720"/>
      <w:contextualSpacing/>
    </w:pPr>
  </w:style>
  <w:style w:type="character" w:customStyle="1" w:styleId="Ttulo1Car">
    <w:name w:val="Título 1 Car"/>
    <w:basedOn w:val="Fuentedeprrafopredeter"/>
    <w:link w:val="Ttulo1"/>
    <w:uiPriority w:val="9"/>
    <w:rsid w:val="00D62949"/>
    <w:rPr>
      <w:rFonts w:ascii="Times New Roman" w:hAnsi="Times New Roman"/>
      <w:b/>
      <w:bCs/>
      <w:kern w:val="36"/>
      <w:sz w:val="48"/>
      <w:szCs w:val="48"/>
    </w:rPr>
  </w:style>
  <w:style w:type="character" w:customStyle="1" w:styleId="Ttulo2Car">
    <w:name w:val="Título 2 Car"/>
    <w:basedOn w:val="Fuentedeprrafopredeter"/>
    <w:link w:val="Ttulo2"/>
    <w:uiPriority w:val="9"/>
    <w:rsid w:val="00D62949"/>
    <w:rPr>
      <w:rFonts w:ascii="Times New Roman" w:hAnsi="Times New Roman"/>
      <w:b/>
      <w:bCs/>
      <w:sz w:val="36"/>
      <w:szCs w:val="36"/>
    </w:rPr>
  </w:style>
  <w:style w:type="character" w:customStyle="1" w:styleId="Ttulo3Car">
    <w:name w:val="Título 3 Car"/>
    <w:basedOn w:val="Fuentedeprrafopredeter"/>
    <w:link w:val="Ttulo3"/>
    <w:uiPriority w:val="9"/>
    <w:semiHidden/>
    <w:rsid w:val="00C8416D"/>
    <w:rPr>
      <w:rFonts w:asciiTheme="majorHAnsi" w:eastAsiaTheme="majorEastAsia" w:hAnsiTheme="majorHAnsi" w:cstheme="majorBidi"/>
      <w:color w:val="243F60" w:themeColor="accent1" w:themeShade="7F"/>
      <w:sz w:val="24"/>
      <w:szCs w:val="24"/>
      <w:lang w:eastAsia="en-US"/>
    </w:rPr>
  </w:style>
  <w:style w:type="paragraph" w:styleId="z-Principiodelformulario">
    <w:name w:val="HTML Top of Form"/>
    <w:basedOn w:val="Normal"/>
    <w:next w:val="Normal"/>
    <w:link w:val="z-PrincipiodelformularioCar"/>
    <w:hidden/>
    <w:uiPriority w:val="99"/>
    <w:semiHidden/>
    <w:unhideWhenUsed/>
    <w:rsid w:val="00C8416D"/>
    <w:pPr>
      <w:pBdr>
        <w:bottom w:val="single" w:sz="6" w:space="1" w:color="auto"/>
      </w:pBdr>
      <w:spacing w:after="0" w:line="240" w:lineRule="auto"/>
      <w:jc w:val="center"/>
    </w:pPr>
    <w:rPr>
      <w:rFonts w:ascii="Arial" w:hAnsi="Arial" w:cs="Arial"/>
      <w:vanish/>
      <w:sz w:val="16"/>
      <w:szCs w:val="16"/>
      <w:lang w:eastAsia="es-ES_tradnl"/>
    </w:rPr>
  </w:style>
  <w:style w:type="character" w:customStyle="1" w:styleId="z-PrincipiodelformularioCar">
    <w:name w:val="z-Principio del formulario Car"/>
    <w:basedOn w:val="Fuentedeprrafopredeter"/>
    <w:link w:val="z-Principiodelformulario"/>
    <w:uiPriority w:val="99"/>
    <w:semiHidden/>
    <w:rsid w:val="00C8416D"/>
    <w:rPr>
      <w:rFonts w:ascii="Arial" w:hAnsi="Arial" w:cs="Arial"/>
      <w:vanish/>
      <w:sz w:val="16"/>
      <w:szCs w:val="16"/>
    </w:rPr>
  </w:style>
  <w:style w:type="paragraph" w:styleId="z-Finaldelformulario">
    <w:name w:val="HTML Bottom of Form"/>
    <w:basedOn w:val="Normal"/>
    <w:next w:val="Normal"/>
    <w:link w:val="z-FinaldelformularioCar"/>
    <w:hidden/>
    <w:uiPriority w:val="99"/>
    <w:semiHidden/>
    <w:unhideWhenUsed/>
    <w:rsid w:val="00C8416D"/>
    <w:pPr>
      <w:pBdr>
        <w:top w:val="single" w:sz="6" w:space="1" w:color="auto"/>
      </w:pBdr>
      <w:spacing w:after="0" w:line="240" w:lineRule="auto"/>
      <w:jc w:val="center"/>
    </w:pPr>
    <w:rPr>
      <w:rFonts w:ascii="Arial" w:hAnsi="Arial" w:cs="Arial"/>
      <w:vanish/>
      <w:sz w:val="16"/>
      <w:szCs w:val="16"/>
      <w:lang w:eastAsia="es-ES_tradnl"/>
    </w:rPr>
  </w:style>
  <w:style w:type="character" w:customStyle="1" w:styleId="z-FinaldelformularioCar">
    <w:name w:val="z-Final del formulario Car"/>
    <w:basedOn w:val="Fuentedeprrafopredeter"/>
    <w:link w:val="z-Finaldelformulario"/>
    <w:uiPriority w:val="99"/>
    <w:semiHidden/>
    <w:rsid w:val="00C8416D"/>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054808">
      <w:bodyDiv w:val="1"/>
      <w:marLeft w:val="0"/>
      <w:marRight w:val="0"/>
      <w:marTop w:val="0"/>
      <w:marBottom w:val="0"/>
      <w:divBdr>
        <w:top w:val="none" w:sz="0" w:space="0" w:color="auto"/>
        <w:left w:val="none" w:sz="0" w:space="0" w:color="auto"/>
        <w:bottom w:val="none" w:sz="0" w:space="0" w:color="auto"/>
        <w:right w:val="none" w:sz="0" w:space="0" w:color="auto"/>
      </w:divBdr>
      <w:divsChild>
        <w:div w:id="1298877268">
          <w:marLeft w:val="0"/>
          <w:marRight w:val="0"/>
          <w:marTop w:val="0"/>
          <w:marBottom w:val="0"/>
          <w:divBdr>
            <w:top w:val="none" w:sz="0" w:space="0" w:color="auto"/>
            <w:left w:val="none" w:sz="0" w:space="0" w:color="auto"/>
            <w:bottom w:val="none" w:sz="0" w:space="0" w:color="auto"/>
            <w:right w:val="none" w:sz="0" w:space="0" w:color="auto"/>
          </w:divBdr>
        </w:div>
        <w:div w:id="1799295582">
          <w:marLeft w:val="0"/>
          <w:marRight w:val="0"/>
          <w:marTop w:val="0"/>
          <w:marBottom w:val="0"/>
          <w:divBdr>
            <w:top w:val="none" w:sz="0" w:space="0" w:color="auto"/>
            <w:left w:val="none" w:sz="0" w:space="0" w:color="auto"/>
            <w:bottom w:val="single" w:sz="12" w:space="0" w:color="E75C2A"/>
            <w:right w:val="none" w:sz="0" w:space="0" w:color="auto"/>
          </w:divBdr>
        </w:div>
        <w:div w:id="563030002">
          <w:marLeft w:val="0"/>
          <w:marRight w:val="0"/>
          <w:marTop w:val="0"/>
          <w:marBottom w:val="0"/>
          <w:divBdr>
            <w:top w:val="none" w:sz="0" w:space="0" w:color="auto"/>
            <w:left w:val="none" w:sz="0" w:space="0" w:color="auto"/>
            <w:bottom w:val="none" w:sz="0" w:space="0" w:color="auto"/>
            <w:right w:val="none" w:sz="0" w:space="0" w:color="auto"/>
          </w:divBdr>
        </w:div>
        <w:div w:id="1875803501">
          <w:marLeft w:val="0"/>
          <w:marRight w:val="0"/>
          <w:marTop w:val="0"/>
          <w:marBottom w:val="0"/>
          <w:divBdr>
            <w:top w:val="none" w:sz="0" w:space="0" w:color="auto"/>
            <w:left w:val="none" w:sz="0" w:space="0" w:color="auto"/>
            <w:bottom w:val="none" w:sz="0" w:space="0" w:color="auto"/>
            <w:right w:val="none" w:sz="0" w:space="0" w:color="auto"/>
          </w:divBdr>
        </w:div>
        <w:div w:id="2095786137">
          <w:marLeft w:val="0"/>
          <w:marRight w:val="0"/>
          <w:marTop w:val="180"/>
          <w:marBottom w:val="0"/>
          <w:divBdr>
            <w:top w:val="none" w:sz="0" w:space="0" w:color="auto"/>
            <w:left w:val="none" w:sz="0" w:space="0" w:color="auto"/>
            <w:bottom w:val="none" w:sz="0" w:space="0" w:color="auto"/>
            <w:right w:val="none" w:sz="0" w:space="0" w:color="auto"/>
          </w:divBdr>
        </w:div>
      </w:divsChild>
    </w:div>
    <w:div w:id="1218708602">
      <w:bodyDiv w:val="1"/>
      <w:marLeft w:val="0"/>
      <w:marRight w:val="0"/>
      <w:marTop w:val="0"/>
      <w:marBottom w:val="0"/>
      <w:divBdr>
        <w:top w:val="none" w:sz="0" w:space="0" w:color="auto"/>
        <w:left w:val="none" w:sz="0" w:space="0" w:color="auto"/>
        <w:bottom w:val="none" w:sz="0" w:space="0" w:color="auto"/>
        <w:right w:val="none" w:sz="0" w:space="0" w:color="auto"/>
      </w:divBdr>
    </w:div>
    <w:div w:id="1540628587">
      <w:bodyDiv w:val="1"/>
      <w:marLeft w:val="0"/>
      <w:marRight w:val="0"/>
      <w:marTop w:val="0"/>
      <w:marBottom w:val="0"/>
      <w:divBdr>
        <w:top w:val="none" w:sz="0" w:space="0" w:color="auto"/>
        <w:left w:val="none" w:sz="0" w:space="0" w:color="auto"/>
        <w:bottom w:val="none" w:sz="0" w:space="0" w:color="auto"/>
        <w:right w:val="none" w:sz="0" w:space="0" w:color="auto"/>
      </w:divBdr>
      <w:divsChild>
        <w:div w:id="1079213210">
          <w:marLeft w:val="-225"/>
          <w:marRight w:val="-225"/>
          <w:marTop w:val="0"/>
          <w:marBottom w:val="0"/>
          <w:divBdr>
            <w:top w:val="none" w:sz="0" w:space="0" w:color="auto"/>
            <w:left w:val="none" w:sz="0" w:space="0" w:color="auto"/>
            <w:bottom w:val="none" w:sz="0" w:space="0" w:color="auto"/>
            <w:right w:val="none" w:sz="0" w:space="0" w:color="auto"/>
          </w:divBdr>
          <w:divsChild>
            <w:div w:id="749547121">
              <w:marLeft w:val="0"/>
              <w:marRight w:val="0"/>
              <w:marTop w:val="0"/>
              <w:marBottom w:val="0"/>
              <w:divBdr>
                <w:top w:val="none" w:sz="0" w:space="0" w:color="auto"/>
                <w:left w:val="none" w:sz="0" w:space="0" w:color="auto"/>
                <w:bottom w:val="none" w:sz="0" w:space="0" w:color="auto"/>
                <w:right w:val="none" w:sz="0" w:space="0" w:color="auto"/>
              </w:divBdr>
            </w:div>
          </w:divsChild>
        </w:div>
        <w:div w:id="1615015384">
          <w:marLeft w:val="-225"/>
          <w:marRight w:val="-225"/>
          <w:marTop w:val="0"/>
          <w:marBottom w:val="0"/>
          <w:divBdr>
            <w:top w:val="none" w:sz="0" w:space="0" w:color="auto"/>
            <w:left w:val="none" w:sz="0" w:space="0" w:color="auto"/>
            <w:bottom w:val="none" w:sz="0" w:space="0" w:color="auto"/>
            <w:right w:val="none" w:sz="0" w:space="0" w:color="auto"/>
          </w:divBdr>
          <w:divsChild>
            <w:div w:id="2134984660">
              <w:marLeft w:val="0"/>
              <w:marRight w:val="0"/>
              <w:marTop w:val="0"/>
              <w:marBottom w:val="0"/>
              <w:divBdr>
                <w:top w:val="none" w:sz="0" w:space="0" w:color="auto"/>
                <w:left w:val="none" w:sz="0" w:space="0" w:color="auto"/>
                <w:bottom w:val="none" w:sz="0" w:space="0" w:color="auto"/>
                <w:right w:val="none" w:sz="0" w:space="0" w:color="auto"/>
              </w:divBdr>
              <w:divsChild>
                <w:div w:id="208231747">
                  <w:marLeft w:val="0"/>
                  <w:marRight w:val="0"/>
                  <w:marTop w:val="0"/>
                  <w:marBottom w:val="240"/>
                  <w:divBdr>
                    <w:top w:val="none" w:sz="0" w:space="0" w:color="auto"/>
                    <w:left w:val="none" w:sz="0" w:space="0" w:color="auto"/>
                    <w:bottom w:val="none" w:sz="0" w:space="0" w:color="auto"/>
                    <w:right w:val="none" w:sz="0" w:space="0" w:color="auto"/>
                  </w:divBdr>
                  <w:divsChild>
                    <w:div w:id="1584224103">
                      <w:marLeft w:val="0"/>
                      <w:marRight w:val="0"/>
                      <w:marTop w:val="0"/>
                      <w:marBottom w:val="0"/>
                      <w:divBdr>
                        <w:top w:val="none" w:sz="0" w:space="0" w:color="auto"/>
                        <w:left w:val="none" w:sz="0" w:space="0" w:color="auto"/>
                        <w:bottom w:val="none" w:sz="0" w:space="0" w:color="auto"/>
                        <w:right w:val="none" w:sz="0" w:space="0" w:color="auto"/>
                      </w:divBdr>
                      <w:divsChild>
                        <w:div w:id="1490630502">
                          <w:marLeft w:val="0"/>
                          <w:marRight w:val="0"/>
                          <w:marTop w:val="0"/>
                          <w:marBottom w:val="0"/>
                          <w:divBdr>
                            <w:top w:val="none" w:sz="0" w:space="0" w:color="auto"/>
                            <w:left w:val="none" w:sz="0" w:space="0" w:color="auto"/>
                            <w:bottom w:val="none" w:sz="0" w:space="0" w:color="auto"/>
                            <w:right w:val="none" w:sz="0" w:space="0" w:color="auto"/>
                          </w:divBdr>
                          <w:divsChild>
                            <w:div w:id="2112889630">
                              <w:marLeft w:val="0"/>
                              <w:marRight w:val="0"/>
                              <w:marTop w:val="0"/>
                              <w:marBottom w:val="0"/>
                              <w:divBdr>
                                <w:top w:val="none" w:sz="0" w:space="0" w:color="auto"/>
                                <w:left w:val="none" w:sz="0" w:space="0" w:color="auto"/>
                                <w:bottom w:val="none" w:sz="0" w:space="0" w:color="auto"/>
                                <w:right w:val="none" w:sz="0" w:space="0" w:color="auto"/>
                              </w:divBdr>
                              <w:divsChild>
                                <w:div w:id="612130592">
                                  <w:marLeft w:val="0"/>
                                  <w:marRight w:val="0"/>
                                  <w:marTop w:val="0"/>
                                  <w:marBottom w:val="0"/>
                                  <w:divBdr>
                                    <w:top w:val="none" w:sz="0" w:space="0" w:color="auto"/>
                                    <w:left w:val="none" w:sz="0" w:space="0" w:color="auto"/>
                                    <w:bottom w:val="none" w:sz="0" w:space="0" w:color="auto"/>
                                    <w:right w:val="none" w:sz="0" w:space="0" w:color="auto"/>
                                  </w:divBdr>
                                  <w:divsChild>
                                    <w:div w:id="35149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87768">
                      <w:marLeft w:val="0"/>
                      <w:marRight w:val="0"/>
                      <w:marTop w:val="0"/>
                      <w:marBottom w:val="0"/>
                      <w:divBdr>
                        <w:top w:val="none" w:sz="0" w:space="0" w:color="auto"/>
                        <w:left w:val="none" w:sz="0" w:space="0" w:color="auto"/>
                        <w:bottom w:val="none" w:sz="0" w:space="0" w:color="auto"/>
                        <w:right w:val="none" w:sz="0" w:space="0" w:color="auto"/>
                      </w:divBdr>
                      <w:divsChild>
                        <w:div w:id="96496814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041518963">
              <w:marLeft w:val="0"/>
              <w:marRight w:val="0"/>
              <w:marTop w:val="0"/>
              <w:marBottom w:val="0"/>
              <w:divBdr>
                <w:top w:val="none" w:sz="0" w:space="0" w:color="auto"/>
                <w:left w:val="none" w:sz="0" w:space="0" w:color="auto"/>
                <w:bottom w:val="none" w:sz="0" w:space="0" w:color="auto"/>
                <w:right w:val="none" w:sz="0" w:space="0" w:color="auto"/>
              </w:divBdr>
              <w:divsChild>
                <w:div w:id="869493295">
                  <w:marLeft w:val="0"/>
                  <w:marRight w:val="0"/>
                  <w:marTop w:val="0"/>
                  <w:marBottom w:val="0"/>
                  <w:divBdr>
                    <w:top w:val="none" w:sz="0" w:space="0" w:color="auto"/>
                    <w:left w:val="none" w:sz="0" w:space="0" w:color="auto"/>
                    <w:bottom w:val="none" w:sz="0" w:space="0" w:color="auto"/>
                    <w:right w:val="none" w:sz="0" w:space="0" w:color="auto"/>
                  </w:divBdr>
                  <w:divsChild>
                    <w:div w:id="491408687">
                      <w:marLeft w:val="-225"/>
                      <w:marRight w:val="-225"/>
                      <w:marTop w:val="0"/>
                      <w:marBottom w:val="0"/>
                      <w:divBdr>
                        <w:top w:val="none" w:sz="0" w:space="0" w:color="auto"/>
                        <w:left w:val="none" w:sz="0" w:space="0" w:color="auto"/>
                        <w:bottom w:val="none" w:sz="0" w:space="0" w:color="auto"/>
                        <w:right w:val="none" w:sz="0" w:space="0" w:color="auto"/>
                      </w:divBdr>
                      <w:divsChild>
                        <w:div w:id="163592684">
                          <w:marLeft w:val="0"/>
                          <w:marRight w:val="0"/>
                          <w:marTop w:val="0"/>
                          <w:marBottom w:val="0"/>
                          <w:divBdr>
                            <w:top w:val="none" w:sz="0" w:space="0" w:color="auto"/>
                            <w:left w:val="none" w:sz="0" w:space="0" w:color="auto"/>
                            <w:bottom w:val="none" w:sz="0" w:space="0" w:color="auto"/>
                            <w:right w:val="none" w:sz="0" w:space="0" w:color="auto"/>
                          </w:divBdr>
                          <w:divsChild>
                            <w:div w:id="803816710">
                              <w:marLeft w:val="0"/>
                              <w:marRight w:val="0"/>
                              <w:marTop w:val="0"/>
                              <w:marBottom w:val="0"/>
                              <w:divBdr>
                                <w:top w:val="none" w:sz="0" w:space="0" w:color="auto"/>
                                <w:left w:val="none" w:sz="0" w:space="0" w:color="auto"/>
                                <w:bottom w:val="none" w:sz="0" w:space="0" w:color="auto"/>
                                <w:right w:val="none" w:sz="0" w:space="0" w:color="auto"/>
                              </w:divBdr>
                              <w:divsChild>
                                <w:div w:id="442193857">
                                  <w:marLeft w:val="0"/>
                                  <w:marRight w:val="0"/>
                                  <w:marTop w:val="0"/>
                                  <w:marBottom w:val="0"/>
                                  <w:divBdr>
                                    <w:top w:val="none" w:sz="0" w:space="0" w:color="auto"/>
                                    <w:left w:val="none" w:sz="0" w:space="0" w:color="auto"/>
                                    <w:bottom w:val="none" w:sz="0" w:space="0" w:color="auto"/>
                                    <w:right w:val="none" w:sz="0" w:space="0" w:color="auto"/>
                                  </w:divBdr>
                                </w:div>
                                <w:div w:id="983197647">
                                  <w:marLeft w:val="0"/>
                                  <w:marRight w:val="0"/>
                                  <w:marTop w:val="0"/>
                                  <w:marBottom w:val="0"/>
                                  <w:divBdr>
                                    <w:top w:val="none" w:sz="0" w:space="0" w:color="auto"/>
                                    <w:left w:val="none" w:sz="0" w:space="0" w:color="auto"/>
                                    <w:bottom w:val="single" w:sz="12" w:space="0" w:color="E75C2A"/>
                                    <w:right w:val="none" w:sz="0" w:space="0" w:color="auto"/>
                                  </w:divBdr>
                                </w:div>
                                <w:div w:id="683944080">
                                  <w:marLeft w:val="0"/>
                                  <w:marRight w:val="0"/>
                                  <w:marTop w:val="0"/>
                                  <w:marBottom w:val="0"/>
                                  <w:divBdr>
                                    <w:top w:val="none" w:sz="0" w:space="0" w:color="auto"/>
                                    <w:left w:val="none" w:sz="0" w:space="0" w:color="auto"/>
                                    <w:bottom w:val="none" w:sz="0" w:space="0" w:color="auto"/>
                                    <w:right w:val="none" w:sz="0" w:space="0" w:color="auto"/>
                                  </w:divBdr>
                                </w:div>
                                <w:div w:id="761338147">
                                  <w:marLeft w:val="0"/>
                                  <w:marRight w:val="0"/>
                                  <w:marTop w:val="0"/>
                                  <w:marBottom w:val="0"/>
                                  <w:divBdr>
                                    <w:top w:val="none" w:sz="0" w:space="0" w:color="auto"/>
                                    <w:left w:val="none" w:sz="0" w:space="0" w:color="auto"/>
                                    <w:bottom w:val="none" w:sz="0" w:space="0" w:color="auto"/>
                                    <w:right w:val="none" w:sz="0" w:space="0" w:color="auto"/>
                                  </w:divBdr>
                                </w:div>
                                <w:div w:id="194132768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726032989">
                          <w:marLeft w:val="0"/>
                          <w:marRight w:val="0"/>
                          <w:marTop w:val="0"/>
                          <w:marBottom w:val="0"/>
                          <w:divBdr>
                            <w:top w:val="none" w:sz="0" w:space="0" w:color="auto"/>
                            <w:left w:val="none" w:sz="0" w:space="0" w:color="auto"/>
                            <w:bottom w:val="none" w:sz="0" w:space="0" w:color="auto"/>
                            <w:right w:val="none" w:sz="0" w:space="0" w:color="auto"/>
                          </w:divBdr>
                          <w:divsChild>
                            <w:div w:id="1436319243">
                              <w:marLeft w:val="0"/>
                              <w:marRight w:val="0"/>
                              <w:marTop w:val="0"/>
                              <w:marBottom w:val="0"/>
                              <w:divBdr>
                                <w:top w:val="none" w:sz="0" w:space="0" w:color="auto"/>
                                <w:left w:val="none" w:sz="0" w:space="0" w:color="auto"/>
                                <w:bottom w:val="none" w:sz="0" w:space="0" w:color="auto"/>
                                <w:right w:val="none" w:sz="0" w:space="0" w:color="auto"/>
                              </w:divBdr>
                              <w:divsChild>
                                <w:div w:id="828250625">
                                  <w:marLeft w:val="0"/>
                                  <w:marRight w:val="0"/>
                                  <w:marTop w:val="0"/>
                                  <w:marBottom w:val="0"/>
                                  <w:divBdr>
                                    <w:top w:val="none" w:sz="0" w:space="0" w:color="auto"/>
                                    <w:left w:val="none" w:sz="0" w:space="0" w:color="auto"/>
                                    <w:bottom w:val="none" w:sz="0" w:space="0" w:color="auto"/>
                                    <w:right w:val="none" w:sz="0" w:space="0" w:color="auto"/>
                                  </w:divBdr>
                                </w:div>
                                <w:div w:id="1111514097">
                                  <w:marLeft w:val="0"/>
                                  <w:marRight w:val="0"/>
                                  <w:marTop w:val="0"/>
                                  <w:marBottom w:val="0"/>
                                  <w:divBdr>
                                    <w:top w:val="none" w:sz="0" w:space="0" w:color="auto"/>
                                    <w:left w:val="none" w:sz="0" w:space="0" w:color="auto"/>
                                    <w:bottom w:val="none" w:sz="0" w:space="0" w:color="auto"/>
                                    <w:right w:val="none" w:sz="0" w:space="0" w:color="auto"/>
                                  </w:divBdr>
                                  <w:divsChild>
                                    <w:div w:id="1444350000">
                                      <w:marLeft w:val="0"/>
                                      <w:marRight w:val="0"/>
                                      <w:marTop w:val="0"/>
                                      <w:marBottom w:val="0"/>
                                      <w:divBdr>
                                        <w:top w:val="none" w:sz="0" w:space="0" w:color="auto"/>
                                        <w:left w:val="none" w:sz="0" w:space="0" w:color="auto"/>
                                        <w:bottom w:val="none" w:sz="0" w:space="0" w:color="auto"/>
                                        <w:right w:val="none" w:sz="0" w:space="0" w:color="auto"/>
                                      </w:divBdr>
                                      <w:divsChild>
                                        <w:div w:id="620697013">
                                          <w:marLeft w:val="0"/>
                                          <w:marRight w:val="0"/>
                                          <w:marTop w:val="0"/>
                                          <w:marBottom w:val="240"/>
                                          <w:divBdr>
                                            <w:top w:val="single" w:sz="6" w:space="6" w:color="921812"/>
                                            <w:left w:val="single" w:sz="6" w:space="4" w:color="921812"/>
                                            <w:bottom w:val="single" w:sz="6" w:space="6" w:color="921812"/>
                                            <w:right w:val="single" w:sz="6" w:space="4" w:color="921812"/>
                                          </w:divBdr>
                                        </w:div>
                                      </w:divsChild>
                                    </w:div>
                                    <w:div w:id="505633827">
                                      <w:marLeft w:val="0"/>
                                      <w:marRight w:val="0"/>
                                      <w:marTop w:val="0"/>
                                      <w:marBottom w:val="0"/>
                                      <w:divBdr>
                                        <w:top w:val="none" w:sz="0" w:space="0" w:color="auto"/>
                                        <w:left w:val="none" w:sz="0" w:space="0" w:color="auto"/>
                                        <w:bottom w:val="none" w:sz="0" w:space="0" w:color="auto"/>
                                        <w:right w:val="none" w:sz="0" w:space="0" w:color="auto"/>
                                      </w:divBdr>
                                      <w:divsChild>
                                        <w:div w:id="83770460">
                                          <w:marLeft w:val="0"/>
                                          <w:marRight w:val="0"/>
                                          <w:marTop w:val="0"/>
                                          <w:marBottom w:val="0"/>
                                          <w:divBdr>
                                            <w:top w:val="none" w:sz="0" w:space="0" w:color="auto"/>
                                            <w:left w:val="none" w:sz="0" w:space="0" w:color="auto"/>
                                            <w:bottom w:val="none" w:sz="0" w:space="0" w:color="auto"/>
                                            <w:right w:val="none" w:sz="0" w:space="0" w:color="auto"/>
                                          </w:divBdr>
                                          <w:divsChild>
                                            <w:div w:id="56487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872125">
              <w:marLeft w:val="0"/>
              <w:marRight w:val="0"/>
              <w:marTop w:val="0"/>
              <w:marBottom w:val="0"/>
              <w:divBdr>
                <w:top w:val="none" w:sz="0" w:space="0" w:color="auto"/>
                <w:left w:val="none" w:sz="0" w:space="0" w:color="auto"/>
                <w:bottom w:val="none" w:sz="0" w:space="0" w:color="auto"/>
                <w:right w:val="none" w:sz="0" w:space="0" w:color="auto"/>
              </w:divBdr>
              <w:divsChild>
                <w:div w:id="1656449075">
                  <w:marLeft w:val="0"/>
                  <w:marRight w:val="0"/>
                  <w:marTop w:val="480"/>
                  <w:marBottom w:val="0"/>
                  <w:divBdr>
                    <w:top w:val="none" w:sz="0" w:space="0" w:color="auto"/>
                    <w:left w:val="none" w:sz="0" w:space="0" w:color="auto"/>
                    <w:bottom w:val="none" w:sz="0" w:space="0" w:color="auto"/>
                    <w:right w:val="none" w:sz="0" w:space="0" w:color="auto"/>
                  </w:divBdr>
                  <w:divsChild>
                    <w:div w:id="961729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libreriadelau.com/libros-sobre-ciencias-sociales/libros-de-filosofia/fractalia-ediciones" TargetMode="External"/><Relationship Id="rId20" Type="http://schemas.openxmlformats.org/officeDocument/2006/relationships/hyperlink" Target="http://es.wikipedia.org/wiki/Antropolog%C3%ADa_Social" TargetMode="External"/><Relationship Id="rId21" Type="http://schemas.openxmlformats.org/officeDocument/2006/relationships/hyperlink" Target="http://es.wikipedia.org/wiki/Antropolog%C3%ADa" TargetMode="External"/><Relationship Id="rId22" Type="http://schemas.openxmlformats.org/officeDocument/2006/relationships/hyperlink" Target="http://es.wikipedia.org/wiki/Consistencia_l%C3%B3gica"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es.wikipedia.org/wiki/Idioma_griego" TargetMode="External"/><Relationship Id="rId11" Type="http://schemas.openxmlformats.org/officeDocument/2006/relationships/hyperlink" Target="http://es.wikipedia.org/wiki/Ancestro" TargetMode="External"/><Relationship Id="rId12" Type="http://schemas.openxmlformats.org/officeDocument/2006/relationships/hyperlink" Target="http://es.wikipedia.org/wiki/Descendencia" TargetMode="External"/><Relationship Id="rId13" Type="http://schemas.openxmlformats.org/officeDocument/2006/relationships/hyperlink" Target="http://es.wikipedia.org/wiki/Persona" TargetMode="External"/><Relationship Id="rId14" Type="http://schemas.openxmlformats.org/officeDocument/2006/relationships/hyperlink" Target="http://es.wikipedia.org/wiki/Familia" TargetMode="External"/><Relationship Id="rId15" Type="http://schemas.openxmlformats.org/officeDocument/2006/relationships/hyperlink" Target="http://es.wikipedia.org/wiki/Dextr%C3%B3giro" TargetMode="External"/><Relationship Id="rId16" Type="http://schemas.openxmlformats.org/officeDocument/2006/relationships/hyperlink" Target="http://es.wikipedia.org/wiki/Conocimiento" TargetMode="External"/><Relationship Id="rId17" Type="http://schemas.openxmlformats.org/officeDocument/2006/relationships/hyperlink" Target="http://es.wikipedia.org/wiki/Arte" TargetMode="External"/><Relationship Id="rId18" Type="http://schemas.openxmlformats.org/officeDocument/2006/relationships/hyperlink" Target="http://es.wikipedia.org/wiki/Interpretaci%C3%B3n" TargetMode="External"/><Relationship Id="rId19" Type="http://schemas.openxmlformats.org/officeDocument/2006/relationships/hyperlink" Target="http://es.wikipedia.org/wiki/Texto"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libreriadelau.vteximg.com.br/arquivos/ids/169445-1000-1000/3_sinboanali_frac.jpg?v=636210069390930000" TargetMode="External"/><Relationship Id="rId7" Type="http://schemas.openxmlformats.org/officeDocument/2006/relationships/image" Target="media/image1.jpeg"/><Relationship Id="rId8" Type="http://schemas.openxmlformats.org/officeDocument/2006/relationships/hyperlink" Target="https://www.libreriadelau.com/Rodrigo%20Arg%C3%BCello%20G.?O=OrderByReleaseDateDESC&amp;PS=20&amp;map=c,specificationFilter_5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2C2E85-C64A-3240-8B74-2A460AC13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4236</Words>
  <Characters>23298</Characters>
  <Application>Microsoft Macintosh Word</Application>
  <DocSecurity>0</DocSecurity>
  <Lines>194</Lines>
  <Paragraphs>54</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27480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Maritza</dc:creator>
  <cp:lastModifiedBy>Usuario de Microsoft Office</cp:lastModifiedBy>
  <cp:revision>2</cp:revision>
  <dcterms:created xsi:type="dcterms:W3CDTF">2020-04-25T23:18:00Z</dcterms:created>
  <dcterms:modified xsi:type="dcterms:W3CDTF">2020-04-25T23:18:00Z</dcterms:modified>
</cp:coreProperties>
</file>