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C6B1BF" w14:textId="77777777" w:rsidR="00444330" w:rsidRDefault="00444330" w:rsidP="00444330">
      <w:pPr>
        <w:pStyle w:val="Ttulo2"/>
        <w:spacing w:line="360" w:lineRule="auto"/>
        <w:jc w:val="center"/>
        <w:rPr>
          <w:rFonts w:ascii="Arial" w:hAnsi="Arial" w:cs="Arial"/>
          <w:b/>
          <w:color w:val="000000" w:themeColor="text1"/>
          <w:sz w:val="24"/>
          <w:szCs w:val="24"/>
        </w:rPr>
      </w:pPr>
    </w:p>
    <w:p w14:paraId="6A9DADCC" w14:textId="77777777" w:rsidR="00444330" w:rsidRDefault="00444330" w:rsidP="00444330"/>
    <w:p w14:paraId="3E215AE7" w14:textId="77777777" w:rsidR="00444330" w:rsidRPr="00444330" w:rsidRDefault="00444330" w:rsidP="00444330"/>
    <w:p w14:paraId="20A92A0F" w14:textId="77777777" w:rsidR="00444330" w:rsidRPr="00444330" w:rsidRDefault="00AE6AD4" w:rsidP="00444330">
      <w:pPr>
        <w:pStyle w:val="Ttulo2"/>
        <w:spacing w:line="360" w:lineRule="auto"/>
        <w:jc w:val="center"/>
        <w:rPr>
          <w:rFonts w:ascii="Arial" w:hAnsi="Arial" w:cs="Arial"/>
          <w:b/>
          <w:color w:val="000000" w:themeColor="text1"/>
          <w:sz w:val="28"/>
          <w:szCs w:val="28"/>
        </w:rPr>
      </w:pPr>
      <w:r>
        <w:rPr>
          <w:rFonts w:ascii="Arial" w:hAnsi="Arial" w:cs="Arial"/>
          <w:b/>
          <w:color w:val="000000" w:themeColor="text1"/>
          <w:sz w:val="28"/>
          <w:szCs w:val="28"/>
        </w:rPr>
        <w:t>INTERPRETANDO</w:t>
      </w:r>
      <w:r w:rsidR="00444330" w:rsidRPr="00444330">
        <w:rPr>
          <w:rFonts w:ascii="Arial" w:hAnsi="Arial" w:cs="Arial"/>
          <w:b/>
          <w:color w:val="000000" w:themeColor="text1"/>
          <w:sz w:val="28"/>
          <w:szCs w:val="28"/>
        </w:rPr>
        <w:t xml:space="preserve"> CASOS DE VIOLENCIA</w:t>
      </w:r>
    </w:p>
    <w:p w14:paraId="14BF48A2" w14:textId="77777777" w:rsidR="00444330" w:rsidRPr="00154F4D" w:rsidRDefault="00444330" w:rsidP="00444330">
      <w:pPr>
        <w:spacing w:line="360" w:lineRule="auto"/>
        <w:rPr>
          <w:rFonts w:ascii="Arial" w:hAnsi="Arial" w:cs="Arial"/>
          <w:sz w:val="24"/>
          <w:szCs w:val="24"/>
          <w:lang w:val="es-CO"/>
        </w:rPr>
      </w:pPr>
    </w:p>
    <w:p w14:paraId="095237C3" w14:textId="77777777" w:rsidR="00444330" w:rsidRPr="00444330" w:rsidRDefault="00AE6AD4" w:rsidP="00444330">
      <w:pPr>
        <w:pStyle w:val="Ttulo2"/>
        <w:spacing w:line="480" w:lineRule="auto"/>
        <w:jc w:val="center"/>
        <w:rPr>
          <w:rFonts w:ascii="Arial" w:hAnsi="Arial" w:cs="Arial"/>
          <w:b/>
          <w:color w:val="000000" w:themeColor="text1"/>
          <w:sz w:val="24"/>
          <w:szCs w:val="24"/>
        </w:rPr>
      </w:pPr>
      <w:r w:rsidRPr="00AE6AD4">
        <w:rPr>
          <w:rFonts w:ascii="Arial" w:hAnsi="Arial" w:cs="Arial"/>
          <w:b/>
          <w:color w:val="000000" w:themeColor="text1"/>
          <w:sz w:val="24"/>
          <w:szCs w:val="24"/>
        </w:rPr>
        <w:drawing>
          <wp:inline distT="0" distB="0" distL="0" distR="0" wp14:anchorId="33F035F3" wp14:editId="215284BE">
            <wp:extent cx="5207000" cy="4053840"/>
            <wp:effectExtent l="0" t="0" r="0" b="10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7000" cy="4053840"/>
                    </a:xfrm>
                    <a:prstGeom prst="rect">
                      <a:avLst/>
                    </a:prstGeom>
                  </pic:spPr>
                </pic:pic>
              </a:graphicData>
            </a:graphic>
          </wp:inline>
        </w:drawing>
      </w:r>
    </w:p>
    <w:p w14:paraId="3231DD34" w14:textId="77777777" w:rsidR="00444330" w:rsidRPr="00444330" w:rsidRDefault="00444330" w:rsidP="00444330">
      <w:pPr>
        <w:jc w:val="center"/>
        <w:rPr>
          <w:rFonts w:ascii="Arial" w:hAnsi="Arial" w:cs="Arial"/>
          <w:b/>
          <w:sz w:val="24"/>
          <w:szCs w:val="24"/>
        </w:rPr>
      </w:pPr>
      <w:r w:rsidRPr="00444330">
        <w:rPr>
          <w:rFonts w:ascii="Arial" w:hAnsi="Arial" w:cs="Arial"/>
          <w:b/>
          <w:sz w:val="24"/>
          <w:szCs w:val="24"/>
        </w:rPr>
        <w:t>Autora</w:t>
      </w:r>
    </w:p>
    <w:p w14:paraId="3DFFD18F" w14:textId="77777777" w:rsidR="00444330" w:rsidRPr="00444330" w:rsidRDefault="00444330" w:rsidP="00444330">
      <w:pPr>
        <w:jc w:val="center"/>
        <w:rPr>
          <w:rFonts w:ascii="Arial" w:hAnsi="Arial" w:cs="Arial"/>
          <w:b/>
          <w:sz w:val="24"/>
          <w:szCs w:val="24"/>
        </w:rPr>
      </w:pPr>
      <w:r w:rsidRPr="00444330">
        <w:rPr>
          <w:rFonts w:ascii="Arial" w:hAnsi="Arial" w:cs="Arial"/>
          <w:b/>
          <w:sz w:val="24"/>
          <w:szCs w:val="24"/>
        </w:rPr>
        <w:t>María Victoria Aponte</w:t>
      </w:r>
    </w:p>
    <w:p w14:paraId="1A17213C" w14:textId="77777777" w:rsidR="00444330" w:rsidRDefault="00444330" w:rsidP="00444330">
      <w:pPr>
        <w:pStyle w:val="Ttulo2"/>
        <w:spacing w:line="360" w:lineRule="auto"/>
        <w:jc w:val="center"/>
        <w:rPr>
          <w:rFonts w:ascii="Arial" w:hAnsi="Arial" w:cs="Arial"/>
          <w:b/>
          <w:color w:val="000000" w:themeColor="text1"/>
          <w:sz w:val="24"/>
          <w:szCs w:val="24"/>
        </w:rPr>
      </w:pPr>
    </w:p>
    <w:p w14:paraId="0462BCD0" w14:textId="77777777" w:rsidR="00444330" w:rsidRDefault="00444330" w:rsidP="00444330">
      <w:pPr>
        <w:pStyle w:val="Ttulo2"/>
        <w:spacing w:line="360" w:lineRule="auto"/>
        <w:jc w:val="center"/>
        <w:rPr>
          <w:rFonts w:ascii="Arial" w:hAnsi="Arial" w:cs="Arial"/>
          <w:b/>
          <w:color w:val="000000" w:themeColor="text1"/>
          <w:sz w:val="24"/>
          <w:szCs w:val="24"/>
        </w:rPr>
      </w:pPr>
    </w:p>
    <w:p w14:paraId="5AF22C03" w14:textId="77777777" w:rsidR="00AE6AD4" w:rsidRDefault="00AE6AD4" w:rsidP="00AE6AD4"/>
    <w:p w14:paraId="178F4EA0" w14:textId="77777777" w:rsidR="00AE6AD4" w:rsidRDefault="00AE6AD4" w:rsidP="00AE6AD4"/>
    <w:p w14:paraId="6FC81A4D" w14:textId="77777777" w:rsidR="00AE6AD4" w:rsidRDefault="00AE6AD4" w:rsidP="00AE6AD4"/>
    <w:p w14:paraId="6AA5F56E" w14:textId="77777777" w:rsidR="00AE6AD4" w:rsidRDefault="00AE6AD4" w:rsidP="00AE6AD4"/>
    <w:p w14:paraId="7BC567BB" w14:textId="77777777" w:rsidR="00AE6AD4" w:rsidRDefault="00AE6AD4" w:rsidP="00AE6AD4"/>
    <w:p w14:paraId="5F296AEA" w14:textId="77777777" w:rsidR="00AE6AD4" w:rsidRPr="00AE6AD4" w:rsidRDefault="00AE6AD4" w:rsidP="00AE6AD4"/>
    <w:p w14:paraId="52F7881F" w14:textId="77777777" w:rsidR="00444330" w:rsidRDefault="00444330" w:rsidP="00AE6AD4">
      <w:pPr>
        <w:pStyle w:val="Ttulo2"/>
        <w:spacing w:line="276" w:lineRule="auto"/>
        <w:jc w:val="center"/>
        <w:rPr>
          <w:rFonts w:ascii="Arial" w:hAnsi="Arial" w:cs="Arial"/>
          <w:b/>
          <w:color w:val="000000" w:themeColor="text1"/>
          <w:sz w:val="24"/>
          <w:szCs w:val="24"/>
        </w:rPr>
      </w:pPr>
      <w:r>
        <w:rPr>
          <w:rFonts w:ascii="Arial" w:hAnsi="Arial" w:cs="Arial"/>
          <w:b/>
          <w:color w:val="000000" w:themeColor="text1"/>
          <w:sz w:val="24"/>
          <w:szCs w:val="24"/>
        </w:rPr>
        <w:t xml:space="preserve">SIGNIFICADOS </w:t>
      </w:r>
      <w:r>
        <w:rPr>
          <w:rFonts w:ascii="Arial" w:hAnsi="Arial" w:cs="Arial"/>
          <w:b/>
          <w:color w:val="000000" w:themeColor="text1"/>
          <w:sz w:val="24"/>
          <w:szCs w:val="24"/>
        </w:rPr>
        <w:t>DE LA VIOLENCIA DE GÉNERO</w:t>
      </w:r>
    </w:p>
    <w:p w14:paraId="7D2DE36D" w14:textId="77777777" w:rsidR="00444330" w:rsidRDefault="00444330" w:rsidP="00AE6AD4">
      <w:pPr>
        <w:pStyle w:val="Ttulo2"/>
        <w:spacing w:line="276" w:lineRule="auto"/>
        <w:jc w:val="center"/>
        <w:rPr>
          <w:rFonts w:ascii="Arial" w:hAnsi="Arial" w:cs="Arial"/>
          <w:b/>
          <w:color w:val="000000" w:themeColor="text1"/>
          <w:sz w:val="24"/>
          <w:szCs w:val="24"/>
        </w:rPr>
      </w:pPr>
      <w:r>
        <w:rPr>
          <w:rFonts w:ascii="Arial" w:hAnsi="Arial" w:cs="Arial"/>
          <w:b/>
          <w:color w:val="000000" w:themeColor="text1"/>
          <w:sz w:val="24"/>
          <w:szCs w:val="24"/>
        </w:rPr>
        <w:t>identidades de mujeres en una realidad local.</w:t>
      </w:r>
    </w:p>
    <w:p w14:paraId="647AC874" w14:textId="77777777" w:rsidR="00444330" w:rsidRPr="00444330" w:rsidRDefault="00444330" w:rsidP="00AE6AD4">
      <w:pPr>
        <w:spacing w:line="360" w:lineRule="auto"/>
        <w:ind w:right="616"/>
        <w:rPr>
          <w:rFonts w:ascii="Arial" w:hAnsi="Arial" w:cs="Arial"/>
          <w:sz w:val="24"/>
          <w:szCs w:val="24"/>
        </w:rPr>
      </w:pPr>
    </w:p>
    <w:p w14:paraId="5568EDB8" w14:textId="77777777" w:rsidR="00444330" w:rsidRPr="00444330" w:rsidRDefault="00444330" w:rsidP="00AE6AD4">
      <w:pPr>
        <w:shd w:val="clear" w:color="auto" w:fill="FFFFFF"/>
        <w:spacing w:line="360" w:lineRule="auto"/>
        <w:ind w:right="49"/>
        <w:jc w:val="both"/>
        <w:rPr>
          <w:rFonts w:ascii="Arial" w:eastAsia="Times New Roman" w:hAnsi="Arial" w:cs="Arial"/>
          <w:color w:val="000000" w:themeColor="text1"/>
          <w:sz w:val="24"/>
          <w:szCs w:val="24"/>
        </w:rPr>
      </w:pPr>
      <w:r w:rsidRPr="00444330">
        <w:rPr>
          <w:rFonts w:ascii="Arial" w:eastAsia="Times New Roman" w:hAnsi="Arial" w:cs="Arial"/>
          <w:color w:val="000000" w:themeColor="text1"/>
          <w:sz w:val="24"/>
          <w:szCs w:val="24"/>
        </w:rPr>
        <w:t xml:space="preserve">“Los significados de cada una de sus experiencias aluden a la representación mental y la manera de apropiación de esos recuerdos”, dice la investigadora. Por esto, las docentes escucharon y fueron testigos de desgarradoras anécdotas, donde algunas, expusieron el rechazo de sus padres desde que nacieron, tan sólo por el simple hecho de haber nacido mujeres, motivo por el cual, en lugar de educación solo recibieron maltrato. </w:t>
      </w:r>
    </w:p>
    <w:p w14:paraId="3574950B" w14:textId="77777777" w:rsidR="00444330" w:rsidRPr="00444330" w:rsidRDefault="00444330" w:rsidP="00AE6AD4">
      <w:pPr>
        <w:spacing w:line="360" w:lineRule="auto"/>
        <w:ind w:right="49"/>
        <w:jc w:val="both"/>
        <w:rPr>
          <w:rFonts w:ascii="Arial" w:hAnsi="Arial" w:cs="Arial"/>
          <w:color w:val="000000" w:themeColor="text1"/>
          <w:sz w:val="24"/>
          <w:szCs w:val="24"/>
        </w:rPr>
      </w:pPr>
      <w:r w:rsidRPr="00444330">
        <w:rPr>
          <w:rFonts w:ascii="Arial" w:hAnsi="Arial" w:cs="Arial"/>
          <w:color w:val="000000" w:themeColor="text1"/>
          <w:sz w:val="24"/>
          <w:szCs w:val="24"/>
        </w:rPr>
        <w:t xml:space="preserve">El común denominador fue la violencia intrafamiliar: en sus relatos narraron la abnegación y entrega a su hogar, dedicándose a cuidar a sus hijos y esposo, figura que en muchas ocasiones resultaba ser el principal victimario. </w:t>
      </w:r>
    </w:p>
    <w:p w14:paraId="5486A1BC" w14:textId="77777777" w:rsidR="00444330" w:rsidRPr="00444330" w:rsidRDefault="00444330" w:rsidP="00AE6AD4">
      <w:pPr>
        <w:spacing w:line="360" w:lineRule="auto"/>
        <w:ind w:right="49"/>
        <w:jc w:val="both"/>
        <w:rPr>
          <w:rFonts w:ascii="Arial" w:hAnsi="Arial" w:cs="Arial"/>
          <w:color w:val="000000" w:themeColor="text1"/>
          <w:sz w:val="24"/>
          <w:szCs w:val="24"/>
        </w:rPr>
      </w:pPr>
      <w:r w:rsidRPr="00444330">
        <w:rPr>
          <w:rFonts w:ascii="Arial" w:hAnsi="Arial" w:cs="Arial"/>
          <w:color w:val="000000" w:themeColor="text1"/>
          <w:sz w:val="24"/>
          <w:szCs w:val="24"/>
        </w:rPr>
        <w:t xml:space="preserve">La fenomenología, metodología que trata de estudiar una problemática desde las vivencias y la consciencia de cada persona, le permitió a las investigadoras analizar las historias, compilar los relatos y estudiarlos con el fin de identificar puntos comunes e interpretarlos. Algunos de los hallazgos importantes fueron: </w:t>
      </w:r>
    </w:p>
    <w:p w14:paraId="4BF781DD" w14:textId="77777777" w:rsidR="00444330" w:rsidRPr="007415C3" w:rsidRDefault="00444330" w:rsidP="00AE6AD4">
      <w:pPr>
        <w:spacing w:line="360" w:lineRule="auto"/>
        <w:ind w:right="49"/>
        <w:jc w:val="both"/>
        <w:rPr>
          <w:rFonts w:ascii="Arial" w:hAnsi="Arial" w:cs="Arial"/>
          <w:color w:val="000000" w:themeColor="text1"/>
          <w:sz w:val="24"/>
          <w:szCs w:val="24"/>
        </w:rPr>
      </w:pPr>
      <w:r w:rsidRPr="007415C3">
        <w:rPr>
          <w:rFonts w:ascii="Arial" w:hAnsi="Arial" w:cs="Arial"/>
          <w:color w:val="000000" w:themeColor="text1"/>
          <w:sz w:val="24"/>
          <w:szCs w:val="24"/>
        </w:rPr>
        <w:t xml:space="preserve">La mayoría de mujeres del grupo fueron dependientes económicamente de sus esposos durante toda su vida, situación agravante, pues no tenían otra alternativa más que soportar el maltrato. </w:t>
      </w:r>
    </w:p>
    <w:p w14:paraId="713DC995" w14:textId="77777777" w:rsidR="00444330" w:rsidRPr="007415C3" w:rsidRDefault="00444330" w:rsidP="00AE6AD4">
      <w:pPr>
        <w:spacing w:line="360" w:lineRule="auto"/>
        <w:ind w:right="49"/>
        <w:jc w:val="both"/>
        <w:rPr>
          <w:rFonts w:ascii="Arial" w:hAnsi="Arial" w:cs="Arial"/>
          <w:color w:val="000000" w:themeColor="text1"/>
          <w:sz w:val="24"/>
          <w:szCs w:val="24"/>
        </w:rPr>
      </w:pPr>
      <w:r w:rsidRPr="007415C3">
        <w:rPr>
          <w:rFonts w:ascii="Arial" w:hAnsi="Arial" w:cs="Arial"/>
          <w:color w:val="000000" w:themeColor="text1"/>
          <w:sz w:val="24"/>
          <w:szCs w:val="24"/>
        </w:rPr>
        <w:t xml:space="preserve">Existen problemas estructurales del sistema patriarcal, en el que las mujeres se encuentran en una posición inferior frente al hombre. Manifestaciones culturales como la música, son determinantes en la replicación de violencia de género, expresiones directamente relacionadas con violencia simbólica, donde el flagelo se camufla y es socialmente aceptado y normalizado. </w:t>
      </w:r>
    </w:p>
    <w:p w14:paraId="6A6B5236" w14:textId="77777777" w:rsidR="00444330" w:rsidRPr="00444330" w:rsidRDefault="00444330" w:rsidP="00AE6AD4">
      <w:pPr>
        <w:spacing w:line="360" w:lineRule="auto"/>
        <w:ind w:right="616"/>
        <w:jc w:val="both"/>
        <w:rPr>
          <w:rFonts w:ascii="Arial" w:hAnsi="Arial" w:cs="Arial"/>
          <w:color w:val="000000" w:themeColor="text1"/>
          <w:sz w:val="24"/>
          <w:szCs w:val="24"/>
        </w:rPr>
      </w:pPr>
    </w:p>
    <w:p w14:paraId="323DCFD6" w14:textId="77777777" w:rsidR="00444330" w:rsidRPr="007415C3" w:rsidRDefault="00444330" w:rsidP="00AE6AD4">
      <w:pPr>
        <w:spacing w:line="360" w:lineRule="auto"/>
        <w:ind w:right="-93"/>
        <w:jc w:val="both"/>
        <w:rPr>
          <w:rFonts w:ascii="Arial" w:hAnsi="Arial" w:cs="Arial"/>
          <w:color w:val="000000" w:themeColor="text1"/>
          <w:sz w:val="24"/>
          <w:szCs w:val="24"/>
        </w:rPr>
      </w:pPr>
      <w:r w:rsidRPr="007415C3">
        <w:rPr>
          <w:rFonts w:ascii="Arial" w:hAnsi="Arial" w:cs="Arial"/>
          <w:color w:val="000000" w:themeColor="text1"/>
          <w:sz w:val="24"/>
          <w:szCs w:val="24"/>
        </w:rPr>
        <w:lastRenderedPageBreak/>
        <w:t>Para muchas, la viudez se presentó como su libertad. La primera vez que se sintieron autónomas y dueñas de su vida, fue una vez se encontraron solas (con todo y los desafíos que esto implicó en sus vidas). Manifestaron que mientras estuvieron en una relación de pareja se habían anulado como personas</w:t>
      </w:r>
    </w:p>
    <w:p w14:paraId="085B2601" w14:textId="77777777" w:rsidR="00444330" w:rsidRPr="00AE6AD4" w:rsidRDefault="00444330" w:rsidP="00AE6AD4">
      <w:pPr>
        <w:spacing w:line="360" w:lineRule="auto"/>
        <w:ind w:right="-93"/>
        <w:jc w:val="both"/>
        <w:rPr>
          <w:rFonts w:ascii="Arial" w:hAnsi="Arial" w:cs="Arial"/>
          <w:color w:val="000000" w:themeColor="text1"/>
          <w:sz w:val="24"/>
          <w:szCs w:val="24"/>
        </w:rPr>
      </w:pPr>
      <w:r w:rsidRPr="007415C3">
        <w:rPr>
          <w:rFonts w:ascii="Arial" w:hAnsi="Arial" w:cs="Arial"/>
          <w:color w:val="000000" w:themeColor="text1"/>
          <w:sz w:val="24"/>
          <w:szCs w:val="24"/>
        </w:rPr>
        <w:t xml:space="preserve">Muchas de las mujeres que fueron objeto de estudio, dieron a conocer las maneras de crianza de sus hijos, proceso en el que se esforzaron en inculcar apertura de pensamiento, amor propio y autodeterminación, con el objetivo de que sus descendientes no sufrieran su misma experiencia, esto evidenció que las mujeres han trabajado en el propósito de no repetir modelos. </w:t>
      </w:r>
    </w:p>
    <w:p w14:paraId="2BCD9F00" w14:textId="77777777" w:rsidR="00444330" w:rsidRPr="007415C3" w:rsidRDefault="00444330" w:rsidP="00AE6AD4">
      <w:pPr>
        <w:spacing w:line="360" w:lineRule="auto"/>
        <w:ind w:right="-93"/>
        <w:jc w:val="both"/>
        <w:rPr>
          <w:rFonts w:ascii="Arial" w:hAnsi="Arial" w:cs="Arial"/>
          <w:color w:val="000000" w:themeColor="text1"/>
          <w:sz w:val="24"/>
          <w:szCs w:val="24"/>
        </w:rPr>
      </w:pPr>
      <w:r w:rsidRPr="007415C3">
        <w:rPr>
          <w:rFonts w:ascii="Arial" w:hAnsi="Arial" w:cs="Arial"/>
          <w:color w:val="000000" w:themeColor="text1"/>
          <w:sz w:val="24"/>
          <w:szCs w:val="24"/>
        </w:rPr>
        <w:t xml:space="preserve">A pesar de esto, en algunos casos, </w:t>
      </w:r>
      <w:r w:rsidR="007415C3">
        <w:rPr>
          <w:rFonts w:ascii="Arial" w:hAnsi="Arial" w:cs="Arial"/>
          <w:color w:val="000000" w:themeColor="text1"/>
          <w:sz w:val="24"/>
          <w:szCs w:val="24"/>
        </w:rPr>
        <w:t xml:space="preserve">las mujeres han sido </w:t>
      </w:r>
      <w:proofErr w:type="spellStart"/>
      <w:r w:rsidR="007415C3">
        <w:rPr>
          <w:rFonts w:ascii="Arial" w:hAnsi="Arial" w:cs="Arial"/>
          <w:color w:val="000000" w:themeColor="text1"/>
          <w:sz w:val="24"/>
          <w:szCs w:val="24"/>
        </w:rPr>
        <w:t>revictimiz</w:t>
      </w:r>
      <w:r w:rsidR="00AE6AD4">
        <w:rPr>
          <w:rFonts w:ascii="Arial" w:hAnsi="Arial" w:cs="Arial"/>
          <w:color w:val="000000" w:themeColor="text1"/>
          <w:sz w:val="24"/>
          <w:szCs w:val="24"/>
        </w:rPr>
        <w:t>a</w:t>
      </w:r>
      <w:r w:rsidRPr="007415C3">
        <w:rPr>
          <w:rFonts w:ascii="Arial" w:hAnsi="Arial" w:cs="Arial"/>
          <w:color w:val="000000" w:themeColor="text1"/>
          <w:sz w:val="24"/>
          <w:szCs w:val="24"/>
        </w:rPr>
        <w:t>das</w:t>
      </w:r>
      <w:proofErr w:type="spellEnd"/>
      <w:r w:rsidRPr="007415C3">
        <w:rPr>
          <w:rFonts w:ascii="Arial" w:hAnsi="Arial" w:cs="Arial"/>
          <w:color w:val="000000" w:themeColor="text1"/>
          <w:sz w:val="24"/>
          <w:szCs w:val="24"/>
        </w:rPr>
        <w:t xml:space="preserve">. Al ser dependientes económicamente, en una primera etapa de sus maridos, y en esta etapa de sus hijos, son poco valoradas, tenidas en cuenta y algunas son forzadas a cuidar a sus nietos como retribución, por vivir en sus casas o recibir alimentos. </w:t>
      </w:r>
    </w:p>
    <w:p w14:paraId="0A59840B" w14:textId="77777777" w:rsidR="00AD5D9C" w:rsidRPr="00444330" w:rsidRDefault="00AD5D9C" w:rsidP="00AE6AD4">
      <w:pPr>
        <w:spacing w:line="360" w:lineRule="auto"/>
        <w:ind w:left="-142" w:right="-93"/>
        <w:rPr>
          <w:rFonts w:ascii="Arial" w:hAnsi="Arial" w:cs="Arial"/>
          <w:sz w:val="24"/>
          <w:szCs w:val="24"/>
          <w:lang w:val="es-CO"/>
        </w:rPr>
      </w:pPr>
    </w:p>
    <w:p w14:paraId="272B4096" w14:textId="77777777" w:rsidR="00AD5D9C" w:rsidRDefault="00AD5D9C" w:rsidP="00AE6AD4">
      <w:pPr>
        <w:pStyle w:val="Prrafodelista"/>
        <w:numPr>
          <w:ilvl w:val="0"/>
          <w:numId w:val="2"/>
        </w:numPr>
        <w:autoSpaceDE w:val="0"/>
        <w:autoSpaceDN w:val="0"/>
        <w:adjustRightInd w:val="0"/>
        <w:spacing w:line="360" w:lineRule="auto"/>
        <w:ind w:left="-142" w:right="-93" w:hanging="436"/>
        <w:rPr>
          <w:rFonts w:ascii="Arial" w:hAnsi="Arial" w:cs="Arial"/>
          <w:b/>
          <w:i/>
          <w:color w:val="000000"/>
          <w:sz w:val="24"/>
          <w:szCs w:val="24"/>
        </w:rPr>
      </w:pPr>
      <w:r w:rsidRPr="00444330">
        <w:rPr>
          <w:rFonts w:ascii="Arial" w:hAnsi="Arial" w:cs="Arial"/>
          <w:b/>
          <w:i/>
          <w:color w:val="000000"/>
          <w:sz w:val="24"/>
          <w:szCs w:val="24"/>
        </w:rPr>
        <w:t>Significado de violencia de género</w:t>
      </w:r>
    </w:p>
    <w:p w14:paraId="415982E0" w14:textId="77777777" w:rsidR="007415C3" w:rsidRPr="00444330" w:rsidRDefault="007415C3" w:rsidP="00AE6AD4">
      <w:pPr>
        <w:pStyle w:val="Prrafodelista"/>
        <w:autoSpaceDE w:val="0"/>
        <w:autoSpaceDN w:val="0"/>
        <w:adjustRightInd w:val="0"/>
        <w:spacing w:line="360" w:lineRule="auto"/>
        <w:ind w:left="-142" w:right="-93"/>
        <w:rPr>
          <w:rFonts w:ascii="Arial" w:hAnsi="Arial" w:cs="Arial"/>
          <w:b/>
          <w:i/>
          <w:color w:val="000000"/>
          <w:sz w:val="24"/>
          <w:szCs w:val="24"/>
        </w:rPr>
      </w:pPr>
    </w:p>
    <w:p w14:paraId="21FE90B0" w14:textId="77777777" w:rsidR="003E2DD7" w:rsidRPr="00444330" w:rsidRDefault="00AD5D9C" w:rsidP="00AE6AD4">
      <w:pPr>
        <w:pStyle w:val="Prrafodelista"/>
        <w:spacing w:line="360" w:lineRule="auto"/>
        <w:ind w:left="-142" w:right="-93"/>
        <w:jc w:val="both"/>
        <w:rPr>
          <w:rFonts w:ascii="Arial" w:hAnsi="Arial" w:cs="Arial"/>
          <w:color w:val="000000"/>
          <w:sz w:val="24"/>
          <w:szCs w:val="24"/>
        </w:rPr>
      </w:pPr>
      <w:r w:rsidRPr="00444330">
        <w:rPr>
          <w:rFonts w:ascii="Arial" w:hAnsi="Arial" w:cs="Arial"/>
          <w:b/>
          <w:color w:val="000000"/>
          <w:sz w:val="24"/>
          <w:szCs w:val="24"/>
        </w:rPr>
        <w:t>¿Cuál es el significado que desde lo cotidiano tiene usted sobre la violencia de género?</w:t>
      </w:r>
      <w:r w:rsidRPr="00444330">
        <w:rPr>
          <w:rFonts w:ascii="Arial" w:hAnsi="Arial" w:cs="Arial"/>
          <w:color w:val="000000"/>
          <w:sz w:val="24"/>
          <w:szCs w:val="24"/>
        </w:rPr>
        <w:t xml:space="preserve"> </w:t>
      </w:r>
    </w:p>
    <w:p w14:paraId="3E016417" w14:textId="77777777" w:rsidR="003E2DD7" w:rsidRPr="00444330" w:rsidRDefault="00AD5D9C" w:rsidP="00AE6AD4">
      <w:pPr>
        <w:spacing w:line="360" w:lineRule="auto"/>
        <w:ind w:left="-142" w:right="-93"/>
        <w:jc w:val="both"/>
        <w:rPr>
          <w:rFonts w:ascii="Arial" w:hAnsi="Arial" w:cs="Arial"/>
          <w:color w:val="000000"/>
          <w:sz w:val="24"/>
          <w:szCs w:val="24"/>
        </w:rPr>
      </w:pPr>
      <w:r w:rsidRPr="00444330">
        <w:rPr>
          <w:rFonts w:ascii="Arial" w:hAnsi="Arial" w:cs="Arial"/>
          <w:color w:val="000000"/>
          <w:sz w:val="24"/>
          <w:szCs w:val="24"/>
        </w:rPr>
        <w:t xml:space="preserve">“En Colombia existen dos dimensiones de violencia de género; las mujeres que sufren dentro del conflicto armado una "violencia sexual feroz, programada y estratégica" y las que son víctima de la rutina social en la que esta práctica está "normalizada y naturalizada" </w:t>
      </w:r>
    </w:p>
    <w:p w14:paraId="56698A04" w14:textId="77777777" w:rsidR="00AE6AD4" w:rsidRDefault="00AE6AD4" w:rsidP="00AE6AD4">
      <w:pPr>
        <w:spacing w:line="360" w:lineRule="auto"/>
        <w:ind w:right="616"/>
        <w:jc w:val="both"/>
        <w:rPr>
          <w:rFonts w:ascii="Arial" w:hAnsi="Arial" w:cs="Arial"/>
          <w:b/>
          <w:color w:val="000000"/>
          <w:sz w:val="24"/>
          <w:szCs w:val="24"/>
          <w:lang w:val="es-MX"/>
        </w:rPr>
      </w:pPr>
    </w:p>
    <w:p w14:paraId="29E0961E" w14:textId="77777777" w:rsidR="00AD5D9C" w:rsidRPr="007415C3" w:rsidRDefault="00F03B34" w:rsidP="00AE6AD4">
      <w:pPr>
        <w:spacing w:line="360" w:lineRule="auto"/>
        <w:ind w:right="-234"/>
        <w:jc w:val="both"/>
        <w:rPr>
          <w:rFonts w:ascii="Arial" w:hAnsi="Arial" w:cs="Arial"/>
          <w:b/>
          <w:color w:val="000000"/>
          <w:sz w:val="24"/>
          <w:szCs w:val="24"/>
        </w:rPr>
      </w:pPr>
      <w:r w:rsidRPr="007415C3">
        <w:rPr>
          <w:rFonts w:ascii="Arial" w:hAnsi="Arial" w:cs="Arial"/>
          <w:b/>
          <w:color w:val="000000"/>
          <w:sz w:val="24"/>
          <w:szCs w:val="24"/>
          <w:lang w:val="es-MX"/>
        </w:rPr>
        <w:t>¿</w:t>
      </w:r>
      <w:r w:rsidRPr="007415C3">
        <w:rPr>
          <w:rFonts w:ascii="Arial" w:hAnsi="Arial" w:cs="Arial"/>
          <w:b/>
          <w:color w:val="000000"/>
          <w:sz w:val="24"/>
          <w:szCs w:val="24"/>
        </w:rPr>
        <w:t>Cómo</w:t>
      </w:r>
      <w:r w:rsidR="00AD5D9C" w:rsidRPr="007415C3">
        <w:rPr>
          <w:rFonts w:ascii="Arial" w:hAnsi="Arial" w:cs="Arial"/>
          <w:b/>
          <w:color w:val="000000"/>
          <w:sz w:val="24"/>
          <w:szCs w:val="24"/>
        </w:rPr>
        <w:t xml:space="preserve"> vive</w:t>
      </w:r>
      <w:r w:rsidRPr="007415C3">
        <w:rPr>
          <w:rFonts w:ascii="Arial" w:hAnsi="Arial" w:cs="Arial"/>
          <w:b/>
          <w:color w:val="000000"/>
          <w:sz w:val="24"/>
          <w:szCs w:val="24"/>
        </w:rPr>
        <w:t xml:space="preserve"> la violencia de género</w:t>
      </w:r>
      <w:r w:rsidR="00AD5D9C" w:rsidRPr="007415C3">
        <w:rPr>
          <w:rFonts w:ascii="Arial" w:hAnsi="Arial" w:cs="Arial"/>
          <w:b/>
          <w:color w:val="000000"/>
          <w:sz w:val="24"/>
          <w:szCs w:val="24"/>
        </w:rPr>
        <w:t>?</w:t>
      </w:r>
      <w:r w:rsidRPr="007415C3">
        <w:rPr>
          <w:rFonts w:ascii="Arial" w:hAnsi="Arial" w:cs="Arial"/>
          <w:b/>
          <w:color w:val="000000"/>
          <w:sz w:val="24"/>
          <w:szCs w:val="24"/>
        </w:rPr>
        <w:t xml:space="preserve"> (sentido o apropiación de la violencia)</w:t>
      </w:r>
    </w:p>
    <w:p w14:paraId="27EBCE7F" w14:textId="77777777" w:rsidR="003E2DD7" w:rsidRPr="00444330" w:rsidRDefault="00AD5D9C" w:rsidP="00AE6AD4">
      <w:pPr>
        <w:spacing w:line="360" w:lineRule="auto"/>
        <w:ind w:right="-234"/>
        <w:jc w:val="both"/>
        <w:rPr>
          <w:rFonts w:ascii="Arial" w:hAnsi="Arial" w:cs="Arial"/>
          <w:color w:val="000000"/>
          <w:sz w:val="24"/>
          <w:szCs w:val="24"/>
        </w:rPr>
      </w:pPr>
      <w:r w:rsidRPr="00444330">
        <w:rPr>
          <w:rFonts w:ascii="Arial" w:hAnsi="Arial" w:cs="Arial"/>
          <w:color w:val="000000"/>
          <w:sz w:val="24"/>
          <w:szCs w:val="24"/>
        </w:rPr>
        <w:t>Es difícil definir cómo viven la violencia este grupo de mujeres</w:t>
      </w:r>
      <w:r w:rsidR="00F03B34" w:rsidRPr="00444330">
        <w:rPr>
          <w:rFonts w:ascii="Arial" w:hAnsi="Arial" w:cs="Arial"/>
          <w:color w:val="000000"/>
          <w:sz w:val="24"/>
          <w:szCs w:val="24"/>
        </w:rPr>
        <w:t>,</w:t>
      </w:r>
      <w:r w:rsidRPr="00444330">
        <w:rPr>
          <w:rFonts w:ascii="Arial" w:hAnsi="Arial" w:cs="Arial"/>
          <w:color w:val="000000"/>
          <w:sz w:val="24"/>
          <w:szCs w:val="24"/>
        </w:rPr>
        <w:t xml:space="preserve"> porque 3 de estas, se creen “libres” por no vivir bajo el yugo de un compañero dictador</w:t>
      </w:r>
      <w:r w:rsidR="00F03B34" w:rsidRPr="00444330">
        <w:rPr>
          <w:rFonts w:ascii="Arial" w:hAnsi="Arial" w:cs="Arial"/>
          <w:color w:val="000000"/>
          <w:sz w:val="24"/>
          <w:szCs w:val="24"/>
        </w:rPr>
        <w:t>,</w:t>
      </w:r>
      <w:r w:rsidRPr="00444330">
        <w:rPr>
          <w:rFonts w:ascii="Arial" w:hAnsi="Arial" w:cs="Arial"/>
          <w:color w:val="000000"/>
          <w:sz w:val="24"/>
          <w:szCs w:val="24"/>
        </w:rPr>
        <w:t xml:space="preserve"> pero que “escaparon” del sujeto, porque ya no está vivo y su única forma de escape fue la muerte de su compañero</w:t>
      </w:r>
      <w:r w:rsidR="00F03B34" w:rsidRPr="00444330">
        <w:rPr>
          <w:rFonts w:ascii="Arial" w:hAnsi="Arial" w:cs="Arial"/>
          <w:color w:val="000000"/>
          <w:sz w:val="24"/>
          <w:szCs w:val="24"/>
        </w:rPr>
        <w:t xml:space="preserve">, es decir, lo determino un hecho fortuito, no hubo toma de decisiones. </w:t>
      </w:r>
    </w:p>
    <w:p w14:paraId="1C5DB08F" w14:textId="77777777" w:rsidR="003E2DD7" w:rsidRPr="00444330" w:rsidRDefault="003E2DD7" w:rsidP="00AE6AD4">
      <w:pPr>
        <w:spacing w:line="360" w:lineRule="auto"/>
        <w:ind w:left="426" w:right="-234"/>
        <w:jc w:val="both"/>
        <w:rPr>
          <w:rFonts w:ascii="Arial" w:hAnsi="Arial" w:cs="Arial"/>
          <w:sz w:val="24"/>
          <w:szCs w:val="24"/>
        </w:rPr>
      </w:pPr>
      <w:r w:rsidRPr="00444330">
        <w:rPr>
          <w:rFonts w:ascii="Arial" w:hAnsi="Arial" w:cs="Arial"/>
          <w:color w:val="000000"/>
          <w:sz w:val="24"/>
          <w:szCs w:val="24"/>
        </w:rPr>
        <w:lastRenderedPageBreak/>
        <w:t>Sin embargo, e</w:t>
      </w:r>
      <w:r w:rsidR="00AD5D9C" w:rsidRPr="00444330">
        <w:rPr>
          <w:rFonts w:ascii="Arial" w:hAnsi="Arial" w:cs="Arial"/>
          <w:color w:val="000000"/>
          <w:sz w:val="24"/>
          <w:szCs w:val="24"/>
        </w:rPr>
        <w:t xml:space="preserve">xisten 5 casos más, que experimentan miedo </w:t>
      </w:r>
      <w:r w:rsidR="00F03B34" w:rsidRPr="00444330">
        <w:rPr>
          <w:rFonts w:ascii="Arial" w:hAnsi="Arial" w:cs="Arial"/>
          <w:color w:val="000000"/>
          <w:sz w:val="24"/>
          <w:szCs w:val="24"/>
        </w:rPr>
        <w:t>de</w:t>
      </w:r>
      <w:r w:rsidR="00AD5D9C" w:rsidRPr="00444330">
        <w:rPr>
          <w:rFonts w:ascii="Arial" w:hAnsi="Arial" w:cs="Arial"/>
          <w:color w:val="000000"/>
          <w:sz w:val="24"/>
          <w:szCs w:val="24"/>
        </w:rPr>
        <w:t xml:space="preserve"> salir al mundo a enfrentar lo que depare el destino. Aunque desean vivir tranquilas sin que las estén maltratando, </w:t>
      </w:r>
      <w:r w:rsidR="00F03B34" w:rsidRPr="00444330">
        <w:rPr>
          <w:rFonts w:ascii="Arial" w:hAnsi="Arial" w:cs="Arial"/>
          <w:color w:val="000000"/>
          <w:sz w:val="24"/>
          <w:szCs w:val="24"/>
        </w:rPr>
        <w:t xml:space="preserve">pero </w:t>
      </w:r>
      <w:r w:rsidR="00AD5D9C" w:rsidRPr="00444330">
        <w:rPr>
          <w:rFonts w:ascii="Arial" w:hAnsi="Arial" w:cs="Arial"/>
          <w:color w:val="000000"/>
          <w:sz w:val="24"/>
          <w:szCs w:val="24"/>
        </w:rPr>
        <w:t xml:space="preserve">no lo asocian a tomar la decisión de no aceptar </w:t>
      </w:r>
      <w:r w:rsidR="00F03B34" w:rsidRPr="00444330">
        <w:rPr>
          <w:rFonts w:ascii="Arial" w:hAnsi="Arial" w:cs="Arial"/>
          <w:color w:val="000000"/>
          <w:sz w:val="24"/>
          <w:szCs w:val="24"/>
        </w:rPr>
        <w:t>la violencia</w:t>
      </w:r>
      <w:r w:rsidR="00AD5D9C" w:rsidRPr="00444330">
        <w:rPr>
          <w:rFonts w:ascii="Arial" w:hAnsi="Arial" w:cs="Arial"/>
          <w:color w:val="000000"/>
          <w:sz w:val="24"/>
          <w:szCs w:val="24"/>
        </w:rPr>
        <w:t>, prefieren la sumisión, ya que no saben cómo podrán sobrevivir</w:t>
      </w:r>
      <w:r w:rsidR="00F03B34" w:rsidRPr="00444330">
        <w:rPr>
          <w:rFonts w:ascii="Arial" w:hAnsi="Arial" w:cs="Arial"/>
          <w:color w:val="000000"/>
          <w:sz w:val="24"/>
          <w:szCs w:val="24"/>
        </w:rPr>
        <w:t xml:space="preserve"> solas</w:t>
      </w:r>
      <w:r w:rsidR="00AD5D9C" w:rsidRPr="00444330">
        <w:rPr>
          <w:rFonts w:ascii="Arial" w:hAnsi="Arial" w:cs="Arial"/>
          <w:color w:val="000000"/>
          <w:sz w:val="24"/>
          <w:szCs w:val="24"/>
        </w:rPr>
        <w:t>, más aún, cuando no quieren decepcionar a sus hijos dejando al hombre que llaman padre y ha sido su compañero por más de 40 años.</w:t>
      </w:r>
      <w:r w:rsidR="00AD5D9C" w:rsidRPr="00444330">
        <w:rPr>
          <w:rFonts w:ascii="Arial" w:hAnsi="Arial" w:cs="Arial"/>
          <w:sz w:val="24"/>
          <w:szCs w:val="24"/>
        </w:rPr>
        <w:t xml:space="preserve"> </w:t>
      </w:r>
    </w:p>
    <w:p w14:paraId="514B304B" w14:textId="77777777" w:rsidR="00AE6AD4" w:rsidRDefault="00AE6AD4" w:rsidP="00AE6AD4">
      <w:pPr>
        <w:spacing w:line="360" w:lineRule="auto"/>
        <w:ind w:left="426"/>
        <w:rPr>
          <w:rFonts w:ascii="Arial" w:hAnsi="Arial" w:cs="Arial"/>
          <w:b/>
          <w:sz w:val="24"/>
          <w:szCs w:val="24"/>
        </w:rPr>
      </w:pPr>
    </w:p>
    <w:p w14:paraId="4C889EFD" w14:textId="77777777" w:rsidR="003E2DD7" w:rsidRPr="007415C3" w:rsidRDefault="00AD5D9C" w:rsidP="00AE6AD4">
      <w:pPr>
        <w:spacing w:line="360" w:lineRule="auto"/>
        <w:ind w:left="426" w:right="-518"/>
        <w:rPr>
          <w:rFonts w:ascii="Arial" w:hAnsi="Arial" w:cs="Arial"/>
          <w:sz w:val="24"/>
          <w:szCs w:val="24"/>
        </w:rPr>
      </w:pPr>
      <w:r w:rsidRPr="007415C3">
        <w:rPr>
          <w:rFonts w:ascii="Arial" w:hAnsi="Arial" w:cs="Arial"/>
          <w:b/>
          <w:sz w:val="24"/>
          <w:szCs w:val="24"/>
        </w:rPr>
        <w:t>¿Cuál es su actitud frente a esta situación de violencia de género?</w:t>
      </w:r>
      <w:r w:rsidRPr="007415C3">
        <w:rPr>
          <w:rFonts w:ascii="Arial" w:hAnsi="Arial" w:cs="Arial"/>
          <w:sz w:val="24"/>
          <w:szCs w:val="24"/>
        </w:rPr>
        <w:t xml:space="preserve"> </w:t>
      </w:r>
    </w:p>
    <w:p w14:paraId="30481F69" w14:textId="77777777" w:rsidR="003E2DD7" w:rsidRPr="00444330" w:rsidRDefault="00AD5D9C" w:rsidP="00AE6AD4">
      <w:pPr>
        <w:spacing w:line="360" w:lineRule="auto"/>
        <w:ind w:left="426" w:right="-518"/>
        <w:rPr>
          <w:rFonts w:ascii="Arial" w:hAnsi="Arial" w:cs="Arial"/>
          <w:sz w:val="24"/>
          <w:szCs w:val="24"/>
        </w:rPr>
      </w:pPr>
      <w:r w:rsidRPr="00444330">
        <w:rPr>
          <w:rFonts w:ascii="Arial" w:hAnsi="Arial" w:cs="Arial"/>
          <w:sz w:val="24"/>
          <w:szCs w:val="24"/>
        </w:rPr>
        <w:t xml:space="preserve">“Algunas </w:t>
      </w:r>
      <w:r w:rsidR="00F03B34" w:rsidRPr="00444330">
        <w:rPr>
          <w:rFonts w:ascii="Arial" w:hAnsi="Arial" w:cs="Arial"/>
          <w:sz w:val="24"/>
          <w:szCs w:val="24"/>
        </w:rPr>
        <w:t xml:space="preserve">mujeres, </w:t>
      </w:r>
      <w:r w:rsidRPr="00444330">
        <w:rPr>
          <w:rFonts w:ascii="Arial" w:hAnsi="Arial" w:cs="Arial"/>
          <w:sz w:val="24"/>
          <w:szCs w:val="24"/>
        </w:rPr>
        <w:t>se muestran en desacuerdo en que sea normal ser maltratadas ya que “se valoran como mujeres” pero es contradictorio</w:t>
      </w:r>
      <w:r w:rsidR="00F03B34" w:rsidRPr="00444330">
        <w:rPr>
          <w:rFonts w:ascii="Arial" w:hAnsi="Arial" w:cs="Arial"/>
          <w:sz w:val="24"/>
          <w:szCs w:val="24"/>
        </w:rPr>
        <w:t xml:space="preserve">, esta opinión, porque, aunque </w:t>
      </w:r>
      <w:r w:rsidRPr="00444330">
        <w:rPr>
          <w:rFonts w:ascii="Arial" w:hAnsi="Arial" w:cs="Arial"/>
          <w:sz w:val="24"/>
          <w:szCs w:val="24"/>
        </w:rPr>
        <w:t>están en contra</w:t>
      </w:r>
      <w:r w:rsidR="00F03B34" w:rsidRPr="00444330">
        <w:rPr>
          <w:rFonts w:ascii="Arial" w:hAnsi="Arial" w:cs="Arial"/>
          <w:sz w:val="24"/>
          <w:szCs w:val="24"/>
        </w:rPr>
        <w:t xml:space="preserve"> de estos hechos, no se arriesgan a cuestionarlos, es más conveniente justificarlos, por esa razón, excusan </w:t>
      </w:r>
      <w:r w:rsidRPr="00444330">
        <w:rPr>
          <w:rFonts w:ascii="Arial" w:hAnsi="Arial" w:cs="Arial"/>
          <w:sz w:val="24"/>
          <w:szCs w:val="24"/>
        </w:rPr>
        <w:t>a su pareja</w:t>
      </w:r>
      <w:r w:rsidR="00F03B34" w:rsidRPr="00444330">
        <w:rPr>
          <w:rFonts w:ascii="Arial" w:hAnsi="Arial" w:cs="Arial"/>
          <w:sz w:val="24"/>
          <w:szCs w:val="24"/>
        </w:rPr>
        <w:t>,</w:t>
      </w:r>
      <w:r w:rsidRPr="00444330">
        <w:rPr>
          <w:rFonts w:ascii="Arial" w:hAnsi="Arial" w:cs="Arial"/>
          <w:sz w:val="24"/>
          <w:szCs w:val="24"/>
        </w:rPr>
        <w:t xml:space="preserve"> por gritarlas o golpearlas por algo que hicieron y se sienten responsables, a este paso la culpa siempre será de la víctima</w:t>
      </w:r>
      <w:r w:rsidR="00F03B34" w:rsidRPr="00444330">
        <w:rPr>
          <w:rFonts w:ascii="Arial" w:hAnsi="Arial" w:cs="Arial"/>
          <w:sz w:val="24"/>
          <w:szCs w:val="24"/>
        </w:rPr>
        <w:t>, ella se victimiza y justifica a su agresor</w:t>
      </w:r>
      <w:r w:rsidRPr="00444330">
        <w:rPr>
          <w:rFonts w:ascii="Arial" w:hAnsi="Arial" w:cs="Arial"/>
          <w:sz w:val="24"/>
          <w:szCs w:val="24"/>
        </w:rPr>
        <w:t>”.</w:t>
      </w:r>
    </w:p>
    <w:p w14:paraId="59E9CE44" w14:textId="77777777" w:rsidR="00AE6AD4" w:rsidRDefault="00AE6AD4" w:rsidP="00AE6AD4">
      <w:pPr>
        <w:spacing w:line="360" w:lineRule="auto"/>
        <w:ind w:left="426"/>
        <w:rPr>
          <w:rFonts w:ascii="Arial" w:hAnsi="Arial" w:cs="Arial"/>
          <w:b/>
          <w:sz w:val="24"/>
          <w:szCs w:val="24"/>
        </w:rPr>
      </w:pPr>
    </w:p>
    <w:p w14:paraId="799AFFB6" w14:textId="77777777" w:rsidR="00AD5D9C" w:rsidRPr="007415C3" w:rsidRDefault="00AD5D9C" w:rsidP="00AE6AD4">
      <w:pPr>
        <w:spacing w:line="360" w:lineRule="auto"/>
        <w:ind w:left="426"/>
        <w:rPr>
          <w:rFonts w:ascii="Arial" w:hAnsi="Arial" w:cs="Arial"/>
          <w:b/>
          <w:sz w:val="24"/>
          <w:szCs w:val="24"/>
        </w:rPr>
      </w:pPr>
      <w:r w:rsidRPr="007415C3">
        <w:rPr>
          <w:rFonts w:ascii="Arial" w:hAnsi="Arial" w:cs="Arial"/>
          <w:b/>
          <w:sz w:val="24"/>
          <w:szCs w:val="24"/>
        </w:rPr>
        <w:t>¿Cree usted, que todas las mujeres piensan que la violencia es una cuestión de género?</w:t>
      </w:r>
    </w:p>
    <w:p w14:paraId="4A50D05E" w14:textId="77777777" w:rsidR="007415C3" w:rsidRDefault="00AD5D9C" w:rsidP="00AE6AD4">
      <w:pPr>
        <w:spacing w:line="360" w:lineRule="auto"/>
        <w:ind w:left="426" w:right="-518"/>
        <w:rPr>
          <w:rFonts w:ascii="Arial" w:hAnsi="Arial" w:cs="Arial"/>
          <w:sz w:val="24"/>
          <w:szCs w:val="24"/>
        </w:rPr>
      </w:pPr>
      <w:r w:rsidRPr="00444330">
        <w:rPr>
          <w:rFonts w:ascii="Arial" w:hAnsi="Arial" w:cs="Arial"/>
          <w:sz w:val="24"/>
          <w:szCs w:val="24"/>
        </w:rPr>
        <w:t xml:space="preserve">“No lo creo, puede existir violencia por parte de todos </w:t>
      </w:r>
      <w:r w:rsidR="00F03B34" w:rsidRPr="00444330">
        <w:rPr>
          <w:rFonts w:ascii="Arial" w:hAnsi="Arial" w:cs="Arial"/>
          <w:sz w:val="24"/>
          <w:szCs w:val="24"/>
        </w:rPr>
        <w:t xml:space="preserve">los sujetos en una sociedad, sin embargo, </w:t>
      </w:r>
      <w:r w:rsidRPr="00444330">
        <w:rPr>
          <w:rFonts w:ascii="Arial" w:hAnsi="Arial" w:cs="Arial"/>
          <w:sz w:val="24"/>
          <w:szCs w:val="24"/>
        </w:rPr>
        <w:t>la mujer es la más afectada</w:t>
      </w:r>
      <w:r w:rsidR="00F03B34" w:rsidRPr="00444330">
        <w:rPr>
          <w:rFonts w:ascii="Arial" w:hAnsi="Arial" w:cs="Arial"/>
          <w:sz w:val="24"/>
          <w:szCs w:val="24"/>
        </w:rPr>
        <w:t>,</w:t>
      </w:r>
      <w:r w:rsidRPr="00444330">
        <w:rPr>
          <w:rFonts w:ascii="Arial" w:hAnsi="Arial" w:cs="Arial"/>
          <w:sz w:val="24"/>
          <w:szCs w:val="24"/>
        </w:rPr>
        <w:t xml:space="preserve"> tenemos claro que maltrato es cualquier grito</w:t>
      </w:r>
      <w:r w:rsidR="00F03B34" w:rsidRPr="00444330">
        <w:rPr>
          <w:rFonts w:ascii="Arial" w:hAnsi="Arial" w:cs="Arial"/>
          <w:sz w:val="24"/>
          <w:szCs w:val="24"/>
        </w:rPr>
        <w:t>, golpe o humillación que recibe una persona, es decir es</w:t>
      </w:r>
      <w:r w:rsidRPr="00444330">
        <w:rPr>
          <w:rFonts w:ascii="Arial" w:hAnsi="Arial" w:cs="Arial"/>
          <w:sz w:val="24"/>
          <w:szCs w:val="24"/>
        </w:rPr>
        <w:t xml:space="preserve"> sometimiento de una persona por otra</w:t>
      </w:r>
      <w:r w:rsidR="00F03B34" w:rsidRPr="00444330">
        <w:rPr>
          <w:rFonts w:ascii="Arial" w:hAnsi="Arial" w:cs="Arial"/>
          <w:sz w:val="24"/>
          <w:szCs w:val="24"/>
        </w:rPr>
        <w:t>,</w:t>
      </w:r>
      <w:r w:rsidRPr="00444330">
        <w:rPr>
          <w:rFonts w:ascii="Arial" w:hAnsi="Arial" w:cs="Arial"/>
          <w:sz w:val="24"/>
          <w:szCs w:val="24"/>
        </w:rPr>
        <w:t xml:space="preserve"> por diferentes razones, aunque debemos tener en cuenta que </w:t>
      </w:r>
      <w:r w:rsidR="003E2DD7" w:rsidRPr="00444330">
        <w:rPr>
          <w:rFonts w:ascii="Arial" w:hAnsi="Arial" w:cs="Arial"/>
          <w:sz w:val="24"/>
          <w:szCs w:val="24"/>
        </w:rPr>
        <w:t xml:space="preserve">en </w:t>
      </w:r>
      <w:r w:rsidRPr="00444330">
        <w:rPr>
          <w:rFonts w:ascii="Arial" w:hAnsi="Arial" w:cs="Arial"/>
          <w:sz w:val="24"/>
          <w:szCs w:val="24"/>
        </w:rPr>
        <w:t>un país machista como lo es Colombia</w:t>
      </w:r>
      <w:r w:rsidR="00F03B34" w:rsidRPr="00444330">
        <w:rPr>
          <w:rFonts w:ascii="Arial" w:hAnsi="Arial" w:cs="Arial"/>
          <w:sz w:val="24"/>
          <w:szCs w:val="24"/>
        </w:rPr>
        <w:t>,</w:t>
      </w:r>
      <w:r w:rsidRPr="00444330">
        <w:rPr>
          <w:rFonts w:ascii="Arial" w:hAnsi="Arial" w:cs="Arial"/>
          <w:sz w:val="24"/>
          <w:szCs w:val="24"/>
        </w:rPr>
        <w:t xml:space="preserve"> es “Normal” ver más mujeres siendo maltratadas que hombres.”. </w:t>
      </w:r>
    </w:p>
    <w:p w14:paraId="19568BAE" w14:textId="77777777" w:rsidR="00AE6AD4" w:rsidRPr="00444330" w:rsidRDefault="00AE6AD4" w:rsidP="00AE6AD4">
      <w:pPr>
        <w:spacing w:line="360" w:lineRule="auto"/>
        <w:rPr>
          <w:rFonts w:ascii="Arial" w:hAnsi="Arial" w:cs="Arial"/>
          <w:sz w:val="24"/>
          <w:szCs w:val="24"/>
        </w:rPr>
      </w:pPr>
    </w:p>
    <w:p w14:paraId="28394A69" w14:textId="77777777" w:rsidR="007415C3" w:rsidRPr="007415C3" w:rsidRDefault="00AD5D9C" w:rsidP="00AE6AD4">
      <w:pPr>
        <w:autoSpaceDE w:val="0"/>
        <w:autoSpaceDN w:val="0"/>
        <w:adjustRightInd w:val="0"/>
        <w:spacing w:line="360" w:lineRule="auto"/>
        <w:ind w:left="426"/>
        <w:rPr>
          <w:rFonts w:ascii="Arial" w:hAnsi="Arial" w:cs="Arial"/>
          <w:b/>
          <w:sz w:val="24"/>
          <w:szCs w:val="24"/>
        </w:rPr>
      </w:pPr>
      <w:r w:rsidRPr="007415C3">
        <w:rPr>
          <w:rFonts w:ascii="Arial" w:hAnsi="Arial" w:cs="Arial"/>
          <w:b/>
          <w:sz w:val="24"/>
          <w:szCs w:val="24"/>
        </w:rPr>
        <w:t>¿La violencia de género, afecta sólo la integridad física de las mujeres?</w:t>
      </w:r>
    </w:p>
    <w:p w14:paraId="38E85A76" w14:textId="77777777" w:rsidR="007415C3" w:rsidRPr="007415C3" w:rsidRDefault="00AD5D9C" w:rsidP="00AE6AD4">
      <w:pPr>
        <w:autoSpaceDE w:val="0"/>
        <w:autoSpaceDN w:val="0"/>
        <w:adjustRightInd w:val="0"/>
        <w:spacing w:line="360" w:lineRule="auto"/>
        <w:ind w:left="426" w:right="616"/>
        <w:rPr>
          <w:rFonts w:ascii="Arial" w:hAnsi="Arial" w:cs="Arial"/>
          <w:sz w:val="24"/>
          <w:szCs w:val="24"/>
        </w:rPr>
      </w:pPr>
      <w:r w:rsidRPr="00444330">
        <w:rPr>
          <w:rFonts w:ascii="Arial" w:hAnsi="Arial" w:cs="Arial"/>
          <w:sz w:val="24"/>
          <w:szCs w:val="24"/>
        </w:rPr>
        <w:t>“</w:t>
      </w:r>
      <w:r w:rsidR="00613F3C" w:rsidRPr="00444330">
        <w:rPr>
          <w:rFonts w:ascii="Arial" w:hAnsi="Arial" w:cs="Arial"/>
          <w:sz w:val="24"/>
          <w:szCs w:val="24"/>
        </w:rPr>
        <w:t>N</w:t>
      </w:r>
      <w:r w:rsidRPr="00444330">
        <w:rPr>
          <w:rFonts w:ascii="Arial" w:hAnsi="Arial" w:cs="Arial"/>
          <w:sz w:val="24"/>
          <w:szCs w:val="24"/>
        </w:rPr>
        <w:t>o,</w:t>
      </w:r>
      <w:r w:rsidR="003E2DD7" w:rsidRPr="00444330">
        <w:rPr>
          <w:rFonts w:ascii="Arial" w:hAnsi="Arial" w:cs="Arial"/>
          <w:sz w:val="24"/>
          <w:szCs w:val="24"/>
        </w:rPr>
        <w:t xml:space="preserve"> p</w:t>
      </w:r>
      <w:r w:rsidRPr="00444330">
        <w:rPr>
          <w:rFonts w:ascii="Arial" w:hAnsi="Arial" w:cs="Arial"/>
          <w:sz w:val="24"/>
          <w:szCs w:val="24"/>
        </w:rPr>
        <w:t>orque se evidencia dolor en las mujeres al relatar sus experiencias y recuerdos pasados, hay mujeres que no logran olvidar como un familiar intent</w:t>
      </w:r>
      <w:r w:rsidR="00613F3C" w:rsidRPr="00444330">
        <w:rPr>
          <w:rFonts w:ascii="Arial" w:hAnsi="Arial" w:cs="Arial"/>
          <w:sz w:val="24"/>
          <w:szCs w:val="24"/>
        </w:rPr>
        <w:t>ó</w:t>
      </w:r>
      <w:r w:rsidRPr="00444330">
        <w:rPr>
          <w:rFonts w:ascii="Arial" w:hAnsi="Arial" w:cs="Arial"/>
          <w:sz w:val="24"/>
          <w:szCs w:val="24"/>
        </w:rPr>
        <w:t xml:space="preserve"> violarlas</w:t>
      </w:r>
      <w:r w:rsidR="00613F3C" w:rsidRPr="00444330">
        <w:rPr>
          <w:rFonts w:ascii="Arial" w:hAnsi="Arial" w:cs="Arial"/>
          <w:sz w:val="24"/>
          <w:szCs w:val="24"/>
        </w:rPr>
        <w:t>,</w:t>
      </w:r>
      <w:r w:rsidRPr="00444330">
        <w:rPr>
          <w:rFonts w:ascii="Arial" w:hAnsi="Arial" w:cs="Arial"/>
          <w:sz w:val="24"/>
          <w:szCs w:val="24"/>
        </w:rPr>
        <w:t xml:space="preserve"> y solo recuerdan el temor y dolor que tuvier</w:t>
      </w:r>
      <w:r w:rsidR="003E2DD7" w:rsidRPr="00444330">
        <w:rPr>
          <w:rFonts w:ascii="Arial" w:hAnsi="Arial" w:cs="Arial"/>
          <w:sz w:val="24"/>
          <w:szCs w:val="24"/>
        </w:rPr>
        <w:t>o</w:t>
      </w:r>
      <w:r w:rsidRPr="00444330">
        <w:rPr>
          <w:rFonts w:ascii="Arial" w:hAnsi="Arial" w:cs="Arial"/>
          <w:sz w:val="24"/>
          <w:szCs w:val="24"/>
        </w:rPr>
        <w:t xml:space="preserve">n </w:t>
      </w:r>
      <w:r w:rsidRPr="00444330">
        <w:rPr>
          <w:rFonts w:ascii="Arial" w:hAnsi="Arial" w:cs="Arial"/>
          <w:sz w:val="24"/>
          <w:szCs w:val="24"/>
        </w:rPr>
        <w:lastRenderedPageBreak/>
        <w:t xml:space="preserve">en ese momento, pero no un dolor físico sino emocional” </w:t>
      </w:r>
      <w:r w:rsidR="00613F3C" w:rsidRPr="00444330">
        <w:rPr>
          <w:rFonts w:ascii="Arial" w:hAnsi="Arial" w:cs="Arial"/>
          <w:sz w:val="24"/>
          <w:szCs w:val="24"/>
        </w:rPr>
        <w:t>Las cicatrices del maltrato las persigue y se convierte en una violencia psicológica, que afecta sus emociones.</w:t>
      </w:r>
    </w:p>
    <w:p w14:paraId="44E3432C" w14:textId="77777777" w:rsidR="00AE6AD4" w:rsidRDefault="00AE6AD4" w:rsidP="00AE6AD4">
      <w:pPr>
        <w:autoSpaceDE w:val="0"/>
        <w:autoSpaceDN w:val="0"/>
        <w:adjustRightInd w:val="0"/>
        <w:spacing w:line="360" w:lineRule="auto"/>
        <w:ind w:left="426" w:right="616"/>
        <w:rPr>
          <w:rFonts w:ascii="Arial" w:hAnsi="Arial" w:cs="Arial"/>
          <w:b/>
          <w:color w:val="000000" w:themeColor="text1"/>
          <w:sz w:val="24"/>
          <w:szCs w:val="24"/>
        </w:rPr>
      </w:pPr>
    </w:p>
    <w:p w14:paraId="5D94D4CF" w14:textId="77777777" w:rsidR="003E2DD7" w:rsidRPr="007415C3" w:rsidRDefault="00AD5D9C" w:rsidP="00AE6AD4">
      <w:pPr>
        <w:autoSpaceDE w:val="0"/>
        <w:autoSpaceDN w:val="0"/>
        <w:adjustRightInd w:val="0"/>
        <w:spacing w:line="360" w:lineRule="auto"/>
        <w:ind w:left="426" w:right="616"/>
        <w:rPr>
          <w:rFonts w:ascii="Arial" w:hAnsi="Arial" w:cs="Arial"/>
          <w:color w:val="000000" w:themeColor="text1"/>
          <w:sz w:val="24"/>
          <w:szCs w:val="24"/>
        </w:rPr>
      </w:pPr>
      <w:r w:rsidRPr="007415C3">
        <w:rPr>
          <w:rFonts w:ascii="Arial" w:hAnsi="Arial" w:cs="Arial"/>
          <w:b/>
          <w:color w:val="000000" w:themeColor="text1"/>
          <w:sz w:val="24"/>
          <w:szCs w:val="24"/>
        </w:rPr>
        <w:t>¿Cree usted que esa violencia es producto del machismo?</w:t>
      </w:r>
      <w:r w:rsidRPr="007415C3">
        <w:rPr>
          <w:rFonts w:ascii="Arial" w:hAnsi="Arial" w:cs="Arial"/>
          <w:color w:val="000000" w:themeColor="text1"/>
          <w:sz w:val="24"/>
          <w:szCs w:val="24"/>
        </w:rPr>
        <w:t xml:space="preserve"> </w:t>
      </w:r>
    </w:p>
    <w:p w14:paraId="31B503A2" w14:textId="77777777" w:rsidR="00613F3C" w:rsidRPr="00444330" w:rsidRDefault="00AD5D9C" w:rsidP="00AE6AD4">
      <w:pPr>
        <w:autoSpaceDE w:val="0"/>
        <w:autoSpaceDN w:val="0"/>
        <w:adjustRightInd w:val="0"/>
        <w:spacing w:line="360" w:lineRule="auto"/>
        <w:ind w:left="426" w:right="616"/>
        <w:rPr>
          <w:rFonts w:ascii="Arial" w:hAnsi="Arial" w:cs="Arial"/>
          <w:color w:val="000000" w:themeColor="text1"/>
          <w:sz w:val="24"/>
          <w:szCs w:val="24"/>
        </w:rPr>
      </w:pPr>
      <w:r w:rsidRPr="00444330">
        <w:rPr>
          <w:rFonts w:ascii="Arial" w:hAnsi="Arial" w:cs="Arial"/>
          <w:color w:val="000000" w:themeColor="text1"/>
          <w:sz w:val="24"/>
          <w:szCs w:val="24"/>
        </w:rPr>
        <w:t xml:space="preserve">“si y no, porque </w:t>
      </w:r>
      <w:r w:rsidR="003E2DD7" w:rsidRPr="00444330">
        <w:rPr>
          <w:rFonts w:ascii="Arial" w:hAnsi="Arial" w:cs="Arial"/>
          <w:color w:val="000000" w:themeColor="text1"/>
          <w:sz w:val="24"/>
          <w:szCs w:val="24"/>
        </w:rPr>
        <w:t xml:space="preserve">la </w:t>
      </w:r>
      <w:r w:rsidRPr="00444330">
        <w:rPr>
          <w:rFonts w:ascii="Arial" w:hAnsi="Arial" w:cs="Arial"/>
          <w:color w:val="000000" w:themeColor="text1"/>
          <w:sz w:val="24"/>
          <w:szCs w:val="24"/>
        </w:rPr>
        <w:t>sociedad</w:t>
      </w:r>
      <w:r w:rsidR="003E2DD7" w:rsidRPr="00444330">
        <w:rPr>
          <w:rFonts w:ascii="Arial" w:hAnsi="Arial" w:cs="Arial"/>
          <w:color w:val="000000" w:themeColor="text1"/>
          <w:sz w:val="24"/>
          <w:szCs w:val="24"/>
        </w:rPr>
        <w:t>, ve</w:t>
      </w:r>
      <w:r w:rsidRPr="00444330">
        <w:rPr>
          <w:rFonts w:ascii="Arial" w:hAnsi="Arial" w:cs="Arial"/>
          <w:color w:val="000000" w:themeColor="text1"/>
          <w:sz w:val="24"/>
          <w:szCs w:val="24"/>
        </w:rPr>
        <w:t xml:space="preserve"> el género femenino más débil</w:t>
      </w:r>
      <w:r w:rsidR="003E2DD7" w:rsidRPr="00444330">
        <w:rPr>
          <w:rFonts w:ascii="Arial" w:hAnsi="Arial" w:cs="Arial"/>
          <w:color w:val="000000" w:themeColor="text1"/>
          <w:sz w:val="24"/>
          <w:szCs w:val="24"/>
        </w:rPr>
        <w:t>, y</w:t>
      </w:r>
      <w:r w:rsidRPr="00444330">
        <w:rPr>
          <w:rFonts w:ascii="Arial" w:hAnsi="Arial" w:cs="Arial"/>
          <w:color w:val="000000" w:themeColor="text1"/>
          <w:sz w:val="24"/>
          <w:szCs w:val="24"/>
        </w:rPr>
        <w:t xml:space="preserve"> puede decirse</w:t>
      </w:r>
      <w:r w:rsidR="003E2DD7" w:rsidRPr="00444330">
        <w:rPr>
          <w:rFonts w:ascii="Arial" w:hAnsi="Arial" w:cs="Arial"/>
          <w:color w:val="000000" w:themeColor="text1"/>
          <w:sz w:val="24"/>
          <w:szCs w:val="24"/>
        </w:rPr>
        <w:t xml:space="preserve">, que es nuestra culpa, </w:t>
      </w:r>
      <w:r w:rsidRPr="00444330">
        <w:rPr>
          <w:rFonts w:ascii="Arial" w:hAnsi="Arial" w:cs="Arial"/>
          <w:color w:val="000000" w:themeColor="text1"/>
          <w:sz w:val="24"/>
          <w:szCs w:val="24"/>
        </w:rPr>
        <w:t>porque las mujeres somos las únicas que dejamos que el hombre tenga el poder</w:t>
      </w:r>
      <w:r w:rsidR="003E2DD7" w:rsidRPr="00444330">
        <w:rPr>
          <w:rFonts w:ascii="Arial" w:hAnsi="Arial" w:cs="Arial"/>
          <w:color w:val="000000" w:themeColor="text1"/>
          <w:sz w:val="24"/>
          <w:szCs w:val="24"/>
        </w:rPr>
        <w:t>,</w:t>
      </w:r>
      <w:r w:rsidRPr="00444330">
        <w:rPr>
          <w:rFonts w:ascii="Arial" w:hAnsi="Arial" w:cs="Arial"/>
          <w:color w:val="000000" w:themeColor="text1"/>
          <w:sz w:val="24"/>
          <w:szCs w:val="24"/>
        </w:rPr>
        <w:t xml:space="preserve"> y en </w:t>
      </w:r>
      <w:r w:rsidR="00613F3C" w:rsidRPr="00444330">
        <w:rPr>
          <w:rFonts w:ascii="Arial" w:hAnsi="Arial" w:cs="Arial"/>
          <w:color w:val="000000" w:themeColor="text1"/>
          <w:sz w:val="24"/>
          <w:szCs w:val="24"/>
        </w:rPr>
        <w:t>Colombia,</w:t>
      </w:r>
      <w:r w:rsidRPr="00444330">
        <w:rPr>
          <w:rFonts w:ascii="Arial" w:hAnsi="Arial" w:cs="Arial"/>
          <w:color w:val="000000" w:themeColor="text1"/>
          <w:sz w:val="24"/>
          <w:szCs w:val="24"/>
        </w:rPr>
        <w:t xml:space="preserve"> se evidencia en un 90% que las mujeres solo se han sometido al género </w:t>
      </w:r>
      <w:r w:rsidR="00613F3C" w:rsidRPr="00444330">
        <w:rPr>
          <w:rFonts w:ascii="Arial" w:hAnsi="Arial" w:cs="Arial"/>
          <w:color w:val="000000" w:themeColor="text1"/>
          <w:sz w:val="24"/>
          <w:szCs w:val="24"/>
        </w:rPr>
        <w:t>masculino, porque ellos tienen</w:t>
      </w:r>
      <w:r w:rsidRPr="00444330">
        <w:rPr>
          <w:rFonts w:ascii="Arial" w:hAnsi="Arial" w:cs="Arial"/>
          <w:color w:val="000000" w:themeColor="text1"/>
          <w:sz w:val="24"/>
          <w:szCs w:val="24"/>
        </w:rPr>
        <w:t xml:space="preserve"> poder socialmente”. </w:t>
      </w:r>
    </w:p>
    <w:p w14:paraId="0859300D" w14:textId="77777777" w:rsidR="00AE6AD4" w:rsidRDefault="00AE6AD4" w:rsidP="00AE6AD4">
      <w:pPr>
        <w:autoSpaceDE w:val="0"/>
        <w:autoSpaceDN w:val="0"/>
        <w:adjustRightInd w:val="0"/>
        <w:spacing w:line="360" w:lineRule="auto"/>
        <w:ind w:left="426" w:right="616"/>
        <w:rPr>
          <w:rFonts w:ascii="Arial" w:hAnsi="Arial" w:cs="Arial"/>
          <w:b/>
          <w:color w:val="000000"/>
          <w:sz w:val="24"/>
          <w:szCs w:val="24"/>
        </w:rPr>
      </w:pPr>
    </w:p>
    <w:p w14:paraId="6095202A" w14:textId="77777777" w:rsidR="003E2DD7" w:rsidRPr="007415C3" w:rsidRDefault="00AD5D9C" w:rsidP="00AE6AD4">
      <w:pPr>
        <w:autoSpaceDE w:val="0"/>
        <w:autoSpaceDN w:val="0"/>
        <w:adjustRightInd w:val="0"/>
        <w:spacing w:line="360" w:lineRule="auto"/>
        <w:ind w:left="426" w:right="616"/>
        <w:rPr>
          <w:rFonts w:ascii="Arial" w:hAnsi="Arial" w:cs="Arial"/>
          <w:color w:val="000000"/>
          <w:sz w:val="24"/>
          <w:szCs w:val="24"/>
        </w:rPr>
      </w:pPr>
      <w:r w:rsidRPr="007415C3">
        <w:rPr>
          <w:rFonts w:ascii="Arial" w:hAnsi="Arial" w:cs="Arial"/>
          <w:b/>
          <w:color w:val="000000"/>
          <w:sz w:val="24"/>
          <w:szCs w:val="24"/>
        </w:rPr>
        <w:t>¿Podrá darse un cambio a estas prácticas culturales?],</w:t>
      </w:r>
      <w:r w:rsidRPr="007415C3">
        <w:rPr>
          <w:rFonts w:ascii="Arial" w:hAnsi="Arial" w:cs="Arial"/>
          <w:color w:val="000000"/>
          <w:sz w:val="24"/>
          <w:szCs w:val="24"/>
        </w:rPr>
        <w:t xml:space="preserve"> </w:t>
      </w:r>
    </w:p>
    <w:p w14:paraId="53FFC2FF" w14:textId="77777777" w:rsidR="00AD5D9C" w:rsidRPr="00444330" w:rsidRDefault="00AD5D9C" w:rsidP="00AE6AD4">
      <w:pPr>
        <w:autoSpaceDE w:val="0"/>
        <w:autoSpaceDN w:val="0"/>
        <w:adjustRightInd w:val="0"/>
        <w:spacing w:line="360" w:lineRule="auto"/>
        <w:ind w:left="426" w:right="616"/>
        <w:rPr>
          <w:rFonts w:ascii="Arial" w:hAnsi="Arial" w:cs="Arial"/>
          <w:color w:val="000000"/>
          <w:sz w:val="24"/>
          <w:szCs w:val="24"/>
        </w:rPr>
      </w:pPr>
      <w:r w:rsidRPr="00444330">
        <w:rPr>
          <w:rFonts w:ascii="Arial" w:hAnsi="Arial" w:cs="Arial"/>
          <w:color w:val="000000"/>
          <w:sz w:val="24"/>
          <w:szCs w:val="24"/>
        </w:rPr>
        <w:t xml:space="preserve">“si, aunque hay que primero cambiar nuestro concepto de debilidad ya que en la mayoría de mujeres es normal ser maltratadas, por eso hay que luchar contra el machismo </w:t>
      </w:r>
      <w:r w:rsidR="003E2DD7" w:rsidRPr="00444330">
        <w:rPr>
          <w:rFonts w:ascii="Arial" w:hAnsi="Arial" w:cs="Arial"/>
          <w:color w:val="000000"/>
          <w:sz w:val="24"/>
          <w:szCs w:val="24"/>
        </w:rPr>
        <w:t xml:space="preserve">en el que creemos </w:t>
      </w:r>
      <w:r w:rsidRPr="00444330">
        <w:rPr>
          <w:rFonts w:ascii="Arial" w:hAnsi="Arial" w:cs="Arial"/>
          <w:color w:val="000000"/>
          <w:sz w:val="24"/>
          <w:szCs w:val="24"/>
        </w:rPr>
        <w:t>las mujeres</w:t>
      </w:r>
      <w:r w:rsidR="003E2DD7" w:rsidRPr="00444330">
        <w:rPr>
          <w:rFonts w:ascii="Arial" w:hAnsi="Arial" w:cs="Arial"/>
          <w:color w:val="000000"/>
          <w:sz w:val="24"/>
          <w:szCs w:val="24"/>
        </w:rPr>
        <w:t xml:space="preserve">, luego de combatir esto, </w:t>
      </w:r>
      <w:r w:rsidR="00613F3C" w:rsidRPr="00444330">
        <w:rPr>
          <w:rFonts w:ascii="Arial" w:hAnsi="Arial" w:cs="Arial"/>
          <w:color w:val="000000"/>
          <w:sz w:val="24"/>
          <w:szCs w:val="24"/>
        </w:rPr>
        <w:t>ahí,</w:t>
      </w:r>
      <w:r w:rsidR="003E2DD7" w:rsidRPr="00444330">
        <w:rPr>
          <w:rFonts w:ascii="Arial" w:hAnsi="Arial" w:cs="Arial"/>
          <w:color w:val="000000"/>
          <w:sz w:val="24"/>
          <w:szCs w:val="24"/>
        </w:rPr>
        <w:t xml:space="preserve"> es cuando podemos </w:t>
      </w:r>
      <w:r w:rsidRPr="00444330">
        <w:rPr>
          <w:rFonts w:ascii="Arial" w:hAnsi="Arial" w:cs="Arial"/>
          <w:color w:val="000000"/>
          <w:sz w:val="24"/>
          <w:szCs w:val="24"/>
        </w:rPr>
        <w:t>unirnos para ser más fuertes</w:t>
      </w:r>
      <w:r w:rsidR="003E2DD7" w:rsidRPr="00444330">
        <w:rPr>
          <w:rFonts w:ascii="Arial" w:hAnsi="Arial" w:cs="Arial"/>
          <w:color w:val="000000"/>
          <w:sz w:val="24"/>
          <w:szCs w:val="24"/>
        </w:rPr>
        <w:t>,</w:t>
      </w:r>
      <w:r w:rsidRPr="00444330">
        <w:rPr>
          <w:rFonts w:ascii="Arial" w:hAnsi="Arial" w:cs="Arial"/>
          <w:color w:val="000000"/>
          <w:sz w:val="24"/>
          <w:szCs w:val="24"/>
        </w:rPr>
        <w:t xml:space="preserve"> y hacernos valer como personas libres y con derechos”. </w:t>
      </w:r>
    </w:p>
    <w:p w14:paraId="15E8A561" w14:textId="77777777" w:rsidR="005C34FA" w:rsidRPr="00444330" w:rsidRDefault="005C34FA" w:rsidP="00AE6AD4">
      <w:pPr>
        <w:autoSpaceDE w:val="0"/>
        <w:autoSpaceDN w:val="0"/>
        <w:adjustRightInd w:val="0"/>
        <w:spacing w:line="360" w:lineRule="auto"/>
        <w:ind w:left="426"/>
        <w:rPr>
          <w:rFonts w:ascii="Arial" w:hAnsi="Arial" w:cs="Arial"/>
          <w:b/>
          <w:color w:val="000000"/>
          <w:sz w:val="24"/>
          <w:szCs w:val="24"/>
        </w:rPr>
      </w:pPr>
    </w:p>
    <w:p w14:paraId="191D2D91" w14:textId="77777777" w:rsidR="00AD5D9C" w:rsidRPr="00444330" w:rsidRDefault="00AD5D9C" w:rsidP="00AE6AD4">
      <w:pPr>
        <w:pStyle w:val="Sinespaciado"/>
        <w:numPr>
          <w:ilvl w:val="0"/>
          <w:numId w:val="7"/>
        </w:numPr>
        <w:spacing w:line="360" w:lineRule="auto"/>
        <w:rPr>
          <w:rFonts w:ascii="Arial" w:hAnsi="Arial" w:cs="Arial"/>
          <w:b/>
        </w:rPr>
      </w:pPr>
      <w:r w:rsidRPr="00444330">
        <w:rPr>
          <w:rFonts w:ascii="Arial" w:hAnsi="Arial" w:cs="Arial"/>
          <w:b/>
        </w:rPr>
        <w:t>C</w:t>
      </w:r>
      <w:r w:rsidR="00AE6AD4">
        <w:rPr>
          <w:rFonts w:ascii="Arial" w:hAnsi="Arial" w:cs="Arial"/>
          <w:b/>
        </w:rPr>
        <w:t xml:space="preserve">ONFIGURACIÓN DE INDENTIDAD </w:t>
      </w:r>
    </w:p>
    <w:p w14:paraId="0F69D76A" w14:textId="77777777" w:rsidR="007415C3" w:rsidRDefault="007415C3" w:rsidP="007415C3">
      <w:pPr>
        <w:autoSpaceDE w:val="0"/>
        <w:autoSpaceDN w:val="0"/>
        <w:adjustRightInd w:val="0"/>
        <w:spacing w:line="360" w:lineRule="auto"/>
        <w:rPr>
          <w:rFonts w:ascii="Arial" w:hAnsi="Arial" w:cs="Arial"/>
          <w:i/>
          <w:color w:val="000000" w:themeColor="text1"/>
          <w:sz w:val="24"/>
          <w:szCs w:val="24"/>
        </w:rPr>
      </w:pPr>
    </w:p>
    <w:p w14:paraId="6A79B8C6" w14:textId="77777777" w:rsidR="00AE6AD4" w:rsidRPr="00444330" w:rsidRDefault="00AD5D9C" w:rsidP="00AE6AD4">
      <w:pPr>
        <w:autoSpaceDE w:val="0"/>
        <w:autoSpaceDN w:val="0"/>
        <w:adjustRightInd w:val="0"/>
        <w:spacing w:line="360" w:lineRule="auto"/>
        <w:ind w:left="426"/>
        <w:rPr>
          <w:rFonts w:ascii="Arial" w:hAnsi="Arial" w:cs="Arial"/>
          <w:b/>
          <w:i/>
          <w:color w:val="000000" w:themeColor="text1"/>
          <w:sz w:val="24"/>
          <w:szCs w:val="24"/>
        </w:rPr>
      </w:pPr>
      <w:r w:rsidRPr="00444330">
        <w:rPr>
          <w:rFonts w:ascii="Arial" w:hAnsi="Arial" w:cs="Arial"/>
          <w:b/>
          <w:i/>
          <w:color w:val="000000" w:themeColor="text1"/>
          <w:sz w:val="24"/>
          <w:szCs w:val="24"/>
        </w:rPr>
        <w:t>Experiencias individuales y colectivas de la mujer frente a su libertad y el ejercicio de sus derechos</w:t>
      </w:r>
    </w:p>
    <w:p w14:paraId="5AB277C4" w14:textId="77777777" w:rsidR="00AD5D9C" w:rsidRPr="00444330" w:rsidRDefault="00AD5D9C" w:rsidP="00AE6AD4">
      <w:pPr>
        <w:pStyle w:val="Prrafodelista"/>
        <w:autoSpaceDE w:val="0"/>
        <w:autoSpaceDN w:val="0"/>
        <w:adjustRightInd w:val="0"/>
        <w:spacing w:line="360" w:lineRule="auto"/>
        <w:ind w:left="426"/>
        <w:rPr>
          <w:rFonts w:ascii="Arial" w:hAnsi="Arial" w:cs="Arial"/>
          <w:b/>
          <w:color w:val="000000" w:themeColor="text1"/>
          <w:sz w:val="24"/>
          <w:szCs w:val="24"/>
        </w:rPr>
      </w:pPr>
      <w:r w:rsidRPr="00444330">
        <w:rPr>
          <w:rFonts w:ascii="Arial" w:hAnsi="Arial" w:cs="Arial"/>
          <w:b/>
          <w:color w:val="000000" w:themeColor="text1"/>
          <w:sz w:val="24"/>
          <w:szCs w:val="24"/>
        </w:rPr>
        <w:t xml:space="preserve">¿Existe la violencia de género en su entorno comunitario?] </w:t>
      </w:r>
    </w:p>
    <w:p w14:paraId="0BA9935E" w14:textId="77777777" w:rsidR="00AD5D9C" w:rsidRPr="00444330" w:rsidRDefault="00AD5D9C" w:rsidP="00AE6AD4">
      <w:pPr>
        <w:autoSpaceDE w:val="0"/>
        <w:autoSpaceDN w:val="0"/>
        <w:adjustRightInd w:val="0"/>
        <w:spacing w:line="360" w:lineRule="auto"/>
        <w:ind w:left="426"/>
        <w:rPr>
          <w:rFonts w:ascii="Arial" w:hAnsi="Arial" w:cs="Arial"/>
          <w:b/>
          <w:color w:val="000000" w:themeColor="text1"/>
          <w:sz w:val="24"/>
          <w:szCs w:val="24"/>
        </w:rPr>
      </w:pPr>
      <w:r w:rsidRPr="00444330">
        <w:rPr>
          <w:rFonts w:ascii="Arial" w:hAnsi="Arial" w:cs="Arial"/>
          <w:color w:val="000000" w:themeColor="text1"/>
          <w:sz w:val="24"/>
          <w:szCs w:val="24"/>
        </w:rPr>
        <w:t xml:space="preserve">“No refieren nada sobre el tema en específico, solo hablan de sus experiencias vividas”.  </w:t>
      </w:r>
    </w:p>
    <w:p w14:paraId="0387259D" w14:textId="77777777" w:rsidR="00AE6AD4" w:rsidRDefault="00AE6AD4" w:rsidP="00AE6AD4">
      <w:pPr>
        <w:shd w:val="clear" w:color="auto" w:fill="FFFFFF"/>
        <w:spacing w:before="240" w:after="240" w:line="360" w:lineRule="auto"/>
        <w:ind w:left="426"/>
        <w:rPr>
          <w:rFonts w:ascii="Arial" w:eastAsia="Times New Roman" w:hAnsi="Arial" w:cs="Arial"/>
          <w:b/>
          <w:color w:val="000000" w:themeColor="text1"/>
          <w:sz w:val="24"/>
          <w:szCs w:val="24"/>
          <w:lang w:eastAsia="es-CO"/>
        </w:rPr>
      </w:pPr>
    </w:p>
    <w:p w14:paraId="72BAAECE" w14:textId="77777777" w:rsidR="00AD5D9C" w:rsidRPr="007415C3" w:rsidRDefault="00AD5D9C" w:rsidP="00AE6AD4">
      <w:pPr>
        <w:shd w:val="clear" w:color="auto" w:fill="FFFFFF"/>
        <w:spacing w:before="240" w:after="240" w:line="360" w:lineRule="auto"/>
        <w:ind w:left="426"/>
        <w:rPr>
          <w:rFonts w:ascii="Arial" w:eastAsia="Times New Roman" w:hAnsi="Arial" w:cs="Arial"/>
          <w:b/>
          <w:color w:val="000000" w:themeColor="text1"/>
          <w:sz w:val="24"/>
          <w:szCs w:val="24"/>
          <w:lang w:eastAsia="es-CO"/>
        </w:rPr>
      </w:pPr>
      <w:r w:rsidRPr="007415C3">
        <w:rPr>
          <w:rFonts w:ascii="Arial" w:eastAsia="Times New Roman" w:hAnsi="Arial" w:cs="Arial"/>
          <w:b/>
          <w:color w:val="000000" w:themeColor="text1"/>
          <w:sz w:val="24"/>
          <w:szCs w:val="24"/>
          <w:lang w:eastAsia="es-CO"/>
        </w:rPr>
        <w:lastRenderedPageBreak/>
        <w:t>¿Conoce casos de asesinatos de mujeres en esta comunidad?</w:t>
      </w:r>
    </w:p>
    <w:p w14:paraId="7ED10C91" w14:textId="77777777" w:rsidR="00AE6AD4" w:rsidRDefault="00AD5D9C" w:rsidP="00AE6AD4">
      <w:pPr>
        <w:shd w:val="clear" w:color="auto" w:fill="FFFFFF"/>
        <w:spacing w:before="240" w:after="240" w:line="360" w:lineRule="auto"/>
        <w:ind w:left="284"/>
        <w:rPr>
          <w:rFonts w:ascii="Arial" w:eastAsia="Times New Roman" w:hAnsi="Arial" w:cs="Arial"/>
          <w:b/>
          <w:color w:val="000000" w:themeColor="text1"/>
          <w:sz w:val="24"/>
          <w:szCs w:val="24"/>
          <w:lang w:eastAsia="es-CO"/>
        </w:rPr>
      </w:pPr>
      <w:r w:rsidRPr="00444330">
        <w:rPr>
          <w:rFonts w:ascii="Arial" w:eastAsia="Times New Roman" w:hAnsi="Arial" w:cs="Arial"/>
          <w:color w:val="000000" w:themeColor="text1"/>
          <w:sz w:val="24"/>
          <w:szCs w:val="24"/>
          <w:lang w:eastAsia="es-CO"/>
        </w:rPr>
        <w:t xml:space="preserve">” Refieren de una mujer joven que murió hace poco por puñaladas en la localidad a causa de su ex pareja”.  </w:t>
      </w:r>
    </w:p>
    <w:p w14:paraId="34DC2112" w14:textId="77777777" w:rsidR="00AE6AD4" w:rsidRPr="00AE6AD4" w:rsidRDefault="00AE6AD4" w:rsidP="00AE6AD4">
      <w:pPr>
        <w:shd w:val="clear" w:color="auto" w:fill="FFFFFF"/>
        <w:spacing w:before="240" w:after="240" w:line="360" w:lineRule="auto"/>
        <w:ind w:left="284"/>
        <w:rPr>
          <w:rFonts w:ascii="Arial" w:eastAsia="Times New Roman" w:hAnsi="Arial" w:cs="Arial"/>
          <w:b/>
          <w:color w:val="000000" w:themeColor="text1"/>
          <w:sz w:val="24"/>
          <w:szCs w:val="24"/>
          <w:lang w:eastAsia="es-CO"/>
        </w:rPr>
      </w:pPr>
    </w:p>
    <w:p w14:paraId="7BED75E5" w14:textId="77777777" w:rsidR="00613F3C" w:rsidRPr="007415C3" w:rsidRDefault="007415C3" w:rsidP="00AE6AD4">
      <w:pPr>
        <w:shd w:val="clear" w:color="auto" w:fill="FFFFFF"/>
        <w:spacing w:before="240" w:after="240" w:line="360" w:lineRule="auto"/>
        <w:ind w:left="142"/>
        <w:rPr>
          <w:rFonts w:ascii="Arial" w:eastAsia="Times New Roman" w:hAnsi="Arial" w:cs="Arial"/>
          <w:b/>
          <w:color w:val="FF0000"/>
          <w:sz w:val="24"/>
          <w:szCs w:val="24"/>
          <w:lang w:eastAsia="es-CO"/>
        </w:rPr>
      </w:pPr>
      <w:r>
        <w:rPr>
          <w:rFonts w:ascii="Arial" w:hAnsi="Arial" w:cs="Arial"/>
          <w:b/>
          <w:color w:val="000000" w:themeColor="text1"/>
          <w:sz w:val="24"/>
          <w:szCs w:val="24"/>
        </w:rPr>
        <w:t xml:space="preserve"> </w:t>
      </w:r>
      <w:r w:rsidR="00AD5D9C" w:rsidRPr="007415C3">
        <w:rPr>
          <w:rFonts w:ascii="Arial" w:hAnsi="Arial" w:cs="Arial"/>
          <w:b/>
          <w:color w:val="000000" w:themeColor="text1"/>
          <w:sz w:val="24"/>
          <w:szCs w:val="24"/>
        </w:rPr>
        <w:t>¿Aceptaba la violencia de su pareja, sin denunciarlo?</w:t>
      </w:r>
    </w:p>
    <w:p w14:paraId="5FD0C189" w14:textId="77777777" w:rsidR="00613F3C" w:rsidRPr="00444330" w:rsidRDefault="00AD5D9C" w:rsidP="007415C3">
      <w:pPr>
        <w:shd w:val="clear" w:color="auto" w:fill="FFFFFF"/>
        <w:spacing w:before="240" w:after="240" w:line="360" w:lineRule="auto"/>
        <w:ind w:left="284"/>
        <w:rPr>
          <w:rFonts w:ascii="Arial" w:hAnsi="Arial" w:cs="Arial"/>
          <w:color w:val="000000" w:themeColor="text1"/>
          <w:sz w:val="24"/>
          <w:szCs w:val="24"/>
        </w:rPr>
      </w:pPr>
      <w:r w:rsidRPr="00444330">
        <w:rPr>
          <w:rFonts w:ascii="Arial" w:hAnsi="Arial" w:cs="Arial"/>
          <w:color w:val="000000" w:themeColor="text1"/>
          <w:sz w:val="24"/>
          <w:szCs w:val="24"/>
        </w:rPr>
        <w:t xml:space="preserve"> “si, además siempre pensé que era normal y desde un día que lo enfrent</w:t>
      </w:r>
      <w:r w:rsidR="00613F3C" w:rsidRPr="00444330">
        <w:rPr>
          <w:rFonts w:ascii="Arial" w:hAnsi="Arial" w:cs="Arial"/>
          <w:color w:val="000000" w:themeColor="text1"/>
          <w:sz w:val="24"/>
          <w:szCs w:val="24"/>
        </w:rPr>
        <w:t>é</w:t>
      </w:r>
      <w:r w:rsidRPr="00444330">
        <w:rPr>
          <w:rFonts w:ascii="Arial" w:hAnsi="Arial" w:cs="Arial"/>
          <w:color w:val="000000" w:themeColor="text1"/>
          <w:sz w:val="24"/>
          <w:szCs w:val="24"/>
        </w:rPr>
        <w:t xml:space="preserve"> no volvió a maltratarme</w:t>
      </w:r>
      <w:r w:rsidR="00613F3C" w:rsidRPr="00444330">
        <w:rPr>
          <w:rFonts w:ascii="Arial" w:hAnsi="Arial" w:cs="Arial"/>
          <w:color w:val="000000" w:themeColor="text1"/>
          <w:sz w:val="24"/>
          <w:szCs w:val="24"/>
        </w:rPr>
        <w:t>,</w:t>
      </w:r>
      <w:r w:rsidRPr="00444330">
        <w:rPr>
          <w:rFonts w:ascii="Arial" w:hAnsi="Arial" w:cs="Arial"/>
          <w:color w:val="000000" w:themeColor="text1"/>
          <w:sz w:val="24"/>
          <w:szCs w:val="24"/>
        </w:rPr>
        <w:t xml:space="preserve"> algunas veces habla duro, pero yo no le hago caso”.</w:t>
      </w:r>
    </w:p>
    <w:p w14:paraId="669D7B9C" w14:textId="77777777" w:rsidR="00AE6AD4" w:rsidRDefault="00AE6AD4" w:rsidP="00AE6AD4">
      <w:pPr>
        <w:pStyle w:val="Prrafodelista"/>
        <w:shd w:val="clear" w:color="auto" w:fill="FFFFFF"/>
        <w:spacing w:before="240" w:after="240" w:line="360" w:lineRule="auto"/>
        <w:ind w:left="284"/>
        <w:rPr>
          <w:rFonts w:ascii="Arial" w:eastAsia="Times New Roman" w:hAnsi="Arial" w:cs="Arial"/>
          <w:b/>
          <w:color w:val="000000"/>
          <w:sz w:val="24"/>
          <w:szCs w:val="24"/>
          <w:lang w:eastAsia="es-CO"/>
        </w:rPr>
      </w:pPr>
    </w:p>
    <w:p w14:paraId="429BFD84" w14:textId="77777777" w:rsidR="00AD5D9C" w:rsidRPr="00444330" w:rsidRDefault="00AD5D9C" w:rsidP="00AE6AD4">
      <w:pPr>
        <w:pStyle w:val="Prrafodelista"/>
        <w:shd w:val="clear" w:color="auto" w:fill="FFFFFF"/>
        <w:spacing w:before="240" w:after="240" w:line="360" w:lineRule="auto"/>
        <w:ind w:left="284"/>
        <w:rPr>
          <w:rFonts w:ascii="Arial" w:eastAsia="Times New Roman" w:hAnsi="Arial" w:cs="Arial"/>
          <w:b/>
          <w:color w:val="000000"/>
          <w:sz w:val="24"/>
          <w:szCs w:val="24"/>
          <w:lang w:eastAsia="es-CO"/>
        </w:rPr>
      </w:pPr>
      <w:r w:rsidRPr="00444330">
        <w:rPr>
          <w:rFonts w:ascii="Arial" w:eastAsia="Times New Roman" w:hAnsi="Arial" w:cs="Arial"/>
          <w:b/>
          <w:color w:val="000000"/>
          <w:sz w:val="24"/>
          <w:szCs w:val="24"/>
          <w:lang w:eastAsia="es-CO"/>
        </w:rPr>
        <w:t>¿Qué hace el Estado para proteger sus derechos?</w:t>
      </w:r>
    </w:p>
    <w:p w14:paraId="755995BB" w14:textId="77777777" w:rsidR="00AD5D9C" w:rsidRPr="00444330" w:rsidRDefault="00AD5D9C" w:rsidP="00AE6AD4">
      <w:pPr>
        <w:shd w:val="clear" w:color="auto" w:fill="FFFFFF"/>
        <w:spacing w:before="240" w:after="240" w:line="360" w:lineRule="auto"/>
        <w:ind w:left="284"/>
        <w:rPr>
          <w:rFonts w:ascii="Arial" w:eastAsia="Times New Roman" w:hAnsi="Arial" w:cs="Arial"/>
          <w:b/>
          <w:color w:val="000000"/>
          <w:sz w:val="24"/>
          <w:szCs w:val="24"/>
          <w:lang w:eastAsia="es-CO"/>
        </w:rPr>
      </w:pPr>
      <w:r w:rsidRPr="00444330">
        <w:rPr>
          <w:rFonts w:ascii="Arial" w:eastAsia="Times New Roman" w:hAnsi="Arial" w:cs="Arial"/>
          <w:color w:val="000000"/>
          <w:sz w:val="24"/>
          <w:szCs w:val="24"/>
          <w:lang w:eastAsia="es-CO"/>
        </w:rPr>
        <w:t>“la verdad no sé, ya que, aunque sé que no está bien que me maltraten yo nunca le conté a nadie por lo que pasaba”</w:t>
      </w:r>
    </w:p>
    <w:p w14:paraId="08D20C8A" w14:textId="77777777" w:rsidR="00AE6AD4" w:rsidRDefault="00AE6AD4" w:rsidP="00AE6AD4">
      <w:pPr>
        <w:pStyle w:val="Prrafodelista"/>
        <w:spacing w:line="360" w:lineRule="auto"/>
        <w:ind w:left="284"/>
        <w:rPr>
          <w:rFonts w:ascii="Arial" w:hAnsi="Arial" w:cs="Arial"/>
          <w:b/>
          <w:color w:val="000000" w:themeColor="text1"/>
          <w:sz w:val="24"/>
          <w:szCs w:val="24"/>
        </w:rPr>
      </w:pPr>
    </w:p>
    <w:p w14:paraId="7D37C94B" w14:textId="77777777" w:rsidR="00AD5D9C" w:rsidRPr="00444330" w:rsidRDefault="00AD5D9C" w:rsidP="00AE6AD4">
      <w:pPr>
        <w:pStyle w:val="Prrafodelista"/>
        <w:spacing w:line="360" w:lineRule="auto"/>
        <w:ind w:left="284"/>
        <w:rPr>
          <w:rFonts w:ascii="Arial" w:hAnsi="Arial" w:cs="Arial"/>
          <w:b/>
          <w:color w:val="000000" w:themeColor="text1"/>
          <w:sz w:val="24"/>
          <w:szCs w:val="24"/>
        </w:rPr>
      </w:pPr>
      <w:r w:rsidRPr="00444330">
        <w:rPr>
          <w:rFonts w:ascii="Arial" w:hAnsi="Arial" w:cs="Arial"/>
          <w:b/>
          <w:color w:val="000000" w:themeColor="text1"/>
          <w:sz w:val="24"/>
          <w:szCs w:val="24"/>
        </w:rPr>
        <w:t>¿Cómo se asumen las jefas de hogar, desde su transformación personal?</w:t>
      </w:r>
    </w:p>
    <w:p w14:paraId="6032472B" w14:textId="77777777" w:rsidR="00AD5D9C" w:rsidRDefault="00AD5D9C" w:rsidP="00AE6AD4">
      <w:pPr>
        <w:spacing w:line="360" w:lineRule="auto"/>
        <w:ind w:left="284"/>
        <w:rPr>
          <w:rFonts w:ascii="Arial" w:hAnsi="Arial" w:cs="Arial"/>
          <w:color w:val="000000" w:themeColor="text1"/>
          <w:sz w:val="24"/>
          <w:szCs w:val="24"/>
        </w:rPr>
      </w:pPr>
      <w:r w:rsidRPr="00444330">
        <w:rPr>
          <w:rFonts w:ascii="Arial" w:hAnsi="Arial" w:cs="Arial"/>
          <w:color w:val="000000" w:themeColor="text1"/>
          <w:sz w:val="24"/>
          <w:szCs w:val="24"/>
        </w:rPr>
        <w:t xml:space="preserve">Como mujeres sometidas ya </w:t>
      </w:r>
      <w:r w:rsidR="00613F3C" w:rsidRPr="00444330">
        <w:rPr>
          <w:rFonts w:ascii="Arial" w:hAnsi="Arial" w:cs="Arial"/>
          <w:color w:val="000000" w:themeColor="text1"/>
          <w:sz w:val="24"/>
          <w:szCs w:val="24"/>
        </w:rPr>
        <w:t>que,</w:t>
      </w:r>
      <w:r w:rsidRPr="00444330">
        <w:rPr>
          <w:rFonts w:ascii="Arial" w:hAnsi="Arial" w:cs="Arial"/>
          <w:color w:val="000000" w:themeColor="text1"/>
          <w:sz w:val="24"/>
          <w:szCs w:val="24"/>
        </w:rPr>
        <w:t xml:space="preserve"> aunque son fuertes en aguantar por sus hijos</w:t>
      </w:r>
      <w:r w:rsidR="00613F3C" w:rsidRPr="00444330">
        <w:rPr>
          <w:rFonts w:ascii="Arial" w:hAnsi="Arial" w:cs="Arial"/>
          <w:color w:val="000000" w:themeColor="text1"/>
          <w:sz w:val="24"/>
          <w:szCs w:val="24"/>
        </w:rPr>
        <w:t>,</w:t>
      </w:r>
      <w:r w:rsidRPr="00444330">
        <w:rPr>
          <w:rFonts w:ascii="Arial" w:hAnsi="Arial" w:cs="Arial"/>
          <w:color w:val="000000" w:themeColor="text1"/>
          <w:sz w:val="24"/>
          <w:szCs w:val="24"/>
        </w:rPr>
        <w:t xml:space="preserve"> los maltratos y heridas físicas o emocionales</w:t>
      </w:r>
      <w:r w:rsidR="00613F3C" w:rsidRPr="00444330">
        <w:rPr>
          <w:rFonts w:ascii="Arial" w:hAnsi="Arial" w:cs="Arial"/>
          <w:color w:val="000000" w:themeColor="text1"/>
          <w:sz w:val="24"/>
          <w:szCs w:val="24"/>
        </w:rPr>
        <w:t>,</w:t>
      </w:r>
      <w:r w:rsidRPr="00444330">
        <w:rPr>
          <w:rFonts w:ascii="Arial" w:hAnsi="Arial" w:cs="Arial"/>
          <w:color w:val="000000" w:themeColor="text1"/>
          <w:sz w:val="24"/>
          <w:szCs w:val="24"/>
        </w:rPr>
        <w:t xml:space="preserve"> son débiles al no pensar en ser libres y tener una vida tranquila, solo se someten por miedo a enfrentar una vida mejor y sola.</w:t>
      </w:r>
    </w:p>
    <w:p w14:paraId="03E11F75" w14:textId="77777777" w:rsidR="007415C3" w:rsidRPr="00444330" w:rsidRDefault="007415C3" w:rsidP="00AE6AD4">
      <w:pPr>
        <w:spacing w:line="360" w:lineRule="auto"/>
        <w:ind w:left="284"/>
        <w:rPr>
          <w:rFonts w:ascii="Arial" w:hAnsi="Arial" w:cs="Arial"/>
          <w:b/>
          <w:color w:val="000000" w:themeColor="text1"/>
          <w:sz w:val="24"/>
          <w:szCs w:val="24"/>
        </w:rPr>
      </w:pPr>
    </w:p>
    <w:p w14:paraId="6E806F04" w14:textId="77777777" w:rsidR="00AD5D9C" w:rsidRPr="007415C3" w:rsidRDefault="00AD5D9C" w:rsidP="00AE6AD4">
      <w:pPr>
        <w:tabs>
          <w:tab w:val="left" w:pos="5529"/>
        </w:tabs>
        <w:spacing w:line="360" w:lineRule="auto"/>
        <w:ind w:left="284"/>
        <w:rPr>
          <w:rFonts w:ascii="Arial" w:hAnsi="Arial" w:cs="Arial"/>
          <w:b/>
          <w:color w:val="000000" w:themeColor="text1"/>
          <w:sz w:val="24"/>
          <w:szCs w:val="24"/>
        </w:rPr>
      </w:pPr>
      <w:r w:rsidRPr="007415C3">
        <w:rPr>
          <w:rFonts w:ascii="Arial" w:hAnsi="Arial" w:cs="Arial"/>
          <w:b/>
          <w:color w:val="000000" w:themeColor="text1"/>
          <w:sz w:val="24"/>
          <w:szCs w:val="24"/>
        </w:rPr>
        <w:t xml:space="preserve">¿Cuáles son sus intereses personales como jefa de hogar? </w:t>
      </w:r>
    </w:p>
    <w:p w14:paraId="502FF067" w14:textId="77777777" w:rsidR="00AD5D9C" w:rsidRDefault="00AD5D9C" w:rsidP="00AE6AD4">
      <w:pPr>
        <w:tabs>
          <w:tab w:val="left" w:pos="5529"/>
        </w:tabs>
        <w:spacing w:line="360" w:lineRule="auto"/>
        <w:ind w:left="284"/>
        <w:rPr>
          <w:rFonts w:ascii="Arial" w:hAnsi="Arial" w:cs="Arial"/>
          <w:color w:val="000000" w:themeColor="text1"/>
          <w:sz w:val="24"/>
          <w:szCs w:val="24"/>
        </w:rPr>
      </w:pPr>
      <w:r w:rsidRPr="00444330">
        <w:rPr>
          <w:rFonts w:ascii="Arial" w:hAnsi="Arial" w:cs="Arial"/>
          <w:color w:val="000000" w:themeColor="text1"/>
          <w:sz w:val="24"/>
          <w:szCs w:val="24"/>
        </w:rPr>
        <w:t>“Cuidar de mí</w:t>
      </w:r>
      <w:r w:rsidR="00613F3C" w:rsidRPr="00444330">
        <w:rPr>
          <w:rFonts w:ascii="Arial" w:hAnsi="Arial" w:cs="Arial"/>
          <w:color w:val="000000" w:themeColor="text1"/>
          <w:sz w:val="24"/>
          <w:szCs w:val="24"/>
        </w:rPr>
        <w:t xml:space="preserve">, para </w:t>
      </w:r>
      <w:r w:rsidR="005C34FA" w:rsidRPr="00444330">
        <w:rPr>
          <w:rFonts w:ascii="Arial" w:hAnsi="Arial" w:cs="Arial"/>
          <w:color w:val="000000" w:themeColor="text1"/>
          <w:sz w:val="24"/>
          <w:szCs w:val="24"/>
        </w:rPr>
        <w:t>que,</w:t>
      </w:r>
      <w:r w:rsidR="00613F3C" w:rsidRPr="00444330">
        <w:rPr>
          <w:rFonts w:ascii="Arial" w:hAnsi="Arial" w:cs="Arial"/>
          <w:color w:val="000000" w:themeColor="text1"/>
          <w:sz w:val="24"/>
          <w:szCs w:val="24"/>
        </w:rPr>
        <w:t xml:space="preserve"> en el futuro, </w:t>
      </w:r>
      <w:r w:rsidRPr="00444330">
        <w:rPr>
          <w:rFonts w:ascii="Arial" w:hAnsi="Arial" w:cs="Arial"/>
          <w:color w:val="000000" w:themeColor="text1"/>
          <w:sz w:val="24"/>
          <w:szCs w:val="24"/>
        </w:rPr>
        <w:t xml:space="preserve">pueda ir de visita con mis nietos y </w:t>
      </w:r>
      <w:r w:rsidR="00613F3C" w:rsidRPr="00444330">
        <w:rPr>
          <w:rFonts w:ascii="Arial" w:hAnsi="Arial" w:cs="Arial"/>
          <w:color w:val="000000" w:themeColor="text1"/>
          <w:sz w:val="24"/>
          <w:szCs w:val="24"/>
        </w:rPr>
        <w:t xml:space="preserve">salir con </w:t>
      </w:r>
      <w:r w:rsidRPr="00444330">
        <w:rPr>
          <w:rFonts w:ascii="Arial" w:hAnsi="Arial" w:cs="Arial"/>
          <w:color w:val="000000" w:themeColor="text1"/>
          <w:sz w:val="24"/>
          <w:szCs w:val="24"/>
        </w:rPr>
        <w:t>mis hijos, aunque no me separo de mi esposo</w:t>
      </w:r>
      <w:r w:rsidR="00613F3C" w:rsidRPr="00444330">
        <w:rPr>
          <w:rFonts w:ascii="Arial" w:hAnsi="Arial" w:cs="Arial"/>
          <w:color w:val="000000" w:themeColor="text1"/>
          <w:sz w:val="24"/>
          <w:szCs w:val="24"/>
        </w:rPr>
        <w:t>,</w:t>
      </w:r>
      <w:r w:rsidRPr="00444330">
        <w:rPr>
          <w:rFonts w:ascii="Arial" w:hAnsi="Arial" w:cs="Arial"/>
          <w:color w:val="000000" w:themeColor="text1"/>
          <w:sz w:val="24"/>
          <w:szCs w:val="24"/>
        </w:rPr>
        <w:t xml:space="preserve"> ya que sé que no es capaz de cuidarse por sí mismo”. </w:t>
      </w:r>
    </w:p>
    <w:p w14:paraId="5A26744F" w14:textId="77777777" w:rsidR="007415C3" w:rsidRDefault="007415C3" w:rsidP="00AE6AD4">
      <w:pPr>
        <w:tabs>
          <w:tab w:val="left" w:pos="5529"/>
        </w:tabs>
        <w:spacing w:line="360" w:lineRule="auto"/>
        <w:rPr>
          <w:rFonts w:ascii="Arial" w:hAnsi="Arial" w:cs="Arial"/>
          <w:b/>
          <w:color w:val="000000" w:themeColor="text1"/>
          <w:sz w:val="24"/>
          <w:szCs w:val="24"/>
        </w:rPr>
      </w:pPr>
    </w:p>
    <w:p w14:paraId="1048F330" w14:textId="77777777" w:rsidR="00AE6AD4" w:rsidRDefault="00AE6AD4" w:rsidP="00AE6AD4">
      <w:pPr>
        <w:tabs>
          <w:tab w:val="left" w:pos="5529"/>
        </w:tabs>
        <w:spacing w:line="360" w:lineRule="auto"/>
        <w:rPr>
          <w:rFonts w:ascii="Arial" w:hAnsi="Arial" w:cs="Arial"/>
          <w:b/>
          <w:color w:val="000000" w:themeColor="text1"/>
          <w:sz w:val="24"/>
          <w:szCs w:val="24"/>
        </w:rPr>
      </w:pPr>
    </w:p>
    <w:p w14:paraId="59A62EE9" w14:textId="77777777" w:rsidR="00AE6AD4" w:rsidRPr="00444330" w:rsidRDefault="00AE6AD4" w:rsidP="00AE6AD4">
      <w:pPr>
        <w:tabs>
          <w:tab w:val="left" w:pos="5529"/>
        </w:tabs>
        <w:spacing w:line="360" w:lineRule="auto"/>
        <w:rPr>
          <w:rFonts w:ascii="Arial" w:hAnsi="Arial" w:cs="Arial"/>
          <w:b/>
          <w:color w:val="000000" w:themeColor="text1"/>
          <w:sz w:val="24"/>
          <w:szCs w:val="24"/>
        </w:rPr>
      </w:pPr>
    </w:p>
    <w:p w14:paraId="57627C81" w14:textId="77777777" w:rsidR="00AD5D9C" w:rsidRPr="007415C3" w:rsidRDefault="00AD5D9C" w:rsidP="00AE6AD4">
      <w:pPr>
        <w:tabs>
          <w:tab w:val="left" w:pos="5529"/>
        </w:tabs>
        <w:spacing w:line="360" w:lineRule="auto"/>
        <w:ind w:left="284"/>
        <w:rPr>
          <w:rFonts w:ascii="Arial" w:hAnsi="Arial" w:cs="Arial"/>
          <w:b/>
          <w:color w:val="000000" w:themeColor="text1"/>
          <w:sz w:val="24"/>
          <w:szCs w:val="24"/>
        </w:rPr>
      </w:pPr>
      <w:r w:rsidRPr="007415C3">
        <w:rPr>
          <w:rFonts w:ascii="Arial" w:hAnsi="Arial" w:cs="Arial"/>
          <w:b/>
          <w:color w:val="000000" w:themeColor="text1"/>
          <w:sz w:val="24"/>
          <w:szCs w:val="24"/>
        </w:rPr>
        <w:t xml:space="preserve">¿Cómo se organiza para enfrentar la violencia de género? </w:t>
      </w:r>
    </w:p>
    <w:p w14:paraId="784F5539" w14:textId="77777777" w:rsidR="00AE6AD4" w:rsidRPr="00AE6AD4" w:rsidRDefault="00AD5D9C" w:rsidP="00AE6AD4">
      <w:pPr>
        <w:tabs>
          <w:tab w:val="left" w:pos="5529"/>
        </w:tabs>
        <w:spacing w:line="360" w:lineRule="auto"/>
        <w:ind w:left="284"/>
        <w:rPr>
          <w:rFonts w:ascii="Arial" w:hAnsi="Arial" w:cs="Arial"/>
          <w:b/>
          <w:color w:val="000000" w:themeColor="text1"/>
          <w:sz w:val="24"/>
          <w:szCs w:val="24"/>
        </w:rPr>
      </w:pPr>
      <w:r w:rsidRPr="00444330">
        <w:rPr>
          <w:rFonts w:ascii="Arial" w:hAnsi="Arial" w:cs="Arial"/>
          <w:color w:val="000000" w:themeColor="text1"/>
          <w:sz w:val="24"/>
          <w:szCs w:val="24"/>
        </w:rPr>
        <w:t>“En mi hogar, no le hago caso a mi pareja, porque un día me le enfrenté y me golpeó. Además, ya no hay peligro porque dormimos en cuartos separados desde hace algunos años.”</w:t>
      </w:r>
      <w:bookmarkStart w:id="0" w:name="_Toc422163003"/>
      <w:bookmarkStart w:id="1" w:name="_Toc422175208"/>
    </w:p>
    <w:p w14:paraId="16856F49" w14:textId="77777777" w:rsidR="00AE6AD4" w:rsidRPr="00444330" w:rsidRDefault="00AE6AD4" w:rsidP="00AE6AD4">
      <w:pPr>
        <w:pStyle w:val="Sinespaciado"/>
        <w:spacing w:line="360" w:lineRule="auto"/>
        <w:ind w:left="284"/>
        <w:rPr>
          <w:rFonts w:ascii="Arial" w:hAnsi="Arial" w:cs="Arial"/>
          <w:b/>
        </w:rPr>
      </w:pPr>
    </w:p>
    <w:p w14:paraId="180AF580" w14:textId="77777777" w:rsidR="00AD5D9C" w:rsidRPr="00444330" w:rsidRDefault="007415C3" w:rsidP="00AE6AD4">
      <w:pPr>
        <w:pStyle w:val="Sinespaciado"/>
        <w:numPr>
          <w:ilvl w:val="0"/>
          <w:numId w:val="7"/>
        </w:numPr>
        <w:spacing w:line="360" w:lineRule="auto"/>
        <w:rPr>
          <w:rFonts w:ascii="Arial" w:hAnsi="Arial" w:cs="Arial"/>
          <w:b/>
        </w:rPr>
      </w:pPr>
      <w:r>
        <w:rPr>
          <w:rFonts w:ascii="Arial" w:hAnsi="Arial" w:cs="Arial"/>
          <w:b/>
        </w:rPr>
        <w:t xml:space="preserve">Con relación a la participación </w:t>
      </w:r>
      <w:r w:rsidR="00AD5D9C" w:rsidRPr="00444330">
        <w:rPr>
          <w:rFonts w:ascii="Arial" w:hAnsi="Arial" w:cs="Arial"/>
          <w:b/>
        </w:rPr>
        <w:t>social</w:t>
      </w:r>
      <w:bookmarkEnd w:id="0"/>
      <w:bookmarkEnd w:id="1"/>
    </w:p>
    <w:p w14:paraId="7778E8E4" w14:textId="77777777" w:rsidR="00AD5D9C" w:rsidRPr="00444330" w:rsidRDefault="00AD5D9C" w:rsidP="00AE6AD4">
      <w:pPr>
        <w:pStyle w:val="Sinespaciado"/>
        <w:spacing w:line="360" w:lineRule="auto"/>
        <w:ind w:left="284"/>
        <w:rPr>
          <w:rFonts w:ascii="Arial" w:hAnsi="Arial" w:cs="Arial"/>
          <w:b/>
        </w:rPr>
      </w:pPr>
    </w:p>
    <w:p w14:paraId="748B7846" w14:textId="77777777" w:rsidR="00AD5D9C" w:rsidRPr="007415C3" w:rsidRDefault="00AD5D9C" w:rsidP="00AE6AD4">
      <w:pPr>
        <w:spacing w:line="360" w:lineRule="auto"/>
        <w:rPr>
          <w:rFonts w:ascii="Arial" w:hAnsi="Arial" w:cs="Arial"/>
          <w:b/>
          <w:color w:val="000000" w:themeColor="text1"/>
          <w:sz w:val="24"/>
          <w:szCs w:val="24"/>
        </w:rPr>
      </w:pPr>
      <w:r w:rsidRPr="007415C3">
        <w:rPr>
          <w:rFonts w:ascii="Arial" w:hAnsi="Arial" w:cs="Arial"/>
          <w:b/>
          <w:color w:val="000000" w:themeColor="text1"/>
          <w:sz w:val="24"/>
          <w:szCs w:val="24"/>
        </w:rPr>
        <w:t xml:space="preserve">¿Cree usted que las mujeres se unen por algún interés comunitario? </w:t>
      </w:r>
    </w:p>
    <w:p w14:paraId="2592029A" w14:textId="77777777" w:rsidR="005C34FA" w:rsidRPr="00444330" w:rsidRDefault="00AD5D9C" w:rsidP="007415C3">
      <w:pPr>
        <w:spacing w:line="360" w:lineRule="auto"/>
        <w:rPr>
          <w:rFonts w:ascii="Arial" w:hAnsi="Arial" w:cs="Arial"/>
          <w:color w:val="000000" w:themeColor="text1"/>
          <w:sz w:val="24"/>
          <w:szCs w:val="24"/>
        </w:rPr>
      </w:pPr>
      <w:r w:rsidRPr="00444330">
        <w:rPr>
          <w:rFonts w:ascii="Arial" w:hAnsi="Arial" w:cs="Arial"/>
          <w:color w:val="000000" w:themeColor="text1"/>
          <w:sz w:val="24"/>
          <w:szCs w:val="24"/>
        </w:rPr>
        <w:t xml:space="preserve">Aunque rechazan el “Maltrato” no se unen como mujeres para mostrar su desacuerdo, al contrario, comentan que es bueno que hagan este tipo de </w:t>
      </w:r>
      <w:r w:rsidR="00613F3C" w:rsidRPr="00444330">
        <w:rPr>
          <w:rFonts w:ascii="Arial" w:hAnsi="Arial" w:cs="Arial"/>
          <w:color w:val="000000" w:themeColor="text1"/>
          <w:sz w:val="24"/>
          <w:szCs w:val="24"/>
        </w:rPr>
        <w:t>talleres,</w:t>
      </w:r>
      <w:r w:rsidRPr="00444330">
        <w:rPr>
          <w:rFonts w:ascii="Arial" w:hAnsi="Arial" w:cs="Arial"/>
          <w:color w:val="000000" w:themeColor="text1"/>
          <w:sz w:val="24"/>
          <w:szCs w:val="24"/>
        </w:rPr>
        <w:t xml:space="preserve"> aunque nunca habían estado en uno</w:t>
      </w:r>
      <w:r w:rsidR="00613F3C" w:rsidRPr="00444330">
        <w:rPr>
          <w:rFonts w:ascii="Arial" w:hAnsi="Arial" w:cs="Arial"/>
          <w:color w:val="000000" w:themeColor="text1"/>
          <w:sz w:val="24"/>
          <w:szCs w:val="24"/>
        </w:rPr>
        <w:t>,</w:t>
      </w:r>
      <w:r w:rsidRPr="00444330">
        <w:rPr>
          <w:rFonts w:ascii="Arial" w:hAnsi="Arial" w:cs="Arial"/>
          <w:color w:val="000000" w:themeColor="text1"/>
          <w:sz w:val="24"/>
          <w:szCs w:val="24"/>
        </w:rPr>
        <w:t xml:space="preserve"> les gust</w:t>
      </w:r>
      <w:r w:rsidR="00613F3C" w:rsidRPr="00444330">
        <w:rPr>
          <w:rFonts w:ascii="Arial" w:hAnsi="Arial" w:cs="Arial"/>
          <w:color w:val="000000" w:themeColor="text1"/>
          <w:sz w:val="24"/>
          <w:szCs w:val="24"/>
        </w:rPr>
        <w:t>ó</w:t>
      </w:r>
      <w:r w:rsidRPr="00444330">
        <w:rPr>
          <w:rFonts w:ascii="Arial" w:hAnsi="Arial" w:cs="Arial"/>
          <w:color w:val="000000" w:themeColor="text1"/>
          <w:sz w:val="24"/>
          <w:szCs w:val="24"/>
        </w:rPr>
        <w:t>.</w:t>
      </w:r>
    </w:p>
    <w:p w14:paraId="6D7A9A72" w14:textId="77777777" w:rsidR="00AD5D9C" w:rsidRPr="007415C3" w:rsidRDefault="00AD5D9C" w:rsidP="007415C3">
      <w:pPr>
        <w:spacing w:line="360" w:lineRule="auto"/>
        <w:rPr>
          <w:rFonts w:ascii="Arial" w:hAnsi="Arial" w:cs="Arial"/>
          <w:b/>
          <w:color w:val="000000" w:themeColor="text1"/>
          <w:sz w:val="24"/>
          <w:szCs w:val="24"/>
        </w:rPr>
      </w:pPr>
      <w:r w:rsidRPr="007415C3">
        <w:rPr>
          <w:rFonts w:ascii="Arial" w:hAnsi="Arial" w:cs="Arial"/>
          <w:b/>
          <w:color w:val="000000" w:themeColor="text1"/>
          <w:sz w:val="24"/>
          <w:szCs w:val="24"/>
        </w:rPr>
        <w:t xml:space="preserve">¿A qué se refieren las iniciativas de acciones colectivas de transformación de las mujeres?, </w:t>
      </w:r>
    </w:p>
    <w:p w14:paraId="1383F2B7" w14:textId="77777777" w:rsidR="00AD5D9C" w:rsidRPr="00444330" w:rsidRDefault="00690517" w:rsidP="007415C3">
      <w:pPr>
        <w:autoSpaceDE w:val="0"/>
        <w:autoSpaceDN w:val="0"/>
        <w:adjustRightInd w:val="0"/>
        <w:spacing w:line="360" w:lineRule="auto"/>
        <w:rPr>
          <w:rFonts w:ascii="Arial" w:hAnsi="Arial" w:cs="Arial"/>
          <w:b/>
          <w:color w:val="000000" w:themeColor="text1"/>
          <w:sz w:val="24"/>
          <w:szCs w:val="24"/>
        </w:rPr>
      </w:pPr>
      <w:r w:rsidRPr="00444330">
        <w:rPr>
          <w:rFonts w:ascii="Arial" w:hAnsi="Arial" w:cs="Arial"/>
          <w:color w:val="000000" w:themeColor="text1"/>
          <w:sz w:val="24"/>
          <w:szCs w:val="24"/>
        </w:rPr>
        <w:t xml:space="preserve"> </w:t>
      </w:r>
      <w:r w:rsidR="00AD5D9C" w:rsidRPr="00444330">
        <w:rPr>
          <w:rFonts w:ascii="Arial" w:hAnsi="Arial" w:cs="Arial"/>
          <w:color w:val="000000" w:themeColor="text1"/>
          <w:sz w:val="24"/>
          <w:szCs w:val="24"/>
        </w:rPr>
        <w:t xml:space="preserve">“Aunque quieren luchar contra el maltrato, se muestran temerosas a lo nuevo y dicen que </w:t>
      </w:r>
      <w:r w:rsidR="00613F3C" w:rsidRPr="00444330">
        <w:rPr>
          <w:rFonts w:ascii="Arial" w:hAnsi="Arial" w:cs="Arial"/>
          <w:color w:val="000000" w:themeColor="text1"/>
          <w:sz w:val="24"/>
          <w:szCs w:val="24"/>
        </w:rPr>
        <w:t xml:space="preserve">están dispuestas a </w:t>
      </w:r>
      <w:r w:rsidR="00AD5D9C" w:rsidRPr="00444330">
        <w:rPr>
          <w:rFonts w:ascii="Arial" w:hAnsi="Arial" w:cs="Arial"/>
          <w:color w:val="000000" w:themeColor="text1"/>
          <w:sz w:val="24"/>
          <w:szCs w:val="24"/>
        </w:rPr>
        <w:t>cambiar el maltrato de sus vidas por algo mejor, pero se evidencia que no lo harán</w:t>
      </w:r>
      <w:r w:rsidR="00613F3C" w:rsidRPr="00444330">
        <w:rPr>
          <w:rFonts w:ascii="Arial" w:hAnsi="Arial" w:cs="Arial"/>
          <w:color w:val="000000" w:themeColor="text1"/>
          <w:sz w:val="24"/>
          <w:szCs w:val="24"/>
        </w:rPr>
        <w:t>,</w:t>
      </w:r>
      <w:r w:rsidR="00AD5D9C" w:rsidRPr="00444330">
        <w:rPr>
          <w:rFonts w:ascii="Arial" w:hAnsi="Arial" w:cs="Arial"/>
          <w:color w:val="000000" w:themeColor="text1"/>
          <w:sz w:val="24"/>
          <w:szCs w:val="24"/>
        </w:rPr>
        <w:t xml:space="preserve"> ya que les da pe</w:t>
      </w:r>
      <w:r w:rsidR="00613F3C" w:rsidRPr="00444330">
        <w:rPr>
          <w:rFonts w:ascii="Arial" w:hAnsi="Arial" w:cs="Arial"/>
          <w:color w:val="000000" w:themeColor="text1"/>
          <w:sz w:val="24"/>
          <w:szCs w:val="24"/>
        </w:rPr>
        <w:t>sar</w:t>
      </w:r>
      <w:r w:rsidR="00AD5D9C" w:rsidRPr="00444330">
        <w:rPr>
          <w:rFonts w:ascii="Arial" w:hAnsi="Arial" w:cs="Arial"/>
          <w:color w:val="000000" w:themeColor="text1"/>
          <w:sz w:val="24"/>
          <w:szCs w:val="24"/>
        </w:rPr>
        <w:t xml:space="preserve"> separarse de su compañero de toda la vida.</w:t>
      </w:r>
    </w:p>
    <w:p w14:paraId="48030E27" w14:textId="77777777" w:rsidR="005C34FA" w:rsidRPr="007415C3" w:rsidRDefault="00AD5D9C" w:rsidP="007415C3">
      <w:pPr>
        <w:spacing w:line="360" w:lineRule="auto"/>
        <w:rPr>
          <w:rFonts w:ascii="Arial" w:hAnsi="Arial" w:cs="Arial"/>
          <w:color w:val="000000" w:themeColor="text1"/>
          <w:sz w:val="24"/>
          <w:szCs w:val="24"/>
        </w:rPr>
      </w:pPr>
      <w:r w:rsidRPr="007415C3">
        <w:rPr>
          <w:rFonts w:ascii="Arial" w:hAnsi="Arial" w:cs="Arial"/>
          <w:b/>
          <w:color w:val="000000" w:themeColor="text1"/>
          <w:sz w:val="24"/>
          <w:szCs w:val="24"/>
        </w:rPr>
        <w:t>¿Aprovechan los lazos de solidaridad, para mejorar como grupo?</w:t>
      </w:r>
    </w:p>
    <w:p w14:paraId="3842C66F" w14:textId="77777777" w:rsidR="00AD5D9C" w:rsidRPr="00444330" w:rsidRDefault="00AD5D9C" w:rsidP="007415C3">
      <w:pPr>
        <w:spacing w:line="360" w:lineRule="auto"/>
        <w:rPr>
          <w:rFonts w:ascii="Arial" w:hAnsi="Arial" w:cs="Arial"/>
          <w:color w:val="000000" w:themeColor="text1"/>
          <w:sz w:val="24"/>
          <w:szCs w:val="24"/>
        </w:rPr>
      </w:pPr>
      <w:r w:rsidRPr="00444330">
        <w:rPr>
          <w:rFonts w:ascii="Arial" w:hAnsi="Arial" w:cs="Arial"/>
          <w:color w:val="000000" w:themeColor="text1"/>
          <w:sz w:val="24"/>
          <w:szCs w:val="24"/>
        </w:rPr>
        <w:t>“</w:t>
      </w:r>
      <w:r w:rsidR="005C34FA" w:rsidRPr="00444330">
        <w:rPr>
          <w:rFonts w:ascii="Arial" w:hAnsi="Arial" w:cs="Arial"/>
          <w:color w:val="000000" w:themeColor="text1"/>
          <w:sz w:val="24"/>
          <w:szCs w:val="24"/>
        </w:rPr>
        <w:t>Si porque algunas pertenecemos a grupos comunitarios, y todas somos líderes, lo que pasa es que las acciones de trabajo comunitario, no nos permiten cuidar de nuestros hijos y nuestro hogar con la misma entrega, aunque todas mostramos solidaridad</w:t>
      </w:r>
      <w:r w:rsidRPr="00444330">
        <w:rPr>
          <w:rFonts w:ascii="Arial" w:hAnsi="Arial" w:cs="Arial"/>
          <w:color w:val="000000" w:themeColor="text1"/>
          <w:sz w:val="24"/>
          <w:szCs w:val="24"/>
        </w:rPr>
        <w:t xml:space="preserve"> hacia las que han sido más afectadas por la violencia”.  </w:t>
      </w:r>
    </w:p>
    <w:p w14:paraId="74C3691D" w14:textId="77777777" w:rsidR="00AD5D9C" w:rsidRDefault="00AD5D9C" w:rsidP="007415C3">
      <w:pPr>
        <w:spacing w:line="480" w:lineRule="auto"/>
        <w:ind w:hanging="436"/>
        <w:rPr>
          <w:rFonts w:ascii="Arial" w:hAnsi="Arial" w:cs="Arial"/>
          <w:color w:val="000000" w:themeColor="text1"/>
          <w:sz w:val="24"/>
          <w:szCs w:val="24"/>
        </w:rPr>
      </w:pPr>
    </w:p>
    <w:p w14:paraId="07A460BE" w14:textId="77777777" w:rsidR="00AE6AD4" w:rsidRDefault="00AE6AD4" w:rsidP="007415C3">
      <w:pPr>
        <w:spacing w:line="480" w:lineRule="auto"/>
        <w:ind w:hanging="436"/>
        <w:rPr>
          <w:rFonts w:ascii="Arial" w:hAnsi="Arial" w:cs="Arial"/>
          <w:color w:val="000000" w:themeColor="text1"/>
          <w:sz w:val="24"/>
          <w:szCs w:val="24"/>
        </w:rPr>
      </w:pPr>
    </w:p>
    <w:p w14:paraId="48201F62" w14:textId="77777777" w:rsidR="00AE6AD4" w:rsidRDefault="00AE6AD4" w:rsidP="007415C3">
      <w:pPr>
        <w:spacing w:line="480" w:lineRule="auto"/>
        <w:ind w:hanging="436"/>
        <w:rPr>
          <w:rFonts w:ascii="Arial" w:hAnsi="Arial" w:cs="Arial"/>
          <w:color w:val="000000" w:themeColor="text1"/>
          <w:sz w:val="24"/>
          <w:szCs w:val="24"/>
        </w:rPr>
      </w:pPr>
    </w:p>
    <w:p w14:paraId="1360BB96" w14:textId="77777777" w:rsidR="00AE6AD4" w:rsidRDefault="00AE6AD4" w:rsidP="007415C3">
      <w:pPr>
        <w:spacing w:line="480" w:lineRule="auto"/>
        <w:ind w:hanging="436"/>
        <w:rPr>
          <w:rFonts w:ascii="Arial" w:hAnsi="Arial" w:cs="Arial"/>
          <w:color w:val="000000" w:themeColor="text1"/>
          <w:sz w:val="24"/>
          <w:szCs w:val="24"/>
        </w:rPr>
      </w:pPr>
    </w:p>
    <w:p w14:paraId="010919D3" w14:textId="77777777" w:rsidR="00444330" w:rsidRPr="00444330" w:rsidRDefault="00444330" w:rsidP="007415C3">
      <w:pPr>
        <w:spacing w:line="480" w:lineRule="auto"/>
        <w:ind w:left="426" w:hanging="436"/>
        <w:rPr>
          <w:rFonts w:ascii="Arial" w:hAnsi="Arial" w:cs="Arial"/>
          <w:b/>
          <w:color w:val="000000" w:themeColor="text1"/>
          <w:sz w:val="24"/>
          <w:szCs w:val="24"/>
        </w:rPr>
      </w:pPr>
      <w:r w:rsidRPr="00444330">
        <w:rPr>
          <w:rFonts w:ascii="Arial" w:hAnsi="Arial" w:cs="Arial"/>
          <w:b/>
          <w:color w:val="000000" w:themeColor="text1"/>
          <w:sz w:val="24"/>
          <w:szCs w:val="24"/>
        </w:rPr>
        <w:t>Conclusiones</w:t>
      </w:r>
    </w:p>
    <w:p w14:paraId="55306D32" w14:textId="77777777" w:rsidR="00AE6AD4" w:rsidRDefault="00444330" w:rsidP="00AE6AD4">
      <w:pPr>
        <w:spacing w:line="360" w:lineRule="auto"/>
        <w:jc w:val="both"/>
        <w:rPr>
          <w:rFonts w:ascii="Arial" w:hAnsi="Arial" w:cs="Arial"/>
          <w:color w:val="000000" w:themeColor="text1"/>
          <w:sz w:val="24"/>
          <w:szCs w:val="24"/>
        </w:rPr>
      </w:pPr>
      <w:r w:rsidRPr="00444330">
        <w:rPr>
          <w:rFonts w:ascii="Arial" w:hAnsi="Arial" w:cs="Arial"/>
          <w:color w:val="000000" w:themeColor="text1"/>
          <w:sz w:val="24"/>
          <w:szCs w:val="24"/>
        </w:rPr>
        <w:t xml:space="preserve">El trabajo investigativo demostró la importancia del fortalecimiento de la autoestima en las mujeres. </w:t>
      </w:r>
    </w:p>
    <w:p w14:paraId="3DDA0430" w14:textId="77777777" w:rsidR="00973799" w:rsidRDefault="00444330" w:rsidP="00AE6AD4">
      <w:pPr>
        <w:spacing w:line="360" w:lineRule="auto"/>
        <w:jc w:val="both"/>
        <w:rPr>
          <w:rFonts w:ascii="Arial" w:hAnsi="Arial" w:cs="Arial"/>
          <w:color w:val="000000" w:themeColor="text1"/>
          <w:sz w:val="24"/>
          <w:szCs w:val="24"/>
        </w:rPr>
      </w:pPr>
      <w:r w:rsidRPr="00444330">
        <w:rPr>
          <w:rFonts w:ascii="Arial" w:hAnsi="Arial" w:cs="Arial"/>
          <w:color w:val="000000" w:themeColor="text1"/>
          <w:sz w:val="24"/>
          <w:szCs w:val="24"/>
        </w:rPr>
        <w:t xml:space="preserve">“Empoderarlas es lo que hace falta en este país, la violencia de género, es prácticamente un problema de salud pública, que afecta a la sociedad de manera colectiva, donde son maltratadas física y psicológicamente, </w:t>
      </w:r>
    </w:p>
    <w:p w14:paraId="6FDF6F64" w14:textId="77777777" w:rsidR="00444330" w:rsidRPr="00444330" w:rsidRDefault="00973799" w:rsidP="00AE6AD4">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w:t>
      </w:r>
      <w:r w:rsidR="00444330" w:rsidRPr="00444330">
        <w:rPr>
          <w:rFonts w:ascii="Arial" w:hAnsi="Arial" w:cs="Arial"/>
          <w:color w:val="000000" w:themeColor="text1"/>
          <w:sz w:val="24"/>
          <w:szCs w:val="24"/>
        </w:rPr>
        <w:t xml:space="preserve">sto debe acabar, mediante procesos de cambios culturales, que </w:t>
      </w:r>
      <w:r>
        <w:rPr>
          <w:rFonts w:ascii="Arial" w:hAnsi="Arial" w:cs="Arial"/>
          <w:color w:val="000000" w:themeColor="text1"/>
          <w:sz w:val="24"/>
          <w:szCs w:val="24"/>
        </w:rPr>
        <w:t xml:space="preserve">aunque duran muchos años, </w:t>
      </w:r>
      <w:r w:rsidR="00444330" w:rsidRPr="00444330">
        <w:rPr>
          <w:rFonts w:ascii="Arial" w:hAnsi="Arial" w:cs="Arial"/>
          <w:color w:val="000000" w:themeColor="text1"/>
          <w:sz w:val="24"/>
          <w:szCs w:val="24"/>
        </w:rPr>
        <w:t xml:space="preserve"> hay que trabajar en ello desde ya”. </w:t>
      </w:r>
    </w:p>
    <w:p w14:paraId="69C133E1" w14:textId="77777777" w:rsidR="00AD5D9C" w:rsidRPr="00444330" w:rsidRDefault="00AD5D9C" w:rsidP="00AE6AD4">
      <w:pPr>
        <w:spacing w:line="360" w:lineRule="auto"/>
        <w:ind w:firstLine="709"/>
        <w:rPr>
          <w:rFonts w:ascii="Arial" w:hAnsi="Arial" w:cs="Arial"/>
          <w:color w:val="000000" w:themeColor="text1"/>
          <w:sz w:val="24"/>
          <w:szCs w:val="24"/>
        </w:rPr>
      </w:pPr>
      <w:bookmarkStart w:id="2" w:name="_GoBack"/>
      <w:bookmarkEnd w:id="2"/>
    </w:p>
    <w:sectPr w:rsidR="00AD5D9C" w:rsidRPr="0044433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8C2733"/>
    <w:multiLevelType w:val="hybridMultilevel"/>
    <w:tmpl w:val="E1CE40B0"/>
    <w:lvl w:ilvl="0" w:tplc="04EE91CC">
      <w:start w:val="1"/>
      <w:numFmt w:val="decimal"/>
      <w:lvlText w:val="%1."/>
      <w:lvlJc w:val="left"/>
      <w:pPr>
        <w:ind w:left="1211" w:hanging="360"/>
      </w:pPr>
      <w:rPr>
        <w:rFonts w:hint="default"/>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
    <w:nsid w:val="54285870"/>
    <w:multiLevelType w:val="hybridMultilevel"/>
    <w:tmpl w:val="1FDC8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58A20C12"/>
    <w:multiLevelType w:val="hybridMultilevel"/>
    <w:tmpl w:val="4E3A82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nsid w:val="60764A15"/>
    <w:multiLevelType w:val="hybridMultilevel"/>
    <w:tmpl w:val="CEB806C0"/>
    <w:lvl w:ilvl="0" w:tplc="70000B50">
      <w:start w:val="1"/>
      <w:numFmt w:val="decimal"/>
      <w:lvlText w:val="%1."/>
      <w:lvlJc w:val="left"/>
      <w:pPr>
        <w:ind w:left="1211" w:hanging="360"/>
      </w:pPr>
      <w:rPr>
        <w:rFonts w:hint="default"/>
        <w:b/>
        <w:color w:val="000000" w:themeColor="text1"/>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nsid w:val="6B020AA2"/>
    <w:multiLevelType w:val="hybridMultilevel"/>
    <w:tmpl w:val="595226C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7EBA053D"/>
    <w:multiLevelType w:val="hybridMultilevel"/>
    <w:tmpl w:val="94DAEA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7F595171"/>
    <w:multiLevelType w:val="hybridMultilevel"/>
    <w:tmpl w:val="CEB806C0"/>
    <w:lvl w:ilvl="0" w:tplc="70000B50">
      <w:start w:val="1"/>
      <w:numFmt w:val="decimal"/>
      <w:lvlText w:val="%1."/>
      <w:lvlJc w:val="left"/>
      <w:pPr>
        <w:ind w:left="1211" w:hanging="360"/>
      </w:pPr>
      <w:rPr>
        <w:rFonts w:hint="default"/>
        <w:b/>
        <w:color w:val="000000" w:themeColor="text1"/>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abstractNumId w:val="2"/>
  </w:num>
  <w:num w:numId="2">
    <w:abstractNumId w:val="1"/>
  </w:num>
  <w:num w:numId="3">
    <w:abstractNumId w:val="3"/>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D9C"/>
    <w:rsid w:val="00297014"/>
    <w:rsid w:val="003E2DD7"/>
    <w:rsid w:val="00444330"/>
    <w:rsid w:val="005C34FA"/>
    <w:rsid w:val="00613F3C"/>
    <w:rsid w:val="00690517"/>
    <w:rsid w:val="007415C3"/>
    <w:rsid w:val="00973799"/>
    <w:rsid w:val="009E2313"/>
    <w:rsid w:val="009E27B6"/>
    <w:rsid w:val="00AD5D9C"/>
    <w:rsid w:val="00AE6AD4"/>
    <w:rsid w:val="00B319A9"/>
    <w:rsid w:val="00F03B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C0745"/>
  <w15:chartTrackingRefBased/>
  <w15:docId w15:val="{6175185E-436D-4BC0-AF12-04990287C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5D9C"/>
    <w:rPr>
      <w:lang w:val="es-ES"/>
    </w:rPr>
  </w:style>
  <w:style w:type="paragraph" w:styleId="Ttulo2">
    <w:name w:val="heading 2"/>
    <w:basedOn w:val="Normal"/>
    <w:next w:val="Normal"/>
    <w:link w:val="Ttulo2Car"/>
    <w:uiPriority w:val="9"/>
    <w:unhideWhenUsed/>
    <w:qFormat/>
    <w:rsid w:val="00AD5D9C"/>
    <w:pPr>
      <w:keepNext/>
      <w:keepLines/>
      <w:spacing w:before="200" w:after="0" w:line="240" w:lineRule="auto"/>
      <w:outlineLvl w:val="1"/>
    </w:pPr>
    <w:rPr>
      <w:rFonts w:asciiTheme="majorHAnsi" w:eastAsiaTheme="majorEastAsia" w:hAnsiTheme="majorHAnsi" w:cstheme="majorBidi"/>
      <w:bCs/>
      <w:color w:val="5B9BD5" w:themeColor="accent1"/>
      <w:sz w:val="26"/>
      <w:szCs w:val="26"/>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D5D9C"/>
    <w:rPr>
      <w:rFonts w:asciiTheme="majorHAnsi" w:eastAsiaTheme="majorEastAsia" w:hAnsiTheme="majorHAnsi" w:cstheme="majorBidi"/>
      <w:bCs/>
      <w:color w:val="5B9BD5" w:themeColor="accent1"/>
      <w:sz w:val="26"/>
      <w:szCs w:val="26"/>
    </w:rPr>
  </w:style>
  <w:style w:type="paragraph" w:styleId="Sinespaciado">
    <w:name w:val="No Spacing"/>
    <w:uiPriority w:val="1"/>
    <w:qFormat/>
    <w:rsid w:val="00AD5D9C"/>
    <w:pPr>
      <w:spacing w:after="0" w:line="240" w:lineRule="auto"/>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3E2D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1435</Words>
  <Characters>7893</Characters>
  <Application>Microsoft Macintosh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Victoria Aponte Valverde</dc:creator>
  <cp:keywords/>
  <dc:description/>
  <cp:lastModifiedBy>Usuario de Microsoft Office</cp:lastModifiedBy>
  <cp:revision>2</cp:revision>
  <dcterms:created xsi:type="dcterms:W3CDTF">2020-04-26T07:39:00Z</dcterms:created>
  <dcterms:modified xsi:type="dcterms:W3CDTF">2020-04-26T07:39:00Z</dcterms:modified>
</cp:coreProperties>
</file>