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03D49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200"/>
              <w:jc w:val="center"/>
            </w:pPr>
            <w:r>
              <w:rPr>
                <w:b/>
                <w:color w:val="FFFFFF"/>
                <w:sz w:val="96"/>
              </w:rPr>
              <w:t>DeOne</w:t>
            </w:r>
          </w:p>
          <w:p>
            <w:pPr>
              <w:jc w:val="center"/>
            </w:pPr>
            <w:r>
              <w:rPr>
                <w:b/>
                <w:color w:val="B6DDE6"/>
                <w:sz w:val="32"/>
              </w:rPr>
              <w:t>BACKEND API</w:t>
            </w:r>
          </w:p>
          <w:p>
            <w:pPr>
              <w:spacing w:before="240"/>
              <w:jc w:val="center"/>
            </w:pPr>
            <w:r>
              <w:rPr>
                <w:b/>
                <w:color w:val="2EA847"/>
                <w:sz w:val="28"/>
              </w:rPr>
              <w:t>━━━━━━━━━━━</w:t>
            </w:r>
          </w:p>
          <w:p>
            <w:pPr>
              <w:spacing w:before="280"/>
              <w:jc w:val="center"/>
            </w:pPr>
            <w:r>
              <w:rPr>
                <w:color w:val="FFFFFF"/>
                <w:sz w:val="30"/>
              </w:rPr>
              <w:t>Documentación de Endpoints para Bot</w:t>
            </w:r>
          </w:p>
          <w:p>
            <w:pPr>
              <w:jc w:val="center"/>
            </w:pPr>
            <w:r>
              <w:rPr>
                <w:color w:val="B6DDE6"/>
                <w:sz w:val="22"/>
              </w:rPr>
              <w:t>Integración WhatsApp</w:t>
            </w:r>
          </w:p>
          <w:p>
            <w:pPr>
              <w:spacing w:before="1200"/>
            </w:pPr>
          </w:p>
        </w:tc>
      </w:tr>
    </w:tbl>
    <w:p>
      <w:pPr>
        <w:spacing w:before="0" w:after="4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0"/>
            <w:shd w:fill="1F77B4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60" w:after="60"/>
            </w:pPr>
            <w:r>
              <w:t xml:space="preserve"> </w:t>
            </w:r>
          </w:p>
        </w:tc>
        <w:tc>
          <w:tcPr>
            <w:tcW w:type="dxa" w:w="3110"/>
            <w:shd w:fill="2EA847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60" w:after="60"/>
            </w:pPr>
            <w:r>
              <w:t xml:space="preserve"> </w:t>
            </w:r>
          </w:p>
        </w:tc>
        <w:tc>
          <w:tcPr>
            <w:tcW w:type="dxa" w:w="3110"/>
            <w:shd w:fill="103D49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60" w:after="60"/>
            </w:pPr>
            <w:r>
              <w:t xml:space="preserve"> </w:t>
            </w:r>
          </w:p>
        </w:tc>
      </w:tr>
      <w:tr>
        <w:tc>
          <w:tcPr>
            <w:tcW w:type="dxa" w:w="3110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280"/>
              <w:jc w:val="center"/>
            </w:pPr>
            <w:r>
              <w:rPr>
                <w:b/>
                <w:color w:val="1F77B4"/>
                <w:sz w:val="72"/>
              </w:rPr>
              <w:t>17</w:t>
            </w:r>
          </w:p>
          <w:p>
            <w:pPr>
              <w:jc w:val="center"/>
            </w:pPr>
            <w:r>
              <w:rPr>
                <w:color w:val="555B63"/>
                <w:sz w:val="20"/>
              </w:rPr>
              <w:t>Endpoints Bot</w:t>
            </w:r>
          </w:p>
          <w:p>
            <w:pPr>
              <w:spacing w:before="160"/>
            </w:pPr>
          </w:p>
        </w:tc>
        <w:tc>
          <w:tcPr>
            <w:tcW w:type="dxa" w:w="3110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280"/>
              <w:jc w:val="center"/>
            </w:pPr>
            <w:r>
              <w:rPr>
                <w:b/>
                <w:color w:val="2EA847"/>
                <w:sz w:val="72"/>
              </w:rPr>
              <w:t>2</w:t>
            </w:r>
          </w:p>
          <w:p>
            <w:pPr>
              <w:jc w:val="center"/>
            </w:pPr>
            <w:r>
              <w:rPr>
                <w:color w:val="555B63"/>
                <w:sz w:val="20"/>
              </w:rPr>
              <w:t>Cron Jobs Automáticos</w:t>
            </w:r>
          </w:p>
          <w:p>
            <w:pPr>
              <w:spacing w:before="160"/>
            </w:pPr>
          </w:p>
        </w:tc>
        <w:tc>
          <w:tcPr>
            <w:tcW w:type="dxa" w:w="3110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280"/>
              <w:jc w:val="center"/>
            </w:pPr>
            <w:r>
              <w:rPr>
                <w:b/>
                <w:color w:val="103D49"/>
                <w:sz w:val="72"/>
              </w:rPr>
              <w:t>4</w:t>
            </w:r>
          </w:p>
          <w:p>
            <w:pPr>
              <w:jc w:val="center"/>
            </w:pPr>
            <w:r>
              <w:rPr>
                <w:color w:val="555B63"/>
                <w:sz w:val="20"/>
              </w:rPr>
              <w:t>Módulos Principales</w:t>
            </w:r>
          </w:p>
          <w:p>
            <w:pPr>
              <w:spacing w:before="160"/>
            </w:pPr>
          </w:p>
        </w:tc>
      </w:tr>
    </w:tbl>
    <w:p>
      <w:pPr>
        <w:spacing w:before="0" w:after="4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ind w:left="850"/>
            </w:pPr>
            <w:r>
              <w:rPr>
                <w:b/>
                <w:color w:val="103D49"/>
                <w:sz w:val="20"/>
              </w:rPr>
              <w:t>Base URL:</w:t>
            </w:r>
          </w:p>
        </w:tc>
        <w:tc>
          <w:tcPr>
            <w:tcW w:type="dxa" w:w="691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r>
              <w:rPr>
                <w:color w:val="555B63"/>
                <w:sz w:val="20"/>
              </w:rPr>
              <w:t>https://prueba-supabase.onrender.com/api</w:t>
            </w:r>
          </w:p>
        </w:tc>
      </w:tr>
      <w:tr>
        <w:tc>
          <w:tcPr>
            <w:tcW w:type="dxa" w:w="2448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ind w:left="850"/>
            </w:pPr>
            <w:r>
              <w:rPr>
                <w:b/>
                <w:color w:val="103D49"/>
                <w:sz w:val="20"/>
              </w:rPr>
              <w:t>Versión:</w:t>
            </w:r>
          </w:p>
        </w:tc>
        <w:tc>
          <w:tcPr>
            <w:tcW w:type="dxa" w:w="691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r>
              <w:rPr>
                <w:color w:val="555B63"/>
                <w:sz w:val="20"/>
              </w:rPr>
              <w:t>3.0  —  7 de mayo de 2026</w:t>
            </w:r>
          </w:p>
        </w:tc>
      </w:tr>
      <w:tr>
        <w:tc>
          <w:tcPr>
            <w:tcW w:type="dxa" w:w="2448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ind w:left="850"/>
            </w:pPr>
            <w:r>
              <w:rPr>
                <w:b/>
                <w:color w:val="103D49"/>
                <w:sz w:val="20"/>
              </w:rPr>
              <w:t>Clasificación:</w:t>
            </w:r>
          </w:p>
        </w:tc>
        <w:tc>
          <w:tcPr>
            <w:tcW w:type="dxa" w:w="691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r>
              <w:rPr>
                <w:color w:val="555B63"/>
                <w:sz w:val="20"/>
              </w:rPr>
              <w:t>Documento Técnico Confidencial</w:t>
            </w:r>
          </w:p>
        </w:tc>
      </w:tr>
    </w:tbl>
    <w:p>
      <w:r>
        <w:br w:type="page"/>
      </w:r>
    </w:p>
    <w:p>
      <w:r>
        <w:rPr>
          <w:b/>
          <w:color w:val="103D49"/>
          <w:sz w:val="44"/>
        </w:rPr>
        <w:t>Tabla de Contenido</w:t>
      </w:r>
    </w:p>
    <w:p>
      <w:r>
        <w:rPr>
          <w:b/>
          <w:color w:val="2EA847"/>
          <w:sz w:val="20"/>
        </w:rPr>
        <w:t>━━━━━━━</w:t>
      </w:r>
    </w:p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Autenticación y Formato de Respuesta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Gestión de Usuarios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Endpoints 1-2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Obligaciones (Compromisos Mensuales)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Endpoints 3-5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Facturas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Endpoints 6-7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Recargas (Depósitos de Dinero)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 8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Saldo Disponible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 9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Notificaciones  ⚠ ACTUALIZADO v3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Endpoints 10-12a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Pagos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 13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Solicitudes de Recarga Automáticas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  <w:t>Endpoints 14-17</w:t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10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Flujo Completo del Sistema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11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Sistema Automático (Cron Jobs)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12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Plantillas de Mensajes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</w:r>
          </w:p>
        </w:tc>
      </w:tr>
      <w:tr>
        <w:tc>
          <w:tcPr>
            <w:tcW w:type="dxa" w:w="79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  <w:shd w:fill="144D5C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13</w:t>
            </w:r>
          </w:p>
        </w:tc>
        <w:tc>
          <w:tcPr>
            <w:tcW w:type="dxa" w:w="6336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ind w:left="227"/>
            </w:pPr>
            <w:r>
              <w:rPr>
                <w:b/>
                <w:color w:val="103D49"/>
                <w:sz w:val="22"/>
              </w:rPr>
              <w:t>Estados del Sistema</w:t>
            </w:r>
          </w:p>
        </w:tc>
        <w:tc>
          <w:tcPr>
            <w:tcW w:type="dxa" w:w="2232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00" w:after="100"/>
              <w:jc w:val="right"/>
            </w:pPr>
            <w:r>
              <w:rPr>
                <w:i/>
                <w:color w:val="555B63"/>
                <w:sz w:val="18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1. Autenticación y Formato de Respuesta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Autenticación</w:t>
      </w:r>
    </w:p>
    <w:p>
      <w:pPr>
        <w:spacing w:before="20" w:after="60"/>
      </w:pPr>
      <w:r>
        <w:rPr>
          <w:b w:val="0"/>
          <w:color w:val="555B63"/>
          <w:sz w:val="20"/>
        </w:rPr>
        <w:t>Todos los endpoints requieren autenticación mediante API Key enviada en los headers HTTP.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5760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x-bot-api-key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TK2026A7F9X3M8N2P5Q1R4T6Y8U0I9O3</w:t>
            </w:r>
          </w:p>
        </w:tc>
      </w:tr>
      <w:tr>
        <w:tc>
          <w:tcPr>
            <w:tcW w:type="dxa" w:w="3600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x-admin-api-key (alternativo)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TK2026A7F9X3M8N2P5Q1R4T6Y8U0I9O3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Ambas claves (x-bot-api-key y x-admin-api-key) usan el mismo valor y funcionan para todos los endpoints.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 w:val="0"/>
          <w:color w:val="555B63"/>
          <w:sz w:val="20"/>
        </w:rPr>
        <w:t>Si no se envía el header o el valor es incorrecto: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false,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null,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"code": "UNAUTHORIZED",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"message": "API Key inválida o ausente"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Formato de Respuesta Estándar</w:t>
      </w:r>
    </w:p>
    <w:p>
      <w:pPr>
        <w:spacing w:before="20" w:after="60"/>
      </w:pPr>
      <w:r>
        <w:rPr>
          <w:b w:val="0"/>
          <w:color w:val="555B63"/>
          <w:sz w:val="20"/>
        </w:rPr>
        <w:t>Todas las respuestas siguen exactamente este formato: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 ...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 w:val="0"/>
          <w:color w:val="555B63"/>
          <w:sz w:val="20"/>
        </w:rPr>
        <w:t>ok = true si exitosa. data contiene los datos. error es null si ok=true, o un objeto {code, message, details} si ok=false.</w:t>
      </w:r>
    </w:p>
    <w:p>
      <w:pPr>
        <w:spacing w:before="200" w:after="40"/>
      </w:pPr>
      <w:r>
        <w:rPr>
          <w:b/>
          <w:color w:val="1F77B4"/>
          <w:sz w:val="26"/>
        </w:rPr>
        <w:t>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08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45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error.code</w:t>
            </w:r>
          </w:p>
        </w:tc>
        <w:tc>
          <w:tcPr>
            <w:tcW w:type="dxa" w:w="48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400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8"/>
              </w:rPr>
              <w:t>VALIDATION_ERROR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Datos no cumplen formato</w:t>
            </w:r>
          </w:p>
        </w:tc>
      </w:tr>
      <w:tr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400</w:t>
            </w:r>
          </w:p>
        </w:tc>
        <w:tc>
          <w:tcPr>
            <w:tcW w:type="dxa" w:w="345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BAD_REQUEST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Error lógico (monto 0, sin facturas)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401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8"/>
              </w:rPr>
              <w:t>UNAUTHORIZED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API Key inválida o ausente</w:t>
            </w:r>
          </w:p>
        </w:tc>
      </w:tr>
      <w:tr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404</w:t>
            </w:r>
          </w:p>
        </w:tc>
        <w:tc>
          <w:tcPr>
            <w:tcW w:type="dxa" w:w="345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NOT_FOUND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Recurso no encontrado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409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8"/>
              </w:rPr>
              <w:t>CONFLICT_DUPLICATE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Recurso duplicado</w:t>
            </w:r>
          </w:p>
        </w:tc>
      </w:tr>
      <w:tr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409</w:t>
            </w:r>
          </w:p>
        </w:tc>
        <w:tc>
          <w:tcPr>
            <w:tcW w:type="dxa" w:w="345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INSUFFICIENT_FUNDS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Saldo insuficiente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409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8"/>
              </w:rPr>
              <w:t>INVALID_STATE_TRANSITION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Estado incorrecto</w:t>
            </w:r>
          </w:p>
        </w:tc>
      </w:tr>
      <w:tr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500</w:t>
            </w:r>
          </w:p>
        </w:tc>
        <w:tc>
          <w:tcPr>
            <w:tcW w:type="dxa" w:w="345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INTERNAL_ERROR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Error interno del servidor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2. Gestión de Usuarios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1: POST /api/users/upsert</w:t>
      </w:r>
    </w:p>
    <w:p>
      <w:pPr>
        <w:spacing w:before="20" w:after="60"/>
      </w:pPr>
      <w:r>
        <w:rPr>
          <w:b w:val="0"/>
          <w:color w:val="555B63"/>
          <w:sz w:val="20"/>
        </w:rPr>
        <w:t>Registra un usuario nuevo o actualiza uno existente usando su teléfono como clave única. Idempotente.</w:t>
      </w:r>
    </w:p>
    <w:p>
      <w:pPr>
        <w:spacing w:before="20" w:after="60"/>
      </w:pPr>
      <w:r>
        <w:rPr>
          <w:b/>
          <w:color w:val="103D49"/>
          <w:sz w:val="20"/>
        </w:rPr>
        <w:t>Cuándo usarlo:</w:t>
      </w:r>
    </w:p>
    <w:p>
      <w:pPr>
        <w:pStyle w:val="ListBullet"/>
        <w:spacing w:before="0" w:after="20"/>
      </w:pPr>
      <w:r>
        <w:rPr>
          <w:color w:val="555B63"/>
          <w:sz w:val="20"/>
        </w:rPr>
        <w:t>Al inicio de cada conversación con un usuario desconocido.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Cuando el usuario quiere actualizar sus datos.</w:t>
      </w:r>
    </w:p>
    <w:p>
      <w:pPr>
        <w:spacing w:before="20" w:after="60"/>
      </w:pPr>
      <w:r>
        <w:rPr>
          <w:b/>
          <w:color w:val="103D49"/>
          <w:sz w:val="20"/>
        </w:rPr>
        <w:t>Parámetros del Body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518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Teléfono del usuario (mín 7 chars). Clave única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nombre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Nombre del usuario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apellido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Apellido del usuario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correo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Email válido del usuario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Ejemplo de 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/api/users/upsert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Content-Type: application/json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"nombre": "Laura",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"apellido": "Duran",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"correo": "laura@email.com"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 si nuevo, 200 si existente):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"usuario_id": "49f3c602-80c8-4c59-9ee6-a005bbb86f08",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"creado": true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creado: true = usuario nuevo, false = actualizado. Guardar usuario_id para referencias internas.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2: PUT /api/users/plan</w:t>
      </w:r>
    </w:p>
    <w:p>
      <w:pPr>
        <w:spacing w:before="20" w:after="60"/>
      </w:pPr>
      <w:r>
        <w:rPr>
          <w:b w:val="0"/>
          <w:color w:val="555B63"/>
          <w:sz w:val="20"/>
        </w:rPr>
        <w:t>Asigna o cambia el plan de pago del usuario. Debe llamarse ANTES de generar solicitudes de recarga (endpoint 14).</w:t>
      </w:r>
    </w:p>
    <w:p>
      <w:pPr>
        <w:spacing w:before="20" w:after="60"/>
      </w:pPr>
      <w:r>
        <w:rPr>
          <w:b/>
          <w:color w:val="103D49"/>
          <w:sz w:val="20"/>
        </w:rPr>
        <w:t>Planes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Recargas/Mes</w:t>
            </w:r>
          </w:p>
        </w:tc>
        <w:tc>
          <w:tcPr>
            <w:tcW w:type="dxa" w:w="5040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Distribución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control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Día 1: pago total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tranquilidad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04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Día 1 y 15: divide por vencimiento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respaldo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Día 1 y 15: divide por vencimiento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PUT /api/users/plan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"telefono": "573046757626", "plan": "tranquilidad" 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(200):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"usuario_id": "49f3c602-80c8-4c59-9ee6-a005bbb86f08",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"plan_anterior": "control",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"plan_nuevo": "tranquilidad"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3. Obligaciones (Compromisos Mensuales)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3: POST /api/obligaciones</w:t>
      </w:r>
    </w:p>
    <w:p>
      <w:pPr>
        <w:spacing w:before="20" w:after="60"/>
      </w:pPr>
      <w:r>
        <w:rPr>
          <w:b w:val="0"/>
          <w:color w:val="555B63"/>
          <w:sz w:val="20"/>
        </w:rPr>
        <w:t>Crea una obligación mensual: contenedor que agrupa todas las facturas que el usuario debe pagar en un período (mes).</w:t>
      </w:r>
    </w:p>
    <w:p>
      <w:pPr>
        <w:spacing w:before="20" w:after="60"/>
      </w:pPr>
      <w:r>
        <w:rPr>
          <w:b/>
          <w:color w:val="103D49"/>
          <w:sz w:val="20"/>
        </w:rPr>
        <w:t>Parámetros del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518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descripcion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Ej: "Pagos de Mayo 2026"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periodo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Fecha YYYY-MM-DD (se normaliza al día 1)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/api/obligaciones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"descripcion": "Pagos de Mayo 2026",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"periodo": "2026-05-01"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"id": "86a0c709-3ca9-41bc-9106-226cac7cf4ba",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"usuario_id": "49f3c602-80c8-4c59-9ee6-a005bbb86f08",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"descripcion": "Pagos de Mayo 2026",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"periodo":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"estado": "activa",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"total_facturas": 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"facturas_pagadas": 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"monto_total": 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"monto_pagado": 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"creado_en": "2026-05-07T10:30:00.000Z"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Guardar el campo "id" de la respuesta. Se necesita para asociar facturas (endpoint 6) y generar solicitudes de recarga (endpoint 14).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4: GET /api/obligaciones?telefono=XXX</w:t>
      </w:r>
    </w:p>
    <w:p>
      <w:pPr>
        <w:spacing w:before="20" w:after="60"/>
      </w:pPr>
      <w:r>
        <w:rPr>
          <w:b w:val="0"/>
          <w:color w:val="555B63"/>
          <w:sz w:val="20"/>
        </w:rPr>
        <w:t>Devuelve TODAS las obligaciones del usuario con su array de facturas, montos y porcentaje de progreso.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518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estado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"activa", "en_progreso", "completada", "cancelada"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(200):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"id": "86a0c709-...",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"descripcion": "Pagos de Mayo 2026",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"periodo":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"estado": "activa",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"total_facturas": 3,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"facturas_pagadas": 1,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"monto_total": 250000,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"monto_pagado": 85000,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"progreso": 33,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"facturas":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"id": "18e6dcfd-...",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"servicio": "Internet ETB",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"monto": 85000,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"estado": "pagada",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"validacion_estado": "validada",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"etiqueta": "internet",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"fecha_vencimiento": "2026-05-10"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]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],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5: GET /api/obligaciones/:id</w:t>
      </w:r>
    </w:p>
    <w:p>
      <w:pPr>
        <w:spacing w:before="20" w:after="60"/>
      </w:pPr>
      <w:r>
        <w:rPr>
          <w:b w:val="0"/>
          <w:color w:val="555B63"/>
          <w:sz w:val="20"/>
        </w:rPr>
        <w:t>Detalle completo de UNA obligación específica con todas sus facturas y datos del usuario (nombre, teléfono).</w:t>
      </w:r>
    </w:p>
    <w:p>
      <w:pPr>
        <w:spacing w:before="20" w:after="60"/>
      </w:pPr>
      <w:r>
        <w:rPr>
          <w:b w:val="0"/>
          <w:color w:val="555B63"/>
          <w:sz w:val="20"/>
        </w:rPr>
        <w:t>Misma estructura que endpoint 4 pero un solo objeto en vez de array. Incluye el campo "usuarios" con nombre, apellido y teléfono del dueño.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4. Facturas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6: POST /api/facturas/captura</w:t>
      </w:r>
    </w:p>
    <w:p>
      <w:pPr>
        <w:spacing w:before="20" w:after="60"/>
      </w:pPr>
      <w:r>
        <w:rPr>
          <w:b w:val="0"/>
          <w:color w:val="555B63"/>
          <w:sz w:val="20"/>
        </w:rPr>
        <w:t>Registra una factura dentro de una obligación. El bot extrae los datos (foto, PDF, texto) y los envía aquí.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CAMBIO v3 — La factura ahora se crea con estado="pendiente" y validacion_estado="sin_validar". El admin la cambia a validacion_estado="validada" antes de poder pagarse.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Parámetros del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0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008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20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008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4320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obligacion_id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ID de la obligación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servicio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Nombre del servicio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monto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Valor en pesos. null = revisión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fecha_vencimiento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Fecha límite YYYY-MM-DD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fecha_emision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Fecha emisión YYYY-MM-DD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referencia_pago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Referencia de factura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etiqueta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"internet", "gas", etc.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origen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"bot_whatsapp", "manual", "ocr"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archivo_url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URL imagen/PDF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extraccion_estado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"ok", "dudosa", "fallida"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extraccion_confianza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7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100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Confianza 0.0 a 1.0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Ejemplo — Factura completa: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"obligacion_id": "86a0c709-3ca9-41bc-9106-226cac7cf4ba",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"servicio": "Vanti S.A. ESP",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"monto": 50950,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"fecha_vencimiento": "2026-05-24",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"fecha_emision":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"referencia_pago": "7890123456",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"etiqueta": "gas",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"origen": "bot_whatsapp",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"archivo_url": "https://storage.supabase.co/facturas/gas_may.pdf",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"extraccion_estado": "ok",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"extraccion_confianza": 0.95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"factura_id": "63dd4b3b-9e6c-43b1-a6b6-ff5858554733",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"estado": "pendiente",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"validacion_estado": "sin_validar",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"requiere_revision": false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Estados posibles de una factura (v3):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448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validacion_estado</w:t>
            </w:r>
          </w:p>
        </w:tc>
        <w:tc>
          <w:tcPr>
            <w:tcW w:type="dxa" w:w="48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pendiente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sin_validar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Recién capturada. Esperando revisión admin</w:t>
            </w:r>
          </w:p>
        </w:tc>
      </w:tr>
      <w:tr>
        <w:tc>
          <w:tcPr>
            <w:tcW w:type="dxa" w:w="1872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pendiente</w:t>
            </w:r>
          </w:p>
        </w:tc>
        <w:tc>
          <w:tcPr>
            <w:tcW w:type="dxa" w:w="244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validada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Admin confirmó. Lista para generar pago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pendiente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rechazada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Admin rechazó esta factura</w:t>
            </w:r>
          </w:p>
        </w:tc>
      </w:tr>
      <w:tr>
        <w:tc>
          <w:tcPr>
            <w:tcW w:type="dxa" w:w="1872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pagada</w:t>
            </w:r>
          </w:p>
        </w:tc>
        <w:tc>
          <w:tcPr>
            <w:tcW w:type="dxa" w:w="2448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validada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Pago ejecutado exitosamente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anulada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Factura cancelada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7: GET /api/facturas/obligacion/:obligacionId</w:t>
      </w:r>
    </w:p>
    <w:p>
      <w:pPr>
        <w:spacing w:before="20" w:after="60"/>
      </w:pPr>
      <w:r>
        <w:rPr>
          <w:b w:val="0"/>
          <w:color w:val="555B63"/>
          <w:sz w:val="20"/>
        </w:rPr>
        <w:t>Lista todas las facturas de una obligación con todos los campos.</w:t>
      </w:r>
    </w:p>
    <w:p>
      <w:pPr>
        <w:spacing w:before="20" w:after="60"/>
      </w:pPr>
      <w:r>
        <w:rPr>
          <w:b/>
          <w:color w:val="103D49"/>
          <w:sz w:val="20"/>
        </w:rPr>
        <w:t>Respuesta Exitosa (200):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"referencia_pago": "ETB-2026-001",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"servicio": "Internet ETB",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"monto": 85000,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"estado": "pendiente",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"validacion_estado": "validada",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"origen": "bot_whatsapp",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"etiqueta": "internet",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"fecha_emision": "2026-04-25",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"fecha_vencimiento": "2026-05-10",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"periodo":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"_id": "63dd4b3b-9e6c-43b1-a6b6-ff5858554733"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],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El campo _id (UUID interno) es el que se debe usar en el endpoint de pagos (13) como factura_id.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5. Recargas (Depósitos de Dinero)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8: POST /api/recargas/reportar</w:t>
      </w:r>
    </w:p>
    <w:p>
      <w:pPr>
        <w:spacing w:before="20" w:after="60"/>
      </w:pPr>
      <w:r>
        <w:rPr>
          <w:b w:val="0"/>
          <w:color w:val="555B63"/>
          <w:sz w:val="20"/>
        </w:rPr>
        <w:t>Registra que el usuario depositó dinero (Nequi, PSE, etc.). Queda en "en_validacion" hasta que un admin la apruebe.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Si se envía referencia_tx y ya existe una recarga con esa referencia, NO se duplica — devuelve la existente. La recarga NO está disponible inmediatamente; debe ser aprobada por admin.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48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periodo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Periodo YYYY-MM-DD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monto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Monto recargado (positivo)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comprobante_url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URL imagen del comprobante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referencia_tx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Referencia bancaria. Previene duplicados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/api/recargas/reportar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"periodo":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"monto": 130000,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"comprobante_url": "https://storage.supabase.co/comprobantes/nequi_001.jpg",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"referencia_tx": "NEQUI-2026050712345"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"recarga_id": "974bad6d-a234-4b56-c789-d012ef345678",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"estado": "en_validacion"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Si ya existía esa referencia_tx (200 — idempotente):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"recarga_id": "974bad6d-a234-4b56-c789-d012ef345678",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"estado": "en_validacion",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"mensaje": "Recarga ya reportada con esta referencia de transacción"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6. Saldo Disponible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9: GET /api/disponible</w:t>
      </w:r>
    </w:p>
    <w:p>
      <w:pPr>
        <w:spacing w:before="20" w:after="60"/>
      </w:pPr>
      <w:r>
        <w:rPr>
          <w:b w:val="0"/>
          <w:color w:val="555B63"/>
          <w:sz w:val="20"/>
        </w:rPr>
        <w:t>Calcula en tiempo real cuánto dinero tiene disponible el usuario.</w:t>
      </w:r>
    </w:p>
    <w:p>
      <w:pPr>
        <w:spacing w:before="20" w:after="60"/>
      </w:pPr>
      <w:r>
        <w:rPr>
          <w:b/>
          <w:color w:val="103D49"/>
          <w:sz w:val="20"/>
        </w:rPr>
        <w:t>Fórmula: disponible = total_recargas_aprobadas − total_pagos_realizados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518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periodo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Periodo YYYY-MM-DD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Ejemplo: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GET /api/disponible?telefono=573046757626&amp;periodo=2026-05-01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(200):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"usuario_id": "49f3c602-80c8-4c59-9ee6-a005bbb86f08",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"periodo": "2026-05-01",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"total_recargas_aprobadas": 250000,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"total_pagos_pagados": 130000,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"disponible": 120000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7. Notificaciones  ⚠ ACTUALIZADO v3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CAMBIO CRÍTICO v3 — Todos los tipos antiguos (solicitud_recarga_inicio_mes, recordatorio_recarga, recarga_confirmada, recarga_aprobada, pago_confirmado, factura_validada, obligacion_completada, nueva_obligacion) fueron ELIMINADOS. El bot ahora SOLO recibe 3 tipos.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Tipos válidos que recibe el bot: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5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90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Cuándo se genera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solicitud_recarga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8"/>
              </w:rPr>
              <w:t>Cron cada 30 min detecta obligaciones activas sin saldo suficiente</w:t>
            </w:r>
          </w:p>
        </w:tc>
      </w:tr>
      <w:tr>
        <w:tc>
          <w:tcPr>
            <w:tcW w:type="dxa" w:w="345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obligacion_cumplida</w:t>
            </w:r>
          </w:p>
        </w:tc>
        <w:tc>
          <w:tcPr>
            <w:tcW w:type="dxa" w:w="590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Pago de UNA factura (sin otros pagos en ventana de 30 min)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obligaciones_pagadas_grupal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8"/>
              </w:rPr>
              <w:t>2+ pagos dentro de ventana de 30 min (tipo virtual creado en consumo)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10: GET /api/notificaciones/pendientes/:telefono</w:t>
      </w:r>
    </w:p>
    <w:p>
      <w:pPr>
        <w:spacing w:before="20" w:after="60"/>
      </w:pPr>
      <w:r>
        <w:rPr>
          <w:b w:val="0"/>
          <w:color w:val="555B63"/>
          <w:sz w:val="20"/>
        </w:rPr>
        <w:t>Devuelve notificaciones pendientes para enviar al usuario por WhatsApp. Comportamiento atómico: al consultar, automáticamente marca todas como "enviada". No es necesario llamar 11 ni 12 después.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5F4EA" w:val="clear"/>
            <w:tcBorders>
              <w:top w:val="nil" w:sz="4" w:color="auto"/>
              <w:left w:val="single" w:sz="24" w:color="2EA847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[NUEVO v3] La agrupación de pagos sucede aquí: si hay ≥2 pagos con creado_en a ≤30 minutos, se devuelven como una sola notificación tipo "obligaciones_pagadas_grupal" con payload.obligaciones[].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Ejemplo: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GET /api/notificaciones/pendientes/573046757626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(200) — múltiples tipos posibles: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"tipo": "solicitud_recarga",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"payload":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"valor_recarga": 215000,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"mensaje": "Laura 👋\n\nEs momento de recargar tu cuenta..."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"tipo": "obligacion_cumplida",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"payload": { "etiqueta": "Internet ETB", "monto_total": 85000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"tipo": "obligaciones_pagadas_grupal",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"payload":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"obligaciones":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{ "etiqueta": "Gas Vanti",   "valor": 50950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{ "etiqueta": "Energía EPM", "valor": 120000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]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],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Flujo recomendado para el bot: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1. GET /api/notificaciones/pendientes/{telefono}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-&gt; Las notificaciones se marcan como "enviada" AUTOMÁTICAMENTE.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2. Por cada notificación en data[]: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a. tipo = "solicitud_recarga"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-&gt; Leer payload.mensaje (texto listo) o construir desde payload.valor_recarga.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b. tipo = "obligacion_cumplida"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-&gt; Usar payload.etiqueta y payload.monto_total.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c. tipo = "obligaciones_pagadas_grupal"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-&gt; Iterar payload.obligaciones[] -&gt; { etiqueta, valor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-&gt; Construir mensaje con la lista de facturas pagadas.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3. NO llamar EP11 ni EP12 después — ya están marcadas.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11: PUT /api/notificaciones/:id  (opcional)</w:t>
      </w:r>
    </w:p>
    <w:p>
      <w:pPr>
        <w:spacing w:before="20" w:after="60"/>
      </w:pPr>
      <w:r>
        <w:rPr>
          <w:b w:val="0"/>
          <w:color w:val="555B63"/>
          <w:sz w:val="20"/>
        </w:rPr>
        <w:t>Actualiza el estado de UNA notificación. Útil para reportar fallos al enviar por WhatsApp.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PUT /api/notificaciones/7cc2d2eb-6b6b-4d6e-b3c2-2e9e4e6ed7ca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"estado": "fallida", "ultimo_error": "WhatsApp API timeout después de 30s" 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12: POST /api/notificaciones/batch-enviadas  (opcional)</w:t>
      </w:r>
    </w:p>
    <w:p>
      <w:pPr>
        <w:spacing w:before="20" w:after="60"/>
      </w:pPr>
      <w:r>
        <w:rPr>
          <w:b w:val="0"/>
          <w:color w:val="555B63"/>
          <w:sz w:val="20"/>
        </w:rPr>
        <w:t>Marca múltiples notificaciones como "enviada" en una sola llamada.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/api/notificaciones/batch-enviadas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"ids": ["7cc2d2eb-...", "a1b2c3d4-..."] 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12a: GET /api/notificaciones/pendientes-hoy</w:t>
      </w:r>
    </w:p>
    <w:p>
      <w:pPr>
        <w:spacing w:before="20" w:after="60"/>
      </w:pPr>
      <w:r>
        <w:rPr>
          <w:b w:val="0"/>
          <w:color w:val="555B63"/>
          <w:sz w:val="20"/>
        </w:rPr>
        <w:t>Endpoint estratégico para job global. Devuelve TODAS las notificaciones tipo "solicitud_recarga" creadas HOY en estado pendiente para TODOS los usuarios. Marca automáticamente como "entregada" en la misma consulta.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CAMBIO v3 — Antes filtraba "solicitud_recarga_inicio_mes". Ahora filtra "solicitud_recarga". Idempotente: 2da consulta del mismo día devuelve total: 0.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(200) — incluye datos del usuario en cada item: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"total": 2,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"notificaciones":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"id": "e4c9a1f2-...",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"tipo": "solicitud_recarga",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"estado": "pendiente",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"usuarios":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"nombre": "Laura",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"apellido": "Duran",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"telefono": "573046757626"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"payload":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"valor_recarga": 215000,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"mensaje": "Hola Laura...\nEs momento de recargar..."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]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Garantías de comportamiento:</w:t>
      </w:r>
    </w:p>
    <w:p>
      <w:pPr>
        <w:pStyle w:val="ListBullet"/>
        <w:spacing w:before="0" w:after="20"/>
      </w:pPr>
      <w:r>
        <w:rPr>
          <w:color w:val="555B63"/>
          <w:sz w:val="20"/>
        </w:rPr>
        <w:t>Filtra SOLO "solicitud_recarga" (no más _inicio_mes).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Solo notificaciones del día actual en estado "pendiente".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Marca TODAS como "enviada" automáticamente.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Idempotente: segunda consulta del mismo día devuelve [].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Si el job falla, las notificaciones permanecen en "pendiente".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8. Pagos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13: POST /api/pagos/crear</w:t>
      </w:r>
    </w:p>
    <w:p>
      <w:pPr>
        <w:spacing w:before="20" w:after="60"/>
      </w:pPr>
      <w:r>
        <w:rPr>
          <w:b w:val="0"/>
          <w:color w:val="555B63"/>
          <w:sz w:val="20"/>
        </w:rPr>
        <w:t>Crea un pago para una factura específica. Verifica que:</w:t>
      </w:r>
    </w:p>
    <w:p>
      <w:pPr>
        <w:pStyle w:val="ListBullet"/>
        <w:spacing w:before="0" w:after="20"/>
      </w:pPr>
      <w:r>
        <w:rPr>
          <w:color w:val="555B63"/>
          <w:sz w:val="20"/>
        </w:rPr>
        <w:t>La factura exista y tenga validacion_estado = "validada".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El usuario tenga saldo disponible suficiente.</w:t>
      </w:r>
    </w:p>
    <w:p>
      <w:pPr>
        <w:spacing w:before="20" w:after="60"/>
      </w:pPr>
      <w:r>
        <w:rPr>
          <w:b w:val="0"/>
          <w:color w:val="555B63"/>
          <w:sz w:val="20"/>
        </w:rPr>
        <w:t>Si ambas se cumplen, crea el pago en estado "en_proceso". El monto se descuenta del saldo.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518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factura_id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518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UUID de la factura (campo _id del endpoint 7)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/api/pagos/crear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"factura_id": "63dd4b3b-9e6c-43b1-a6b6-ff5858554733"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"pago_id": "0da485dd-f234-5678-9abc-def012345678",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"estado": "en_proceso",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"monto": 85000,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"servicio": "Internet ETB"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Errores posibles: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6192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NOT_FOUND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Factura no encontrada</w:t>
            </w:r>
          </w:p>
        </w:tc>
      </w:tr>
      <w:tr>
        <w:tc>
          <w:tcPr>
            <w:tcW w:type="dxa" w:w="3168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INVALID_STATE_TRANSITION</w:t>
            </w:r>
          </w:p>
        </w:tc>
        <w:tc>
          <w:tcPr>
            <w:tcW w:type="dxa" w:w="6192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Factura con validacion_estado='sin_validar'. Debe estar 'validada'.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INSUFFICIENT_FUNDS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Fondos insuficientes. Disponible: $X, Requerido: $Y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9. Solicitudes de Recarga Automáticas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14: POST /api/solicitudes-recarga/generar</w:t>
      </w:r>
    </w:p>
    <w:p>
      <w:pPr>
        <w:spacing w:before="20" w:after="60"/>
      </w:pPr>
      <w:r>
        <w:rPr>
          <w:b w:val="0"/>
          <w:color w:val="555B63"/>
          <w:sz w:val="20"/>
        </w:rPr>
        <w:t>Analiza las facturas de una obligación y genera solicitudes de recarga según el plan del usuario. Requiere facturas con validacion_estado = "validada".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Plan CONTROL (1 cuota): 1 solicitud por monto total. Fecha límite = vencimiento más próximo. Recordatorio = 5 días antes.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Plan TRANQUILIDAD / RESPALDO (2 cuotas): divide facturas en 2 grupos por fecha de vencimiento. Cuota 1: vencen días 1-15. Cuota 2: vencen días 16-31. Si todas caen en la misma mitad, divide 50/50.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Request: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/api/solicitudes-recarga/generar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"telefono": "573046757626",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"obligacion_id": "260b7859-a392-45bc-95c9-5a7f627a93f7"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Respuesta Exitosa (201) — Plan tranquilidad: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"ok": true,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"data":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"solicitudes": [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"id": "09e2ed08-...",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"numero_cuota": 1,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"total_cuotas": 2,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"monto_solicitado": 215000,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"fecha_limite": "2026-05-10",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"fecha_recordatorio": "2026-05-05",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"estado": "pendiente"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{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"id": "3e30936d-...",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"numero_cuota": 2,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"total_cuotas": 2,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"monto_solicitado": 120000,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"fecha_limite": "2026-05-22",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"fecha_recordatorio": "2026-05-17",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"estado": "pendiente"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],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"plan": "tranquilidad",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"monto_total": 335000,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"total_cuotas": 2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},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"error": null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15: GET /api/solicitudes-recarga</w:t>
      </w:r>
    </w:p>
    <w:p>
      <w:pPr>
        <w:spacing w:before="20" w:after="60"/>
      </w:pPr>
      <w:r>
        <w:rPr>
          <w:b w:val="0"/>
          <w:color w:val="555B63"/>
          <w:sz w:val="20"/>
        </w:rPr>
        <w:t>Lista todas las solicitudes de recarga de un usuario. Permite filtrar por estado y obligación.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12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4896"/>
            <w:shd w:fill="144D5C" w:val="clear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telefono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Teléfono del usuario</w:t>
            </w:r>
          </w:p>
        </w:tc>
      </w:tr>
      <w:tr>
        <w:tc>
          <w:tcPr>
            <w:tcW w:type="dxa" w:w="2304"/>
            <w:shd w:fill="F8F9FA" w:val="clear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estado</w:t>
            </w:r>
          </w:p>
        </w:tc>
        <w:tc>
          <w:tcPr>
            <w:tcW w:type="dxa" w:w="12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64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896"/>
            <w:shd w:fill="F8F9FA" w:val="clear"/>
          </w:tcPr>
          <w:p>
            <w:pPr>
              <w:spacing w:before="40" w:after="40"/>
            </w:pPr>
            <w:r>
              <w:rPr>
                <w:sz w:val="18"/>
              </w:rPr>
              <w:t>"pendiente", "parcial", "cumplida", "vencida", "cancelada"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b/>
                <w:color w:val="103D49"/>
                <w:sz w:val="18"/>
              </w:rPr>
              <w:t>obligacion_id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8"/>
              </w:rPr>
              <w:t>Filtrar por obligación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16: POST /api/solicitudes-recarga/verificar-recordatorios</w:t>
      </w:r>
    </w:p>
    <w:p>
      <w:pPr>
        <w:spacing w:before="20" w:after="60"/>
      </w:pPr>
      <w:r>
        <w:rPr>
          <w:b w:val="0"/>
          <w:color w:val="555B63"/>
          <w:sz w:val="20"/>
        </w:rPr>
        <w:t>Busca solicitudes próximas a vencer, verifica si el usuario tiene saldo, y genera notificación "solicitud_recarga" si no tiene fondos.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1FB" w:val="clear"/>
            <w:tcBorders>
              <w:top w:val="nil" w:sz="4" w:color="auto"/>
              <w:left w:val="single" w:sz="24" w:color="1F77B4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El cron job cada 30 minutos ya ejecuta esta verificación automáticamente para TODOS los usuarios. Este endpoint sirve como respaldo o para verificar un usuario específico.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POST /api/solicitudes-recarga/verificar-recordatorios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"telefono": "573046757626" }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// Respuesta (200):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"ok": true, "data": { "recordatorios_generados": 1, "detalle": [...] } }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Endpoint 17: PUT /api/solicitudes-recarga/:id/fechas</w:t>
      </w:r>
    </w:p>
    <w:p>
      <w:pPr>
        <w:spacing w:before="20" w:after="60"/>
      </w:pPr>
      <w:r>
        <w:rPr>
          <w:b w:val="0"/>
          <w:color w:val="555B63"/>
          <w:sz w:val="20"/>
        </w:rPr>
        <w:t>Permite al usuario cambiar las fechas límite de sus cuotas. Recalcula automáticamente fecha_recordatorio (5 días antes) y resetea recordatorio_enviado.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Debe enviarse al menos una fecha. Solo se pueden modificar solicitudes en estado "pendiente" o "parcial".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HTTP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PUT /api/solicitudes-recarga/09e2ed08-.../fechas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x-bot-api-key: TK2026A7F9X3M8N2P5Q1R4T6Y8U0I9O3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 "fecha_cuota_1": "2026-05-05", "fecha_cuota_2": "2026-05-18" }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10. Flujo Completo del Sistema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227"/>
            </w:pPr>
            <w:r>
              <w:rPr>
                <w:b/>
                <w:color w:val="FFFFFF"/>
                <w:sz w:val="22"/>
              </w:rPr>
              <w:t>FASE 1: REGISTRO Y CONFIGURACIÓN</w:t>
            </w:r>
          </w:p>
        </w:tc>
        <w:tc>
          <w:tcPr>
            <w:tcW w:type="dxa" w:w="360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jc w:val="right"/>
            </w:pPr>
            <w:r>
              <w:rPr>
                <w:i/>
                <w:color w:val="B6DDE6"/>
                <w:sz w:val="20"/>
              </w:rPr>
              <w:t>Bot ↔ Usuario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20"/>
      </w:pPr>
      <w:r>
        <w:rPr>
          <w:color w:val="555B63"/>
          <w:sz w:val="20"/>
        </w:rPr>
        <w:t>1. Usuario llega por WhatsApp     → POST /api/users/upsert</w:t>
      </w:r>
    </w:p>
    <w:p>
      <w:pPr>
        <w:pStyle w:val="ListBullet"/>
        <w:spacing w:before="0" w:after="20"/>
      </w:pPr>
      <w:r>
        <w:rPr>
          <w:color w:val="555B63"/>
          <w:sz w:val="20"/>
        </w:rPr>
        <w:t>2. Elige plan                     → PUT /api/users/plan</w:t>
      </w:r>
    </w:p>
    <w:p>
      <w:pPr>
        <w:pStyle w:val="ListBullet"/>
        <w:spacing w:before="0" w:after="20"/>
      </w:pPr>
      <w:r>
        <w:rPr>
          <w:color w:val="555B63"/>
          <w:sz w:val="20"/>
        </w:rPr>
        <w:t>3. Crear obligación del mes       → POST /api/obligaciones</w:t>
      </w:r>
    </w:p>
    <w:p>
      <w:pPr>
        <w:pStyle w:val="ListBullet"/>
        <w:spacing w:before="0" w:after="20"/>
      </w:pPr>
      <w:r>
        <w:rPr>
          <w:color w:val="555B63"/>
          <w:sz w:val="20"/>
        </w:rPr>
        <w:t>4. Cargar facturas (foto/PDF)     → POST /api/facturas/captura  (por cada factura)</w:t>
      </w:r>
    </w:p>
    <w:p>
      <w:pPr>
        <w:pStyle w:val="ListBullet"/>
        <w:spacing w:before="0" w:after="20"/>
      </w:pPr>
      <w:r>
        <w:rPr>
          <w:color w:val="555B63"/>
          <w:sz w:val="20"/>
        </w:rPr>
        <w:t>5. Admin valida facturas          → validacion_estado = "validada"</w:t>
      </w:r>
    </w:p>
    <w:p>
      <w:pPr>
        <w:pStyle w:val="ListBullet"/>
        <w:spacing w:before="0" w:after="20"/>
      </w:pPr>
      <w:r>
        <w:rPr>
          <w:color w:val="555B63"/>
          <w:sz w:val="20"/>
        </w:rPr>
        <w:t>6. Generar solicitudes            → POST /api/solicitudes-recarga/generar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227"/>
            </w:pPr>
            <w:r>
              <w:rPr>
                <w:b/>
                <w:color w:val="FFFFFF"/>
                <w:sz w:val="22"/>
              </w:rPr>
              <w:t>FASE 2: EVALUACIÓN AUTOMÁTICA</w:t>
            </w:r>
          </w:p>
        </w:tc>
        <w:tc>
          <w:tcPr>
            <w:tcW w:type="dxa" w:w="360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jc w:val="right"/>
            </w:pPr>
            <w:r>
              <w:rPr>
                <w:i/>
                <w:color w:val="B6DDE6"/>
                <w:sz w:val="20"/>
              </w:rPr>
              <w:t>Cron Jobs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20"/>
      </w:pPr>
      <w:r>
        <w:rPr>
          <w:color w:val="555B63"/>
          <w:sz w:val="20"/>
        </w:rPr>
        <w:t>Cron cada 30 minutos (*/30 * * * *) — jobEvaluacionRecargas:</w:t>
      </w:r>
    </w:p>
    <w:p>
      <w:pPr>
        <w:pStyle w:val="ListBullet"/>
        <w:spacing w:before="0" w:after="20"/>
      </w:pPr>
      <w:r>
        <w:rPr>
          <w:color w:val="555B63"/>
          <w:sz w:val="20"/>
        </w:rPr>
        <w:t xml:space="preserve">   • Evalúa obligaciones activas, calcula montos, verifica saldo.</w:t>
      </w:r>
    </w:p>
    <w:p>
      <w:pPr>
        <w:pStyle w:val="ListBullet"/>
        <w:spacing w:before="0" w:after="20"/>
      </w:pPr>
      <w:r>
        <w:rPr>
          <w:color w:val="555B63"/>
          <w:sz w:val="20"/>
        </w:rPr>
        <w:t xml:space="preserve">   • Genera notificación "solicitud_recarga" si no hay fondos suficientes.</w:t>
      </w:r>
    </w:p>
    <w:p>
      <w:pPr>
        <w:pStyle w:val="ListBullet"/>
        <w:spacing w:before="0" w:after="20"/>
      </w:pPr>
      <w:r>
        <w:rPr>
          <w:color w:val="555B63"/>
          <w:sz w:val="20"/>
        </w:rPr>
        <w:t xml:space="preserve">   • No genera duplicados si ya existe una del mismo día.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Cron cada 6 horas (0 */6 * * *) — jobVerificarInactividad:</w:t>
      </w:r>
    </w:p>
    <w:p>
      <w:pPr>
        <w:pStyle w:val="ListBullet"/>
        <w:spacing w:before="0" w:after="20"/>
      </w:pPr>
      <w:r>
        <w:rPr>
          <w:color w:val="555B63"/>
          <w:sz w:val="20"/>
        </w:rPr>
        <w:t xml:space="preserve">   • Detecta usuarios sin respuesta 24-48h.</w:t>
      </w:r>
    </w:p>
    <w:p>
      <w:pPr>
        <w:pStyle w:val="ListBullet"/>
        <w:spacing w:before="0" w:after="20"/>
      </w:pPr>
      <w:r>
        <w:rPr>
          <w:color w:val="555B63"/>
          <w:sz w:val="20"/>
        </w:rPr>
        <w:t xml:space="preserve">   • Crea alerta interna para admin (el bot no la recibe).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227"/>
            </w:pPr>
            <w:r>
              <w:rPr>
                <w:b/>
                <w:color w:val="FFFFFF"/>
                <w:sz w:val="22"/>
              </w:rPr>
              <w:t>FASE 3: RECARGA Y APROBACIÓN</w:t>
            </w:r>
          </w:p>
        </w:tc>
        <w:tc>
          <w:tcPr>
            <w:tcW w:type="dxa" w:w="360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jc w:val="right"/>
            </w:pPr>
            <w:r>
              <w:rPr>
                <w:i/>
                <w:color w:val="B6DDE6"/>
                <w:sz w:val="20"/>
              </w:rPr>
              <w:t>Bot ↔ Usuario ↔ Admin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20"/>
      </w:pPr>
      <w:r>
        <w:rPr>
          <w:color w:val="555B63"/>
          <w:sz w:val="20"/>
        </w:rPr>
        <w:t>7. Bot entrega notificaciones     → GET /api/notificaciones/pendientes/:tel</w:t>
      </w:r>
    </w:p>
    <w:p>
      <w:pPr>
        <w:pStyle w:val="ListBullet"/>
        <w:spacing w:before="0" w:after="20"/>
      </w:pPr>
      <w:r>
        <w:rPr>
          <w:color w:val="555B63"/>
          <w:sz w:val="20"/>
        </w:rPr>
        <w:t>8. Usuario reporta recarga        → POST /api/recargas/reportar</w:t>
      </w:r>
    </w:p>
    <w:p>
      <w:pPr>
        <w:pStyle w:val="ListBullet"/>
        <w:spacing w:before="0" w:after="20"/>
      </w:pPr>
      <w:r>
        <w:rPr>
          <w:color w:val="555B63"/>
          <w:sz w:val="20"/>
        </w:rPr>
        <w:t>9. Admin aprueba recarga          → cancela solicitudes cubiertas, actualiza saldo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227"/>
            </w:pPr>
            <w:r>
              <w:rPr>
                <w:b/>
                <w:color w:val="FFFFFF"/>
                <w:sz w:val="22"/>
              </w:rPr>
              <w:t>FASE 4: PAGOS Y SEGUIMIENTO</w:t>
            </w:r>
          </w:p>
        </w:tc>
        <w:tc>
          <w:tcPr>
            <w:tcW w:type="dxa" w:w="360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jc w:val="right"/>
            </w:pPr>
            <w:r>
              <w:rPr>
                <w:i/>
                <w:color w:val="B6DDE6"/>
                <w:sz w:val="20"/>
              </w:rPr>
              <w:t>Bot + Admin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20"/>
      </w:pPr>
      <w:r>
        <w:rPr>
          <w:color w:val="555B63"/>
          <w:sz w:val="20"/>
        </w:rPr>
        <w:t>10. Verificar saldo               → GET /api/disponible</w:t>
      </w:r>
    </w:p>
    <w:p>
      <w:pPr>
        <w:pStyle w:val="ListBullet"/>
        <w:spacing w:before="0" w:after="20"/>
      </w:pPr>
      <w:r>
        <w:rPr>
          <w:color w:val="555B63"/>
          <w:sz w:val="20"/>
        </w:rPr>
        <w:t>11. Crear pago por factura        → POST /api/pagos/crear  (requiere validacion_estado=validada)</w:t>
      </w:r>
    </w:p>
    <w:p>
      <w:pPr>
        <w:pStyle w:val="ListBullet"/>
        <w:spacing w:before="0" w:after="20"/>
      </w:pPr>
      <w:r>
        <w:rPr>
          <w:color w:val="555B63"/>
          <w:sz w:val="20"/>
        </w:rPr>
        <w:t>12. Consultar estado              → GET /api/obligaciones, /facturas, /solicitudes-recarga</w:t>
      </w:r>
    </w:p>
    <w:p>
      <w:pPr>
        <w:pStyle w:val="ListBullet"/>
        <w:spacing w:before="0" w:after="20"/>
      </w:pPr>
      <w:r>
        <w:rPr>
          <w:color w:val="555B63"/>
          <w:sz w:val="20"/>
        </w:rPr>
        <w:t>13. Bot recibe notif de pago      → obligacion_cumplida (1) o obligaciones_pagadas_grupal (≥2 en &lt;30 min)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11. Sistema Automático de Evaluación (Cron Jobs)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 w:val="0"/>
          <w:color w:val="555B63"/>
          <w:sz w:val="20"/>
        </w:rPr>
        <w:t>El servidor ejecuta cron jobs automáticamente que evalúan obligaciones, recalculan solicitudes y generan notificaciones.</w:t>
      </w:r>
    </w:p>
    <w:p>
      <w:pPr>
        <w:spacing w:before="200" w:after="40"/>
      </w:pPr>
      <w:r>
        <w:rPr>
          <w:b/>
          <w:color w:val="1F77B4"/>
          <w:sz w:val="26"/>
        </w:rPr>
        <w:t>Job 1: jobEvaluacionRecargas — Cada 30 minutos</w:t>
      </w:r>
    </w:p>
    <w:p>
      <w:pPr>
        <w:spacing w:before="20" w:after="60"/>
      </w:pPr>
      <w:r>
        <w:rPr>
          <w:b w:val="0"/>
          <w:color w:val="555B63"/>
          <w:sz w:val="20"/>
        </w:rPr>
        <w:t>Archivo: src/jobs/recordatorios.job.js</w:t>
      </w:r>
    </w:p>
    <w:p>
      <w:pPr>
        <w:spacing w:before="20" w:after="60"/>
      </w:pPr>
      <w:r>
        <w:rPr>
          <w:b/>
          <w:color w:val="103D49"/>
          <w:sz w:val="20"/>
        </w:rPr>
        <w:t>Programación: cron.schedule("*/30 * * * *", 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Secuencia de ejecución: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1. obtenerObligacionesActivas()    -&gt; Lista de obligaciones activas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2. FOR cada obligación: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a. evaluarObligacion()         -&gt; Calcula monto pendiente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b. existeNotificacionHoy()     -&gt; Evita duplicados diarios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c. prepararDatosNotificacion() -&gt; Construye payload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d. crearNotificacionRecarga()  -&gt; Inserta notificación tipo "solicitud_recarga"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3. Retorna resumen: procesadas, creadas, errores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CAMBIO v3 — La frecuencia ahora es cada 30 minutos (antes era 9:00 AM diario). El tipo único de notificación generada es "solicitud_recarga".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Job 2: jobVerificarInactividad — Cada 6 horas</w:t>
      </w:r>
    </w:p>
    <w:p>
      <w:pPr>
        <w:spacing w:before="20" w:after="60"/>
      </w:pPr>
      <w:r>
        <w:rPr>
          <w:b w:val="0"/>
          <w:color w:val="555B63"/>
          <w:sz w:val="20"/>
        </w:rPr>
        <w:t>Archivo: src/modules/notificaciones/notificaciones.service.js</w:t>
      </w:r>
    </w:p>
    <w:p>
      <w:pPr>
        <w:spacing w:before="20" w:after="60"/>
      </w:pPr>
      <w:r>
        <w:rPr>
          <w:b/>
          <w:color w:val="103D49"/>
          <w:sz w:val="20"/>
        </w:rPr>
        <w:t>Programación: cron.schedule("0 */6 * * *", 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Lógica de detección: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1. Rango: notificaciones enviadas 24-48h atrás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2. Tipo: solicitud_recarga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3. Estado: enviada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4. Verifica: ¿Ya existe alerta para esta notificación? -&gt; omitir si sí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5. Verifica: ¿Hay recargas después del mensaje?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-&gt; Si NO -&gt; crearAlertaAdmin() (no llega al bot, solo al admin)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/>
          <w:color w:val="103D49"/>
          <w:sz w:val="20"/>
        </w:rPr>
        <w:t>Protecciones del sistema:</w:t>
      </w:r>
    </w:p>
    <w:p>
      <w:pPr>
        <w:pStyle w:val="ListBullet"/>
        <w:spacing w:before="0" w:after="20"/>
      </w:pPr>
      <w:r>
        <w:rPr>
          <w:color w:val="555B63"/>
          <w:sz w:val="20"/>
        </w:rPr>
        <w:t>No genera notificaciones duplicadas el mismo día.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Control de concurrencia (un solo job a la vez).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Si node-cron no está instalado, el servidor arranca sin jobs.</w:t>
      </w:r>
    </w:p>
    <w:p>
      <w:pPr>
        <w:pStyle w:val="ListBullet"/>
        <w:spacing w:before="0" w:after="20"/>
      </w:pPr>
      <w:r>
        <w:rPr>
          <w:color w:val="555B63"/>
          <w:sz w:val="20"/>
        </w:rPr>
        <w:t>Los montos se recalculan automáticamente al cambiar facturas.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12. Plantillas de Mensajes Automáticos</w:t>
            </w:r>
          </w:p>
        </w:tc>
      </w:tr>
    </w:tbl>
    <w:p>
      <w:pPr>
        <w:spacing w:before="0" w:after="80"/>
      </w:pPr>
    </w:p>
    <w:p>
      <w:pPr>
        <w:spacing w:before="20" w:after="60"/>
      </w:pPr>
      <w:r>
        <w:rPr>
          <w:b w:val="0"/>
          <w:color w:val="555B63"/>
          <w:sz w:val="20"/>
        </w:rPr>
        <w:t>Para "solicitud_recarga", payload.mensaje viene con texto listo. Para los otros 2 tipos, el bot construye el mensaje.</w:t>
      </w:r>
    </w:p>
    <w:p>
      <w:pPr>
        <w:spacing w:before="200" w:after="40"/>
      </w:pPr>
      <w:r>
        <w:rPr>
          <w:b/>
          <w:color w:val="1F77B4"/>
          <w:sz w:val="26"/>
        </w:rPr>
        <w:t>Tipo: solicitud_recarga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WhatsApp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{nombre} 👋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Es momento de recargar tu cuenta para cubrir tus próximas obligaciones 🙌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Tu saldo actual en deOne es de $X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Valor a recargar: $Y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Puedes hacer la recarga a la llave 0090944088.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Cuando la hagas, envíame el comprobante y yo me encargo del resto deOne 👍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Tipo: obligacion_cumplida  (1 sola factura)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WhatsApp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¡{nombre}! 🙌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Ya hice el pago de {etiqueta} por ${valor}.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Tu saldo actualizado en deOne es de $X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El comprobante ya quedó cargado en tu enlace habitual.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b/>
          <w:color w:val="1F77B4"/>
          <w:sz w:val="26"/>
        </w:rPr>
        <w:t>Tipo: obligaciones_pagadas_grupal  (varias facturas)</w:t>
      </w:r>
    </w:p>
    <w:p>
      <w:pPr>
        <w:spacing w:before="20" w:after="60"/>
      </w:pPr>
      <w:r>
        <w:rPr>
          <w:b w:val="0"/>
          <w:color w:val="555B63"/>
          <w:sz w:val="20"/>
        </w:rPr>
        <w:t>Iterar payload.obligaciones[] → { etiqueta, valor }: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WhatsApp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¡{nombre}! 🙌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Ya hice el pago de: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{etiqueta_1} por ${valor_1}.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{etiqueta_2} por ${valor_2}.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...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Tu saldo actualizado en deOne es de $X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¡Los comprobantes ya quedaron cargados en tu enlace habitual!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CF6E3" w:val="clear"/>
            <w:tcBorders>
              <w:top w:val="nil" w:sz="4" w:color="auto"/>
              <w:left w:val="single" w:sz="24" w:color="C9831B"/>
              <w:bottom w:val="nil" w:sz="4" w:color="auto"/>
              <w:right w:val="nil" w:sz="4" w:color="auto"/>
            </w:tcBorders>
          </w:tcPr>
          <w:p>
            <w:pPr>
              <w:spacing w:before="80" w:after="80"/>
              <w:ind w:left="170"/>
            </w:pPr>
            <w:r>
              <w:rPr>
                <w:color w:val="103D49"/>
                <w:sz w:val="19"/>
              </w:rPr>
              <w:t>Llave de recarga: 0090944088 — Esta llave aparece en los mensajes automáticos.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160" w:after="160"/>
              <w:ind w:left="227"/>
            </w:pPr>
            <w:r>
              <w:rPr>
                <w:b/>
                <w:color w:val="FFFFFF"/>
                <w:sz w:val="32"/>
              </w:rPr>
              <w:t>13. Resumen de Estados del Sistema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Recargas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en_validacion → aprobada | rechazada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Notificaciones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pendiente → enviada → leida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→ cancelada (auto-limpieza)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→ fallida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Solicitudes de Recarga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pendiente → parcial → cumplida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→ vencida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→ cancelada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Facturas (v3 con validacion_estado separado)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pendiente (sin_validar) → pendiente (validada) → pagada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                → pendiente (rechazada) → anulada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Obligaciones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activa → en_progreso → completada</w:t>
            </w:r>
          </w:p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 xml:space="preserve">       → cancelada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168A9A"/>
          <w:sz w:val="23"/>
        </w:rPr>
        <w:t>Pagos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152"/>
            <w:shd w:fill="144D5C" w:val="clear"/>
            <w:tcBorders>
              <w:top w:val="nil" w:sz="4" w:color="auto"/>
              <w:left w:val="nil" w:sz="4" w:color="auto"/>
              <w:bottom w:val="nil" w:sz="4" w:color="auto"/>
              <w:right w:val="nil" w:sz="4" w:color="auto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FFFFFF"/>
                <w:sz w:val="16"/>
              </w:rPr>
              <w:t>TEXT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4F5F7" w:val="clea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/>
              <w:ind w:left="113"/>
            </w:pPr>
            <w:r>
              <w:rPr>
                <w:rFonts w:ascii="Courier New" w:hAnsi="Courier New"/>
                <w:color w:val="1E2D40"/>
                <w:sz w:val="17"/>
              </w:rPr>
              <w:t>en_proceso → pagado | fallido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0" w:after="1200"/>
      </w:pPr>
    </w:p>
    <w:p>
      <w:pPr>
        <w:jc w:val="center"/>
      </w:pPr>
      <w:r>
        <w:rPr>
          <w:b/>
          <w:color w:val="103D49"/>
          <w:sz w:val="56"/>
        </w:rPr>
        <w:t>Fin del Documento</w:t>
      </w:r>
    </w:p>
    <w:p>
      <w:pPr>
        <w:spacing w:before="120"/>
        <w:jc w:val="center"/>
      </w:pPr>
      <w:r>
        <w:rPr>
          <w:b/>
          <w:color w:val="2EA847"/>
          <w:sz w:val="24"/>
        </w:rPr>
        <w:t>━━━━━━━</w:t>
      </w:r>
    </w:p>
    <w:p>
      <w:pPr>
        <w:spacing w:before="0" w:after="280"/>
      </w:pPr>
    </w:p>
    <w:p>
      <w:pPr>
        <w:jc w:val="center"/>
      </w:pPr>
      <w:r>
        <w:rPr>
          <w:i w:val="0"/>
          <w:color w:val="103D49"/>
          <w:sz w:val="22"/>
        </w:rPr>
        <w:t>DeOne Backend API v3.0</w:t>
      </w:r>
    </w:p>
    <w:p>
      <w:pPr>
        <w:jc w:val="center"/>
      </w:pPr>
      <w:r>
        <w:rPr>
          <w:i w:val="0"/>
          <w:color w:val="103D49"/>
          <w:sz w:val="22"/>
        </w:rPr>
        <w:t>17 Endpoints Bot  |  2 Cron Jobs  |  4 Módulos</w:t>
      </w:r>
    </w:p>
    <w:p>
      <w:pPr>
        <w:jc w:val="center"/>
      </w:pPr>
      <w:r>
        <w:rPr>
          <w:i w:val="0"/>
          <w:color w:val="103D49"/>
          <w:sz w:val="22"/>
        </w:rPr>
      </w:r>
    </w:p>
    <w:p>
      <w:pPr>
        <w:jc w:val="center"/>
      </w:pPr>
      <w:r>
        <w:rPr>
          <w:i/>
          <w:color w:val="555B63"/>
          <w:sz w:val="22"/>
        </w:rPr>
        <w:t>7 de mayo de 2026</w:t>
      </w:r>
    </w:p>
    <w:p>
      <w:pPr>
        <w:jc w:val="center"/>
      </w:pPr>
      <w:r>
        <w:rPr>
          <w:i/>
          <w:color w:val="555B63"/>
          <w:sz w:val="22"/>
        </w:rPr>
        <w:t>https://prueba-supabase.onrender.com/api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r>
            <w:rPr>
              <w:i/>
              <w:color w:val="555B63"/>
              <w:sz w:val="17"/>
            </w:rPr>
            <w:t>7 de mayo de 2026</w:t>
          </w:r>
        </w:p>
      </w:tc>
      <w:tc>
        <w:tcPr>
          <w:tcW w:type="dxa" w:w="3600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pPr>
            <w:jc w:val="right"/>
          </w:pPr>
          <w:r>
            <w:rPr>
              <w:i/>
              <w:color w:val="555B63"/>
              <w:sz w:val="17"/>
            </w:rPr>
            <w:t xml:space="preserve">Página </w:t>
          </w:r>
          <w:fldSimple w:instr="PAGE">
            <w:r>
              <w:rPr>
                <w:sz w:val="17"/>
                <w:color w:val="555B63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pPr>
            <w:pBdr>
              <w:top w:val="single" w:sz="8" w:color="144D5C" w:space="4"/>
            </w:pBdr>
          </w:pPr>
          <w:r>
            <w:rPr>
              <w:i/>
              <w:color w:val="555B63"/>
              <w:sz w:val="17"/>
            </w:rPr>
            <w:t>DeOne Backend  •  API Endpoints Bot</w:t>
          </w:r>
        </w:p>
      </w:tc>
      <w:tc>
        <w:tcPr>
          <w:tcW w:type="dxa" w:w="3600"/>
          <w:tcBorders>
            <w:top w:val="nil" w:sz="4" w:color="auto"/>
            <w:left w:val="nil" w:sz="4" w:color="auto"/>
            <w:bottom w:val="nil" w:sz="4" w:color="auto"/>
            <w:right w:val="nil" w:sz="4" w:color="auto"/>
          </w:tcBorders>
        </w:tcPr>
        <w:p>
          <w:pPr>
            <w:jc w:val="right"/>
          </w:pPr>
          <w:r>
            <w:rPr>
              <w:i/>
              <w:color w:val="555B63"/>
              <w:sz w:val="17"/>
            </w:rPr>
            <w:t>Documento 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