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in</w:t>
      </w:r>
      <w:r>
        <w:t xml:space="preserve"> </w:t>
      </w:r>
      <w:r>
        <w:t xml:space="preserve">condition</w:t>
      </w:r>
      <w:r>
        <w:t xml:space="preserve"> </w:t>
      </w:r>
      <w:r>
        <w:t xml:space="preserve">of</w:t>
      </w:r>
      <w:r>
        <w:t xml:space="preserve"> </w:t>
      </w:r>
      <w:r>
        <w:t xml:space="preserve">Stereotype</w:t>
      </w:r>
      <w:r>
        <w:t xml:space="preserve"> </w:t>
      </w:r>
      <w:r>
        <w:t xml:space="preserve">Threat</w:t>
      </w:r>
      <w:r>
        <w:t xml:space="preserve"> </w:t>
      </w:r>
      <w:r>
        <w:t xml:space="preserve">(</w:t>
      </w:r>
      <w:r>
        <w:rPr>
          <w:rStyle w:val="VerbatimChar"/>
        </w:rPr>
        <w:t xml:space="preserve">stThreat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cond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"stThreat"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"fss-cond-descriptive"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cond)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"Performance in"</w:t>
      </w:r>
      <w:r>
        <w:rPr>
          <w:rStyle w:val="NormalTok"/>
        </w:rPr>
        <w:t xml:space="preserve">,cond)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0.4174 [-0.0990;  0.9338]       11.0</w:t>
      </w:r>
      <w:r>
        <w:br/>
      </w:r>
      <w:r>
        <w:rPr>
          <w:rStyle w:val="VerbatimChar"/>
        </w:rPr>
        <w:t xml:space="preserve">## S2                         0.1925 [-0.2204;  0.6053]       14.3</w:t>
      </w:r>
      <w:r>
        <w:br/>
      </w:r>
      <w:r>
        <w:rPr>
          <w:rStyle w:val="VerbatimChar"/>
        </w:rPr>
        <w:t xml:space="preserve">## S3                        -0.2607 [-0.7823;  0.2610]       10.9</w:t>
      </w:r>
      <w:r>
        <w:br/>
      </w:r>
      <w:r>
        <w:rPr>
          <w:rStyle w:val="VerbatimChar"/>
        </w:rPr>
        <w:t xml:space="preserve">## S4                         0.2676 [-0.2677;  0.8028]       10.5</w:t>
      </w:r>
      <w:r>
        <w:br/>
      </w:r>
      <w:r>
        <w:rPr>
          <w:rStyle w:val="VerbatimChar"/>
        </w:rPr>
        <w:t xml:space="preserve">## S5                         0.3398 [-0.1285;  0.8082]       12.4</w:t>
      </w:r>
      <w:r>
        <w:br/>
      </w:r>
      <w:r>
        <w:rPr>
          <w:rStyle w:val="VerbatimChar"/>
        </w:rPr>
        <w:t xml:space="preserve">## S6                         0.2142 [-0.2581;  0.6865]       12.3</w:t>
      </w:r>
      <w:r>
        <w:br/>
      </w:r>
      <w:r>
        <w:rPr>
          <w:rStyle w:val="VerbatimChar"/>
        </w:rPr>
        <w:t xml:space="preserve">## S7                         0.3025 [-0.1003;  0.7053]       14.7</w:t>
      </w:r>
      <w:r>
        <w:br/>
      </w:r>
      <w:r>
        <w:rPr>
          <w:rStyle w:val="VerbatimChar"/>
        </w:rPr>
        <w:t xml:space="preserve">## S10: Only use prompt msgs -0.4296 [-0.8583; -0.0010]       13.8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1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        age</w:t>
      </w:r>
      <w:r>
        <w:br/>
      </w:r>
      <w:r>
        <w:rPr>
          <w:rStyle w:val="VerbatimChar"/>
        </w:rPr>
        <w:t xml:space="preserve">## S1                         0.4174 [-0.0990;  0.9338]       11.0 adolescent</w:t>
      </w:r>
      <w:r>
        <w:br/>
      </w:r>
      <w:r>
        <w:rPr>
          <w:rStyle w:val="VerbatimChar"/>
        </w:rPr>
        <w:t xml:space="preserve">## S2                         0.1925 [-0.2204;  0.6053]       14.3 adolescent</w:t>
      </w:r>
      <w:r>
        <w:br/>
      </w:r>
      <w:r>
        <w:rPr>
          <w:rStyle w:val="VerbatimChar"/>
        </w:rPr>
        <w:t xml:space="preserve">## S3                        -0.2607 [-0.7823;  0.2610]       10.9 adolescent</w:t>
      </w:r>
      <w:r>
        <w:br/>
      </w:r>
      <w:r>
        <w:rPr>
          <w:rStyle w:val="VerbatimChar"/>
        </w:rPr>
        <w:t xml:space="preserve">## S4                         0.2676 [-0.2677;  0.8028]       10.5      adult</w:t>
      </w:r>
      <w:r>
        <w:br/>
      </w:r>
      <w:r>
        <w:rPr>
          <w:rStyle w:val="VerbatimChar"/>
        </w:rPr>
        <w:t xml:space="preserve">## S5                         0.3398 [-0.1285;  0.8082]       12.4      adult</w:t>
      </w:r>
      <w:r>
        <w:br/>
      </w:r>
      <w:r>
        <w:rPr>
          <w:rStyle w:val="VerbatimChar"/>
        </w:rPr>
        <w:t xml:space="preserve">## S6                         0.2142 [-0.2581;  0.6865]       12.3      adult</w:t>
      </w:r>
      <w:r>
        <w:br/>
      </w:r>
      <w:r>
        <w:rPr>
          <w:rStyle w:val="VerbatimChar"/>
        </w:rPr>
        <w:t xml:space="preserve">## S7                         0.3025 [-0.1003;  0.7053]       14.7      adult</w:t>
      </w:r>
      <w:r>
        <w:br/>
      </w:r>
      <w:r>
        <w:rPr>
          <w:rStyle w:val="VerbatimChar"/>
        </w:rPr>
        <w:t xml:space="preserve">## S10: Only use prompt msgs -0.4296 [-0.8583; -0.0010]       13.8 adolescent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k     SMD            95%-CI  tau^2    tau    Q   I^2</w:t>
      </w:r>
      <w:r>
        <w:br/>
      </w:r>
      <w:r>
        <w:rPr>
          <w:rStyle w:val="VerbatimChar"/>
        </w:rPr>
        <w:t xml:space="preserve">## age = adolescent   4 -0.0251 [-0.6469; 0.5968] 0.0953 0.3088 8.09 62.9%</w:t>
      </w:r>
      <w:r>
        <w:br/>
      </w:r>
      <w:r>
        <w:rPr>
          <w:rStyle w:val="VerbatimChar"/>
        </w:rPr>
        <w:t xml:space="preserve">## age = adult        4  0.2839 [ 0.1999; 0.3680]      0      0 0.15  0.0%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2.46    1  0.1171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1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         ed.level</w:t>
      </w:r>
      <w:r>
        <w:br/>
      </w:r>
      <w:r>
        <w:rPr>
          <w:rStyle w:val="VerbatimChar"/>
        </w:rPr>
        <w:t xml:space="preserve">## S1                         0.4174 [-0.0990;  0.9338]       11.0  upper-secundary</w:t>
      </w:r>
      <w:r>
        <w:br/>
      </w:r>
      <w:r>
        <w:rPr>
          <w:rStyle w:val="VerbatimChar"/>
        </w:rPr>
        <w:t xml:space="preserve">## S2                         0.1925 [-0.2204;  0.6053]       14.3  upper-secundary</w:t>
      </w:r>
      <w:r>
        <w:br/>
      </w:r>
      <w:r>
        <w:rPr>
          <w:rStyle w:val="VerbatimChar"/>
        </w:rPr>
        <w:t xml:space="preserve">## S3                        -0.2607 [-0.7823;  0.2610]       10.9  upper-secundary</w:t>
      </w:r>
      <w:r>
        <w:br/>
      </w:r>
      <w:r>
        <w:rPr>
          <w:rStyle w:val="VerbatimChar"/>
        </w:rPr>
        <w:t xml:space="preserve">## S4                         0.2676 [-0.2677;  0.8028]       10.5 higher-education</w:t>
      </w:r>
      <w:r>
        <w:br/>
      </w:r>
      <w:r>
        <w:rPr>
          <w:rStyle w:val="VerbatimChar"/>
        </w:rPr>
        <w:t xml:space="preserve">## S5                         0.3398 [-0.1285;  0.8082]       12.4 higher-education</w:t>
      </w:r>
      <w:r>
        <w:br/>
      </w:r>
      <w:r>
        <w:rPr>
          <w:rStyle w:val="VerbatimChar"/>
        </w:rPr>
        <w:t xml:space="preserve">## S6                         0.2142 [-0.2581;  0.6865]       12.3 higher-education</w:t>
      </w:r>
      <w:r>
        <w:br/>
      </w:r>
      <w:r>
        <w:rPr>
          <w:rStyle w:val="VerbatimChar"/>
        </w:rPr>
        <w:t xml:space="preserve">## S7                         0.3025 [-0.1003;  0.7053]       14.7          unknown</w:t>
      </w:r>
      <w:r>
        <w:br/>
      </w:r>
      <w:r>
        <w:rPr>
          <w:rStyle w:val="VerbatimChar"/>
        </w:rPr>
        <w:t xml:space="preserve">## S10: Only use prompt msgs -0.4296 [-0.8583; -0.0010]       13.8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 SMD            95%-CI  tau^2    tau    Q   I^2</w:t>
      </w:r>
      <w:r>
        <w:br/>
      </w:r>
      <w:r>
        <w:rPr>
          <w:rStyle w:val="VerbatimChar"/>
        </w:rPr>
        <w:t xml:space="preserve">## ed.level = upper-secundary    4 -0.0251 [-0.6469; 0.5968] 0.0953 0.3088 8.09 62.9%</w:t>
      </w:r>
      <w:r>
        <w:br/>
      </w:r>
      <w:r>
        <w:rPr>
          <w:rStyle w:val="VerbatimChar"/>
        </w:rPr>
        <w:t xml:space="preserve">## ed.level = higher-education   3  0.2748 [ 0.1118; 0.4377]      0      0 0.14  0.0%</w:t>
      </w:r>
      <w:r>
        <w:br/>
      </w:r>
      <w:r>
        <w:rPr>
          <w:rStyle w:val="VerbatimChar"/>
        </w:rPr>
        <w:t xml:space="preserve">## ed.level = unknown            1  0.3025 [-0.1003; 0.7053]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2.30    2  0.3160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1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0.4174 [-0.0990;  0.9338]       11.0</w:t>
      </w:r>
      <w:r>
        <w:br/>
      </w:r>
      <w:r>
        <w:rPr>
          <w:rStyle w:val="VerbatimChar"/>
        </w:rPr>
        <w:t xml:space="preserve">## S2                         0.1925 [-0.2204;  0.6053]       14.3</w:t>
      </w:r>
      <w:r>
        <w:br/>
      </w:r>
      <w:r>
        <w:rPr>
          <w:rStyle w:val="VerbatimChar"/>
        </w:rPr>
        <w:t xml:space="preserve">## S3                        -0.2607 [-0.7823;  0.2610]       10.9</w:t>
      </w:r>
      <w:r>
        <w:br/>
      </w:r>
      <w:r>
        <w:rPr>
          <w:rStyle w:val="VerbatimChar"/>
        </w:rPr>
        <w:t xml:space="preserve">## S4                         0.2676 [-0.2677;  0.8028]       10.5</w:t>
      </w:r>
      <w:r>
        <w:br/>
      </w:r>
      <w:r>
        <w:rPr>
          <w:rStyle w:val="VerbatimChar"/>
        </w:rPr>
        <w:t xml:space="preserve">## S5                         0.3398 [-0.1285;  0.8082]       12.4</w:t>
      </w:r>
      <w:r>
        <w:br/>
      </w:r>
      <w:r>
        <w:rPr>
          <w:rStyle w:val="VerbatimChar"/>
        </w:rPr>
        <w:t xml:space="preserve">## S6                         0.2142 [-0.2581;  0.6865]       12.3</w:t>
      </w:r>
      <w:r>
        <w:br/>
      </w:r>
      <w:r>
        <w:rPr>
          <w:rStyle w:val="VerbatimChar"/>
        </w:rPr>
        <w:t xml:space="preserve">## S7                         0.3025 [-0.1003;  0.7053]       14.7</w:t>
      </w:r>
      <w:r>
        <w:br/>
      </w:r>
      <w:r>
        <w:rPr>
          <w:rStyle w:val="VerbatimChar"/>
        </w:rPr>
        <w:t xml:space="preserve">## S10: Only use prompt msgs -0.4296 [-0.8583; -0.0010]       13.8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 SMD             95%-CI tau^2 tau    Q  I^2</w:t>
      </w:r>
      <w:r>
        <w:br/>
      </w:r>
      <w:r>
        <w:rPr>
          <w:rStyle w:val="VerbatimChar"/>
        </w:rPr>
        <w:t xml:space="preserve">## intervention = Gender-stereotype color, rankin ...   7  0.2202 [ 0.0337;  0.4067]     0   0 4.28 0.0%</w:t>
      </w:r>
      <w:r>
        <w:br/>
      </w:r>
      <w:r>
        <w:rPr>
          <w:rStyle w:val="VerbatimChar"/>
        </w:rPr>
        <w:t xml:space="preserve">## intervention = Gender-stereotyped motivational ...   1 -0.4296 [-0.8583; -0.0010]    --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7.87    1  0.0050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1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0.4174 [-0.0990;  0.9338]       11.0</w:t>
      </w:r>
      <w:r>
        <w:br/>
      </w:r>
      <w:r>
        <w:rPr>
          <w:rStyle w:val="VerbatimChar"/>
        </w:rPr>
        <w:t xml:space="preserve">## S2                         0.1925 [-0.2204;  0.6053]       14.3</w:t>
      </w:r>
      <w:r>
        <w:br/>
      </w:r>
      <w:r>
        <w:rPr>
          <w:rStyle w:val="VerbatimChar"/>
        </w:rPr>
        <w:t xml:space="preserve">## S3                        -0.2607 [-0.7823;  0.2610]       10.9</w:t>
      </w:r>
      <w:r>
        <w:br/>
      </w:r>
      <w:r>
        <w:rPr>
          <w:rStyle w:val="VerbatimChar"/>
        </w:rPr>
        <w:t xml:space="preserve">## S4                         0.2676 [-0.2677;  0.8028]       10.5</w:t>
      </w:r>
      <w:r>
        <w:br/>
      </w:r>
      <w:r>
        <w:rPr>
          <w:rStyle w:val="VerbatimChar"/>
        </w:rPr>
        <w:t xml:space="preserve">## S5                         0.3398 [-0.1285;  0.8082]       12.4</w:t>
      </w:r>
      <w:r>
        <w:br/>
      </w:r>
      <w:r>
        <w:rPr>
          <w:rStyle w:val="VerbatimChar"/>
        </w:rPr>
        <w:t xml:space="preserve">## S6                         0.2142 [-0.2581;  0.6865]       12.3</w:t>
      </w:r>
      <w:r>
        <w:br/>
      </w:r>
      <w:r>
        <w:rPr>
          <w:rStyle w:val="VerbatimChar"/>
        </w:rPr>
        <w:t xml:space="preserve">## S7                         0.3025 [-0.1003;  0.7053]       14.7</w:t>
      </w:r>
      <w:r>
        <w:br/>
      </w:r>
      <w:r>
        <w:rPr>
          <w:rStyle w:val="VerbatimChar"/>
        </w:rPr>
        <w:t xml:space="preserve">## S10: Only use prompt msgs -0.4296 [-0.8583; -0.0010]       13.8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 adolescent:Gender-stereotyped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 SMD             95%-CI  tau^2    tau    Q</w:t>
      </w:r>
      <w:r>
        <w:br/>
      </w:r>
      <w:r>
        <w:rPr>
          <w:rStyle w:val="VerbatimChar"/>
        </w:rPr>
        <w:t xml:space="preserve">## age:intervention = adolescent:Gender-stereotype co ...   3  0.1247 [-0.6949;  0.9444] 0.0403 0.2008 3.43</w:t>
      </w:r>
      <w:r>
        <w:br/>
      </w:r>
      <w:r>
        <w:rPr>
          <w:rStyle w:val="VerbatimChar"/>
        </w:rPr>
        <w:t xml:space="preserve">## age:intervention = adult:Gender-stereotype color,  ...   4  0.2839 [ 0.1999;  0.3680]      0      0 0.15</w:t>
      </w:r>
      <w:r>
        <w:br/>
      </w:r>
      <w:r>
        <w:rPr>
          <w:rStyle w:val="VerbatimChar"/>
        </w:rPr>
        <w:t xml:space="preserve">## age:intervention = adolescent:Gender-stereotyped m ...   1 -0.4296 [-0.8583; -0.0010]     --     -- 0.00</w:t>
      </w:r>
      <w:r>
        <w:br/>
      </w:r>
      <w:r>
        <w:rPr>
          <w:rStyle w:val="VerbatimChar"/>
        </w:rPr>
        <w:t xml:space="preserve">##                                                          I^2</w:t>
      </w:r>
      <w:r>
        <w:br/>
      </w:r>
      <w:r>
        <w:rPr>
          <w:rStyle w:val="VerbatimChar"/>
        </w:rPr>
        <w:t xml:space="preserve">## age:intervention = adolescent:Gender-stereotype co ... 41.7%</w:t>
      </w:r>
      <w:r>
        <w:br/>
      </w:r>
      <w:r>
        <w:rPr>
          <w:rStyle w:val="VerbatimChar"/>
        </w:rPr>
        <w:t xml:space="preserve">## age:intervention = adult:Gender-stereotype color,  ...  0.0%</w:t>
      </w:r>
      <w:r>
        <w:br/>
      </w:r>
      <w:r>
        <w:rPr>
          <w:rStyle w:val="VerbatimChar"/>
        </w:rPr>
        <w:t xml:space="preserve">## age:intervention = adolescent:Gender-stereotyped m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11.09    2  0.0039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1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0.4174 [-0.0990;  0.9338]       11.0</w:t>
      </w:r>
      <w:r>
        <w:br/>
      </w:r>
      <w:r>
        <w:rPr>
          <w:rStyle w:val="VerbatimChar"/>
        </w:rPr>
        <w:t xml:space="preserve">## S2                         0.1925 [-0.2204;  0.6053]       14.3</w:t>
      </w:r>
      <w:r>
        <w:br/>
      </w:r>
      <w:r>
        <w:rPr>
          <w:rStyle w:val="VerbatimChar"/>
        </w:rPr>
        <w:t xml:space="preserve">## S3                        -0.2607 [-0.7823;  0.2610]       10.9</w:t>
      </w:r>
      <w:r>
        <w:br/>
      </w:r>
      <w:r>
        <w:rPr>
          <w:rStyle w:val="VerbatimChar"/>
        </w:rPr>
        <w:t xml:space="preserve">## S4                         0.2676 [-0.2677;  0.8028]       10.5</w:t>
      </w:r>
      <w:r>
        <w:br/>
      </w:r>
      <w:r>
        <w:rPr>
          <w:rStyle w:val="VerbatimChar"/>
        </w:rPr>
        <w:t xml:space="preserve">## S5                         0.3398 [-0.1285;  0.8082]       12.4</w:t>
      </w:r>
      <w:r>
        <w:br/>
      </w:r>
      <w:r>
        <w:rPr>
          <w:rStyle w:val="VerbatimChar"/>
        </w:rPr>
        <w:t xml:space="preserve">## S6                         0.2142 [-0.2581;  0.6865]       12.3</w:t>
      </w:r>
      <w:r>
        <w:br/>
      </w:r>
      <w:r>
        <w:rPr>
          <w:rStyle w:val="VerbatimChar"/>
        </w:rPr>
        <w:t xml:space="preserve">## S7                         0.3025 [-0.1003;  0.7053]       14.7</w:t>
      </w:r>
      <w:r>
        <w:br/>
      </w:r>
      <w:r>
        <w:rPr>
          <w:rStyle w:val="VerbatimChar"/>
        </w:rPr>
        <w:t xml:space="preserve">## S10: Only use prompt msgs -0.4296 [-0.8583; -0.0010]       13.8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 SMD             95%-CI  tau^2    tau</w:t>
      </w:r>
      <w:r>
        <w:br/>
      </w:r>
      <w:r>
        <w:rPr>
          <w:rStyle w:val="VerbatimChar"/>
        </w:rPr>
        <w:t xml:space="preserve">## ed.level:intervention = upper-secundary:Gender-stereoty ...   3  0.1247 [-0.6949;  0.9444] 0.0403 0.2008</w:t>
      </w:r>
      <w:r>
        <w:br/>
      </w:r>
      <w:r>
        <w:rPr>
          <w:rStyle w:val="VerbatimChar"/>
        </w:rPr>
        <w:t xml:space="preserve">## ed.level:intervention = higher-education:Gender-stereot ...   3  0.2748 [ 0.1118;  0.4377]      0      0</w:t>
      </w:r>
      <w:r>
        <w:br/>
      </w:r>
      <w:r>
        <w:rPr>
          <w:rStyle w:val="VerbatimChar"/>
        </w:rPr>
        <w:t xml:space="preserve">## ed.level:intervention = unknown:Gender-stereotype color ...   1  0.3025 [-0.1003;  0.7053]     --     --</w:t>
      </w:r>
      <w:r>
        <w:br/>
      </w:r>
      <w:r>
        <w:rPr>
          <w:rStyle w:val="VerbatimChar"/>
        </w:rPr>
        <w:t xml:space="preserve">## ed.level:intervention = upper-secundary:Gender-stereoty ...   1 -0.4296 [-0.8583; -0.0010]     --     --</w:t>
      </w:r>
      <w:r>
        <w:br/>
      </w:r>
      <w:r>
        <w:rPr>
          <w:rStyle w:val="VerbatimChar"/>
        </w:rPr>
        <w:t xml:space="preserve">##                                                                Q   I^2</w:t>
      </w:r>
      <w:r>
        <w:br/>
      </w:r>
      <w:r>
        <w:rPr>
          <w:rStyle w:val="VerbatimChar"/>
        </w:rPr>
        <w:t xml:space="preserve">## ed.level:intervention = upper-secundary:Gender-stereoty ... 3.43 41.7%</w:t>
      </w:r>
      <w:r>
        <w:br/>
      </w:r>
      <w:r>
        <w:rPr>
          <w:rStyle w:val="VerbatimChar"/>
        </w:rPr>
        <w:t xml:space="preserve">## ed.level:intervention = higher-education:Gender-stereot ... 0.14  0.0%</w:t>
      </w:r>
      <w:r>
        <w:br/>
      </w:r>
      <w:r>
        <w:rPr>
          <w:rStyle w:val="VerbatimChar"/>
        </w:rPr>
        <w:t xml:space="preserve">## ed.level:intervention = unknown:Gender-stereotype color ... 0.00    --</w:t>
      </w:r>
      <w:r>
        <w:br/>
      </w:r>
      <w:r>
        <w:rPr>
          <w:rStyle w:val="VerbatimChar"/>
        </w:rPr>
        <w:t xml:space="preserve">## ed.level:intervention = upper-secundary:Gender-stereoty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10.58    3  0.0142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1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0.4174 [-0.0990;  0.9338]       11.0</w:t>
      </w:r>
      <w:r>
        <w:br/>
      </w:r>
      <w:r>
        <w:rPr>
          <w:rStyle w:val="VerbatimChar"/>
        </w:rPr>
        <w:t xml:space="preserve">## S2                         0.1925 [-0.2204;  0.6053]       14.3</w:t>
      </w:r>
      <w:r>
        <w:br/>
      </w:r>
      <w:r>
        <w:rPr>
          <w:rStyle w:val="VerbatimChar"/>
        </w:rPr>
        <w:t xml:space="preserve">## S3                        -0.2607 [-0.7823;  0.2610]       10.9</w:t>
      </w:r>
      <w:r>
        <w:br/>
      </w:r>
      <w:r>
        <w:rPr>
          <w:rStyle w:val="VerbatimChar"/>
        </w:rPr>
        <w:t xml:space="preserve">## S4                         0.2676 [-0.2677;  0.8028]       10.5</w:t>
      </w:r>
      <w:r>
        <w:br/>
      </w:r>
      <w:r>
        <w:rPr>
          <w:rStyle w:val="VerbatimChar"/>
        </w:rPr>
        <w:t xml:space="preserve">## S5                         0.3398 [-0.1285;  0.8082]       12.4</w:t>
      </w:r>
      <w:r>
        <w:br/>
      </w:r>
      <w:r>
        <w:rPr>
          <w:rStyle w:val="VerbatimChar"/>
        </w:rPr>
        <w:t xml:space="preserve">## S6                         0.2142 [-0.2581;  0.6865]       12.3</w:t>
      </w:r>
      <w:r>
        <w:br/>
      </w:r>
      <w:r>
        <w:rPr>
          <w:rStyle w:val="VerbatimChar"/>
        </w:rPr>
        <w:t xml:space="preserve">## S7                         0.3025 [-0.1003;  0.7053]       14.7</w:t>
      </w:r>
      <w:r>
        <w:br/>
      </w:r>
      <w:r>
        <w:rPr>
          <w:rStyle w:val="VerbatimChar"/>
        </w:rPr>
        <w:t xml:space="preserve">## S10: Only use prompt msgs -0.4296 [-0.8583; -0.0010]       13.8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 adolescent:upper-secundary:Gender-stereotyped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 SMD             95%-CI  tau^2</w:t>
      </w:r>
      <w:r>
        <w:br/>
      </w:r>
      <w:r>
        <w:rPr>
          <w:rStyle w:val="VerbatimChar"/>
        </w:rPr>
        <w:t xml:space="preserve">## age:ed.level:intervention = adolescent:upper-secundary:Gend ...   3  0.1247 [-0.6949;  0.9444] 0.0403</w:t>
      </w:r>
      <w:r>
        <w:br/>
      </w:r>
      <w:r>
        <w:rPr>
          <w:rStyle w:val="VerbatimChar"/>
        </w:rPr>
        <w:t xml:space="preserve">## age:ed.level:intervention = adult:higher-education:Gender-s ...   3  0.2748 [ 0.1118;  0.4377]      0</w:t>
      </w:r>
      <w:r>
        <w:br/>
      </w:r>
      <w:r>
        <w:rPr>
          <w:rStyle w:val="VerbatimChar"/>
        </w:rPr>
        <w:t xml:space="preserve">## age:ed.level:intervention = adult:unknown:Gender-stereotype ...   1  0.3025 [-0.1003;  0.7053]     --</w:t>
      </w:r>
      <w:r>
        <w:br/>
      </w:r>
      <w:r>
        <w:rPr>
          <w:rStyle w:val="VerbatimChar"/>
        </w:rPr>
        <w:t xml:space="preserve">## age:ed.level:intervention = adolescent:upper-secundary:Gend ...   1 -0.4296 [-0.8583; -0.0010]     --</w:t>
      </w:r>
      <w:r>
        <w:br/>
      </w:r>
      <w:r>
        <w:rPr>
          <w:rStyle w:val="VerbatimChar"/>
        </w:rPr>
        <w:t xml:space="preserve">##                                                                    tau    Q   I^2</w:t>
      </w:r>
      <w:r>
        <w:br/>
      </w:r>
      <w:r>
        <w:rPr>
          <w:rStyle w:val="VerbatimChar"/>
        </w:rPr>
        <w:t xml:space="preserve">## age:ed.level:intervention = adolescent:upper-secundary:Gend ... 0.2008 3.43 41.7%</w:t>
      </w:r>
      <w:r>
        <w:br/>
      </w:r>
      <w:r>
        <w:rPr>
          <w:rStyle w:val="VerbatimChar"/>
        </w:rPr>
        <w:t xml:space="preserve">## age:ed.level:intervention = adult:higher-education:Gender-s ...      0 0.14  0.0%</w:t>
      </w:r>
      <w:r>
        <w:br/>
      </w:r>
      <w:r>
        <w:rPr>
          <w:rStyle w:val="VerbatimChar"/>
        </w:rPr>
        <w:t xml:space="preserve">## age:ed.level:intervention = adult:unknown:Gender-stereotype ...     -- 0.00    --</w:t>
      </w:r>
      <w:r>
        <w:br/>
      </w:r>
      <w:r>
        <w:rPr>
          <w:rStyle w:val="VerbatimChar"/>
        </w:rPr>
        <w:t xml:space="preserve">## age:ed.level:intervention = adolescent:upper-secundary:Gend ...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10.58    3  0.0142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1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    95% CI     t    p</w:t>
      </w:r>
      <w:r>
        <w:br/>
      </w:r>
      <w:r>
        <w:rPr>
          <w:rStyle w:val="VerbatimChar"/>
        </w:rPr>
        <w:t xml:space="preserve">##      0.883 -8.52 - 10.28 0.184 0.86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1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in condition of Stereotype Threat (stThreat)</dc:title>
  <dc:creator>Geiser C. Challco geiser@alumni.usp.br</dc:creator>
  <cp:keywords/>
  <dcterms:created xsi:type="dcterms:W3CDTF">2022-06-09T22:18:40Z</dcterms:created>
  <dcterms:modified xsi:type="dcterms:W3CDTF">2022-06-09T22:18:40Z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