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E26B7" w14:textId="77777777" w:rsidR="00627AF5" w:rsidRDefault="00627AF5" w:rsidP="00554EAD">
      <w:pPr>
        <w:pStyle w:val="NormalText"/>
      </w:pPr>
    </w:p>
    <w:p w14:paraId="6ECD5578" w14:textId="7A9591D0" w:rsidR="00554EAD" w:rsidRPr="007F27FB" w:rsidRDefault="007F3729" w:rsidP="007F27FB">
      <w:pPr>
        <w:pStyle w:val="Heading3"/>
        <w:numPr>
          <w:ilvl w:val="0"/>
          <w:numId w:val="0"/>
        </w:numPr>
        <w:rPr>
          <w:i w:val="0"/>
        </w:rPr>
      </w:pPr>
      <w:bookmarkStart w:id="0" w:name="_Toc489114832"/>
      <w:bookmarkStart w:id="1" w:name="_Toc490292889"/>
      <w:r w:rsidRPr="007F27FB">
        <w:rPr>
          <w:i w:val="0"/>
        </w:rPr>
        <w:t>\</w:t>
      </w:r>
      <w:proofErr w:type="gramStart"/>
      <w:r w:rsidRPr="007F27FB">
        <w:rPr>
          <w:i w:val="0"/>
        </w:rPr>
        <w:t>subsection{</w:t>
      </w:r>
      <w:proofErr w:type="gramEnd"/>
      <w:r w:rsidR="00554EAD" w:rsidRPr="007F27FB">
        <w:rPr>
          <w:i w:val="0"/>
        </w:rPr>
        <w:t>Individual Gameplay Strategy (I-gameplay strategy)</w:t>
      </w:r>
      <w:bookmarkEnd w:id="0"/>
      <w:bookmarkEnd w:id="1"/>
      <w:r w:rsidRPr="007F27FB">
        <w:rPr>
          <w:i w:val="0"/>
        </w:rPr>
        <w:t>}</w:t>
      </w:r>
    </w:p>
    <w:p w14:paraId="328281F5" w14:textId="77777777" w:rsidR="00B915C5" w:rsidRDefault="00B915C5" w:rsidP="005A6A4F">
      <w:pPr>
        <w:pStyle w:val="NormalText"/>
      </w:pPr>
    </w:p>
    <w:p w14:paraId="5F2070D9" w14:textId="77777777" w:rsidR="00090D82" w:rsidRDefault="00090D82" w:rsidP="005A6A4F">
      <w:pPr>
        <w:pStyle w:val="NormalText"/>
      </w:pPr>
    </w:p>
    <w:p w14:paraId="7A961D34" w14:textId="77777777" w:rsidR="00090D82" w:rsidRPr="00CA637F" w:rsidRDefault="00090D82" w:rsidP="005A6A4F">
      <w:pPr>
        <w:pStyle w:val="NormalText"/>
      </w:pPr>
      <w:commentRangeStart w:id="2"/>
    </w:p>
    <w:p w14:paraId="66405C92" w14:textId="77777777" w:rsidR="005A6A4F" w:rsidRPr="00CA637F" w:rsidRDefault="005A6A4F" w:rsidP="005A6A4F">
      <w:pPr>
        <w:pStyle w:val="NormalText"/>
      </w:pPr>
      <w:r w:rsidRPr="00CA637F">
        <w:t>For the definition about what to use to implement the gameplay strategy, three game elements are defined as components of gameplay:</w:t>
      </w:r>
    </w:p>
    <w:p w14:paraId="4E2C3377" w14:textId="77777777" w:rsidR="005A6A4F" w:rsidRPr="00CA637F" w:rsidRDefault="005A6A4F" w:rsidP="005A6A4F">
      <w:pPr>
        <w:pStyle w:val="NormalText"/>
      </w:pPr>
      <w:r w:rsidRPr="00CA637F">
        <w:t xml:space="preserve">The game elements that in general are used to implement the gameplay strategy are: </w:t>
      </w:r>
      <w:r w:rsidRPr="00CA637F">
        <w:rPr>
          <w:i/>
        </w:rPr>
        <w:t>manipulation rules</w:t>
      </w:r>
      <w:r w:rsidRPr="00CA637F">
        <w:t xml:space="preserve"> used to define what the player can do, </w:t>
      </w:r>
      <w:r w:rsidRPr="00CA637F">
        <w:rPr>
          <w:i/>
        </w:rPr>
        <w:t>goal rules</w:t>
      </w:r>
      <w:r w:rsidRPr="00CA637F">
        <w:t xml:space="preserve"> to define goals of the interaction in the game elements, and or </w:t>
      </w:r>
      <w:r w:rsidRPr="00CA637F">
        <w:rPr>
          <w:i/>
        </w:rPr>
        <w:t>metarules</w:t>
      </w:r>
      <w:r w:rsidRPr="00CA637F">
        <w:t xml:space="preserve"> to define how a game can be modified.</w:t>
      </w:r>
    </w:p>
    <w:p w14:paraId="10BF41B0" w14:textId="77777777" w:rsidR="005A6A4F" w:rsidRPr="00CA637F" w:rsidRDefault="005A6A4F" w:rsidP="005A6A4F">
      <w:pPr>
        <w:pStyle w:val="NormalText"/>
      </w:pPr>
      <w:r w:rsidRPr="00CA637F">
        <w:t xml:space="preserve">In video games gameplay can be divided into several types. For example, cooperative gameplay involves two or more players playing on a team. Another example is </w:t>
      </w:r>
      <w:r>
        <w:t>“</w:t>
      </w:r>
      <w:r w:rsidRPr="00CA637F">
        <w:t>twitch</w:t>
      </w:r>
      <w:r>
        <w:t>”</w:t>
      </w:r>
      <w:r w:rsidRPr="00CA637F">
        <w:t xml:space="preserve"> gameplay which is based around testing a player's reaction times and precision, maybe in rhythm games or first-person shooters. Various gameplay types are listed below.</w:t>
      </w:r>
    </w:p>
    <w:commentRangeEnd w:id="2"/>
    <w:p w14:paraId="1447AE2B" w14:textId="77777777" w:rsidR="005A6A4F" w:rsidRDefault="005A6A4F" w:rsidP="005A6A4F">
      <w:pPr>
        <w:pStyle w:val="NormalText"/>
      </w:pPr>
      <w:r w:rsidRPr="00CA637F">
        <w:rPr>
          <w:rStyle w:val="CommentReference"/>
        </w:rPr>
        <w:commentReference w:id="2"/>
      </w:r>
      <w:r w:rsidRPr="00CA637F">
        <w:fldChar w:fldCharType="begin"/>
      </w:r>
      <w:r w:rsidRPr="00CA637F">
        <w:instrText xml:space="preserve"> REF _Ref489071671 \r \h </w:instrText>
      </w:r>
      <w:r w:rsidRPr="00CA637F">
        <w:fldChar w:fldCharType="separate"/>
      </w:r>
      <w:r>
        <w:t>Appendix D</w:t>
      </w:r>
      <w:r w:rsidRPr="00CA637F">
        <w:fldChar w:fldCharType="end"/>
      </w:r>
      <w:r w:rsidRPr="00CA637F">
        <w:t xml:space="preserve"> details the individual gameplay strategies that has been formalized in the ontology OntoGaCLeS using the ontological structure (I-gameplay) shown in </w:t>
      </w:r>
      <w:r w:rsidRPr="00CA637F">
        <w:fldChar w:fldCharType="begin"/>
      </w:r>
      <w:r w:rsidRPr="00CA637F">
        <w:instrText xml:space="preserve"> REF _Ref487984286 \h </w:instrText>
      </w:r>
      <w:r w:rsidRPr="00CA637F">
        <w:fldChar w:fldCharType="separate"/>
      </w:r>
      <w:r w:rsidRPr="00CA637F">
        <w:t xml:space="preserve">Figure </w:t>
      </w:r>
      <w:r>
        <w:rPr>
          <w:noProof/>
        </w:rPr>
        <w:t>11</w:t>
      </w:r>
      <w:r w:rsidRPr="00CA637F">
        <w:fldChar w:fldCharType="end"/>
      </w:r>
      <w:r w:rsidRPr="00CA637F">
        <w:t>.</w:t>
      </w:r>
    </w:p>
    <w:p w14:paraId="7396024C" w14:textId="5C24079E" w:rsidR="00887326" w:rsidRDefault="00887326" w:rsidP="00462946">
      <w:pPr>
        <w:pStyle w:val="NormalText"/>
      </w:pPr>
    </w:p>
    <w:p w14:paraId="6D451A7A" w14:textId="0F15B19C" w:rsidR="005A6A4F" w:rsidRDefault="005A6A4F" w:rsidP="00462946">
      <w:pPr>
        <w:pStyle w:val="NormalText"/>
      </w:pPr>
    </w:p>
    <w:p w14:paraId="4E4B67BE" w14:textId="3DD7B519" w:rsidR="005A6A4F" w:rsidRDefault="005A6A4F" w:rsidP="00462946">
      <w:pPr>
        <w:pStyle w:val="NormalText"/>
      </w:pPr>
    </w:p>
    <w:p w14:paraId="174B4817" w14:textId="3E196330" w:rsidR="005A6A4F" w:rsidRDefault="005A6A4F" w:rsidP="00462946">
      <w:pPr>
        <w:pStyle w:val="NormalText"/>
      </w:pPr>
    </w:p>
    <w:p w14:paraId="6EFEF131" w14:textId="4577CCF3" w:rsidR="005A6A4F" w:rsidRDefault="005A6A4F" w:rsidP="00462946">
      <w:pPr>
        <w:pStyle w:val="NormalText"/>
      </w:pPr>
    </w:p>
    <w:p w14:paraId="1FFE72B3" w14:textId="7F83107E" w:rsidR="005A6A4F" w:rsidRDefault="005A6A4F" w:rsidP="00462946">
      <w:pPr>
        <w:pStyle w:val="NormalText"/>
      </w:pPr>
    </w:p>
    <w:p w14:paraId="621CBF50" w14:textId="77777777" w:rsidR="005A6A4F" w:rsidRDefault="005A6A4F" w:rsidP="00462946">
      <w:pPr>
        <w:pStyle w:val="NormalText"/>
      </w:pPr>
    </w:p>
    <w:p w14:paraId="0D7A8314" w14:textId="77777777" w:rsidR="00887326" w:rsidRDefault="00887326" w:rsidP="00462946">
      <w:pPr>
        <w:pStyle w:val="NormalText"/>
      </w:pPr>
    </w:p>
    <w:p w14:paraId="237A6BAC" w14:textId="265C3E2F" w:rsidR="000C5EA4" w:rsidRDefault="000C5EA4" w:rsidP="00462946">
      <w:pPr>
        <w:pStyle w:val="NormalText"/>
      </w:pPr>
      <w:r w:rsidRPr="00CA637F">
        <w:t xml:space="preserve">Ontological structure to represent individual motivational strategies (at the top). At the bottom, the </w:t>
      </w:r>
      <w:r>
        <w:t>“</w:t>
      </w:r>
      <w:r w:rsidRPr="00CA637F">
        <w:t>Ind competition strategy</w:t>
      </w:r>
      <w:r>
        <w:t>”</w:t>
      </w:r>
      <w:r w:rsidRPr="00CA637F">
        <w:t xml:space="preserve"> (left-bottom) and </w:t>
      </w:r>
      <w:r>
        <w:t>“</w:t>
      </w:r>
      <w:r w:rsidRPr="00CA637F">
        <w:t>Collab competition strategy</w:t>
      </w:r>
      <w:r>
        <w:t>”</w:t>
      </w:r>
      <w:r w:rsidRPr="00CA637F">
        <w:t xml:space="preserve"> (right-bottom)</w:t>
      </w:r>
    </w:p>
    <w:p w14:paraId="40415B66" w14:textId="77777777" w:rsidR="000C5EA4" w:rsidRDefault="000C5EA4" w:rsidP="00462946">
      <w:pPr>
        <w:pStyle w:val="NormalText"/>
      </w:pPr>
    </w:p>
    <w:p w14:paraId="1862D986" w14:textId="233FB68F" w:rsidR="001705EE" w:rsidRDefault="001705EE" w:rsidP="00462946">
      <w:pPr>
        <w:pStyle w:val="NormalText"/>
      </w:pPr>
      <w:r>
        <w:lastRenderedPageBreak/>
        <w:t>Thus, when the player participants interact with the game elements employing the individual gameplay strategy (\</w:t>
      </w:r>
      <w:proofErr w:type="gramStart"/>
      <w:r>
        <w:t>emph{</w:t>
      </w:r>
      <w:proofErr w:type="gramEnd"/>
      <w:r>
        <w:t>I-gameplay strategy}), they are motivated because the gamified CL scenario has been designed according these motivational strategies, and the .</w:t>
      </w:r>
    </w:p>
    <w:p w14:paraId="66537212" w14:textId="77777777" w:rsidR="00CD09F9" w:rsidRDefault="00CD09F9" w:rsidP="00462946">
      <w:pPr>
        <w:pStyle w:val="NormalText"/>
      </w:pPr>
    </w:p>
    <w:p w14:paraId="4CC01DED" w14:textId="0F9BC7FA" w:rsidR="005E72F3" w:rsidRDefault="008E02DB" w:rsidP="00462946">
      <w:pPr>
        <w:pStyle w:val="NormalText"/>
      </w:pPr>
      <w:r>
        <w:t>T</w:t>
      </w:r>
      <w:r w:rsidR="00670D3D">
        <w:t>h</w:t>
      </w:r>
      <w:r w:rsidR="005E72F3">
        <w:t xml:space="preserve">ese game elements </w:t>
      </w:r>
      <w:r w:rsidR="00CD09F9">
        <w:t>are</w:t>
      </w:r>
      <w:r w:rsidR="005D5152">
        <w:t xml:space="preserve"> included in the CL scenario to gamify it</w:t>
      </w:r>
      <w:r w:rsidR="007B5DCC" w:rsidRPr="00CA637F">
        <w:t xml:space="preserve">, </w:t>
      </w:r>
      <w:r w:rsidR="005D5152">
        <w:t xml:space="preserve">and to </w:t>
      </w:r>
      <w:r w:rsidR="007B5DCC" w:rsidRPr="00CA637F">
        <w:t xml:space="preserve">allow </w:t>
      </w:r>
      <w:r w:rsidR="005D5152">
        <w:t>the participants</w:t>
      </w:r>
      <w:r w:rsidR="005D5152" w:rsidRPr="00CA637F">
        <w:t xml:space="preserve"> who are</w:t>
      </w:r>
      <w:r w:rsidR="005D5152">
        <w:t xml:space="preserve"> in primary focus</w:t>
      </w:r>
      <w:r w:rsidR="005D5152" w:rsidRPr="00CA637F">
        <w:t xml:space="preserve"> </w:t>
      </w:r>
      <w:r w:rsidR="007B5DCC" w:rsidRPr="00CA637F">
        <w:t>achieve the indivi</w:t>
      </w:r>
      <w:r w:rsidR="005E72F3">
        <w:t xml:space="preserve">dual motivational goals defined in the motivational strategies </w:t>
      </w:r>
      <w:r w:rsidR="007B5DCC" w:rsidRPr="00CA637F">
        <w:t>(</w:t>
      </w:r>
      <w:r w:rsidR="005E72F3">
        <w:t>\</w:t>
      </w:r>
      <w:proofErr w:type="gramStart"/>
      <w:r w:rsidR="005E72F3">
        <w:t>emph{</w:t>
      </w:r>
      <w:proofErr w:type="gramEnd"/>
      <w:r w:rsidR="007B5DCC" w:rsidRPr="00CA637F">
        <w:t>P&lt;=S-mot goal</w:t>
      </w:r>
      <w:r w:rsidR="005E72F3">
        <w:t>}</w:t>
      </w:r>
      <w:r w:rsidR="007B5DCC" w:rsidRPr="00CA637F">
        <w:t>)</w:t>
      </w:r>
      <w:r w:rsidR="00670D3D">
        <w:t xml:space="preserve">, whereas </w:t>
      </w:r>
      <w:r w:rsidR="005E72F3">
        <w:t>.</w:t>
      </w:r>
    </w:p>
    <w:p w14:paraId="67B5F57E" w14:textId="77777777" w:rsidR="005E72F3" w:rsidRDefault="005E72F3" w:rsidP="00462946">
      <w:pPr>
        <w:pStyle w:val="NormalText"/>
      </w:pPr>
    </w:p>
    <w:p w14:paraId="28C84A2F" w14:textId="0148FA46" w:rsidR="007B5DCC" w:rsidRDefault="007B5DCC" w:rsidP="00462946">
      <w:pPr>
        <w:pStyle w:val="NormalText"/>
      </w:pPr>
      <w:r w:rsidRPr="00CA637F">
        <w:t>through the interaction with the students who are in secondary focus (S).</w:t>
      </w:r>
    </w:p>
    <w:p w14:paraId="7EC41513" w14:textId="77777777" w:rsidR="007B5DCC" w:rsidRDefault="007B5DCC" w:rsidP="00462946">
      <w:pPr>
        <w:pStyle w:val="NormalText"/>
      </w:pPr>
    </w:p>
    <w:p w14:paraId="4C5A3FE7" w14:textId="26D2C45E" w:rsidR="00B00DEF" w:rsidRDefault="00405BD4" w:rsidP="00462946">
      <w:pPr>
        <w:pStyle w:val="NormalText"/>
      </w:pPr>
      <w:r>
        <w:t xml:space="preserve"> </w:t>
      </w:r>
      <w:proofErr w:type="gramStart"/>
      <w:r>
        <w:t xml:space="preserve">participants </w:t>
      </w:r>
      <w:r w:rsidR="005D4BDA">
        <w:t xml:space="preserve"> </w:t>
      </w:r>
      <w:r>
        <w:t>implement</w:t>
      </w:r>
      <w:proofErr w:type="gramEnd"/>
      <w:r w:rsidR="005D4BDA">
        <w:t xml:space="preserve"> the individual gameplay strategy </w:t>
      </w:r>
      <w:r>
        <w:t xml:space="preserve">in the gamified CL scenario </w:t>
      </w:r>
      <w:r w:rsidR="005D4BDA">
        <w:t>.</w:t>
      </w:r>
    </w:p>
    <w:p w14:paraId="56EF6AE5" w14:textId="77777777" w:rsidR="00B00DEF" w:rsidRDefault="00B00DEF" w:rsidP="00462946">
      <w:pPr>
        <w:pStyle w:val="NormalText"/>
      </w:pPr>
    </w:p>
    <w:p w14:paraId="6A8EDD19" w14:textId="77777777" w:rsidR="00B00DEF" w:rsidRDefault="00B00DEF" w:rsidP="00B00DEF">
      <w:pPr>
        <w:pStyle w:val="ListDescriptions"/>
        <w:ind w:left="119" w:firstLine="0"/>
        <w:rPr>
          <w:b/>
        </w:rPr>
      </w:pPr>
    </w:p>
    <w:p w14:paraId="21211F07" w14:textId="77777777" w:rsidR="00462946" w:rsidRDefault="00462946" w:rsidP="00462946">
      <w:pPr>
        <w:pStyle w:val="NormalText"/>
      </w:pPr>
    </w:p>
    <w:p w14:paraId="4632CA04" w14:textId="1A3EC0CE" w:rsidR="00486A31" w:rsidRDefault="00486A31" w:rsidP="00462946">
      <w:pPr>
        <w:pStyle w:val="NormalText"/>
      </w:pPr>
      <w:r>
        <w:t>\end{</w:t>
      </w:r>
      <w:r w:rsidR="00462946">
        <w:t>description</w:t>
      </w:r>
      <w:r>
        <w:t>}</w:t>
      </w:r>
    </w:p>
    <w:p w14:paraId="5AE78ABD" w14:textId="7FC24880" w:rsidR="00456D63" w:rsidRDefault="00456D63" w:rsidP="00144CB3">
      <w:pPr>
        <w:pStyle w:val="NormalText"/>
      </w:pPr>
    </w:p>
    <w:p w14:paraId="34D79846" w14:textId="77777777" w:rsidR="00456D63" w:rsidRDefault="00456D63" w:rsidP="00456D63">
      <w:pPr>
        <w:pStyle w:val="NormalText"/>
      </w:pPr>
      <w:r w:rsidRPr="00CA637F">
        <w:t xml:space="preserve">Since the </w:t>
      </w:r>
      <w:r>
        <w:t xml:space="preserve">individual </w:t>
      </w:r>
      <w:r w:rsidRPr="00CA637F">
        <w:t xml:space="preserve">motivational strategies describe the users’ behaviors whereby the individual motivational goals will be attained by the students in a CL session, the gameplay experience design is defined as the rational arrangement among: (1) the students who are player role holders, (2) their motivational strategies, and (3) the respective game elements through which the interactions will be performed with the systems. </w:t>
      </w:r>
      <w:r w:rsidRPr="00CA637F">
        <w:fldChar w:fldCharType="begin"/>
      </w:r>
      <w:r w:rsidRPr="00CA637F">
        <w:instrText xml:space="preserve"> REF _Ref487984286 \h </w:instrText>
      </w:r>
      <w:r w:rsidRPr="00CA637F">
        <w:fldChar w:fldCharType="separate"/>
      </w:r>
      <w:r w:rsidRPr="00CA637F">
        <w:t xml:space="preserve">Figure </w:t>
      </w:r>
      <w:r>
        <w:rPr>
          <w:noProof/>
        </w:rPr>
        <w:t>11</w:t>
      </w:r>
      <w:r w:rsidRPr="00CA637F">
        <w:fldChar w:fldCharType="end"/>
      </w:r>
      <w:r w:rsidRPr="00CA637F">
        <w:t xml:space="preserve"> shows the ontological structure to represent this rational arrangement that is defined in the ontology OntoGaCLeS under the concept of individual gameplay strategy (I-gameplay strategy), where:</w:t>
      </w:r>
    </w:p>
    <w:p w14:paraId="5B646084" w14:textId="77777777" w:rsidR="00456D63" w:rsidRDefault="00456D63" w:rsidP="00144CB3">
      <w:pPr>
        <w:pStyle w:val="NormalText"/>
      </w:pPr>
    </w:p>
    <w:p w14:paraId="58499677" w14:textId="1A1E2E7F" w:rsidR="00636911" w:rsidRDefault="00636911" w:rsidP="00144CB3">
      <w:pPr>
        <w:pStyle w:val="NormalText"/>
      </w:pPr>
    </w:p>
    <w:p w14:paraId="3253BAC1" w14:textId="77777777" w:rsidR="00DE33D8" w:rsidRDefault="00DE33D8" w:rsidP="00144CB3">
      <w:pPr>
        <w:pStyle w:val="NormalText"/>
      </w:pPr>
    </w:p>
    <w:p w14:paraId="0B2F3025" w14:textId="5B3F9C15" w:rsidR="00133E4F" w:rsidRDefault="00577118" w:rsidP="00144CB3">
      <w:pPr>
        <w:pStyle w:val="NormalText"/>
      </w:pPr>
      <w:r>
        <w:t xml:space="preserve"> application of </w:t>
      </w:r>
      <w:r w:rsidR="007D30CB">
        <w:t xml:space="preserve">these guidelines </w:t>
      </w:r>
      <w:r w:rsidR="00144CB3">
        <w:t xml:space="preserve">for a participant of CL scenario has </w:t>
      </w:r>
      <w:r w:rsidR="00285CC7" w:rsidRPr="00CA637F">
        <w:t>been f</w:t>
      </w:r>
      <w:r w:rsidR="00285CC7">
        <w:t xml:space="preserve">ormalized by the </w:t>
      </w:r>
      <w:r w:rsidR="00285CC7" w:rsidRPr="00CA637F">
        <w:t>thesis</w:t>
      </w:r>
      <w:r w:rsidR="00285CC7">
        <w:t xml:space="preserve"> author</w:t>
      </w:r>
      <w:r w:rsidR="00285CC7" w:rsidRPr="00CA637F">
        <w:t xml:space="preserve"> under the name of </w:t>
      </w:r>
      <w:r w:rsidR="00285CC7">
        <w:t>\</w:t>
      </w:r>
      <w:proofErr w:type="gramStart"/>
      <w:r w:rsidR="00285CC7">
        <w:t>emph{</w:t>
      </w:r>
      <w:proofErr w:type="gramEnd"/>
      <w:r w:rsidR="00285CC7">
        <w:t>I</w:t>
      </w:r>
      <w:r w:rsidR="00285CC7" w:rsidRPr="00CA637F">
        <w:t>ndividual gameplay strategy</w:t>
      </w:r>
      <w:r w:rsidR="00285CC7">
        <w:t>}</w:t>
      </w:r>
      <w:r w:rsidR="00285CC7" w:rsidRPr="00CA637F">
        <w:t xml:space="preserve"> (</w:t>
      </w:r>
      <w:r w:rsidR="00285CC7">
        <w:t>\emph{</w:t>
      </w:r>
      <w:r w:rsidR="00285CC7" w:rsidRPr="00CA637F">
        <w:t>I-gameplay strategy</w:t>
      </w:r>
      <w:r w:rsidR="00285CC7">
        <w:t>}</w:t>
      </w:r>
      <w:r w:rsidR="00285CC7" w:rsidRPr="00CA637F">
        <w:t>).</w:t>
      </w:r>
    </w:p>
    <w:p w14:paraId="141F8371" w14:textId="77777777" w:rsidR="00133E4F" w:rsidRDefault="00133E4F" w:rsidP="00144CB3">
      <w:pPr>
        <w:pStyle w:val="NormalText"/>
      </w:pPr>
    </w:p>
    <w:p w14:paraId="0AE8C38A" w14:textId="2C14974C" w:rsidR="00A46C99" w:rsidRDefault="006C69E0" w:rsidP="00144CB3">
      <w:pPr>
        <w:pStyle w:val="NormalText"/>
      </w:pPr>
      <w:r>
        <w:lastRenderedPageBreak/>
        <w:t xml:space="preserve">For example, </w:t>
      </w:r>
      <w:r w:rsidR="00872BA4">
        <w:t>in the gameful design</w:t>
      </w:r>
      <w:r w:rsidR="005455B4">
        <w:t xml:space="preserve"> for learning</w:t>
      </w:r>
      <w:r w:rsidR="00872BA4">
        <w:t xml:space="preserve"> </w:t>
      </w:r>
      <w:r w:rsidR="005920FB">
        <w:t>proposed by</w:t>
      </w:r>
      <w:r w:rsidR="00A46C99">
        <w:t xml:space="preserve"> \citeonline{Deterding2013}</w:t>
      </w:r>
      <w:r w:rsidR="005455B4">
        <w:t>, the guidelines</w:t>
      </w:r>
      <w:r w:rsidR="000632AB">
        <w:t xml:space="preserve"> </w:t>
      </w:r>
      <w:r w:rsidR="007D30CB">
        <w:t xml:space="preserve">related </w:t>
      </w:r>
      <w:r w:rsidR="004201F3">
        <w:t>to cooperation and cooperation indicates that</w:t>
      </w:r>
      <w:r w:rsidR="001A281E">
        <w:t>:</w:t>
      </w:r>
    </w:p>
    <w:p w14:paraId="35938615" w14:textId="77777777" w:rsidR="00A46C99" w:rsidRDefault="00A46C99" w:rsidP="00144CB3">
      <w:pPr>
        <w:pStyle w:val="NormalText"/>
      </w:pPr>
    </w:p>
    <w:p w14:paraId="4F2098D4" w14:textId="27C46CED" w:rsidR="00A46C99" w:rsidRDefault="00A46C99" w:rsidP="00144CB3">
      <w:pPr>
        <w:pStyle w:val="NormalText"/>
      </w:pPr>
      <w:r>
        <w:t>\begin{citation}</w:t>
      </w:r>
    </w:p>
    <w:p w14:paraId="6F00F413" w14:textId="77777777" w:rsidR="008D076B" w:rsidRDefault="00A46C99" w:rsidP="008D076B">
      <w:pPr>
        <w:pStyle w:val="NormalText"/>
      </w:pPr>
      <w:r>
        <w:t xml:space="preserve"> </w:t>
      </w:r>
      <w:r w:rsidR="004201F3">
        <w:t xml:space="preserve">\aspas{Teams </w:t>
      </w:r>
      <w:r w:rsidR="00880625">
        <w:t>are</w:t>
      </w:r>
      <w:r w:rsidR="004201F3">
        <w:t xml:space="preserve"> pitched against an environment, with each member taking a spec</w:t>
      </w:r>
      <w:r w:rsidR="00E306C3">
        <w:t>ified and indispensable role, which provide a sense of relatedness while preventing free-riding</w:t>
      </w:r>
      <w:r w:rsidR="004201F3">
        <w:t>}</w:t>
      </w:r>
      <w:r w:rsidR="00E306C3">
        <w:t xml:space="preserve"> </w:t>
      </w:r>
      <w:r>
        <w:fldChar w:fldCharType="begin"/>
      </w:r>
      <w:r>
        <w:instrText xml:space="preserve"> ADDIN ZOTERO_ITEM CSL_CITATION {"citationID":"a1pgqa97h4r","properties":{"formattedCitation":"\\\\cite\\{Deterding2013\\}","plainCitation":"\\cite{Deterding2013}","noteIndex":0},"citationItems":[{"id":705,"uris":["http://zotero.org/users/2184431/items/L656BP3H"],"uri":["http://zotero.org/users/2184431/items/L656BP3H"],"itemData":{"id":705,"type":"article-journal","title":"Gameful design for learning","container-title":"T+ D","page":"60-63","volume":"67","issue":"7","note":"bibtex: deterding2013gameful","author":[{"family":"Deterding","given":"Sebastian"}],"issued":{"date-parts":[["2013"]]}}}],"schema":"https://github.com/citation-style-language/schema/raw/master/csl-citation.json"} </w:instrText>
      </w:r>
      <w:r>
        <w:fldChar w:fldCharType="separate"/>
      </w:r>
      <w:r w:rsidRPr="005455B4">
        <w:rPr>
          <w:rFonts w:cs="Times New Roman"/>
        </w:rPr>
        <w:t>\cite{Deterding2013}</w:t>
      </w:r>
      <w:r>
        <w:fldChar w:fldCharType="end"/>
      </w:r>
      <w:r w:rsidR="008D076B">
        <w:t xml:space="preserve">. When teams are pitched against each other, this happens in a nonzero-sum fashion. </w:t>
      </w:r>
    </w:p>
    <w:p w14:paraId="2A921199" w14:textId="77777777" w:rsidR="00F45921" w:rsidRDefault="00F45921" w:rsidP="008D076B">
      <w:pPr>
        <w:pStyle w:val="NormalText"/>
      </w:pPr>
    </w:p>
    <w:p w14:paraId="7A867FE0" w14:textId="2B2E4ECE" w:rsidR="00F55D82" w:rsidRDefault="00F55D82" w:rsidP="008D076B">
      <w:pPr>
        <w:pStyle w:val="NormalText"/>
      </w:pPr>
      <w:r>
        <w:t xml:space="preserve">Using gameplay experience patterns in </w:t>
      </w:r>
      <w:r w:rsidR="00DE33D8" w:rsidRPr="00CA637F">
        <w:fldChar w:fldCharType="begin"/>
      </w:r>
      <w:r w:rsidR="00DE33D8">
        <w:instrText xml:space="preserve"> ADDIN ZOTERO_ITEM CSL_CITATION {"citationID":"pfRcyTIc","properties":{"formattedCitation":"\\\\cite\\{FabricatoreL\\uc0\\u243{}pez2014, NackeDrachenG\"obel2010, Schell2008\\}","plainCitation":"\\cite{FabricatoreLópez2014, NackeDrachenG\"obel2010, Schell2008}","dontUpdate":true,"noteIndex":0},"citationItems":[{"id":494,"uris":["http://zotero.org/users/2184431/items/BQVW7KGA"],"uri":["http://zotero.org/users/2184431/items/BQVW7KGA"],"itemData":{"id":494,"type":"paper-conference","title":"Using gameplay patterns to gamify learning experiences","container-title":"Proceedings of the 8th European Conference on Game Based Learning","page":"110-117","author":[{"family":"Fabricatore","given":"Carlo"},{"family":"López","given":"Ximena"}],"issued":{"date-parts":[["2014"]]}}},{"id":491,"uris":["http://zotero.org/users/2184431/items/UTG8SBTU"],"uri":["http://zotero.org/users/2184431/items/UTG8SBTU"],"itemData":{"id":491,"type":"article-journal","title":"Methods for Evaluating Gameplay Experience in a Serious Gaming Context","container-title":"International Journal of Computer Science in Sport","volume":"9","issue":"2","URL":"http://hci.usask.ca/uploads/174-Methods-for-Evaluating-Gameplay-Experience-in-a-Serious-Gaming-Context.pdf","note":"bibtex[mendeley-tags=Affect,Gameplay,Psychophysiology,Serious Gaming,User Experience,theory]","author":[{"family":"Nacke","given":"Lennart E"},{"family":"Drachen","given":"Anders"},{"family":"G\"obel","given":"Stefan"}],"issued":{"date-parts":[["2010"]]}}},{"id":163,"uris":["http://zotero.org/users/2184431/items/I6FJ9C2N"],"uri":["http://zotero.org/users/2184431/items/I6FJ9C2N"],"itemData":{"id":163,"type":"book","title":"The Art of Game Design: A book of lenses","publisher":"CRC Press","publisher-place":"Amsterdam ; Boston","number-of-pages":"520","edition":"1 edition","source":"Amazon.com","event-place":"Amsterdam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Design","language":"English","author":[{"family":"Schell","given":"Jesse"}],"issued":{"date-parts":[["2008",8,4]]}}}],"schema":"https://github.com/citation-style-language/schema/raw/master/csl-citation.json"} </w:instrText>
      </w:r>
      <w:r w:rsidR="00DE33D8" w:rsidRPr="00CA637F">
        <w:fldChar w:fldCharType="separate"/>
      </w:r>
      <w:r w:rsidR="00DE33D8" w:rsidRPr="00DE33D8">
        <w:rPr>
          <w:rFonts w:cs="Times New Roman"/>
        </w:rPr>
        <w:t>\cite{FabricatoreLópez2014, NackeDrachenG"obel2010, Schell2008}</w:t>
      </w:r>
      <w:r w:rsidR="00DE33D8" w:rsidRPr="00CA637F">
        <w:fldChar w:fldCharType="end"/>
      </w:r>
    </w:p>
    <w:p w14:paraId="27740C5B" w14:textId="77777777" w:rsidR="00F55D82" w:rsidRDefault="00F55D82" w:rsidP="008D076B">
      <w:pPr>
        <w:pStyle w:val="NormalText"/>
      </w:pPr>
    </w:p>
    <w:p w14:paraId="78092544" w14:textId="3156CD48" w:rsidR="00285CC7" w:rsidRDefault="008D076B" w:rsidP="008D076B">
      <w:pPr>
        <w:pStyle w:val="NormalText"/>
      </w:pPr>
      <w:r>
        <w:t xml:space="preserve">Coming out first just adds more points to each student’s grade account; the students in second and third place can still earn their </w:t>
      </w:r>
      <w:proofErr w:type="gramStart"/>
      <w:r>
        <w:t>As</w:t>
      </w:r>
      <w:proofErr w:type="gramEnd"/>
      <w:r>
        <w:t xml:space="preserve"> through other activities.</w:t>
      </w:r>
    </w:p>
    <w:p w14:paraId="24EBCCD1" w14:textId="7DCC96A3" w:rsidR="000809AA" w:rsidRDefault="00A46C99" w:rsidP="00554EAD">
      <w:pPr>
        <w:pStyle w:val="NormalText"/>
      </w:pPr>
      <w:r>
        <w:t>\end{citation}</w:t>
      </w:r>
    </w:p>
    <w:p w14:paraId="73E7BF72" w14:textId="1CA86117" w:rsidR="0005768A" w:rsidRDefault="0005768A" w:rsidP="00554EAD">
      <w:pPr>
        <w:pStyle w:val="NormalText"/>
      </w:pPr>
    </w:p>
    <w:p w14:paraId="02A17FC2" w14:textId="0D6FA52F" w:rsidR="0005768A" w:rsidRDefault="0005768A" w:rsidP="00554EAD">
      <w:pPr>
        <w:pStyle w:val="NormalText"/>
      </w:pPr>
      <w:r w:rsidRPr="00CA637F">
        <w:t>Such design in g</w:t>
      </w:r>
      <w:r>
        <w:t>amification is frequently known</w:t>
      </w:r>
      <w:r w:rsidRPr="00CA637F">
        <w:t xml:space="preserve"> as </w:t>
      </w:r>
      <w:r>
        <w:t>\aspas{\emph{</w:t>
      </w:r>
      <w:r w:rsidRPr="00CA637F">
        <w:t>gameful design</w:t>
      </w:r>
      <w:r>
        <w:t>}}</w:t>
      </w:r>
      <w:r w:rsidRPr="00CA637F">
        <w:t xml:space="preserve"> </w:t>
      </w:r>
      <w:r w:rsidRPr="00CA637F">
        <w:fldChar w:fldCharType="begin"/>
      </w:r>
      <w:r w:rsidR="00DE33D8">
        <w:instrText xml:space="preserve"> ADDIN ZOTERO_ITEM CSL_CITATION {"citationID":"R5IAV0gV","properties":{"formattedCitation":"\\\\cite\\{DeterdingDixonKhaledNacke2011, DichevDichevaAngelovaAgre2014\\}","plainCitation":"\\cite{DeterdingDixonKhaledNacke2011, DichevDichevaAngelovaAgre2014}","noteIndex":0},"citationItems":[{"id":248,"uris":["http://zotero.org/users/2184431/items/VMPPFB9G"],"uri":["http://zotero.org/users/2184431/items/VMPPFB9G"],"itemData":{"id":248,"type":"paper-conference","title":"From game design elements to gamefulness: defining gamification","container-title":"Proceedings of the 15th International Academic MindTrek Conference: Envisioning Future Media Environments","publisher":"ACM","page":"9–15","author":[{"family":"Deterding","given":"Sebastian"},{"family":"Dixon","given":"Dan"},{"family":"Khaled","given":"Rilla"},{"family":"Nacke","given":"Lennart"}],"issued":{"date-parts":[["2011"]]}}},{"id":518,"uris":["http://zotero.org/users/2184431/items/HDIF2ZAV"],"uri":["http://zotero.org/users/2184431/items/HDIF2ZAV"],"itemData":{"id":518,"type":"article-journal","title":"From gamification to gameful design and gameful experience in learning","container-title":"Cybernetics and Information Technologies","page":"80-100","volume":"14","issue":"4","author":[{"family":"Dichev","given":"Christo"},{"family":"Dicheva","given":"Darina"},{"family":"Angelova","given":"Galia"},{"family":"Agre","given":"Gennady"}],"issued":{"date-parts":[["2014"]]}}}],"schema":"https://github.com/citation-style-language/schema/raw/master/csl-citation.json"} </w:instrText>
      </w:r>
      <w:r w:rsidRPr="00CA637F">
        <w:fldChar w:fldCharType="separate"/>
      </w:r>
      <w:r w:rsidR="00DE33D8" w:rsidRPr="00DE33D8">
        <w:rPr>
          <w:rFonts w:cs="Times New Roman"/>
        </w:rPr>
        <w:t>\cite{DeterdingDixonKhaledNacke2011, DichevDichevaAngelovaAgre2014}</w:t>
      </w:r>
      <w:r w:rsidRPr="00CA637F">
        <w:fldChar w:fldCharType="end"/>
      </w:r>
    </w:p>
    <w:p w14:paraId="49A2BD92" w14:textId="77777777" w:rsidR="000809AA" w:rsidRDefault="000809AA" w:rsidP="00554EAD">
      <w:pPr>
        <w:pStyle w:val="NormalText"/>
      </w:pPr>
    </w:p>
    <w:p w14:paraId="4E7D8802" w14:textId="15A54B75" w:rsidR="000809AA" w:rsidRDefault="00554EAD" w:rsidP="00554EAD">
      <w:pPr>
        <w:pStyle w:val="NormalText"/>
      </w:pPr>
      <w:r w:rsidRPr="00CA637F">
        <w:t xml:space="preserve">In game design, serious games and gamification, the guidelines to motivate the users are implemented through the </w:t>
      </w:r>
      <w:r w:rsidR="00067650">
        <w:t xml:space="preserve">user-experience design. </w:t>
      </w:r>
      <w:r w:rsidR="00C50811">
        <w:t>This</w:t>
      </w:r>
      <w:r w:rsidR="008C6B9F">
        <w:t xml:space="preserve"> design</w:t>
      </w:r>
      <w:r w:rsidR="00C50811">
        <w:t xml:space="preserve"> indicates</w:t>
      </w:r>
      <w:r w:rsidR="008C6B9F">
        <w:t xml:space="preserve"> </w:t>
      </w:r>
    </w:p>
    <w:p w14:paraId="29319A97" w14:textId="77777777" w:rsidR="000809AA" w:rsidRDefault="000809AA" w:rsidP="00554EAD">
      <w:pPr>
        <w:pStyle w:val="NormalText"/>
      </w:pPr>
    </w:p>
    <w:p w14:paraId="0A8AC038" w14:textId="77777777" w:rsidR="00764E0E" w:rsidRDefault="00764E0E" w:rsidP="00554EAD">
      <w:pPr>
        <w:pStyle w:val="NormalText"/>
      </w:pPr>
    </w:p>
    <w:p w14:paraId="5654DA19" w14:textId="057E401B" w:rsidR="00554EAD" w:rsidRPr="00CA637F" w:rsidRDefault="002770C4" w:rsidP="00554EAD">
      <w:pPr>
        <w:pStyle w:val="NormalText"/>
      </w:pPr>
      <w:r>
        <w:t>\citeonline{</w:t>
      </w:r>
      <w:r w:rsidRPr="00CA637F">
        <w:fldChar w:fldCharType="begin"/>
      </w:r>
      <w:r>
        <w:instrText xml:space="preserve"> ADDIN ZOTERO_ITEM CSL_CITATION {"citationID":"BDOzazyX","properties":{"formattedCitation":"\\\\cite\\{SalenZimmerman2004\\}","plainCitation":"\\cite{SalenZimmerman2004}","noteIndex":0},"citationItems":[{"id":33,"uris":["http://zotero.org/users/2184431/items/44BF7QP9"],"uri":["http://zotero.org/users/2184431/items/44BF7QP9"],"itemData":{"id":33,"type":"book","title":"Rules of Play: Game Design Fundamentals","publisher":"MIT Press","number-of-pages":"680","source":"Google Books","abstract":"As pop culture, games are as important as film or television--but game design has yet to develop a theoretical framework or critical vocabulary. In Rules of Play Katie Salen and Eric Zimmerman present a much-needed primer for this emerging field. They offer a unified model for looking at all kinds of games, from board games and sports to computer and video games. As active participants in game culture, the authors have written Rules of Play as a catalyst for innovation, filled with new concepts, strategies, and methodologies for creating and understanding games..Building an aesthetics of interactive systems, Salen and Zimmerman define core concepts like \"play,\" \"design,\" and \"interactivity.\" They look at games through a series of eighteen \"game design schemas,\" or conceptual frameworks, including games as systems of emergence and information, as contexts for social play, as a storytelling medium, and as sites of cultural resistance.Written for game scholars, game developers, and interactive designers, Rules of Play is a textbook, reference book, and theoretical guide. It is the first comprehensive attempt to establish a solid theoretical framework for the emerging discipline of game design.","ISBN":"978-0-262-24045-1","shortTitle":"Rules of Play","language":"en","author":[{"family":"Salen","given":"Katie"},{"family":"Zimmerman","given":"Eric"}],"issued":{"date-parts":[["2004"]]}}}],"schema":"https://github.com/citation-style-language/schema/raw/master/csl-citation.json"} </w:instrText>
      </w:r>
      <w:r w:rsidRPr="00CA637F">
        <w:fldChar w:fldCharType="separate"/>
      </w:r>
      <w:r w:rsidRPr="00E57F09">
        <w:rPr>
          <w:rFonts w:cs="Times New Roman"/>
        </w:rPr>
        <w:t>\cite{SalenZimmerman2004}</w:t>
      </w:r>
      <w:r w:rsidRPr="00CA637F">
        <w:fldChar w:fldCharType="end"/>
      </w:r>
      <w:r>
        <w:t xml:space="preserve">} </w:t>
      </w:r>
      <w:r w:rsidRPr="00CA637F">
        <w:t>define gameplay as the interaction</w:t>
      </w:r>
      <w:r>
        <w:t>s that occur</w:t>
      </w:r>
      <w:r w:rsidRPr="00CA637F">
        <w:t xml:space="preserve"> whe</w:t>
      </w:r>
      <w:r>
        <w:t xml:space="preserve">n the players follow the rules of </w:t>
      </w:r>
      <w:r w:rsidRPr="00CA637F">
        <w:t xml:space="preserve">game and experience </w:t>
      </w:r>
      <w:r>
        <w:t>it</w:t>
      </w:r>
      <w:r w:rsidRPr="00CA637F">
        <w:t xml:space="preserve">; </w:t>
      </w:r>
      <w:r w:rsidRPr="00CA637F">
        <w:fldChar w:fldCharType="begin"/>
      </w:r>
      <w:r>
        <w:instrText xml:space="preserve"> ADDIN ZOTERO_ITEM CSL_CITATION {"citationID":"5MWDabLe","properties":{"formattedCitation":"\\\\cite\\{BjorkHolopainen2004\\}","plainCitation":"\\cite{BjorkHolopainen2004}","noteIndex":0},"citationItems":[{"id":510,"uris":["http://zotero.org/users/2184431/items/W8KRS4VS"],"uri":["http://zotero.org/users/2184431/items/W8KRS4VS"],"itemData":{"id":510,"type":"article-journal","title":"Patterns in game design (game development series)","author":[{"family":"Bjork","given":"Staffan"},{"family":"Holopainen","given":"Jussi"}],"issued":{"date-parts":[["2004"]]}}}],"schema":"https://github.com/citation-style-language/schema/raw/master/csl-citation.json"} </w:instrText>
      </w:r>
      <w:r w:rsidRPr="00CA637F">
        <w:fldChar w:fldCharType="separate"/>
      </w:r>
      <w:r w:rsidRPr="009B421C">
        <w:rPr>
          <w:rFonts w:cs="Times New Roman"/>
        </w:rPr>
        <w:t>\cite{BjorkHolopainen2004}</w:t>
      </w:r>
      <w:r w:rsidRPr="00CA637F">
        <w:fldChar w:fldCharType="end"/>
      </w:r>
      <w:r w:rsidRPr="00CA637F">
        <w:t xml:space="preserve"> define gameplay as </w:t>
      </w:r>
      <w:r>
        <w:t xml:space="preserve">mental </w:t>
      </w:r>
      <w:r w:rsidRPr="00CA637F">
        <w:t xml:space="preserve">structures </w:t>
      </w:r>
      <w:r>
        <w:t>produced in the player by</w:t>
      </w:r>
      <w:r w:rsidRPr="00CA637F">
        <w:t xml:space="preserve"> the game system and his/her interaction with other players; and </w:t>
      </w:r>
      <w:r w:rsidRPr="00CA637F">
        <w:fldChar w:fldCharType="begin"/>
      </w:r>
      <w:r>
        <w:instrText xml:space="preserve"> ADDIN ZOTERO_ITEM CSL_CITATION {"citationID":"THl3wfzH","properties":{"formattedCitation":"\\\\cite\\{LeeKarlovaClarkeThorntonPerti2014\\}","plainCitation":"\\cite{LeeKarlovaClarkeThorntonPerti2014}","noteIndex":0},"citationItems":[{"id":511,"uris":["http://zotero.org/users/2184431/items/MEF22WBX"],"uri":["http://zotero.org/users/2184431/items/MEF22WBX"],"itemData":{"id":511,"type":"article-journal","title":"Facet analysis of video game genres","container-title":"iConference 2014 Proceedings","author":[{"family":"Lee","given":"Jin Ha"},{"family":"Karlova","given":"Natascha"},{"family":"Clarke","given":"Rachel Ivy"},{"family":"Thornton","given":"Katherine"},{"family":"Perti","given":"Andrew"}],"issued":{"date-parts":[["2014"]]}}}],"schema":"https://github.com/citation-style-language/schema/raw/master/csl-citation.json"} </w:instrText>
      </w:r>
      <w:r w:rsidRPr="00CA637F">
        <w:fldChar w:fldCharType="separate"/>
      </w:r>
      <w:r w:rsidRPr="008E0728">
        <w:rPr>
          <w:rFonts w:cs="Times New Roman"/>
        </w:rPr>
        <w:t>\cite{LeeKarlovaClarkeThorntonPerti2014}</w:t>
      </w:r>
      <w:r w:rsidRPr="00CA637F">
        <w:fldChar w:fldCharType="end"/>
      </w:r>
      <w:r w:rsidRPr="00CA637F">
        <w:t xml:space="preserve"> defines gameplay as the overall nature of the experience defined by a pattern of interactions and game rules.</w:t>
      </w:r>
      <w:r w:rsidR="00764E0E">
        <w:t xml:space="preserve"> These definitions are align with the </w:t>
      </w:r>
      <w:r w:rsidR="001B18F4">
        <w:t>formalization</w:t>
      </w:r>
      <w:r w:rsidR="00764E0E">
        <w:t xml:space="preserve"> of </w:t>
      </w:r>
      <w:r w:rsidR="00EF6FA8">
        <w:t>\</w:t>
      </w:r>
      <w:proofErr w:type="gramStart"/>
      <w:r w:rsidR="00EF6FA8">
        <w:t>emph{</w:t>
      </w:r>
      <w:proofErr w:type="gramEnd"/>
      <w:r w:rsidR="00EF6FA8">
        <w:t>In</w:t>
      </w:r>
      <w:r w:rsidR="001B18F4">
        <w:t>dividual gameplay strategy</w:t>
      </w:r>
      <w:r w:rsidR="00EF6FA8">
        <w:t>}</w:t>
      </w:r>
      <w:r w:rsidR="001B18F4">
        <w:t xml:space="preserve"> whereby the gameplay experience of a participant in focus (\emph{I}) is</w:t>
      </w:r>
      <w:r w:rsidR="00DC13A8">
        <w:t xml:space="preserve"> defined as the user-experience that is</w:t>
      </w:r>
      <w:r w:rsidR="001B18F4">
        <w:t xml:space="preserve"> </w:t>
      </w:r>
      <w:r w:rsidR="00DC13A8">
        <w:t>consequence of his/her interactions with the system</w:t>
      </w:r>
      <w:r w:rsidR="001B18F4">
        <w:t>.</w:t>
      </w:r>
      <w:r w:rsidR="00DC13A8">
        <w:t xml:space="preserve"> </w:t>
      </w:r>
    </w:p>
    <w:p w14:paraId="6B702258" w14:textId="77777777" w:rsidR="007F3729" w:rsidRDefault="007F3729" w:rsidP="00554EAD">
      <w:pPr>
        <w:pStyle w:val="NormalText"/>
      </w:pPr>
    </w:p>
    <w:p w14:paraId="6A673EA6" w14:textId="15DB49F6" w:rsidR="005A052B" w:rsidRDefault="005A052B" w:rsidP="00554EAD">
      <w:pPr>
        <w:pStyle w:val="NormalText"/>
      </w:pPr>
    </w:p>
    <w:p w14:paraId="78768B13" w14:textId="77777777" w:rsidR="0039049E" w:rsidRPr="00CA637F" w:rsidRDefault="0039049E" w:rsidP="00554EAD">
      <w:pPr>
        <w:pStyle w:val="NormalText"/>
      </w:pPr>
    </w:p>
    <w:p w14:paraId="62C1840A" w14:textId="77777777" w:rsidR="00554EAD" w:rsidRPr="00CA637F" w:rsidRDefault="00554EAD" w:rsidP="00554EAD">
      <w:pPr>
        <w:pStyle w:val="Heading3"/>
      </w:pPr>
      <w:bookmarkStart w:id="3" w:name="_Toc489114833"/>
      <w:bookmarkStart w:id="4" w:name="_Ref489759007"/>
      <w:bookmarkStart w:id="5" w:name="_Toc490292890"/>
      <w:r w:rsidRPr="00CA637F">
        <w:t>Gamified CL S</w:t>
      </w:r>
      <w:bookmarkEnd w:id="3"/>
      <w:bookmarkEnd w:id="4"/>
      <w:r>
        <w:t>cenario</w:t>
      </w:r>
      <w:bookmarkEnd w:id="5"/>
    </w:p>
    <w:p w14:paraId="24EEDE19" w14:textId="0D61E36F" w:rsidR="00554EAD" w:rsidRPr="00CA637F" w:rsidRDefault="00554EAD" w:rsidP="00554EAD">
      <w:pPr>
        <w:pStyle w:val="NormalText"/>
      </w:pPr>
    </w:p>
    <w:p w14:paraId="7ACB358D" w14:textId="16A03D95" w:rsidR="00554EAD" w:rsidRPr="00CA637F" w:rsidRDefault="00554EAD" w:rsidP="00554EAD">
      <w:pPr>
        <w:pStyle w:val="NormalText"/>
      </w:pPr>
      <w:r w:rsidRPr="00CA637F">
        <w:t xml:space="preserve">The constraints to play different roles are overridden in the ontological structure shown in </w:t>
      </w:r>
      <w:r w:rsidRPr="00CA637F">
        <w:fldChar w:fldCharType="begin"/>
      </w:r>
      <w:r w:rsidRPr="00CA637F">
        <w:instrText xml:space="preserve"> REF _Ref488091581 \h </w:instrText>
      </w:r>
      <w:r w:rsidRPr="00CA637F">
        <w:fldChar w:fldCharType="separate"/>
      </w:r>
      <w:r w:rsidRPr="00CA637F">
        <w:t xml:space="preserve">Figure </w:t>
      </w:r>
      <w:r>
        <w:rPr>
          <w:noProof/>
        </w:rPr>
        <w:t>12</w:t>
      </w:r>
      <w:r w:rsidRPr="00CA637F">
        <w:fldChar w:fldCharType="end"/>
      </w:r>
      <w:r w:rsidRPr="00CA637F">
        <w:t xml:space="preserve"> to define the concepts related with a particular CL session. This specification is necessary to indicate the context in which the concepts of player roles, motivational strategies, and gameplay strategies are used. To illustrate this specialization, </w:t>
      </w:r>
      <w:r w:rsidRPr="00CA637F">
        <w:fldChar w:fldCharType="begin"/>
      </w:r>
      <w:r w:rsidRPr="00CA637F">
        <w:instrText xml:space="preserve"> REF _Ref488157268 \h </w:instrText>
      </w:r>
      <w:r w:rsidRPr="00CA637F">
        <w:fldChar w:fldCharType="separate"/>
      </w:r>
      <w:r w:rsidRPr="00CA637F">
        <w:t xml:space="preserve">Figure </w:t>
      </w:r>
      <w:r>
        <w:rPr>
          <w:noProof/>
        </w:rPr>
        <w:t>13</w:t>
      </w:r>
      <w:r w:rsidRPr="00CA637F">
        <w:fldChar w:fldCharType="end"/>
      </w:r>
      <w:r w:rsidRPr="00CA637F">
        <w:t xml:space="preserve"> present part of ontological representation used to represent gamified CL sessions inspired by the Cognitive Apprentice theory. Such sessions are specific for students who can play the achieve role, so that the I-player role in the motivational strategies of </w:t>
      </w:r>
      <w:r w:rsidR="00BD7332">
        <w:t>“</w:t>
      </w:r>
      <w:r w:rsidRPr="00CA637F">
        <w:t>Gamifying by CMPT/CMPR</w:t>
      </w:r>
      <w:r w:rsidR="00BD7332">
        <w:t>”</w:t>
      </w:r>
      <w:r w:rsidRPr="00CA637F">
        <w:t xml:space="preserve"> for both master and achiever role holders are overridden with the </w:t>
      </w:r>
      <w:commentRangeStart w:id="6"/>
      <w:r w:rsidRPr="00CA637F">
        <w:t xml:space="preserve">Achiever role. From the viewpoint of the students who are master/achieve role holders </w:t>
      </w:r>
    </w:p>
    <w:p w14:paraId="60D26592" w14:textId="5BFAD9C3" w:rsidR="00554EAD" w:rsidRPr="00CA637F" w:rsidRDefault="00554EAD" w:rsidP="00554EAD">
      <w:pPr>
        <w:pStyle w:val="NormalText"/>
      </w:pPr>
      <w:r w:rsidRPr="00CA637F">
        <w:t xml:space="preserve"> guides, he/she is using the learning strategy (Y&lt;=I-goal) called </w:t>
      </w:r>
      <w:r w:rsidR="00BD7332">
        <w:t>“</w:t>
      </w:r>
      <w:r w:rsidRPr="00CA637F">
        <w:t>learning by guiding</w:t>
      </w:r>
      <w:r w:rsidR="00BD7332">
        <w:t>”</w:t>
      </w:r>
      <w:r w:rsidRPr="00CA637F">
        <w:t xml:space="preserve">; his role (I-role) is known as the </w:t>
      </w:r>
      <w:r w:rsidR="00BD7332">
        <w:t>“</w:t>
      </w:r>
      <w:r w:rsidRPr="00CA637F">
        <w:t>master role,</w:t>
      </w:r>
      <w:r w:rsidR="00BD7332">
        <w:t>”</w:t>
      </w:r>
      <w:r w:rsidRPr="00CA637F">
        <w:t xml:space="preserve"> the role of the learner who receives the guidance (You-role) is known as an </w:t>
      </w:r>
      <w:r w:rsidR="00BD7332">
        <w:t>“</w:t>
      </w:r>
      <w:r w:rsidRPr="00CA637F">
        <w:t>apprentice role,</w:t>
      </w:r>
      <w:r w:rsidR="00BD7332">
        <w:t>”</w:t>
      </w:r>
      <w:r w:rsidRPr="00CA637F">
        <w:t xml:space="preserve"> and his/her individual goals (I-goal) are to acquire cognitive and meta-cognitive skills at the autonomous level. On the other hand, from the viewpoint of the apprentice, he/she is following the strategy </w:t>
      </w:r>
      <w:r w:rsidR="00BD7332">
        <w:t>“</w:t>
      </w:r>
      <w:r w:rsidRPr="00CA637F">
        <w:t>learning by being taught</w:t>
      </w:r>
      <w:r w:rsidR="00BD7332">
        <w:t>”</w:t>
      </w:r>
      <w:r w:rsidRPr="00CA637F">
        <w:t xml:space="preserve"> to interact with the master and trying to acquire (meta-) cognitive skills at the associative level. To play these strategies and interact harmoniously, the learners should possess the requirements to play their respective roles and externalize the appropriate behaviours. Such an arrangement facilitates the spread of skills across group members (common goal). Then, to support a structured interaction among group members the interaction pattern of the Cognitive Apprenticeship theory, shown in Figure 4.10, is used. As a result, Figure 4.13 shows the ontological structure for the CL scenario inspired by the Cognitive Apprenticeship theory. To avoid all the details, some concepts in the interaction pattern were suppressed and only the interaction </w:t>
      </w:r>
      <w:r w:rsidR="00BD7332">
        <w:t>“</w:t>
      </w:r>
      <w:r w:rsidRPr="00CA637F">
        <w:t>demonstrating how to solve a problem</w:t>
      </w:r>
      <w:r w:rsidR="00BD7332">
        <w:t>”</w:t>
      </w:r>
      <w:r w:rsidRPr="00CA637F">
        <w:t xml:space="preserve"> is shown with more detail.</w:t>
      </w:r>
    </w:p>
    <w:p w14:paraId="028F7BEB" w14:textId="77777777" w:rsidR="00554EAD" w:rsidRPr="00CA637F" w:rsidRDefault="00554EAD" w:rsidP="00554EAD">
      <w:pPr>
        <w:pStyle w:val="Caption"/>
      </w:pPr>
      <w:bookmarkStart w:id="7" w:name="_Ref488157268"/>
      <w:bookmarkStart w:id="8" w:name="_Toc490988848"/>
      <w:commentRangeEnd w:id="6"/>
      <w:r w:rsidRPr="00CA637F">
        <w:rPr>
          <w:rStyle w:val="CommentReference"/>
        </w:rPr>
        <w:commentReference w:id="6"/>
      </w:r>
      <w:r w:rsidRPr="00CA637F">
        <w:t xml:space="preserve">Figure </w:t>
      </w:r>
      <w:fldSimple w:instr=" SEQ Figure \* ARABIC ">
        <w:r>
          <w:rPr>
            <w:noProof/>
          </w:rPr>
          <w:t>13</w:t>
        </w:r>
      </w:fldSimple>
      <w:bookmarkEnd w:id="7"/>
      <w:r w:rsidRPr="00CA637F">
        <w:t xml:space="preserve"> - Ontological structure to represent Gamified Cognitive Apprentice Sessions for Achievers</w:t>
      </w:r>
      <w:bookmarkEnd w:id="8"/>
    </w:p>
    <w:p w14:paraId="55918CBC" w14:textId="77777777" w:rsidR="00554EAD" w:rsidRDefault="00554EAD" w:rsidP="00554EAD">
      <w:pPr>
        <w:pStyle w:val="NormalText"/>
      </w:pPr>
      <w:r w:rsidRPr="00CA637F">
        <w:t>Other examples of gamified CL session that have been formalized in the ontology are presented and detailed in Appendix X.</w:t>
      </w:r>
    </w:p>
    <w:p w14:paraId="4BD0E223" w14:textId="77777777" w:rsidR="00554EAD" w:rsidRDefault="00554EAD" w:rsidP="00554EAD">
      <w:pPr>
        <w:pStyle w:val="Heading2"/>
      </w:pPr>
      <w:bookmarkStart w:id="9" w:name="_Toc490292891"/>
      <w:r>
        <w:t xml:space="preserve">Modeling theories and best practices related to </w:t>
      </w:r>
      <w:r>
        <w:lastRenderedPageBreak/>
        <w:t>gamification</w:t>
      </w:r>
      <w:bookmarkEnd w:id="9"/>
      <w:r>
        <w:t xml:space="preserve"> as theoretical justification for Gamification</w:t>
      </w:r>
    </w:p>
    <w:p w14:paraId="27804164" w14:textId="77777777" w:rsidR="00554EAD" w:rsidRDefault="00554EAD" w:rsidP="00554EAD">
      <w:pPr>
        <w:pStyle w:val="NormalText"/>
      </w:pPr>
      <w:r>
        <w:t xml:space="preserve">The ontology-oriented modeling of theories and practice related to gamification consists in the structures shown in the </w:t>
      </w:r>
      <w:r>
        <w:fldChar w:fldCharType="begin"/>
      </w:r>
      <w:r>
        <w:instrText xml:space="preserve"> REF _Ref490022681 \h </w:instrText>
      </w:r>
      <w:r>
        <w:fldChar w:fldCharType="separate"/>
      </w:r>
      <w:r>
        <w:t xml:space="preserve">Figure </w:t>
      </w:r>
      <w:r>
        <w:rPr>
          <w:noProof/>
        </w:rPr>
        <w:t>14</w:t>
      </w:r>
      <w:r>
        <w:fldChar w:fldCharType="end"/>
      </w:r>
      <w:r>
        <w:t xml:space="preserve">. </w:t>
      </w:r>
    </w:p>
    <w:p w14:paraId="7E5969A6" w14:textId="77777777" w:rsidR="00554EAD" w:rsidRDefault="00554EAD" w:rsidP="00554EAD">
      <w:pPr>
        <w:pStyle w:val="NormalText"/>
      </w:pPr>
      <w:r>
        <w:t xml:space="preserve">The theories and practices related to gamification have been taxonomically organized as sub-types of class Theory/Model, and the ontological structures shown in the </w:t>
      </w:r>
      <w:r>
        <w:fldChar w:fldCharType="begin"/>
      </w:r>
      <w:r>
        <w:instrText xml:space="preserve"> REF _Ref490022681 \h </w:instrText>
      </w:r>
      <w:r>
        <w:fldChar w:fldCharType="separate"/>
      </w:r>
      <w:r>
        <w:t xml:space="preserve">Figure </w:t>
      </w:r>
      <w:r>
        <w:rPr>
          <w:noProof/>
        </w:rPr>
        <w:t>14</w:t>
      </w:r>
      <w:r>
        <w:fldChar w:fldCharType="end"/>
      </w:r>
      <w:r>
        <w:t xml:space="preserve"> are used to describe these theories and practices. Theory is a conceptual system that describes a phenomenon (</w:t>
      </w:r>
      <w:r w:rsidRPr="00AD1396">
        <w:rPr>
          <w:i/>
        </w:rPr>
        <w:t>of what</w:t>
      </w:r>
      <w:r>
        <w:t xml:space="preserve">), explains it (the phenomenon) through a </w:t>
      </w:r>
      <w:r w:rsidRPr="00AD1396">
        <w:rPr>
          <w:i/>
        </w:rPr>
        <w:t>descriptive part</w:t>
      </w:r>
      <w:r>
        <w:t xml:space="preserve"> </w:t>
      </w:r>
      <w:r w:rsidRPr="00AD1396">
        <w:t xml:space="preserve">and </w:t>
      </w:r>
      <w:r>
        <w:t xml:space="preserve">a </w:t>
      </w:r>
      <w:r w:rsidRPr="00AD1396">
        <w:rPr>
          <w:i/>
        </w:rPr>
        <w:t>prescriptive part</w:t>
      </w:r>
      <w:r>
        <w:t xml:space="preserve"> based on a </w:t>
      </w:r>
      <w:r w:rsidRPr="002B3102">
        <w:rPr>
          <w:i/>
        </w:rPr>
        <w:t>hypothesis</w:t>
      </w:r>
      <w:r>
        <w:t xml:space="preserve"> that is formulated to explain the phenomenon by the </w:t>
      </w:r>
      <w:r w:rsidRPr="00B60FB3">
        <w:rPr>
          <w:i/>
        </w:rPr>
        <w:t>creator</w:t>
      </w:r>
      <w:r>
        <w:t xml:space="preserve"> of theory. In this sense, </w:t>
      </w:r>
      <w:r w:rsidRPr="002B3102">
        <w:rPr>
          <w:i/>
        </w:rPr>
        <w:t>evidences</w:t>
      </w:r>
      <w:r>
        <w:t xml:space="preserve"> are collected to support the hypothesis, and as consequence of it, </w:t>
      </w:r>
      <w:r w:rsidRPr="000C637F">
        <w:rPr>
          <w:i/>
        </w:rPr>
        <w:t>laws</w:t>
      </w:r>
      <w:r>
        <w:t xml:space="preserve">, </w:t>
      </w:r>
      <w:r w:rsidRPr="000C637F">
        <w:rPr>
          <w:i/>
        </w:rPr>
        <w:t>principles</w:t>
      </w:r>
      <w:r>
        <w:t xml:space="preserve"> and </w:t>
      </w:r>
      <w:r w:rsidRPr="000C637F">
        <w:rPr>
          <w:i/>
        </w:rPr>
        <w:t>taxonomies</w:t>
      </w:r>
      <w:r>
        <w:t xml:space="preserve"> are provided by the creator of theory.</w:t>
      </w:r>
    </w:p>
    <w:p w14:paraId="4736FAB8" w14:textId="77777777" w:rsidR="00554EAD" w:rsidRDefault="00554EAD" w:rsidP="00554EAD">
      <w:pPr>
        <w:pStyle w:val="NormalText"/>
      </w:pPr>
      <w:r>
        <w:t>To provide theoretical justifications in the gamification process, it is necessary to identify the similarities and differences of theories and models in which the persuasive game design is base on.</w:t>
      </w:r>
    </w:p>
    <w:p w14:paraId="233D3099" w14:textId="77777777" w:rsidR="00554EAD" w:rsidRDefault="00554EAD" w:rsidP="00554EAD">
      <w:pPr>
        <w:pStyle w:val="NormalText"/>
      </w:pPr>
    </w:p>
    <w:p w14:paraId="7D7E298E" w14:textId="77777777" w:rsidR="00554EAD" w:rsidRDefault="00554EAD" w:rsidP="00554EAD">
      <w:pPr>
        <w:pStyle w:val="NormalText"/>
      </w:pPr>
      <w:r w:rsidRPr="00435617">
        <w:t>a reasonable engineering approximation can be derived at a level where computers understand existing theories enough to support its application. That is because ontological engineering investigates knowledge in terms of its origins and the elements from which that knowledge is constructed.</w:t>
      </w:r>
    </w:p>
    <w:p w14:paraId="6C0D33D4" w14:textId="77777777" w:rsidR="00554EAD" w:rsidRDefault="00554EAD" w:rsidP="00554EAD">
      <w:pPr>
        <w:pStyle w:val="NormalText"/>
      </w:pPr>
    </w:p>
    <w:p w14:paraId="518A46F9" w14:textId="77777777" w:rsidR="00554EAD" w:rsidRDefault="00554EAD" w:rsidP="00554EAD">
      <w:pPr>
        <w:pStyle w:val="Caption"/>
      </w:pPr>
      <w:bookmarkStart w:id="10" w:name="_Ref490022681"/>
      <w:bookmarkStart w:id="11" w:name="_Toc490988849"/>
      <w:r>
        <w:t xml:space="preserve">Figure </w:t>
      </w:r>
      <w:fldSimple w:instr=" SEQ Figure \* ARABIC ">
        <w:r>
          <w:rPr>
            <w:noProof/>
          </w:rPr>
          <w:t>14</w:t>
        </w:r>
      </w:fldSimple>
      <w:bookmarkEnd w:id="10"/>
      <w:r>
        <w:t xml:space="preserve"> - Ontological structures to represent theories and models related to gamification. </w:t>
      </w:r>
      <w:r w:rsidRPr="00CA637F">
        <w:t xml:space="preserve">At the </w:t>
      </w:r>
      <w:r>
        <w:t>left</w:t>
      </w:r>
      <w:r w:rsidRPr="00CA637F">
        <w:t>, the</w:t>
      </w:r>
      <w:r>
        <w:t xml:space="preserve"> structure to represent a Theory,</w:t>
      </w:r>
      <w:r w:rsidRPr="00CA637F">
        <w:t xml:space="preserve"> and</w:t>
      </w:r>
      <w:r>
        <w:t xml:space="preserve"> at the right, the ontological structure to represent a Model</w:t>
      </w:r>
      <w:bookmarkEnd w:id="11"/>
    </w:p>
    <w:p w14:paraId="40D19B25" w14:textId="77777777" w:rsidR="00554EAD" w:rsidRDefault="00554EAD" w:rsidP="00554EAD">
      <w:pPr>
        <w:jc w:val="center"/>
      </w:pPr>
      <w:r>
        <w:rPr>
          <w:noProof/>
        </w:rPr>
        <w:lastRenderedPageBreak/>
        <w:drawing>
          <wp:inline distT="0" distB="0" distL="0" distR="0" wp14:anchorId="272403CF" wp14:editId="2BB2DDEA">
            <wp:extent cx="4752440" cy="30491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194" cy="3071483"/>
                    </a:xfrm>
                    <a:prstGeom prst="rect">
                      <a:avLst/>
                    </a:prstGeom>
                    <a:noFill/>
                    <a:ln>
                      <a:noFill/>
                    </a:ln>
                  </pic:spPr>
                </pic:pic>
              </a:graphicData>
            </a:graphic>
          </wp:inline>
        </w:drawing>
      </w:r>
    </w:p>
    <w:p w14:paraId="4439A85E" w14:textId="77777777" w:rsidR="00554EAD" w:rsidRPr="00CA637F" w:rsidRDefault="00554EAD" w:rsidP="00554EAD">
      <w:pPr>
        <w:pStyle w:val="Caption2"/>
      </w:pPr>
      <w:r w:rsidRPr="00CA637F">
        <w:t>Source: Elaborated by the author.</w:t>
      </w:r>
    </w:p>
    <w:p w14:paraId="72FCF463" w14:textId="7EB1266A" w:rsidR="00554EAD" w:rsidRDefault="00554EAD" w:rsidP="00554EAD">
      <w:pPr>
        <w:pStyle w:val="NormalText"/>
      </w:pPr>
      <w:r>
        <w:t>Model is formalized in the ontology (</w:t>
      </w:r>
      <w:r>
        <w:fldChar w:fldCharType="begin"/>
      </w:r>
      <w:r>
        <w:instrText xml:space="preserve"> REF _Ref490022681 \h </w:instrText>
      </w:r>
      <w:r>
        <w:fldChar w:fldCharType="separate"/>
      </w:r>
      <w:r>
        <w:t xml:space="preserve">Figure </w:t>
      </w:r>
      <w:r>
        <w:rPr>
          <w:noProof/>
        </w:rPr>
        <w:t>14</w:t>
      </w:r>
      <w:r>
        <w:fldChar w:fldCharType="end"/>
      </w:r>
      <w:r>
        <w:t xml:space="preserve">) as a conceptual representation that intends to explains a phenomenon providing a practical description rather than a generic description that is provided in a theory. </w:t>
      </w:r>
      <w:r w:rsidR="004612C9">
        <w:t>Instead</w:t>
      </w:r>
      <w:r>
        <w:t xml:space="preserve"> to describe the absolute truth, a model focus in</w:t>
      </w:r>
      <w:r w:rsidR="004612C9">
        <w:t xml:space="preserve"> describe how </w:t>
      </w:r>
      <w:r>
        <w:t xml:space="preserve">to attain specific goals known as </w:t>
      </w:r>
      <w:r w:rsidRPr="009E05DB">
        <w:rPr>
          <w:i/>
        </w:rPr>
        <w:t>target objects</w:t>
      </w:r>
      <w:r>
        <w:t xml:space="preserve">, and a model is proposed to make theories and/or models applicable to specific situations. Therefore, the </w:t>
      </w:r>
      <w:r w:rsidRPr="00955397">
        <w:rPr>
          <w:i/>
        </w:rPr>
        <w:t>primitive</w:t>
      </w:r>
      <w:r>
        <w:rPr>
          <w:i/>
        </w:rPr>
        <w:t>s</w:t>
      </w:r>
      <w:r>
        <w:t xml:space="preserve"> of (</w:t>
      </w:r>
      <w:r w:rsidRPr="00955397">
        <w:rPr>
          <w:i/>
        </w:rPr>
        <w:t>p/o</w:t>
      </w:r>
      <w:r>
        <w:t xml:space="preserve">) a model are </w:t>
      </w:r>
      <w:r w:rsidRPr="008835DF">
        <w:rPr>
          <w:i/>
        </w:rPr>
        <w:t>manageable</w:t>
      </w:r>
      <w:r w:rsidRPr="006679F8">
        <w:t xml:space="preserve"> </w:t>
      </w:r>
      <w:r>
        <w:t>by the theories and models (</w:t>
      </w:r>
      <w:r w:rsidRPr="00DF1DBC">
        <w:rPr>
          <w:i/>
        </w:rPr>
        <w:t>Theory/Model</w:t>
      </w:r>
      <w:r>
        <w:t xml:space="preserve">) in which they are based. These primitives of model (e.g. steps in a framework, dimension in a model for classification) are used to define the components of </w:t>
      </w:r>
      <w:r w:rsidRPr="0069704F">
        <w:rPr>
          <w:i/>
        </w:rPr>
        <w:t>target object</w:t>
      </w:r>
      <w:r w:rsidRPr="00091DBD">
        <w:rPr>
          <w:i/>
        </w:rPr>
        <w:t>s</w:t>
      </w:r>
      <w:r>
        <w:t>.</w:t>
      </w:r>
    </w:p>
    <w:p w14:paraId="6D387CCA" w14:textId="5C2F6ECA" w:rsidR="00554EAD" w:rsidRDefault="00554EAD" w:rsidP="00554EAD">
      <w:pPr>
        <w:pStyle w:val="NormalText"/>
      </w:pPr>
      <w:r>
        <w:lastRenderedPageBreak/>
        <w:t>With the ontological structures to represent theories and models related to gamification (</w:t>
      </w:r>
      <w:r>
        <w:fldChar w:fldCharType="begin"/>
      </w:r>
      <w:r>
        <w:instrText xml:space="preserve"> REF _Ref490022681 \h </w:instrText>
      </w:r>
      <w:r>
        <w:fldChar w:fldCharType="separate"/>
      </w:r>
      <w:r>
        <w:t xml:space="preserve">Figure </w:t>
      </w:r>
      <w:r>
        <w:rPr>
          <w:noProof/>
        </w:rPr>
        <w:t>14</w:t>
      </w:r>
      <w:r>
        <w:fldChar w:fldCharType="end"/>
      </w:r>
      <w:r>
        <w:t xml:space="preserve">), it is possible to make an explicit representation about the </w:t>
      </w:r>
      <w:r w:rsidRPr="001D29B7">
        <w:rPr>
          <w:i/>
        </w:rPr>
        <w:t xml:space="preserve">theoretical </w:t>
      </w:r>
      <w:r>
        <w:rPr>
          <w:i/>
        </w:rPr>
        <w:t xml:space="preserve">foundations and/or justification </w:t>
      </w:r>
      <w:r w:rsidRPr="001D29B7">
        <w:rPr>
          <w:i/>
        </w:rPr>
        <w:t>in</w:t>
      </w:r>
      <w:r>
        <w:t xml:space="preserve"> which the gamification models, and game design model are based. For instance, the gamification framework proposed by Marczewsky </w:t>
      </w:r>
      <w:r>
        <w:fldChar w:fldCharType="begin"/>
      </w:r>
      <w:r>
        <w:instrText xml:space="preserve"> ADDIN ZOTERO_ITEM CSL_CITATION {"citationID":"1b93pprami","properties":{"formattedCitation":"{\\rtf \\\\cite\\{2017\\}}","plainCitation":"\\cite{2017}"},"citationItems":[{"id":523,"uris":["http://zotero.org/users/2184431/items/QEPQBEI7"],"uri":["http://zotero.org/users/2184431/items/QEPQBEI7"],"itemData":{"id":523,"type":"post-weblog","title":"A Revised Gamification Design Framework","container-title":"Gamified UK - #Gamification Expert","abstract":"Rating: 5.0. From 6 votes. Please wait... I have created various gamification design frameworks over the years and this is the latest. It consists of three main phases; Define, Design / Build and Refine....","URL":"https://www.gamified.uk/2017/04/06/revised-gamification-design-framework/","author":[{"family":"Marczewski","given":"Andrzej"}],"issued":{"date-parts":[["2017"]]},"accessed":{"date-parts":[["2017",7,20]]}},"suppress-author":true}],"schema":"https://github.com/citation-style-language/schema/raw/master/csl-citation.json"} </w:instrText>
      </w:r>
      <w:r>
        <w:fldChar w:fldCharType="separate"/>
      </w:r>
      <w:r w:rsidRPr="00554EAD">
        <w:rPr>
          <w:rFonts w:cs="Times New Roman"/>
        </w:rPr>
        <w:t>\cite{2017}</w:t>
      </w:r>
      <w:r>
        <w:fldChar w:fldCharType="end"/>
      </w:r>
      <w:r>
        <w:t xml:space="preserve">, that is theoretical founded in the Dodecad player-type model, DOIMR user journer framework, RAMP model, and 5 Groups of fun framework, is represented in the ontology as a gamification model through the ontological structure shown at the left part of </w:t>
      </w:r>
      <w:r>
        <w:fldChar w:fldCharType="begin"/>
      </w:r>
      <w:r>
        <w:instrText xml:space="preserve"> REF _Ref490102553 \h </w:instrText>
      </w:r>
      <w:r>
        <w:fldChar w:fldCharType="separate"/>
      </w:r>
      <w:r>
        <w:t xml:space="preserve">Figure </w:t>
      </w:r>
      <w:r>
        <w:rPr>
          <w:noProof/>
        </w:rPr>
        <w:t>15</w:t>
      </w:r>
      <w:r>
        <w:fldChar w:fldCharType="end"/>
      </w:r>
      <w:r>
        <w:t xml:space="preserve">. In this structure, the </w:t>
      </w:r>
      <w:r w:rsidRPr="002D0BB5">
        <w:rPr>
          <w:i/>
        </w:rPr>
        <w:t>primitives</w:t>
      </w:r>
      <w:r>
        <w:t xml:space="preserve"> are the steps proposed in the framework to define a </w:t>
      </w:r>
      <w:r w:rsidRPr="002D0BB5">
        <w:rPr>
          <w:i/>
        </w:rPr>
        <w:t>G</w:t>
      </w:r>
      <w:r>
        <w:rPr>
          <w:i/>
        </w:rPr>
        <w:t>amified s</w:t>
      </w:r>
      <w:r w:rsidRPr="002D0BB5">
        <w:rPr>
          <w:i/>
        </w:rPr>
        <w:t>cenario</w:t>
      </w:r>
      <w:r>
        <w:t xml:space="preserve"> (</w:t>
      </w:r>
      <w:r w:rsidRPr="002D0BB5">
        <w:rPr>
          <w:i/>
        </w:rPr>
        <w:t>target object</w:t>
      </w:r>
      <w:r>
        <w:t xml:space="preserve">), where: the </w:t>
      </w:r>
      <w:r>
        <w:rPr>
          <w:i/>
        </w:rPr>
        <w:t>P</w:t>
      </w:r>
      <w:r w:rsidRPr="002D0BB5">
        <w:rPr>
          <w:i/>
        </w:rPr>
        <w:t>layer role</w:t>
      </w:r>
      <w:r>
        <w:rPr>
          <w:i/>
        </w:rPr>
        <w:t>s</w:t>
      </w:r>
      <w:r>
        <w:t xml:space="preserve"> are obtained as consequence of step </w:t>
      </w:r>
      <w:r w:rsidR="00BD7332">
        <w:t>“</w:t>
      </w:r>
      <w:r w:rsidRPr="008B7657">
        <w:rPr>
          <w:i/>
        </w:rPr>
        <w:t>Define the user</w:t>
      </w:r>
      <w:r w:rsidR="00BD7332">
        <w:t>”</w:t>
      </w:r>
      <w:r>
        <w:t xml:space="preserve"> in which the </w:t>
      </w:r>
      <w:r w:rsidRPr="008B7657">
        <w:rPr>
          <w:i/>
        </w:rPr>
        <w:t>Dodecad model</w:t>
      </w:r>
      <w:r>
        <w:t xml:space="preserve"> is managed by a designer to obtain these roles; the </w:t>
      </w:r>
      <w:r w:rsidRPr="004A0E21">
        <w:rPr>
          <w:i/>
        </w:rPr>
        <w:t>Game elements</w:t>
      </w:r>
      <w:r>
        <w:t xml:space="preserve"> are obtained as consequence of step </w:t>
      </w:r>
      <w:r w:rsidR="00BD7332">
        <w:t>“</w:t>
      </w:r>
      <w:r>
        <w:t>Design mechanics</w:t>
      </w:r>
      <w:r w:rsidR="00BD7332">
        <w:t>”</w:t>
      </w:r>
      <w:r>
        <w:t xml:space="preserve"> in which the </w:t>
      </w:r>
      <w:r w:rsidRPr="008B7657">
        <w:rPr>
          <w:i/>
        </w:rPr>
        <w:t>Dodecad model</w:t>
      </w:r>
      <w:r>
        <w:t xml:space="preserve"> is managed by a designer to obtain these elements; and the </w:t>
      </w:r>
      <w:r w:rsidRPr="004A0E21">
        <w:rPr>
          <w:i/>
        </w:rPr>
        <w:t>Game dynamics</w:t>
      </w:r>
      <w:r w:rsidRPr="004A0E21">
        <w:t xml:space="preserve"> </w:t>
      </w:r>
      <w:r>
        <w:t xml:space="preserve">is obtained as consequence of steps </w:t>
      </w:r>
      <w:r w:rsidR="00BD7332">
        <w:t>“</w:t>
      </w:r>
      <w:r w:rsidRPr="004A0E21">
        <w:rPr>
          <w:i/>
        </w:rPr>
        <w:t>Design the user journey</w:t>
      </w:r>
      <w:r w:rsidR="00BD7332">
        <w:t>”</w:t>
      </w:r>
      <w:r>
        <w:t xml:space="preserve">, </w:t>
      </w:r>
      <w:r w:rsidR="00BD7332">
        <w:t>“</w:t>
      </w:r>
      <w:r w:rsidRPr="005026B0">
        <w:rPr>
          <w:i/>
        </w:rPr>
        <w:t>Design behaviors</w:t>
      </w:r>
      <w:r w:rsidR="00BD7332">
        <w:t>”</w:t>
      </w:r>
      <w:r>
        <w:t xml:space="preserve">, </w:t>
      </w:r>
      <w:r w:rsidR="00BD7332">
        <w:t>“</w:t>
      </w:r>
      <w:r w:rsidRPr="005026B0">
        <w:rPr>
          <w:i/>
        </w:rPr>
        <w:t>Design motivation</w:t>
      </w:r>
      <w:r w:rsidR="00BD7332">
        <w:t>”</w:t>
      </w:r>
      <w:r>
        <w:t xml:space="preserve">, </w:t>
      </w:r>
      <w:r w:rsidR="00BD7332">
        <w:t>“</w:t>
      </w:r>
      <w:r w:rsidRPr="005026B0">
        <w:rPr>
          <w:i/>
        </w:rPr>
        <w:t>Design emotions</w:t>
      </w:r>
      <w:r w:rsidR="00BD7332">
        <w:t>”</w:t>
      </w:r>
      <w:r>
        <w:t xml:space="preserve">, and </w:t>
      </w:r>
      <w:r w:rsidR="00BD7332">
        <w:t>“</w:t>
      </w:r>
      <w:r w:rsidRPr="004A0E21">
        <w:rPr>
          <w:i/>
        </w:rPr>
        <w:t>Design action/feedback loops</w:t>
      </w:r>
      <w:r w:rsidR="00BD7332">
        <w:t>”</w:t>
      </w:r>
      <w:r>
        <w:t xml:space="preserve"> in which the </w:t>
      </w:r>
      <w:r w:rsidRPr="000B4C98">
        <w:rPr>
          <w:i/>
        </w:rPr>
        <w:t>Dodeca</w:t>
      </w:r>
      <w:r>
        <w:rPr>
          <w:i/>
        </w:rPr>
        <w:t>d</w:t>
      </w:r>
      <w:r w:rsidRPr="000B4C98">
        <w:rPr>
          <w:i/>
        </w:rPr>
        <w:t xml:space="preserve"> model</w:t>
      </w:r>
      <w:r>
        <w:t xml:space="preserve">, </w:t>
      </w:r>
      <w:r w:rsidRPr="00DD0626">
        <w:rPr>
          <w:i/>
        </w:rPr>
        <w:t>DOIMR user journer framework</w:t>
      </w:r>
      <w:r>
        <w:t xml:space="preserve">, </w:t>
      </w:r>
      <w:r w:rsidRPr="00DD0626">
        <w:rPr>
          <w:i/>
        </w:rPr>
        <w:t>RAMP model</w:t>
      </w:r>
      <w:r>
        <w:t xml:space="preserve">, and </w:t>
      </w:r>
      <w:r w:rsidRPr="00DD0626">
        <w:rPr>
          <w:i/>
        </w:rPr>
        <w:t>5 Groups of fun framework</w:t>
      </w:r>
      <w:r>
        <w:t xml:space="preserve"> are managed by a designer to obtain these dynamics.</w:t>
      </w:r>
    </w:p>
    <w:p w14:paraId="2B1830EB" w14:textId="77777777" w:rsidR="00554EAD" w:rsidRDefault="00554EAD" w:rsidP="00554EAD">
      <w:pPr>
        <w:pStyle w:val="Caption"/>
      </w:pPr>
      <w:bookmarkStart w:id="12" w:name="_Ref490102553"/>
      <w:bookmarkStart w:id="13" w:name="_Toc490988850"/>
      <w:r>
        <w:t xml:space="preserve">Figure </w:t>
      </w:r>
      <w:fldSimple w:instr=" SEQ Figure \* ARABIC ">
        <w:r>
          <w:rPr>
            <w:noProof/>
          </w:rPr>
          <w:t>15</w:t>
        </w:r>
      </w:fldSimple>
      <w:bookmarkEnd w:id="12"/>
      <w:r>
        <w:t xml:space="preserve"> - Example of ontology-based representation for theories and practices related to gamification. Marczewsky’s gamification framework (left); Dodecad player-type model (middle);</w:t>
      </w:r>
      <w:r>
        <w:br/>
        <w:t>and the Self-determination theory and Dan Pink’s theory (right)</w:t>
      </w:r>
      <w:bookmarkEnd w:id="13"/>
    </w:p>
    <w:p w14:paraId="5A1971A0" w14:textId="77777777" w:rsidR="00554EAD" w:rsidRPr="00E657D6" w:rsidRDefault="00554EAD" w:rsidP="00554EAD">
      <w:r w:rsidRPr="000F2FB4">
        <w:rPr>
          <w:noProof/>
        </w:rPr>
        <w:drawing>
          <wp:inline distT="0" distB="0" distL="0" distR="0" wp14:anchorId="07F818F4" wp14:editId="53E1EBEE">
            <wp:extent cx="5924550" cy="30981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3098165"/>
                    </a:xfrm>
                    <a:prstGeom prst="rect">
                      <a:avLst/>
                    </a:prstGeom>
                  </pic:spPr>
                </pic:pic>
              </a:graphicData>
            </a:graphic>
          </wp:inline>
        </w:drawing>
      </w:r>
    </w:p>
    <w:p w14:paraId="1D28E131" w14:textId="77777777" w:rsidR="00554EAD" w:rsidRPr="00CA637F" w:rsidRDefault="00554EAD" w:rsidP="00554EAD">
      <w:pPr>
        <w:pStyle w:val="Caption2"/>
      </w:pPr>
      <w:r w:rsidRPr="00CA637F">
        <w:t>Source: Elaborated by the author.</w:t>
      </w:r>
    </w:p>
    <w:p w14:paraId="4453D504" w14:textId="2972C92C" w:rsidR="00554EAD" w:rsidRDefault="00554EAD" w:rsidP="00554EAD">
      <w:pPr>
        <w:pStyle w:val="NormalText"/>
      </w:pPr>
      <w:r>
        <w:lastRenderedPageBreak/>
        <w:t xml:space="preserve">At the middle of the </w:t>
      </w:r>
      <w:r>
        <w:fldChar w:fldCharType="begin"/>
      </w:r>
      <w:r>
        <w:instrText xml:space="preserve"> REF _Ref490102553 \h </w:instrText>
      </w:r>
      <w:r>
        <w:fldChar w:fldCharType="separate"/>
      </w:r>
      <w:r>
        <w:t xml:space="preserve">Figure </w:t>
      </w:r>
      <w:r>
        <w:rPr>
          <w:noProof/>
        </w:rPr>
        <w:t>15</w:t>
      </w:r>
      <w:r>
        <w:fldChar w:fldCharType="end"/>
      </w:r>
      <w:r>
        <w:t xml:space="preserve">, the ontological structure to represent the Dodecad player-type model indicates that this model is theoretical justified in the SDT theory </w:t>
      </w:r>
      <w:r>
        <w:fldChar w:fldCharType="begin"/>
      </w:r>
      <w:r w:rsidR="00DE33D8">
        <w:instrText xml:space="preserve"> ADDIN ZOTERO_ITEM CSL_CITATION {"citationID":"r60ndpot8","properties":{"formattedCitation":"\\\\cite\\{DeciRyan2010\\}","plainCitation":"\\cite{DeciRyan2010}","noteIndex":0},"citationItems":[{"id":256,"uris":["http://zotero.org/users/2184431/items/W5DPPJHQ"],"uri":["http://zotero.org/users/2184431/items/W5DPPJHQ"],"itemData":{"id":256,"type":"chapter","title":"Self-Determination","container-title":"The Corsini Encyclopedia of Psychology","publisher":"John Wiley &amp; Sons, Inc.","source":"Wiley Online Library","abstract":"Early psychological scientists interested in the regulation of behavior focused primarily on reinforcements such as tangible rewards that were said to strengthen the associative bonds that regulated people's behavior (Hull, 1943; Skinner, 1953). An associative bond is a hypothetical construct represented as a mechanistic link between some type of stimulus and a particular response, which then prompts the response when that stimulus is present. With reinforcements and associative bonds as the determiners of behavior, people's thoughts were said to be irrelevant to the causes of behavior.","URL":"http://onlinelibrary.wiley.com/doi/10.1002/9780470479216.corpsy0834/abstract","ISBN":"978-0-470-47921-6","language":"en","author":[{"family":"Deci","given":"Edward L."},{"family":"Ryan","given":"Richard M."}],"issued":{"date-parts":[["2010"]]},"accessed":{"date-parts":[["2014",12,8]]}}}],"schema":"https://github.com/citation-style-language/schema/raw/master/csl-citation.json"} </w:instrText>
      </w:r>
      <w:r>
        <w:fldChar w:fldCharType="separate"/>
      </w:r>
      <w:r w:rsidR="00DE33D8" w:rsidRPr="00DE33D8">
        <w:rPr>
          <w:rFonts w:cs="Times New Roman"/>
        </w:rPr>
        <w:t>\cite{DeciRyan2010}</w:t>
      </w:r>
      <w:r>
        <w:fldChar w:fldCharType="end"/>
      </w:r>
      <w:r>
        <w:t xml:space="preserve"> and Dan Pink’s theory </w:t>
      </w:r>
      <w:r>
        <w:fldChar w:fldCharType="begin"/>
      </w:r>
      <w:r w:rsidR="00DE33D8">
        <w:instrText xml:space="preserve"> ADDIN ZOTERO_ITEM CSL_CITATION {"citationID":"4YpeIeqT","properties":{"formattedCitation":"\\\\cite\\{Pink2011\\}","plainCitation":"\\cite{Pink2011}","noteIndex":0},"citationItems":[{"id":235,"uris":["http://zotero.org/users/2184431/items/TUMDI3ES"],"uri":["http://zotero.org/users/2184431/items/TUMDI3ES"],"itemData":{"id":235,"type":"book","title":"Drive: The Surprising Truth About What Motivates Us","publisher":"Riverhead Books","number-of-pages":"272","source":"Amazon.com","abstract":"The New York Times bestseller that gives readers a paradigm—shattering new way to think about motivation.     Most people believe that the best way to motivate is with rewards like money—the carrot-and-stick approach. That's a mistake, says Daniel H. Pink (author of To Sell Is Human: The Surprising Truth About Motivating Others). In this provocative and persuasive new book, he asserts that the secret to high performance and satisfaction-at work, at school, and at home—is the deeply human need to direct our own lives, to learn and create new things, and to do better by ourselves and our world.     Drawing on four decades of scientific research on human motivation, Pink exposes the mismatch between what science knows and what business does—and how that affects every aspect of life. He examines the three elements of true motivation—autonomy, mastery, and purpose-and offers smart and surprising techniques for putting these into action in a unique book that will change how we think and transform how we live.","ISBN":"978-1-59448-480-3","shortTitle":"Drive","language":"English","author":[{"family":"Pink","given":"Daniel H."}],"issued":{"date-parts":[["2011"]]}}}],"schema":"https://github.com/citation-style-language/schema/raw/master/csl-citation.json"} </w:instrText>
      </w:r>
      <w:r>
        <w:fldChar w:fldCharType="separate"/>
      </w:r>
      <w:r w:rsidR="00DE33D8" w:rsidRPr="00DE33D8">
        <w:rPr>
          <w:rFonts w:cs="Times New Roman"/>
        </w:rPr>
        <w:t>\cite{Pink2011}</w:t>
      </w:r>
      <w:r>
        <w:fldChar w:fldCharType="end"/>
      </w:r>
      <w:r>
        <w:t xml:space="preserve"> to define the conditions of player roles in which the definition of </w:t>
      </w:r>
      <w:r w:rsidRPr="00DA6A54">
        <w:rPr>
          <w:i/>
        </w:rPr>
        <w:t xml:space="preserve">dimension </w:t>
      </w:r>
      <w:r>
        <w:rPr>
          <w:i/>
        </w:rPr>
        <w:t>for</w:t>
      </w:r>
      <w:r w:rsidRPr="00DA6A54">
        <w:rPr>
          <w:i/>
        </w:rPr>
        <w:t xml:space="preserve"> psychological needs</w:t>
      </w:r>
      <w:r>
        <w:t xml:space="preserve"> is theoretical founded in these two </w:t>
      </w:r>
      <w:r w:rsidRPr="00A90B59">
        <w:rPr>
          <w:i/>
        </w:rPr>
        <w:t>need-based theories</w:t>
      </w:r>
      <w:r>
        <w:t xml:space="preserve">. According to this model, the conditions of player roles defined as motivation stage and game style preference state are </w:t>
      </w:r>
      <w:r w:rsidRPr="00393525">
        <w:t>theoretical justify</w:t>
      </w:r>
      <w:r>
        <w:t xml:space="preserve"> in the definition of d</w:t>
      </w:r>
      <w:r w:rsidRPr="00FF6D3E">
        <w:rPr>
          <w:i/>
        </w:rPr>
        <w:t>imension for motivation stage</w:t>
      </w:r>
      <w:r>
        <w:t xml:space="preserve"> and </w:t>
      </w:r>
      <w:r w:rsidRPr="00393525">
        <w:rPr>
          <w:i/>
        </w:rPr>
        <w:t>game style preferences</w:t>
      </w:r>
      <w:r>
        <w:t xml:space="preserve"> that are theoretical founded in SDT theory and the player type model proposed by Bartle, respectively. The Dodecad player-type model is not only used to obtain player roles, its objective is also to define the proper player roles and game elements for the participants in a gamified scenario, so that this characteristic of model is indicated as </w:t>
      </w:r>
      <w:r w:rsidRPr="00B758FF">
        <w:rPr>
          <w:i/>
        </w:rPr>
        <w:t>target object</w:t>
      </w:r>
      <w:r>
        <w:t xml:space="preserve"> in its formalization in which the Player roles and game elements of gamified scenario are obtained through the use of </w:t>
      </w:r>
      <w:r w:rsidRPr="00B758FF">
        <w:rPr>
          <w:i/>
        </w:rPr>
        <w:t>table of gamification elements</w:t>
      </w:r>
      <w:r>
        <w:t xml:space="preserve"> provided in the model as a primitive.</w:t>
      </w:r>
    </w:p>
    <w:p w14:paraId="5F1FC77A" w14:textId="77777777" w:rsidR="00554EAD" w:rsidRDefault="00554EAD" w:rsidP="00554EAD">
      <w:pPr>
        <w:pStyle w:val="NormalText"/>
      </w:pPr>
      <w:r>
        <w:t xml:space="preserve">The SDT theory and the Dan Pink’s theory are represented by the ontological structures shown at the right part of  </w:t>
      </w:r>
      <w:r>
        <w:fldChar w:fldCharType="begin"/>
      </w:r>
      <w:r>
        <w:instrText xml:space="preserve"> REF _Ref490102553 \h </w:instrText>
      </w:r>
      <w:r>
        <w:fldChar w:fldCharType="separate"/>
      </w:r>
      <w:r>
        <w:t xml:space="preserve">Figure </w:t>
      </w:r>
      <w:r>
        <w:rPr>
          <w:noProof/>
        </w:rPr>
        <w:t>15</w:t>
      </w:r>
      <w:r>
        <w:fldChar w:fldCharType="end"/>
      </w:r>
      <w:r>
        <w:t xml:space="preserve">. In these structure, there are not indicated the evidences, hypotheses, taxonomies, principles, law, goal, descriptive part or prescriptive part because these elements are irrelevant to describe the </w:t>
      </w:r>
      <w:r w:rsidRPr="002F785C">
        <w:rPr>
          <w:i/>
        </w:rPr>
        <w:t>theoretical justification and foundations</w:t>
      </w:r>
      <w:r>
        <w:t xml:space="preserve"> of gamification models and game design models.</w:t>
      </w:r>
    </w:p>
    <w:p w14:paraId="61348908" w14:textId="77777777" w:rsidR="00554EAD" w:rsidRPr="00CA637F" w:rsidRDefault="00554EAD" w:rsidP="00554EAD">
      <w:pPr>
        <w:pStyle w:val="NormalText"/>
      </w:pPr>
    </w:p>
    <w:p w14:paraId="3779DF75" w14:textId="362FD789" w:rsidR="00554EAD" w:rsidRPr="00CA637F" w:rsidRDefault="00554EAD" w:rsidP="00554EAD">
      <w:pPr>
        <w:pStyle w:val="Heading2"/>
      </w:pPr>
      <w:bookmarkStart w:id="14" w:name="_Toc489114834"/>
      <w:bookmarkStart w:id="15" w:name="_Ref490229043"/>
      <w:bookmarkStart w:id="16" w:name="_Ref490229080"/>
      <w:bookmarkStart w:id="17" w:name="_Toc490292892"/>
      <w:r w:rsidRPr="00CA637F">
        <w:t xml:space="preserve">Formalizing </w:t>
      </w:r>
      <w:r w:rsidR="00A62D52">
        <w:t xml:space="preserve">an </w:t>
      </w:r>
      <w:r w:rsidRPr="00CA637F">
        <w:t>Ontology-Based Gamification Model</w:t>
      </w:r>
      <w:bookmarkEnd w:id="14"/>
      <w:bookmarkEnd w:id="15"/>
      <w:bookmarkEnd w:id="16"/>
      <w:bookmarkEnd w:id="17"/>
    </w:p>
    <w:p w14:paraId="612AF0D4" w14:textId="772E1EA0" w:rsidR="00554EAD" w:rsidRPr="00CA637F" w:rsidRDefault="00554EAD" w:rsidP="00554EAD">
      <w:pPr>
        <w:pStyle w:val="NormalText"/>
      </w:pPr>
      <w:r w:rsidRPr="00CA637F">
        <w:t xml:space="preserve">In the first example, the ontological structures of previous section are used to represent a gamification model that is obtained as result of gamification design framework proposed by Marczewski </w:t>
      </w:r>
      <w:r w:rsidRPr="00CA637F">
        <w:fldChar w:fldCharType="begin"/>
      </w:r>
      <w:r w:rsidR="00E57F09">
        <w:instrText xml:space="preserve"> ADDIN ZOTERO_ITEM CSL_CITATION {"citationID":"y7RQ3CXK","properties":{"formattedCitation":"\\\\cite\\{2015a, 2017\\}","plainCitation":"\\cite{2015a, 2017}","noteIndex":0},"citationItems":[{"id":521,"uris":["http://zotero.org/users/2184431/items/3TGPFEXT"],"uri":["http://zotero.org/users/2184431/items/3TGPFEXT"],"itemData":{"id":521,"type":"post-weblog","title":"A Simple Gamification Framework / Cheat Sheet","container-title":"Gamified UK - #Gamification Expert","abstract":"A simple gamification framework and guide. Designed to help you get the most out of your gamification projects and ideas.","URL":"https://www.gamified.uk/gamification-framework/","author":[{"family":"Marczewski","given":"Andrzej"}],"issued":{"date-parts":[["2015"]]},"accessed":{"date-parts":[["2017",7,20]]}},"suppress-author":true},{"id":523,"uris":["http://zotero.org/users/2184431/items/QEPQBEI7"],"uri":["http://zotero.org/users/2184431/items/QEPQBEI7"],"itemData":{"id":523,"type":"post-weblog","title":"A Revised Gamification Design Framework","container-title":"Gamified UK - #Gamification Expert","abstract":"Rating: 5.0. From 6 votes. Please wait... I have created various gamification design frameworks over the years and this is the latest. It consists of three main phases; Define, Design / Build and Refine....","URL":"https://www.gamified.uk/2017/04/06/revised-gamification-design-framework/","author":[{"family":"Marczewski","given":"Andrzej"}],"issued":{"date-parts":[["2017"]]},"accessed":{"date-parts":[["2017",7,20]]}},"suppress-author":true}],"schema":"https://github.com/citation-style-language/schema/raw/master/csl-citation.json"} </w:instrText>
      </w:r>
      <w:r w:rsidRPr="00CA637F">
        <w:fldChar w:fldCharType="separate"/>
      </w:r>
      <w:r w:rsidR="00E57F09" w:rsidRPr="00E57F09">
        <w:rPr>
          <w:rFonts w:cs="Times New Roman"/>
        </w:rPr>
        <w:t>\cite{2015a, 2017}</w:t>
      </w:r>
      <w:r w:rsidRPr="00CA637F">
        <w:fldChar w:fldCharType="end"/>
      </w:r>
      <w:r w:rsidRPr="00CA637F">
        <w:t xml:space="preserve">. In the second example, a gamification model has been formalized through the extraction of information from a player type model based on the study of Yee’s </w:t>
      </w:r>
      <w:r w:rsidRPr="00CA637F">
        <w:fldChar w:fldCharType="begin"/>
      </w:r>
      <w:r>
        <w:instrText xml:space="preserve"> ADDIN ZOTERO_ITEM CSL_CITATION {"citationID":"dn3hr7cmd","properties":{"formattedCitation":"{\\rtf \\\\cite\\{2006\\}}","plainCitation":"\\cite{2006}"},"citationItems":[{"id":251,"uris":["http://zotero.org/users/2184431/items/VVKGEPBV"],"uri":["http://zotero.org/users/2184431/items/VVKGEPBV"],"itemData":{"id":251,"type":"article-journal","title":"Motivations for Play in Online Games","container-title":"CyberPsychology &amp; Behavior","page":"772-775","volume":"9","issue":"6","source":"online.liebertpub.com (Atypon)","abstract":"An empirical model of player motivations in online games provides the foundation to understand and assess how players differ from one another and how motivations of play relate to age, gender, usage patterns, and in-game behaviors. In the current study, a factor analytic approach was used to create an empirical model of player motivations. The analysis revealed 10 motivation subcomponents that grouped into three overarching components (achievement, social, and immersion). Relationships between motivations and demographic variables (age, gender, and usage patterns) are also presented.","DOI":"10.1089/cpb.2006.9.772","ISSN":"1094-9313","journalAbbreviation":"CyberPsychology &amp; Behavior","author":[{"family":"Yee","given":"Nick"}],"issued":{"date-parts":[["2006",12,1]]}},"suppress-author":true}],"schema":"https://github.com/citation-style-language/schema/raw/master/csl-citation.json"} </w:instrText>
      </w:r>
      <w:r w:rsidRPr="00CA637F">
        <w:fldChar w:fldCharType="separate"/>
      </w:r>
      <w:r w:rsidRPr="00554EAD">
        <w:rPr>
          <w:rFonts w:cs="Times New Roman"/>
        </w:rPr>
        <w:t>\cite{2006}</w:t>
      </w:r>
      <w:r w:rsidRPr="00CA637F">
        <w:fldChar w:fldCharType="end"/>
      </w:r>
      <w:r w:rsidRPr="00CA637F">
        <w:t>. These two examples can also be used as guidelines to formalize other gamification models using the ontological structures presented in the previous section.</w:t>
      </w:r>
    </w:p>
    <w:p w14:paraId="4765E170" w14:textId="77777777" w:rsidR="00554EAD" w:rsidRPr="00CA637F" w:rsidRDefault="00554EAD" w:rsidP="00554EAD">
      <w:pPr>
        <w:pStyle w:val="Heading3"/>
      </w:pPr>
      <w:bookmarkStart w:id="18" w:name="_Ref488557763"/>
      <w:bookmarkStart w:id="19" w:name="_Toc489114835"/>
      <w:bookmarkStart w:id="20" w:name="_Toc490292893"/>
      <w:r w:rsidRPr="00CA637F">
        <w:t>Gamification Model for Peer-Tutoring Sessions</w:t>
      </w:r>
      <w:bookmarkEnd w:id="18"/>
      <w:bookmarkEnd w:id="19"/>
      <w:bookmarkEnd w:id="20"/>
    </w:p>
    <w:p w14:paraId="7F173AB4" w14:textId="77777777" w:rsidR="00554EAD" w:rsidRPr="00CA637F" w:rsidRDefault="00554EAD" w:rsidP="00554EAD">
      <w:pPr>
        <w:pStyle w:val="NormalText"/>
      </w:pPr>
      <w:r w:rsidRPr="00CA637F">
        <w:t xml:space="preserve">The gamification design framework proposed by Marczewski </w:t>
      </w:r>
      <w:r w:rsidRPr="00CA637F">
        <w:fldChar w:fldCharType="begin"/>
      </w:r>
      <w:r>
        <w:instrText xml:space="preserve"> ADDIN ZOTERO_ITEM CSL_CITATION {"citationID":"LVOeedDd","properties":{"formattedCitation":"{\\rtf \\\\cite\\{2017\\}}","plainCitation":"\\cite{2017}"},"citationItems":[{"id":523,"uris":["http://zotero.org/users/2184431/items/QEPQBEI7"],"uri":["http://zotero.org/users/2184431/items/QEPQBEI7"],"itemData":{"id":523,"type":"post-weblog","title":"A Revised Gamification Design Framework","container-title":"Gamified UK - #Gamification Expert","abstract":"Rating: 5.0. From 6 votes. Please wait... I have created various gamification design frameworks over the years and this is the latest. It consists of three main phases; Define, Design / Build and Refine....","URL":"https://www.gamified.uk/2017/04/06/revised-gamification-design-framework/","author":[{"family":"Marczewski","given":"Andrzej"}],"issued":{"date-parts":[["2017"]]},"accessed":{"date-parts":[["2017",7,20]]}},"suppress-author":true}],"schema":"https://github.com/citation-style-language/schema/raw/master/csl-citation.json"} </w:instrText>
      </w:r>
      <w:r w:rsidRPr="00CA637F">
        <w:fldChar w:fldCharType="separate"/>
      </w:r>
      <w:r w:rsidRPr="00554EAD">
        <w:rPr>
          <w:rFonts w:cs="Times New Roman"/>
        </w:rPr>
        <w:t>\cite{2017}</w:t>
      </w:r>
      <w:r w:rsidRPr="00CA637F">
        <w:fldChar w:fldCharType="end"/>
      </w:r>
      <w:r w:rsidRPr="00CA637F">
        <w:t xml:space="preserve"> consists in three phases: discover, define and refine. In the discovery phase, the problem, the users, and the measure to prove success are identified and define by answering the following questions:</w:t>
      </w:r>
    </w:p>
    <w:p w14:paraId="3934102A" w14:textId="77777777" w:rsidR="00554EAD" w:rsidRPr="00CA637F" w:rsidRDefault="00554EAD" w:rsidP="00554EAD">
      <w:pPr>
        <w:pStyle w:val="NormalText"/>
        <w:numPr>
          <w:ilvl w:val="0"/>
          <w:numId w:val="7"/>
        </w:numPr>
      </w:pPr>
      <w:r w:rsidRPr="00CA637F">
        <w:rPr>
          <w:i/>
        </w:rPr>
        <w:lastRenderedPageBreak/>
        <w:t>What is being gamified?</w:t>
      </w:r>
      <w:r w:rsidRPr="00CA637F">
        <w:t xml:space="preserve"> CL sessions in which the collaboration is orchestrated by CSCL scripts inspired by the peer tutoring theory. Such sessions will be called on-going in the text of this thesis as peer-tutoring sessions. Although it is possible to attempt the building of gamification model for CL session in which any CSCL scripts is used to structure the collaboration, it is impractical because the students’ behaviors and its interactions are different in each one of sessions that are obtained used different CSCL scripts.</w:t>
      </w:r>
    </w:p>
    <w:p w14:paraId="1D5CF001" w14:textId="77777777" w:rsidR="00554EAD" w:rsidRPr="00CA637F" w:rsidRDefault="00554EAD" w:rsidP="00554EAD">
      <w:pPr>
        <w:pStyle w:val="NormalText"/>
        <w:numPr>
          <w:ilvl w:val="0"/>
          <w:numId w:val="7"/>
        </w:numPr>
      </w:pPr>
      <w:r w:rsidRPr="00CA637F">
        <w:rPr>
          <w:i/>
        </w:rPr>
        <w:t>Why is it being gamified?</w:t>
      </w:r>
      <w:r w:rsidRPr="00CA637F">
        <w:t xml:space="preserve"> because the scripting collaboration causes motivation problem when the students have the perception that the CL process defined by a CSCL script (inspired by the peer tutoring) does not lead to the satisfaction of their inner needs, such as relatedness, autonomy, mastery and purpose.</w:t>
      </w:r>
    </w:p>
    <w:p w14:paraId="11701A8D" w14:textId="28F37D8A" w:rsidR="00554EAD" w:rsidRPr="00CA637F" w:rsidRDefault="00554EAD" w:rsidP="00554EAD">
      <w:pPr>
        <w:pStyle w:val="NormalText"/>
        <w:numPr>
          <w:ilvl w:val="0"/>
          <w:numId w:val="7"/>
        </w:numPr>
      </w:pPr>
      <w:r w:rsidRPr="00CA637F">
        <w:rPr>
          <w:i/>
        </w:rPr>
        <w:t>Who are the users?</w:t>
      </w:r>
      <w:r w:rsidRPr="00CA637F">
        <w:t xml:space="preserve"> peer-tutor or peer-tutee students who can fall into one of the player types defined by the Dodecad model </w:t>
      </w:r>
      <w:r w:rsidRPr="00CA637F">
        <w:fldChar w:fldCharType="begin"/>
      </w:r>
      <w:r w:rsidR="00E534FD">
        <w:instrText xml:space="preserve"> ADDIN ZOTERO_ITEM CSL_CITATION {"citationID":"SBFsghl9","properties":{"formattedCitation":"\\\\cite\\{Marczewski2015b\\}","plainCitation":"\\cite{Marczewski2015b}","noteIndex":0},"citationItems":[{"id":532,"uris":["http://zotero.org/users/2184431/items/XBZCIRJ6"],"uri":["http://zotero.org/users/2184431/items/XBZCIRJ6"],"itemData":{"id":532,"type":"post-weblog","title":"Gamification User Types Dodecad – The HEXAD Expansion Pack!","container-title":"Gamified UK - #Gamification Expert","abstract":"Showcasing the full 12 gamification user types in the Dodecad, a bit of fun that may be useful as well.","URL":"https://www.gamified.uk/2015/12/16/gamification-user-types-dodecad-christmas/","author":[{"family":"Marczewski","given":"Andrzej"}],"issued":{"date-parts":[["2015"]]},"accessed":{"date-parts":[["2017",7,20]]}}}],"schema":"https://github.com/citation-style-language/schema/raw/master/csl-citation.json"} </w:instrText>
      </w:r>
      <w:r w:rsidRPr="00CA637F">
        <w:fldChar w:fldCharType="separate"/>
      </w:r>
      <w:r w:rsidR="00E534FD" w:rsidRPr="00E534FD">
        <w:rPr>
          <w:rFonts w:cs="Times New Roman"/>
        </w:rPr>
        <w:t>\cite{Marczewski2015b}</w:t>
      </w:r>
      <w:r w:rsidRPr="00CA637F">
        <w:fldChar w:fldCharType="end"/>
      </w:r>
      <w:r w:rsidRPr="00CA637F">
        <w:t>.</w:t>
      </w:r>
    </w:p>
    <w:p w14:paraId="14B751F1" w14:textId="77777777" w:rsidR="00554EAD" w:rsidRPr="00CA637F" w:rsidRDefault="00554EAD" w:rsidP="00554EAD">
      <w:pPr>
        <w:pStyle w:val="NormalText"/>
        <w:numPr>
          <w:ilvl w:val="0"/>
          <w:numId w:val="7"/>
        </w:numPr>
      </w:pPr>
      <w:r w:rsidRPr="00CA637F">
        <w:rPr>
          <w:i/>
        </w:rPr>
        <w:t>What does winning look like for the clients and for the users?</w:t>
      </w:r>
      <w:r w:rsidRPr="00CA637F">
        <w:t xml:space="preserve"> When the students (users) are intrinsic motivated and the students attain the expected learning outcomes that were defined by the instructional designers (clients).</w:t>
      </w:r>
    </w:p>
    <w:p w14:paraId="57CF3F4D" w14:textId="213265B3" w:rsidR="00554EAD" w:rsidRPr="00CA637F" w:rsidRDefault="00554EAD" w:rsidP="00554EAD">
      <w:pPr>
        <w:pStyle w:val="NormalText"/>
      </w:pPr>
      <w:r w:rsidRPr="00CA637F">
        <w:t xml:space="preserve">The answers for the questions (a), (b) and (d) are inherent to any ontology-based gamification model that is built using the ontological structures proposed in the previous section because they are part of the objectives addressed in this thesis. Only, it is necessary to take into account that the main goal of gamification as a motivation strategy for CL sessions is to attain the intrinsic motivation of students from extrinsic motivation or amotivation. Thus, it is always necessary to defined the </w:t>
      </w:r>
      <w:r w:rsidR="00BD7332">
        <w:t>“</w:t>
      </w:r>
      <w:r w:rsidRPr="00CA637F">
        <w:rPr>
          <w:i/>
        </w:rPr>
        <w:t>Internalization to intrinsic motivation</w:t>
      </w:r>
      <w:r w:rsidR="00BD7332">
        <w:t>”</w:t>
      </w:r>
      <w:r w:rsidRPr="00CA637F">
        <w:t xml:space="preserve"> as one of the individual motivational goals in the motivation strategies (Y&lt;=I-mot goal) that are part of all ontological structures to represent gamified CL sessions inspired by the peer-tutoring theory when the player role is not intrinsic motivated.</w:t>
      </w:r>
    </w:p>
    <w:p w14:paraId="44BC4204" w14:textId="743405AA" w:rsidR="00554EAD" w:rsidRPr="00CA637F" w:rsidRDefault="00554EAD" w:rsidP="00554EAD">
      <w:pPr>
        <w:pStyle w:val="NormalText"/>
      </w:pPr>
      <w:r w:rsidRPr="00CA637F">
        <w:t xml:space="preserve">The answer to the question (c) gives us the requirement of identifying which </w:t>
      </w:r>
      <w:proofErr w:type="gramStart"/>
      <w:r w:rsidRPr="00CA637F">
        <w:t>are the player roles</w:t>
      </w:r>
      <w:proofErr w:type="gramEnd"/>
      <w:r w:rsidRPr="00CA637F">
        <w:t xml:space="preserve"> based on the Dodecad model that can be played by a peer-tutor or peer-tutee student. This task is done by crossing the information extracted from the Dodecad model </w:t>
      </w:r>
      <w:r w:rsidRPr="00CA637F">
        <w:fldChar w:fldCharType="begin"/>
      </w:r>
      <w:r w:rsidR="00E534FD">
        <w:instrText xml:space="preserve"> ADDIN ZOTERO_ITEM CSL_CITATION {"citationID":"W9d8H6DP","properties":{"formattedCitation":"\\\\cite\\{Marczewski2015b\\}","plainCitation":"\\cite{Marczewski2015b}","noteIndex":0},"citationItems":[{"id":532,"uris":["http://zotero.org/users/2184431/items/XBZCIRJ6"],"uri":["http://zotero.org/users/2184431/items/XBZCIRJ6"],"itemData":{"id":532,"type":"post-weblog","title":"Gamification User Types Dodecad – The HEXAD Expansion Pack!","container-title":"Gamified UK - #Gamification Expert","abstract":"Showcasing the full 12 gamification user types in the Dodecad, a bit of fun that may be useful as well.","URL":"https://www.gamified.uk/2015/12/16/gamification-user-types-dodecad-christmas/","author":[{"family":"Marczewski","given":"Andrzej"}],"issued":{"date-parts":[["2015"]]},"accessed":{"date-parts":[["2017",7,20]]}}}],"schema":"https://github.com/citation-style-language/schema/raw/master/csl-citation.json"} </w:instrText>
      </w:r>
      <w:r w:rsidRPr="00CA637F">
        <w:fldChar w:fldCharType="separate"/>
      </w:r>
      <w:r w:rsidR="00E534FD" w:rsidRPr="00E534FD">
        <w:rPr>
          <w:rFonts w:cs="Times New Roman"/>
        </w:rPr>
        <w:t>\cite{Marczewski2015b}</w:t>
      </w:r>
      <w:r w:rsidRPr="00CA637F">
        <w:fldChar w:fldCharType="end"/>
      </w:r>
      <w:r w:rsidRPr="00CA637F">
        <w:t xml:space="preserve"> and the peer-tutoring theory </w:t>
      </w:r>
      <w:r w:rsidRPr="00CA637F">
        <w:fldChar w:fldCharType="begin"/>
      </w:r>
      <w:r>
        <w:instrText xml:space="preserve"> ADDIN ZOTERO_ITEM CSL_CITATION {"citationID":"565obbd3b","properties":{"formattedCitation":"{\\rtf \\\\cite\\{Endlsey1980\\}}","plainCitation":"\\cite{Endlsey1980}"},"citationItems":[{"id":534,"uris":["http://zotero.org/users/2184431/items/8C6XTJAH"],"uri":["http://zotero.org/users/2184431/items/8C6XTJAH"],"itemData":{"id":534,"type":"book","title":"Peer Tutorial Instruction","publisher":"Educational Technology Pubns","publisher-place":"Englewood Cliffs, N.J","number-of-pages":"90","source":"Amazon","event-place":"Englewood Cliffs, N.J","ISBN":"978-0-87778-148-6","language":"English","author":[{"family":"Endlsey","given":"William R."}],"issued":{"date-parts":[["1980",6]]}}}],"schema":"https://github.com/citation-style-language/schema/raw/master/csl-citation.json"} </w:instrText>
      </w:r>
      <w:r w:rsidRPr="00CA637F">
        <w:fldChar w:fldCharType="separate"/>
      </w:r>
      <w:r w:rsidRPr="00554EAD">
        <w:rPr>
          <w:rFonts w:cs="Times New Roman"/>
        </w:rPr>
        <w:t>\cite{Endlsey1980}</w:t>
      </w:r>
      <w:r w:rsidRPr="00CA637F">
        <w:fldChar w:fldCharType="end"/>
      </w:r>
      <w:r w:rsidRPr="00CA637F">
        <w:t xml:space="preserve">. </w:t>
      </w:r>
      <w:r w:rsidRPr="00CA637F">
        <w:fldChar w:fldCharType="begin"/>
      </w:r>
      <w:r w:rsidRPr="00CA637F">
        <w:instrText xml:space="preserve"> REF _Ref488374989 \h </w:instrText>
      </w:r>
      <w:r w:rsidRPr="00CA637F">
        <w:fldChar w:fldCharType="separate"/>
      </w:r>
      <w:r w:rsidRPr="00CA637F">
        <w:t xml:space="preserve">Table </w:t>
      </w:r>
      <w:r>
        <w:rPr>
          <w:noProof/>
        </w:rPr>
        <w:t>3</w:t>
      </w:r>
      <w:r w:rsidRPr="00CA637F">
        <w:fldChar w:fldCharType="end"/>
      </w:r>
      <w:r w:rsidRPr="00CA637F">
        <w:t xml:space="preserve"> shows the result of this crossing of information in which it is indicated the restrictions whereby a peer-tutor or peer-tutee cannot play one of the player roles. Such restrictions have been identified from the inference of thesis’s author in which the counterproductive behaviors of player roles must be avoided to not interfere with the expected behaviors of peer-tutor and peer-tutee. For example, students who are playing the roles of peer-tutor and peer-tutee cannot play the griefer roles because they want to negatively affect other users and they do not like the CL session.</w:t>
      </w:r>
    </w:p>
    <w:p w14:paraId="053D7384" w14:textId="77777777" w:rsidR="00554EAD" w:rsidRPr="00CA637F" w:rsidRDefault="00554EAD" w:rsidP="00554EAD">
      <w:pPr>
        <w:pStyle w:val="Caption"/>
      </w:pPr>
      <w:bookmarkStart w:id="21" w:name="_Ref488374989"/>
      <w:r w:rsidRPr="00CA637F">
        <w:lastRenderedPageBreak/>
        <w:t xml:space="preserve">Table </w:t>
      </w:r>
      <w:fldSimple w:instr=" SEQ Table \* ARABIC ">
        <w:r>
          <w:rPr>
            <w:noProof/>
          </w:rPr>
          <w:t>3</w:t>
        </w:r>
      </w:fldSimple>
      <w:bookmarkEnd w:id="21"/>
      <w:r w:rsidRPr="00CA637F">
        <w:t xml:space="preserve"> - Player roles of Dodecad model that can be played by CL roles of peer-tutoring theory</w:t>
      </w:r>
    </w:p>
    <w:tbl>
      <w:tblPr>
        <w:tblStyle w:val="TableGrid"/>
        <w:tblW w:w="5000" w:type="pct"/>
        <w:tblLook w:val="04A0" w:firstRow="1" w:lastRow="0" w:firstColumn="1" w:lastColumn="0" w:noHBand="0" w:noVBand="1"/>
      </w:tblPr>
      <w:tblGrid>
        <w:gridCol w:w="2894"/>
        <w:gridCol w:w="3228"/>
        <w:gridCol w:w="3228"/>
      </w:tblGrid>
      <w:tr w:rsidR="00554EAD" w:rsidRPr="00CA637F" w14:paraId="1B79898F" w14:textId="77777777" w:rsidTr="00020248">
        <w:trPr>
          <w:trHeight w:val="20"/>
        </w:trPr>
        <w:tc>
          <w:tcPr>
            <w:tcW w:w="1548" w:type="pct"/>
            <w:tcBorders>
              <w:bottom w:val="double" w:sz="4" w:space="0" w:color="auto"/>
            </w:tcBorders>
            <w:vAlign w:val="center"/>
          </w:tcPr>
          <w:p w14:paraId="21853D30" w14:textId="77777777" w:rsidR="00554EAD" w:rsidRPr="00CA637F" w:rsidRDefault="00554EAD" w:rsidP="00020248">
            <w:pPr>
              <w:jc w:val="center"/>
              <w:rPr>
                <w:b/>
              </w:rPr>
            </w:pPr>
            <w:r w:rsidRPr="00CA637F">
              <w:rPr>
                <w:b/>
              </w:rPr>
              <w:t>Player Roles \ CL Roles</w:t>
            </w:r>
          </w:p>
        </w:tc>
        <w:tc>
          <w:tcPr>
            <w:tcW w:w="1726" w:type="pct"/>
            <w:tcBorders>
              <w:bottom w:val="double" w:sz="4" w:space="0" w:color="auto"/>
            </w:tcBorders>
            <w:vAlign w:val="center"/>
          </w:tcPr>
          <w:p w14:paraId="0F8910B0" w14:textId="77777777" w:rsidR="00554EAD" w:rsidRPr="00CA637F" w:rsidRDefault="00554EAD" w:rsidP="00020248">
            <w:pPr>
              <w:jc w:val="center"/>
              <w:rPr>
                <w:b/>
              </w:rPr>
            </w:pPr>
            <w:r w:rsidRPr="00CA637F">
              <w:rPr>
                <w:b/>
              </w:rPr>
              <w:t>Peer-Tutor</w:t>
            </w:r>
            <w:r w:rsidRPr="00CA637F">
              <w:rPr>
                <w:b/>
              </w:rPr>
              <w:br/>
            </w:r>
            <w:r w:rsidRPr="00CA637F">
              <w:t>(</w:t>
            </w:r>
            <w:r w:rsidRPr="00CA637F">
              <w:rPr>
                <w:i/>
                <w:sz w:val="20"/>
              </w:rPr>
              <w:t>explainer</w:t>
            </w:r>
            <w:r w:rsidRPr="00CA637F">
              <w:t>)</w:t>
            </w:r>
          </w:p>
        </w:tc>
        <w:tc>
          <w:tcPr>
            <w:tcW w:w="1726" w:type="pct"/>
            <w:tcBorders>
              <w:bottom w:val="double" w:sz="4" w:space="0" w:color="auto"/>
            </w:tcBorders>
            <w:vAlign w:val="center"/>
          </w:tcPr>
          <w:p w14:paraId="1851F6E6" w14:textId="77777777" w:rsidR="00554EAD" w:rsidRPr="00CA637F" w:rsidRDefault="00554EAD" w:rsidP="00020248">
            <w:pPr>
              <w:jc w:val="center"/>
              <w:rPr>
                <w:b/>
              </w:rPr>
            </w:pPr>
            <w:r w:rsidRPr="00CA637F">
              <w:rPr>
                <w:b/>
              </w:rPr>
              <w:t>Peer-Tutee</w:t>
            </w:r>
            <w:r w:rsidRPr="00CA637F">
              <w:rPr>
                <w:b/>
              </w:rPr>
              <w:br/>
            </w:r>
            <w:r w:rsidRPr="00CA637F">
              <w:t>(</w:t>
            </w:r>
            <w:r w:rsidRPr="00CA637F">
              <w:rPr>
                <w:i/>
                <w:sz w:val="20"/>
              </w:rPr>
              <w:t>passive learner</w:t>
            </w:r>
            <w:r w:rsidRPr="00CA637F">
              <w:t>)</w:t>
            </w:r>
          </w:p>
        </w:tc>
      </w:tr>
      <w:tr w:rsidR="00554EAD" w:rsidRPr="00CA637F" w14:paraId="081549D1" w14:textId="77777777" w:rsidTr="00020248">
        <w:trPr>
          <w:trHeight w:val="20"/>
        </w:trPr>
        <w:tc>
          <w:tcPr>
            <w:tcW w:w="1548" w:type="pct"/>
            <w:tcBorders>
              <w:top w:val="double" w:sz="4" w:space="0" w:color="auto"/>
            </w:tcBorders>
            <w:vAlign w:val="center"/>
          </w:tcPr>
          <w:p w14:paraId="209EE8AD" w14:textId="77777777" w:rsidR="00554EAD" w:rsidRPr="00CA637F" w:rsidRDefault="00554EAD" w:rsidP="00020248">
            <w:r w:rsidRPr="00CA637F">
              <w:rPr>
                <w:b/>
              </w:rPr>
              <w:t>Achiever</w:t>
            </w:r>
            <w:r w:rsidRPr="00CA637F">
              <w:br/>
              <w:t>(</w:t>
            </w:r>
            <w:r w:rsidRPr="00CA637F">
              <w:rPr>
                <w:i/>
                <w:sz w:val="20"/>
              </w:rPr>
              <w:t>accomplisher | comparer</w:t>
            </w:r>
            <w:r w:rsidRPr="00CA637F">
              <w:t>)</w:t>
            </w:r>
          </w:p>
        </w:tc>
        <w:tc>
          <w:tcPr>
            <w:tcW w:w="1726" w:type="pct"/>
            <w:tcBorders>
              <w:top w:val="double" w:sz="4" w:space="0" w:color="auto"/>
            </w:tcBorders>
            <w:vAlign w:val="center"/>
          </w:tcPr>
          <w:p w14:paraId="0B50F165" w14:textId="77777777" w:rsidR="00554EAD" w:rsidRPr="00CA637F" w:rsidRDefault="00554EAD" w:rsidP="00020248">
            <w:pPr>
              <w:jc w:val="center"/>
            </w:pPr>
            <w:r w:rsidRPr="00CA637F">
              <w:t>Yes</w:t>
            </w:r>
          </w:p>
        </w:tc>
        <w:tc>
          <w:tcPr>
            <w:tcW w:w="1726" w:type="pct"/>
            <w:tcBorders>
              <w:top w:val="double" w:sz="4" w:space="0" w:color="auto"/>
            </w:tcBorders>
            <w:vAlign w:val="center"/>
          </w:tcPr>
          <w:p w14:paraId="3B495A2D" w14:textId="77777777" w:rsidR="00554EAD" w:rsidRPr="00CA637F" w:rsidRDefault="00554EAD" w:rsidP="00020248">
            <w:pPr>
              <w:jc w:val="center"/>
            </w:pPr>
            <w:r w:rsidRPr="00CA637F">
              <w:t>Yes</w:t>
            </w:r>
          </w:p>
        </w:tc>
      </w:tr>
      <w:tr w:rsidR="00554EAD" w:rsidRPr="00CA637F" w14:paraId="076AFB0B" w14:textId="77777777" w:rsidTr="00020248">
        <w:trPr>
          <w:trHeight w:val="20"/>
        </w:trPr>
        <w:tc>
          <w:tcPr>
            <w:tcW w:w="1548" w:type="pct"/>
            <w:vAlign w:val="center"/>
          </w:tcPr>
          <w:p w14:paraId="33BD85C2" w14:textId="77777777" w:rsidR="00554EAD" w:rsidRPr="00CA637F" w:rsidRDefault="00554EAD" w:rsidP="00020248">
            <w:r w:rsidRPr="00CA637F">
              <w:rPr>
                <w:b/>
              </w:rPr>
              <w:t>Free-Spirit</w:t>
            </w:r>
            <w:r w:rsidRPr="00CA637F">
              <w:rPr>
                <w:b/>
              </w:rPr>
              <w:br/>
            </w:r>
            <w:r w:rsidRPr="00CA637F">
              <w:t>(</w:t>
            </w:r>
            <w:r w:rsidRPr="00CA637F">
              <w:rPr>
                <w:i/>
                <w:sz w:val="20"/>
              </w:rPr>
              <w:t>creator | explorer</w:t>
            </w:r>
            <w:r w:rsidRPr="00CA637F">
              <w:t>)</w:t>
            </w:r>
          </w:p>
        </w:tc>
        <w:tc>
          <w:tcPr>
            <w:tcW w:w="1726" w:type="pct"/>
            <w:vAlign w:val="center"/>
          </w:tcPr>
          <w:p w14:paraId="08C12B1D" w14:textId="77777777" w:rsidR="00554EAD" w:rsidRPr="00CA637F" w:rsidRDefault="00554EAD" w:rsidP="00020248">
            <w:pPr>
              <w:jc w:val="center"/>
            </w:pPr>
            <w:r w:rsidRPr="00CA637F">
              <w:t>No</w:t>
            </w:r>
            <w:r w:rsidRPr="00CA637F">
              <w:br/>
              <w:t>(</w:t>
            </w:r>
            <w:r w:rsidRPr="00CA637F">
              <w:rPr>
                <w:i/>
                <w:sz w:val="20"/>
              </w:rPr>
              <w:t>don’t want to be restricted in their interactions - inherent in scripts</w:t>
            </w:r>
            <w:r w:rsidRPr="00CA637F">
              <w:t>)</w:t>
            </w:r>
          </w:p>
        </w:tc>
        <w:tc>
          <w:tcPr>
            <w:tcW w:w="1726" w:type="pct"/>
            <w:vAlign w:val="center"/>
          </w:tcPr>
          <w:p w14:paraId="759F9D85" w14:textId="77777777" w:rsidR="00554EAD" w:rsidRPr="00CA637F" w:rsidRDefault="00554EAD" w:rsidP="00020248">
            <w:pPr>
              <w:jc w:val="center"/>
            </w:pPr>
            <w:r w:rsidRPr="00CA637F">
              <w:t>No</w:t>
            </w:r>
            <w:r w:rsidRPr="00CA637F">
              <w:br/>
              <w:t>(</w:t>
            </w:r>
            <w:r w:rsidRPr="00CA637F">
              <w:rPr>
                <w:i/>
                <w:sz w:val="20"/>
                <w:szCs w:val="20"/>
              </w:rPr>
              <w:t>don’t want to be restricted in their interactions – inherent in scripts</w:t>
            </w:r>
            <w:r w:rsidRPr="00CA637F">
              <w:t>)</w:t>
            </w:r>
          </w:p>
        </w:tc>
      </w:tr>
      <w:tr w:rsidR="00554EAD" w:rsidRPr="00CA637F" w14:paraId="217F1008" w14:textId="77777777" w:rsidTr="00020248">
        <w:trPr>
          <w:trHeight w:val="20"/>
        </w:trPr>
        <w:tc>
          <w:tcPr>
            <w:tcW w:w="1548" w:type="pct"/>
            <w:vAlign w:val="center"/>
          </w:tcPr>
          <w:p w14:paraId="2E2D9510" w14:textId="77777777" w:rsidR="00554EAD" w:rsidRPr="00CA637F" w:rsidRDefault="00554EAD" w:rsidP="00020248">
            <w:r w:rsidRPr="00CA637F">
              <w:rPr>
                <w:b/>
              </w:rPr>
              <w:t>Socializer</w:t>
            </w:r>
            <w:r w:rsidRPr="00CA637F">
              <w:rPr>
                <w:b/>
              </w:rPr>
              <w:br/>
            </w:r>
            <w:r w:rsidRPr="00CA637F">
              <w:t>(</w:t>
            </w:r>
            <w:r w:rsidRPr="00CA637F">
              <w:rPr>
                <w:i/>
                <w:sz w:val="20"/>
              </w:rPr>
              <w:t>helper</w:t>
            </w:r>
            <w:r w:rsidRPr="00CA637F">
              <w:t>)</w:t>
            </w:r>
          </w:p>
        </w:tc>
        <w:tc>
          <w:tcPr>
            <w:tcW w:w="1726" w:type="pct"/>
            <w:vAlign w:val="center"/>
          </w:tcPr>
          <w:p w14:paraId="25BC45E7" w14:textId="77777777" w:rsidR="00554EAD" w:rsidRPr="00CA637F" w:rsidRDefault="00554EAD" w:rsidP="00020248">
            <w:pPr>
              <w:jc w:val="center"/>
            </w:pPr>
            <w:r w:rsidRPr="00CA637F">
              <w:t>Yes</w:t>
            </w:r>
          </w:p>
        </w:tc>
        <w:tc>
          <w:tcPr>
            <w:tcW w:w="1726" w:type="pct"/>
            <w:vAlign w:val="center"/>
          </w:tcPr>
          <w:p w14:paraId="42D28682" w14:textId="77777777" w:rsidR="00554EAD" w:rsidRPr="00CA637F" w:rsidRDefault="00554EAD" w:rsidP="00020248">
            <w:pPr>
              <w:jc w:val="center"/>
            </w:pPr>
            <w:r w:rsidRPr="00CA637F">
              <w:t>Yes</w:t>
            </w:r>
          </w:p>
        </w:tc>
      </w:tr>
      <w:tr w:rsidR="00554EAD" w:rsidRPr="00CA637F" w14:paraId="1093316B" w14:textId="77777777" w:rsidTr="00020248">
        <w:trPr>
          <w:trHeight w:val="20"/>
        </w:trPr>
        <w:tc>
          <w:tcPr>
            <w:tcW w:w="1548" w:type="pct"/>
            <w:tcBorders>
              <w:bottom w:val="single" w:sz="4" w:space="0" w:color="auto"/>
            </w:tcBorders>
            <w:vAlign w:val="center"/>
          </w:tcPr>
          <w:p w14:paraId="2296BE7A" w14:textId="77777777" w:rsidR="00554EAD" w:rsidRPr="00CA637F" w:rsidRDefault="00554EAD" w:rsidP="00020248">
            <w:r w:rsidRPr="00CA637F">
              <w:rPr>
                <w:b/>
              </w:rPr>
              <w:t>Philanthropist</w:t>
            </w:r>
            <w:r w:rsidRPr="00CA637F">
              <w:rPr>
                <w:b/>
              </w:rPr>
              <w:br/>
            </w:r>
            <w:r w:rsidRPr="00CA637F">
              <w:t>(</w:t>
            </w:r>
            <w:r w:rsidRPr="00CA637F">
              <w:rPr>
                <w:i/>
                <w:sz w:val="20"/>
              </w:rPr>
              <w:t>giver | helper | sharer</w:t>
            </w:r>
            <w:r w:rsidRPr="00CA637F">
              <w:t>)</w:t>
            </w:r>
          </w:p>
        </w:tc>
        <w:tc>
          <w:tcPr>
            <w:tcW w:w="1726" w:type="pct"/>
            <w:tcBorders>
              <w:bottom w:val="single" w:sz="4" w:space="0" w:color="auto"/>
            </w:tcBorders>
            <w:vAlign w:val="center"/>
          </w:tcPr>
          <w:p w14:paraId="0C16114F" w14:textId="77777777" w:rsidR="00554EAD" w:rsidRPr="00CA637F" w:rsidRDefault="00554EAD" w:rsidP="00020248">
            <w:pPr>
              <w:jc w:val="center"/>
            </w:pPr>
            <w:r w:rsidRPr="00CA637F">
              <w:t>Yes</w:t>
            </w:r>
          </w:p>
        </w:tc>
        <w:tc>
          <w:tcPr>
            <w:tcW w:w="1726" w:type="pct"/>
            <w:tcBorders>
              <w:bottom w:val="single" w:sz="4" w:space="0" w:color="auto"/>
            </w:tcBorders>
            <w:vAlign w:val="center"/>
          </w:tcPr>
          <w:p w14:paraId="45A2C603" w14:textId="77777777" w:rsidR="00554EAD" w:rsidRPr="00CA637F" w:rsidRDefault="00554EAD" w:rsidP="00020248">
            <w:pPr>
              <w:jc w:val="center"/>
            </w:pPr>
            <w:r w:rsidRPr="00CA637F">
              <w:t>Yes</w:t>
            </w:r>
          </w:p>
        </w:tc>
      </w:tr>
      <w:tr w:rsidR="00554EAD" w:rsidRPr="00CA637F" w14:paraId="403814F5" w14:textId="77777777" w:rsidTr="00020248">
        <w:trPr>
          <w:trHeight w:val="20"/>
        </w:trPr>
        <w:tc>
          <w:tcPr>
            <w:tcW w:w="1548" w:type="pct"/>
            <w:tcBorders>
              <w:top w:val="single" w:sz="4" w:space="0" w:color="auto"/>
              <w:left w:val="single" w:sz="4" w:space="0" w:color="auto"/>
              <w:bottom w:val="nil"/>
              <w:right w:val="single" w:sz="4" w:space="0" w:color="auto"/>
            </w:tcBorders>
            <w:vAlign w:val="center"/>
          </w:tcPr>
          <w:p w14:paraId="79DB7E8E" w14:textId="77777777" w:rsidR="00554EAD" w:rsidRPr="00CA637F" w:rsidRDefault="00554EAD" w:rsidP="00020248">
            <w:pPr>
              <w:rPr>
                <w:b/>
              </w:rPr>
            </w:pPr>
            <w:r w:rsidRPr="00CA637F">
              <w:rPr>
                <w:b/>
              </w:rPr>
              <w:t>Player</w:t>
            </w:r>
          </w:p>
        </w:tc>
        <w:tc>
          <w:tcPr>
            <w:tcW w:w="1726" w:type="pct"/>
            <w:tcBorders>
              <w:left w:val="single" w:sz="4" w:space="0" w:color="auto"/>
              <w:bottom w:val="nil"/>
            </w:tcBorders>
            <w:vAlign w:val="center"/>
          </w:tcPr>
          <w:p w14:paraId="7492FFA0" w14:textId="77777777" w:rsidR="00554EAD" w:rsidRPr="00CA637F" w:rsidRDefault="00554EAD" w:rsidP="00020248">
            <w:pPr>
              <w:jc w:val="center"/>
            </w:pPr>
          </w:p>
        </w:tc>
        <w:tc>
          <w:tcPr>
            <w:tcW w:w="1726" w:type="pct"/>
            <w:tcBorders>
              <w:bottom w:val="nil"/>
            </w:tcBorders>
            <w:vAlign w:val="center"/>
          </w:tcPr>
          <w:p w14:paraId="466588A6" w14:textId="77777777" w:rsidR="00554EAD" w:rsidRPr="00CA637F" w:rsidRDefault="00554EAD" w:rsidP="00020248">
            <w:pPr>
              <w:jc w:val="center"/>
            </w:pPr>
          </w:p>
        </w:tc>
      </w:tr>
      <w:tr w:rsidR="00554EAD" w:rsidRPr="00CA637F" w14:paraId="647100F6" w14:textId="77777777" w:rsidTr="00020248">
        <w:trPr>
          <w:trHeight w:val="20"/>
        </w:trPr>
        <w:tc>
          <w:tcPr>
            <w:tcW w:w="1548" w:type="pct"/>
            <w:tcBorders>
              <w:top w:val="nil"/>
              <w:left w:val="single" w:sz="4" w:space="0" w:color="auto"/>
              <w:bottom w:val="nil"/>
              <w:right w:val="single" w:sz="4" w:space="0" w:color="auto"/>
            </w:tcBorders>
            <w:vAlign w:val="center"/>
          </w:tcPr>
          <w:p w14:paraId="4288CDE0" w14:textId="77777777" w:rsidR="00554EAD" w:rsidRPr="00CA637F" w:rsidRDefault="00554EAD" w:rsidP="00020248">
            <w:pPr>
              <w:pStyle w:val="ListParagraph"/>
              <w:numPr>
                <w:ilvl w:val="0"/>
                <w:numId w:val="9"/>
              </w:numPr>
              <w:rPr>
                <w:rFonts w:ascii="Times New Roman" w:hAnsi="Times New Roman" w:cs="Times New Roman"/>
              </w:rPr>
            </w:pPr>
            <w:r w:rsidRPr="00CA637F">
              <w:rPr>
                <w:rFonts w:ascii="Times New Roman" w:hAnsi="Times New Roman" w:cs="Times New Roman"/>
                <w:b/>
              </w:rPr>
              <w:t>Consumer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szCs w:val="20"/>
              </w:rPr>
              <w:t>accomplisher | comparer</w:t>
            </w:r>
            <w:r w:rsidRPr="00CA637F">
              <w:rPr>
                <w:rFonts w:ascii="Times New Roman" w:hAnsi="Times New Roman" w:cs="Times New Roman"/>
              </w:rPr>
              <w:t>)</w:t>
            </w:r>
          </w:p>
        </w:tc>
        <w:tc>
          <w:tcPr>
            <w:tcW w:w="1726" w:type="pct"/>
            <w:tcBorders>
              <w:top w:val="nil"/>
              <w:left w:val="single" w:sz="4" w:space="0" w:color="auto"/>
            </w:tcBorders>
            <w:vAlign w:val="center"/>
          </w:tcPr>
          <w:p w14:paraId="154EE02C" w14:textId="77777777" w:rsidR="00554EAD" w:rsidRPr="00CA637F" w:rsidRDefault="00554EAD" w:rsidP="00020248">
            <w:pPr>
              <w:jc w:val="center"/>
            </w:pPr>
            <w:r w:rsidRPr="00CA637F">
              <w:t>Yes</w:t>
            </w:r>
          </w:p>
        </w:tc>
        <w:tc>
          <w:tcPr>
            <w:tcW w:w="1726" w:type="pct"/>
            <w:tcBorders>
              <w:top w:val="nil"/>
            </w:tcBorders>
            <w:vAlign w:val="center"/>
          </w:tcPr>
          <w:p w14:paraId="0DFAAAA4" w14:textId="77777777" w:rsidR="00554EAD" w:rsidRPr="00CA637F" w:rsidRDefault="00554EAD" w:rsidP="00020248">
            <w:pPr>
              <w:jc w:val="center"/>
            </w:pPr>
            <w:r w:rsidRPr="00CA637F">
              <w:t>Yes</w:t>
            </w:r>
          </w:p>
        </w:tc>
      </w:tr>
      <w:tr w:rsidR="00554EAD" w:rsidRPr="00CA637F" w14:paraId="48267947" w14:textId="77777777" w:rsidTr="00020248">
        <w:trPr>
          <w:trHeight w:val="20"/>
        </w:trPr>
        <w:tc>
          <w:tcPr>
            <w:tcW w:w="1548" w:type="pct"/>
            <w:tcBorders>
              <w:top w:val="nil"/>
              <w:left w:val="single" w:sz="4" w:space="0" w:color="auto"/>
              <w:bottom w:val="nil"/>
              <w:right w:val="single" w:sz="4" w:space="0" w:color="auto"/>
            </w:tcBorders>
            <w:vAlign w:val="center"/>
          </w:tcPr>
          <w:p w14:paraId="5E3EBDB9" w14:textId="77777777" w:rsidR="00554EAD" w:rsidRPr="00CA637F" w:rsidRDefault="00554EAD" w:rsidP="00020248">
            <w:pPr>
              <w:pStyle w:val="ListParagraph"/>
              <w:numPr>
                <w:ilvl w:val="0"/>
                <w:numId w:val="9"/>
              </w:numPr>
              <w:rPr>
                <w:rFonts w:ascii="Times New Roman" w:hAnsi="Times New Roman" w:cs="Times New Roman"/>
              </w:rPr>
            </w:pPr>
            <w:r w:rsidRPr="00CA637F">
              <w:rPr>
                <w:rFonts w:ascii="Times New Roman" w:hAnsi="Times New Roman" w:cs="Times New Roman"/>
                <w:b/>
              </w:rPr>
              <w:t>Exploiter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creator | explorer</w:t>
            </w:r>
            <w:r w:rsidRPr="00CA637F">
              <w:rPr>
                <w:rFonts w:ascii="Times New Roman" w:hAnsi="Times New Roman" w:cs="Times New Roman"/>
              </w:rPr>
              <w:t>)</w:t>
            </w:r>
          </w:p>
        </w:tc>
        <w:tc>
          <w:tcPr>
            <w:tcW w:w="1726" w:type="pct"/>
            <w:tcBorders>
              <w:left w:val="single" w:sz="4" w:space="0" w:color="auto"/>
            </w:tcBorders>
            <w:vAlign w:val="center"/>
          </w:tcPr>
          <w:p w14:paraId="280152AD" w14:textId="77777777" w:rsidR="00554EAD" w:rsidRPr="00CA637F" w:rsidRDefault="00554EAD" w:rsidP="00020248">
            <w:pPr>
              <w:jc w:val="center"/>
            </w:pPr>
            <w:r w:rsidRPr="00CA637F">
              <w:t>No</w:t>
            </w:r>
            <w:r w:rsidRPr="00CA637F">
              <w:br/>
              <w:t>(</w:t>
            </w:r>
            <w:r w:rsidRPr="00CA637F">
              <w:rPr>
                <w:i/>
                <w:sz w:val="20"/>
                <w:szCs w:val="20"/>
              </w:rPr>
              <w:t>don’t want to be restricted in their behaviors - inherent in scripts</w:t>
            </w:r>
            <w:r w:rsidRPr="00CA637F">
              <w:t>)</w:t>
            </w:r>
          </w:p>
        </w:tc>
        <w:tc>
          <w:tcPr>
            <w:tcW w:w="1726" w:type="pct"/>
            <w:vAlign w:val="center"/>
          </w:tcPr>
          <w:p w14:paraId="55CD82F9" w14:textId="77777777" w:rsidR="00554EAD" w:rsidRPr="00CA637F" w:rsidRDefault="00554EAD" w:rsidP="00020248">
            <w:pPr>
              <w:jc w:val="center"/>
            </w:pPr>
            <w:r w:rsidRPr="00CA637F">
              <w:t>No</w:t>
            </w:r>
            <w:r w:rsidRPr="00CA637F">
              <w:br/>
              <w:t>(</w:t>
            </w:r>
            <w:r w:rsidRPr="00CA637F">
              <w:rPr>
                <w:i/>
                <w:sz w:val="20"/>
                <w:szCs w:val="20"/>
              </w:rPr>
              <w:t>don’t want to be restricted in their behaviors - inherent in scripts</w:t>
            </w:r>
            <w:r w:rsidRPr="00CA637F">
              <w:t>)</w:t>
            </w:r>
          </w:p>
        </w:tc>
      </w:tr>
      <w:tr w:rsidR="00554EAD" w:rsidRPr="00CA637F" w14:paraId="09725411" w14:textId="77777777" w:rsidTr="00020248">
        <w:trPr>
          <w:trHeight w:val="20"/>
        </w:trPr>
        <w:tc>
          <w:tcPr>
            <w:tcW w:w="1548" w:type="pct"/>
            <w:tcBorders>
              <w:top w:val="nil"/>
              <w:left w:val="single" w:sz="4" w:space="0" w:color="auto"/>
              <w:bottom w:val="nil"/>
              <w:right w:val="single" w:sz="4" w:space="0" w:color="auto"/>
            </w:tcBorders>
            <w:vAlign w:val="center"/>
          </w:tcPr>
          <w:p w14:paraId="07076513" w14:textId="77777777" w:rsidR="00554EAD" w:rsidRPr="00CA637F" w:rsidRDefault="00554EAD" w:rsidP="00020248">
            <w:pPr>
              <w:pStyle w:val="ListParagraph"/>
              <w:numPr>
                <w:ilvl w:val="0"/>
                <w:numId w:val="9"/>
              </w:numPr>
              <w:rPr>
                <w:rFonts w:ascii="Times New Roman" w:hAnsi="Times New Roman" w:cs="Times New Roman"/>
              </w:rPr>
            </w:pPr>
            <w:r w:rsidRPr="00CA637F">
              <w:rPr>
                <w:rFonts w:ascii="Times New Roman" w:hAnsi="Times New Roman" w:cs="Times New Roman"/>
                <w:b/>
              </w:rPr>
              <w:t>Networker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helper</w:t>
            </w:r>
            <w:r w:rsidRPr="00CA637F">
              <w:rPr>
                <w:rFonts w:ascii="Times New Roman" w:hAnsi="Times New Roman" w:cs="Times New Roman"/>
              </w:rPr>
              <w:t>)</w:t>
            </w:r>
          </w:p>
        </w:tc>
        <w:tc>
          <w:tcPr>
            <w:tcW w:w="1726" w:type="pct"/>
            <w:tcBorders>
              <w:left w:val="single" w:sz="4" w:space="0" w:color="auto"/>
            </w:tcBorders>
            <w:vAlign w:val="center"/>
          </w:tcPr>
          <w:p w14:paraId="41BD39EE" w14:textId="77777777" w:rsidR="00554EAD" w:rsidRPr="00CA637F" w:rsidRDefault="00554EAD" w:rsidP="00020248">
            <w:pPr>
              <w:jc w:val="center"/>
            </w:pPr>
            <w:r w:rsidRPr="00CA637F">
              <w:t>Yes</w:t>
            </w:r>
          </w:p>
        </w:tc>
        <w:tc>
          <w:tcPr>
            <w:tcW w:w="1726" w:type="pct"/>
            <w:vAlign w:val="center"/>
          </w:tcPr>
          <w:p w14:paraId="136449DD" w14:textId="77777777" w:rsidR="00554EAD" w:rsidRPr="00CA637F" w:rsidRDefault="00554EAD" w:rsidP="00020248">
            <w:pPr>
              <w:jc w:val="center"/>
            </w:pPr>
            <w:r w:rsidRPr="00CA637F">
              <w:t>Yes</w:t>
            </w:r>
          </w:p>
        </w:tc>
      </w:tr>
      <w:tr w:rsidR="00554EAD" w:rsidRPr="00CA637F" w14:paraId="6AD7669D" w14:textId="77777777" w:rsidTr="00020248">
        <w:trPr>
          <w:trHeight w:val="20"/>
        </w:trPr>
        <w:tc>
          <w:tcPr>
            <w:tcW w:w="1548" w:type="pct"/>
            <w:tcBorders>
              <w:top w:val="nil"/>
              <w:left w:val="single" w:sz="4" w:space="0" w:color="auto"/>
              <w:bottom w:val="single" w:sz="4" w:space="0" w:color="auto"/>
              <w:right w:val="single" w:sz="4" w:space="0" w:color="auto"/>
            </w:tcBorders>
            <w:vAlign w:val="center"/>
          </w:tcPr>
          <w:p w14:paraId="020FCD2C" w14:textId="77777777" w:rsidR="00554EAD" w:rsidRPr="00CA637F" w:rsidRDefault="00554EAD" w:rsidP="00020248">
            <w:pPr>
              <w:pStyle w:val="ListParagraph"/>
              <w:numPr>
                <w:ilvl w:val="0"/>
                <w:numId w:val="9"/>
              </w:numPr>
              <w:rPr>
                <w:rFonts w:ascii="Times New Roman" w:hAnsi="Times New Roman" w:cs="Times New Roman"/>
              </w:rPr>
            </w:pPr>
            <w:r w:rsidRPr="00CA637F">
              <w:rPr>
                <w:rFonts w:ascii="Times New Roman" w:hAnsi="Times New Roman" w:cs="Times New Roman"/>
                <w:b/>
              </w:rPr>
              <w:t>Self-Seeker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giver | helper | sharer</w:t>
            </w:r>
            <w:r w:rsidRPr="00CA637F">
              <w:rPr>
                <w:rFonts w:ascii="Times New Roman" w:hAnsi="Times New Roman" w:cs="Times New Roman"/>
              </w:rPr>
              <w:t>)</w:t>
            </w:r>
          </w:p>
        </w:tc>
        <w:tc>
          <w:tcPr>
            <w:tcW w:w="1726" w:type="pct"/>
            <w:tcBorders>
              <w:left w:val="single" w:sz="4" w:space="0" w:color="auto"/>
              <w:bottom w:val="single" w:sz="4" w:space="0" w:color="auto"/>
            </w:tcBorders>
            <w:vAlign w:val="center"/>
          </w:tcPr>
          <w:p w14:paraId="333EBEEB" w14:textId="77777777" w:rsidR="00554EAD" w:rsidRPr="00CA637F" w:rsidRDefault="00554EAD" w:rsidP="00020248">
            <w:pPr>
              <w:jc w:val="center"/>
            </w:pPr>
            <w:r w:rsidRPr="00CA637F">
              <w:t>Yes</w:t>
            </w:r>
          </w:p>
        </w:tc>
        <w:tc>
          <w:tcPr>
            <w:tcW w:w="1726" w:type="pct"/>
            <w:tcBorders>
              <w:bottom w:val="single" w:sz="4" w:space="0" w:color="auto"/>
            </w:tcBorders>
            <w:vAlign w:val="center"/>
          </w:tcPr>
          <w:p w14:paraId="092EFE1D" w14:textId="77777777" w:rsidR="00554EAD" w:rsidRPr="00CA637F" w:rsidRDefault="00554EAD" w:rsidP="00020248">
            <w:pPr>
              <w:jc w:val="center"/>
            </w:pPr>
            <w:r w:rsidRPr="00CA637F">
              <w:t>Yes</w:t>
            </w:r>
          </w:p>
        </w:tc>
      </w:tr>
      <w:tr w:rsidR="00554EAD" w:rsidRPr="00CA637F" w14:paraId="130B3C84" w14:textId="77777777" w:rsidTr="00020248">
        <w:trPr>
          <w:trHeight w:val="20"/>
        </w:trPr>
        <w:tc>
          <w:tcPr>
            <w:tcW w:w="1548" w:type="pct"/>
            <w:tcBorders>
              <w:top w:val="single" w:sz="4" w:space="0" w:color="auto"/>
              <w:left w:val="single" w:sz="4" w:space="0" w:color="auto"/>
              <w:bottom w:val="nil"/>
              <w:right w:val="single" w:sz="4" w:space="0" w:color="auto"/>
            </w:tcBorders>
            <w:vAlign w:val="center"/>
          </w:tcPr>
          <w:p w14:paraId="64888B32" w14:textId="77777777" w:rsidR="00554EAD" w:rsidRPr="00CA637F" w:rsidRDefault="00554EAD" w:rsidP="00020248">
            <w:pPr>
              <w:rPr>
                <w:b/>
              </w:rPr>
            </w:pPr>
            <w:r w:rsidRPr="00CA637F">
              <w:rPr>
                <w:b/>
              </w:rPr>
              <w:t>Disruptor</w:t>
            </w:r>
          </w:p>
        </w:tc>
        <w:tc>
          <w:tcPr>
            <w:tcW w:w="1726" w:type="pct"/>
            <w:tcBorders>
              <w:left w:val="single" w:sz="4" w:space="0" w:color="auto"/>
              <w:bottom w:val="nil"/>
            </w:tcBorders>
            <w:vAlign w:val="center"/>
          </w:tcPr>
          <w:p w14:paraId="6550E83C" w14:textId="77777777" w:rsidR="00554EAD" w:rsidRPr="00CA637F" w:rsidRDefault="00554EAD" w:rsidP="00020248">
            <w:pPr>
              <w:jc w:val="center"/>
            </w:pPr>
          </w:p>
        </w:tc>
        <w:tc>
          <w:tcPr>
            <w:tcW w:w="1726" w:type="pct"/>
            <w:tcBorders>
              <w:bottom w:val="nil"/>
            </w:tcBorders>
            <w:vAlign w:val="center"/>
          </w:tcPr>
          <w:p w14:paraId="6BEA354A" w14:textId="77777777" w:rsidR="00554EAD" w:rsidRPr="00CA637F" w:rsidRDefault="00554EAD" w:rsidP="00020248">
            <w:pPr>
              <w:jc w:val="center"/>
            </w:pPr>
          </w:p>
        </w:tc>
      </w:tr>
      <w:tr w:rsidR="00554EAD" w:rsidRPr="00CA637F" w14:paraId="56DECB12" w14:textId="77777777" w:rsidTr="00020248">
        <w:trPr>
          <w:trHeight w:val="20"/>
        </w:trPr>
        <w:tc>
          <w:tcPr>
            <w:tcW w:w="1548" w:type="pct"/>
            <w:tcBorders>
              <w:top w:val="nil"/>
              <w:left w:val="single" w:sz="4" w:space="0" w:color="auto"/>
              <w:bottom w:val="nil"/>
              <w:right w:val="single" w:sz="4" w:space="0" w:color="auto"/>
            </w:tcBorders>
            <w:vAlign w:val="center"/>
          </w:tcPr>
          <w:p w14:paraId="311D4555"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b/>
              </w:rPr>
              <w:t>Destroyer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hacker</w:t>
            </w:r>
            <w:r w:rsidRPr="00CA637F">
              <w:rPr>
                <w:rFonts w:ascii="Times New Roman" w:hAnsi="Times New Roman" w:cs="Times New Roman"/>
              </w:rPr>
              <w:t>)</w:t>
            </w:r>
          </w:p>
        </w:tc>
        <w:tc>
          <w:tcPr>
            <w:tcW w:w="1726" w:type="pct"/>
            <w:tcBorders>
              <w:top w:val="nil"/>
              <w:left w:val="single" w:sz="4" w:space="0" w:color="auto"/>
            </w:tcBorders>
            <w:vAlign w:val="center"/>
          </w:tcPr>
          <w:p w14:paraId="4AF99C41" w14:textId="77777777" w:rsidR="00554EAD" w:rsidRPr="00CA637F" w:rsidRDefault="00554EAD" w:rsidP="00020248">
            <w:pPr>
              <w:jc w:val="center"/>
            </w:pPr>
            <w:r w:rsidRPr="00CA637F">
              <w:t>No</w:t>
            </w:r>
            <w:r w:rsidRPr="00CA637F">
              <w:br/>
              <w:t>(</w:t>
            </w:r>
            <w:r w:rsidRPr="00CA637F">
              <w:rPr>
                <w:i/>
                <w:sz w:val="20"/>
                <w:szCs w:val="20"/>
              </w:rPr>
              <w:t>hacking rules to ruin experience of others</w:t>
            </w:r>
            <w:r w:rsidRPr="00CA637F">
              <w:t>)</w:t>
            </w:r>
          </w:p>
        </w:tc>
        <w:tc>
          <w:tcPr>
            <w:tcW w:w="1726" w:type="pct"/>
            <w:tcBorders>
              <w:top w:val="nil"/>
            </w:tcBorders>
            <w:vAlign w:val="center"/>
          </w:tcPr>
          <w:p w14:paraId="64EC434D" w14:textId="77777777" w:rsidR="00554EAD" w:rsidRPr="00CA637F" w:rsidRDefault="00554EAD" w:rsidP="00020248">
            <w:pPr>
              <w:jc w:val="center"/>
            </w:pPr>
            <w:r w:rsidRPr="00CA637F">
              <w:t>No</w:t>
            </w:r>
            <w:r w:rsidRPr="00CA637F">
              <w:br/>
              <w:t>(</w:t>
            </w:r>
            <w:r w:rsidRPr="00CA637F">
              <w:rPr>
                <w:i/>
                <w:sz w:val="20"/>
              </w:rPr>
              <w:t>hacking rules to ruin experience of others</w:t>
            </w:r>
            <w:r w:rsidRPr="00CA637F">
              <w:t>)</w:t>
            </w:r>
          </w:p>
        </w:tc>
      </w:tr>
      <w:tr w:rsidR="00554EAD" w:rsidRPr="00CA637F" w14:paraId="09AB1196" w14:textId="77777777" w:rsidTr="00020248">
        <w:trPr>
          <w:trHeight w:val="20"/>
        </w:trPr>
        <w:tc>
          <w:tcPr>
            <w:tcW w:w="1548" w:type="pct"/>
            <w:tcBorders>
              <w:top w:val="nil"/>
              <w:left w:val="single" w:sz="4" w:space="0" w:color="auto"/>
              <w:bottom w:val="nil"/>
              <w:right w:val="single" w:sz="4" w:space="0" w:color="auto"/>
            </w:tcBorders>
            <w:vAlign w:val="center"/>
          </w:tcPr>
          <w:p w14:paraId="3C21532C"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b/>
              </w:rPr>
              <w:t>Improver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hacker | explorer | fixer</w:t>
            </w:r>
            <w:r w:rsidRPr="00CA637F">
              <w:rPr>
                <w:rFonts w:ascii="Times New Roman" w:hAnsi="Times New Roman" w:cs="Times New Roman"/>
              </w:rPr>
              <w:t>)</w:t>
            </w:r>
          </w:p>
        </w:tc>
        <w:tc>
          <w:tcPr>
            <w:tcW w:w="1726" w:type="pct"/>
            <w:tcBorders>
              <w:left w:val="single" w:sz="4" w:space="0" w:color="auto"/>
            </w:tcBorders>
            <w:vAlign w:val="center"/>
          </w:tcPr>
          <w:p w14:paraId="65808C75" w14:textId="77777777" w:rsidR="00554EAD" w:rsidRPr="00CA637F" w:rsidRDefault="00554EAD" w:rsidP="00020248">
            <w:pPr>
              <w:jc w:val="center"/>
            </w:pPr>
            <w:r w:rsidRPr="00CA637F">
              <w:t>No</w:t>
            </w:r>
            <w:r w:rsidRPr="00CA637F">
              <w:br/>
              <w:t>(</w:t>
            </w:r>
            <w:r w:rsidRPr="00CA637F">
              <w:rPr>
                <w:i/>
                <w:sz w:val="20"/>
              </w:rPr>
              <w:t>hacking to change the system for better</w:t>
            </w:r>
            <w:r w:rsidRPr="00CA637F">
              <w:t>)</w:t>
            </w:r>
          </w:p>
        </w:tc>
        <w:tc>
          <w:tcPr>
            <w:tcW w:w="1726" w:type="pct"/>
            <w:vAlign w:val="center"/>
          </w:tcPr>
          <w:p w14:paraId="0F995DAB" w14:textId="77777777" w:rsidR="00554EAD" w:rsidRPr="00CA637F" w:rsidRDefault="00554EAD" w:rsidP="00020248">
            <w:pPr>
              <w:jc w:val="center"/>
            </w:pPr>
            <w:r w:rsidRPr="00CA637F">
              <w:t>No</w:t>
            </w:r>
            <w:r w:rsidRPr="00CA637F">
              <w:br/>
              <w:t>(</w:t>
            </w:r>
            <w:r w:rsidRPr="00CA637F">
              <w:rPr>
                <w:i/>
                <w:sz w:val="20"/>
              </w:rPr>
              <w:t>hacking to change the system for better</w:t>
            </w:r>
            <w:r w:rsidRPr="00CA637F">
              <w:t>)</w:t>
            </w:r>
          </w:p>
        </w:tc>
      </w:tr>
      <w:tr w:rsidR="00554EAD" w:rsidRPr="00CA637F" w14:paraId="46CCA25E" w14:textId="77777777" w:rsidTr="00020248">
        <w:trPr>
          <w:trHeight w:val="20"/>
        </w:trPr>
        <w:tc>
          <w:tcPr>
            <w:tcW w:w="1548" w:type="pct"/>
            <w:tcBorders>
              <w:top w:val="nil"/>
              <w:left w:val="single" w:sz="4" w:space="0" w:color="auto"/>
              <w:bottom w:val="nil"/>
              <w:right w:val="single" w:sz="4" w:space="0" w:color="auto"/>
            </w:tcBorders>
            <w:vAlign w:val="center"/>
          </w:tcPr>
          <w:p w14:paraId="02CE5E45"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b/>
              </w:rPr>
              <w:t>Influencer</w:t>
            </w:r>
            <w:r w:rsidRPr="00CA637F">
              <w:rPr>
                <w:rFonts w:ascii="Times New Roman" w:hAnsi="Times New Roman" w:cs="Times New Roman"/>
              </w:rPr>
              <w:br/>
              <w:t>(</w:t>
            </w:r>
            <w:r w:rsidRPr="00CA637F">
              <w:rPr>
                <w:rFonts w:ascii="Times New Roman" w:hAnsi="Times New Roman" w:cs="Times New Roman"/>
                <w:i/>
                <w:sz w:val="20"/>
              </w:rPr>
              <w:t>commenter</w:t>
            </w:r>
            <w:r w:rsidRPr="00CA637F">
              <w:rPr>
                <w:rFonts w:ascii="Times New Roman" w:hAnsi="Times New Roman" w:cs="Times New Roman"/>
              </w:rPr>
              <w:t>)</w:t>
            </w:r>
          </w:p>
        </w:tc>
        <w:tc>
          <w:tcPr>
            <w:tcW w:w="1726" w:type="pct"/>
            <w:tcBorders>
              <w:left w:val="single" w:sz="4" w:space="0" w:color="auto"/>
            </w:tcBorders>
            <w:vAlign w:val="center"/>
          </w:tcPr>
          <w:p w14:paraId="42032813" w14:textId="77777777" w:rsidR="00554EAD" w:rsidRPr="00CA637F" w:rsidRDefault="00554EAD" w:rsidP="00020248">
            <w:pPr>
              <w:jc w:val="center"/>
            </w:pPr>
            <w:r w:rsidRPr="00CA637F">
              <w:t>No</w:t>
            </w:r>
            <w:r w:rsidRPr="00CA637F">
              <w:br/>
              <w:t>(</w:t>
            </w:r>
            <w:r w:rsidRPr="00CA637F">
              <w:rPr>
                <w:i/>
                <w:sz w:val="20"/>
              </w:rPr>
              <w:t>exerting influence over others to advocate changes in the system</w:t>
            </w:r>
            <w:r w:rsidRPr="00CA637F">
              <w:t>)</w:t>
            </w:r>
          </w:p>
        </w:tc>
        <w:tc>
          <w:tcPr>
            <w:tcW w:w="1726" w:type="pct"/>
            <w:vAlign w:val="center"/>
          </w:tcPr>
          <w:p w14:paraId="0E2544CA" w14:textId="77777777" w:rsidR="00554EAD" w:rsidRPr="00CA637F" w:rsidRDefault="00554EAD" w:rsidP="00020248">
            <w:pPr>
              <w:jc w:val="center"/>
            </w:pPr>
            <w:r w:rsidRPr="00CA637F">
              <w:t>No</w:t>
            </w:r>
            <w:r w:rsidRPr="00CA637F">
              <w:br/>
              <w:t>(</w:t>
            </w:r>
            <w:r w:rsidRPr="00CA637F">
              <w:rPr>
                <w:i/>
                <w:sz w:val="20"/>
              </w:rPr>
              <w:t>exerting influence over others to advocate changes in the system</w:t>
            </w:r>
            <w:r w:rsidRPr="00CA637F">
              <w:t>)</w:t>
            </w:r>
          </w:p>
        </w:tc>
      </w:tr>
      <w:tr w:rsidR="00554EAD" w:rsidRPr="00CA637F" w14:paraId="50842AA6" w14:textId="77777777" w:rsidTr="00020248">
        <w:trPr>
          <w:trHeight w:val="20"/>
        </w:trPr>
        <w:tc>
          <w:tcPr>
            <w:tcW w:w="1548" w:type="pct"/>
            <w:tcBorders>
              <w:top w:val="nil"/>
              <w:left w:val="single" w:sz="4" w:space="0" w:color="auto"/>
              <w:bottom w:val="single" w:sz="4" w:space="0" w:color="auto"/>
              <w:right w:val="single" w:sz="4" w:space="0" w:color="auto"/>
            </w:tcBorders>
            <w:vAlign w:val="center"/>
          </w:tcPr>
          <w:p w14:paraId="337DD7B3"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b/>
              </w:rPr>
              <w:t>Griefer</w:t>
            </w:r>
            <w:r w:rsidRPr="00CA637F">
              <w:rPr>
                <w:rFonts w:ascii="Times New Roman" w:hAnsi="Times New Roman" w:cs="Times New Roman"/>
                <w:b/>
              </w:rPr>
              <w:br/>
            </w:r>
            <w:r w:rsidRPr="00CA637F">
              <w:rPr>
                <w:rFonts w:ascii="Times New Roman" w:hAnsi="Times New Roman" w:cs="Times New Roman"/>
              </w:rPr>
              <w:t>(</w:t>
            </w:r>
            <w:r w:rsidRPr="00CA637F">
              <w:rPr>
                <w:rFonts w:ascii="Times New Roman" w:hAnsi="Times New Roman" w:cs="Times New Roman"/>
                <w:i/>
                <w:sz w:val="20"/>
              </w:rPr>
              <w:t>troublemaker | defier</w:t>
            </w:r>
            <w:r w:rsidRPr="00CA637F">
              <w:rPr>
                <w:rFonts w:ascii="Times New Roman" w:hAnsi="Times New Roman" w:cs="Times New Roman"/>
              </w:rPr>
              <w:t>)</w:t>
            </w:r>
          </w:p>
        </w:tc>
        <w:tc>
          <w:tcPr>
            <w:tcW w:w="1726" w:type="pct"/>
            <w:tcBorders>
              <w:left w:val="single" w:sz="4" w:space="0" w:color="auto"/>
            </w:tcBorders>
            <w:vAlign w:val="center"/>
          </w:tcPr>
          <w:p w14:paraId="7DC8C8E9" w14:textId="77777777" w:rsidR="00554EAD" w:rsidRPr="00CA637F" w:rsidRDefault="00554EAD" w:rsidP="00020248">
            <w:pPr>
              <w:jc w:val="center"/>
            </w:pPr>
            <w:r w:rsidRPr="00CA637F">
              <w:t>No</w:t>
            </w:r>
            <w:r w:rsidRPr="00CA637F">
              <w:br/>
              <w:t>(</w:t>
            </w:r>
            <w:r w:rsidRPr="00CA637F">
              <w:rPr>
                <w:i/>
                <w:sz w:val="20"/>
              </w:rPr>
              <w:t>negatively affect the other users</w:t>
            </w:r>
            <w:r w:rsidRPr="00CA637F">
              <w:t>)</w:t>
            </w:r>
          </w:p>
        </w:tc>
        <w:tc>
          <w:tcPr>
            <w:tcW w:w="1726" w:type="pct"/>
            <w:vAlign w:val="center"/>
          </w:tcPr>
          <w:p w14:paraId="1AD09F83" w14:textId="77777777" w:rsidR="00554EAD" w:rsidRPr="00CA637F" w:rsidRDefault="00554EAD" w:rsidP="00020248">
            <w:pPr>
              <w:jc w:val="center"/>
            </w:pPr>
            <w:r w:rsidRPr="00CA637F">
              <w:t>No</w:t>
            </w:r>
            <w:r w:rsidRPr="00CA637F">
              <w:br/>
              <w:t>(</w:t>
            </w:r>
            <w:r w:rsidRPr="00CA637F">
              <w:rPr>
                <w:i/>
                <w:sz w:val="20"/>
              </w:rPr>
              <w:t>negatively affect the other users</w:t>
            </w:r>
            <w:r w:rsidRPr="00CA637F">
              <w:t>)</w:t>
            </w:r>
          </w:p>
        </w:tc>
      </w:tr>
    </w:tbl>
    <w:p w14:paraId="7964F5C6" w14:textId="77777777" w:rsidR="00554EAD" w:rsidRPr="00CA637F" w:rsidRDefault="00554EAD" w:rsidP="00554EAD">
      <w:pPr>
        <w:pStyle w:val="Caption2"/>
      </w:pPr>
      <w:r w:rsidRPr="00CA637F">
        <w:t>Source: Elaborated by the author.</w:t>
      </w:r>
    </w:p>
    <w:p w14:paraId="3135941B" w14:textId="77777777" w:rsidR="00554EAD" w:rsidRPr="00CA637F" w:rsidRDefault="00554EAD" w:rsidP="00554EAD">
      <w:pPr>
        <w:pStyle w:val="NormalText"/>
      </w:pPr>
      <w:r w:rsidRPr="00CA637F">
        <w:t xml:space="preserve">After to perform the design phase using the gamification design framework </w:t>
      </w:r>
      <w:r w:rsidRPr="00CA637F">
        <w:fldChar w:fldCharType="begin"/>
      </w:r>
      <w:r>
        <w:instrText xml:space="preserve"> ADDIN ZOTERO_ITEM CSL_CITATION {"citationID":"JBUUbhBz","properties":{"formattedCitation":"{\\rtf \\\\cite\\{Marczewski2017\\}}","plainCitation":"\\cite{Marczewski2017}"},"citationItems":[{"id":523,"uris":["http://zotero.org/users/2184431/items/QEPQBEI7"],"uri":["http://zotero.org/users/2184431/items/QEPQBEI7"],"itemData":{"id":523,"type":"post-weblog","title":"A Revised Gamification Design Framework","container-title":"Gamified UK - #Gamification Expert","abstract":"Rating: 5.0. From 6 votes. Please wait... I have created various gamification design frameworks over the years and this is the latest. It consists of three main phases; Define, Design / Build and Refine....","URL":"https://www.gamified.uk/2017/04/06/revised-gamification-design-framework/","author":[{"family":"Marczewski","given":"Andrzej"}],"issued":{"date-parts":[["2017"]]},"accessed":{"date-parts":[["2017",7,20]]}}}],"schema":"https://github.com/citation-style-language/schema/raw/master/csl-citation.json"} </w:instrText>
      </w:r>
      <w:r w:rsidRPr="00CA637F">
        <w:fldChar w:fldCharType="separate"/>
      </w:r>
      <w:r w:rsidRPr="00554EAD">
        <w:rPr>
          <w:rFonts w:cs="Times New Roman"/>
        </w:rPr>
        <w:t>\cite{Marczewski2017}</w:t>
      </w:r>
      <w:r w:rsidRPr="00CA637F">
        <w:fldChar w:fldCharType="end"/>
      </w:r>
      <w:r w:rsidRPr="00CA637F">
        <w:t>, the result consists in the definition of following elements:</w:t>
      </w:r>
    </w:p>
    <w:p w14:paraId="6F7FAE4A" w14:textId="77777777" w:rsidR="00554EAD" w:rsidRPr="00CA637F" w:rsidRDefault="00554EAD" w:rsidP="00554EAD">
      <w:pPr>
        <w:pStyle w:val="NormalText"/>
        <w:numPr>
          <w:ilvl w:val="0"/>
          <w:numId w:val="10"/>
        </w:numPr>
      </w:pPr>
      <w:r w:rsidRPr="00CA637F">
        <w:t xml:space="preserve">The </w:t>
      </w:r>
      <w:r w:rsidRPr="00CA637F">
        <w:rPr>
          <w:i/>
        </w:rPr>
        <w:t>user journey</w:t>
      </w:r>
      <w:r w:rsidRPr="00CA637F">
        <w:t xml:space="preserve"> that describes the players’ expertise changes over time indicating the balance between the perceived challenge and perceived level of skill need. This balance and how it is defined in gamified CL sessions will be discussed in the Chapter </w:t>
      </w:r>
      <w:r w:rsidRPr="00CA637F">
        <w:fldChar w:fldCharType="begin"/>
      </w:r>
      <w:r w:rsidRPr="00CA637F">
        <w:instrText xml:space="preserve"> REF _Ref488436686 \r \h </w:instrText>
      </w:r>
      <w:r w:rsidRPr="00CA637F">
        <w:fldChar w:fldCharType="separate"/>
      </w:r>
      <w:r>
        <w:rPr>
          <w:b/>
          <w:bCs/>
        </w:rPr>
        <w:t>Error! Reference source not found.</w:t>
      </w:r>
      <w:r w:rsidRPr="00CA637F">
        <w:fldChar w:fldCharType="end"/>
      </w:r>
      <w:r w:rsidRPr="00CA637F">
        <w:t xml:space="preserve"> (</w:t>
      </w:r>
      <w:r w:rsidRPr="00CA637F">
        <w:rPr>
          <w:i/>
        </w:rPr>
        <w:t>Modeling of Learner’s Growth Process and Flow Theory in Collaborative Learning Sessions</w:t>
      </w:r>
      <w:r w:rsidRPr="00CA637F">
        <w:t>).</w:t>
      </w:r>
    </w:p>
    <w:p w14:paraId="104E4EF6" w14:textId="77777777" w:rsidR="00554EAD" w:rsidRPr="00CA637F" w:rsidRDefault="00554EAD" w:rsidP="00554EAD">
      <w:pPr>
        <w:pStyle w:val="NormalText"/>
        <w:numPr>
          <w:ilvl w:val="0"/>
          <w:numId w:val="10"/>
        </w:numPr>
      </w:pPr>
      <w:r w:rsidRPr="00CA637F">
        <w:lastRenderedPageBreak/>
        <w:t xml:space="preserve">The </w:t>
      </w:r>
      <w:r w:rsidRPr="00CA637F">
        <w:rPr>
          <w:i/>
        </w:rPr>
        <w:t>behaviors</w:t>
      </w:r>
      <w:r w:rsidRPr="00CA637F">
        <w:t xml:space="preserve"> of peer-tutors and peer-tutees when they are playing a player role define what the students must do to be motivated and to achieve the learning outcomes. </w:t>
      </w:r>
      <w:r w:rsidRPr="00CA637F">
        <w:fldChar w:fldCharType="begin"/>
      </w:r>
      <w:r w:rsidRPr="00CA637F">
        <w:instrText xml:space="preserve"> REF _Ref488374989 \h </w:instrText>
      </w:r>
      <w:r w:rsidRPr="00CA637F">
        <w:fldChar w:fldCharType="separate"/>
      </w:r>
      <w:r w:rsidRPr="00CA637F">
        <w:t xml:space="preserve">Table </w:t>
      </w:r>
      <w:r>
        <w:rPr>
          <w:noProof/>
        </w:rPr>
        <w:t>3</w:t>
      </w:r>
      <w:r w:rsidRPr="00CA637F">
        <w:fldChar w:fldCharType="end"/>
      </w:r>
      <w:r w:rsidRPr="00CA637F">
        <w:t xml:space="preserve"> also shows these behaviors among parentheses below the CL roles and the Player roles that represent the expected students’ interactions and the expected interaction between students and game elements, respectively.</w:t>
      </w:r>
    </w:p>
    <w:p w14:paraId="2737F36F" w14:textId="77777777" w:rsidR="00554EAD" w:rsidRPr="00CA637F" w:rsidRDefault="00554EAD" w:rsidP="00554EAD">
      <w:pPr>
        <w:pStyle w:val="NormalText"/>
        <w:numPr>
          <w:ilvl w:val="0"/>
          <w:numId w:val="10"/>
        </w:numPr>
      </w:pPr>
      <w:r w:rsidRPr="00CA637F">
        <w:t xml:space="preserve">The </w:t>
      </w:r>
      <w:r w:rsidRPr="00CA637F">
        <w:rPr>
          <w:i/>
        </w:rPr>
        <w:t>motivation</w:t>
      </w:r>
      <w:r w:rsidRPr="00CA637F">
        <w:t xml:space="preserve"> of peer-tutors and peer-tutee when they are playing the player roles of achiever/consumer, socializer/networker, and philanthropist/self-seeker are mastery, relatedness, and purpose, respectively.</w:t>
      </w:r>
    </w:p>
    <w:p w14:paraId="2882A86A" w14:textId="77777777" w:rsidR="00554EAD" w:rsidRPr="00CA637F" w:rsidRDefault="00554EAD" w:rsidP="00554EAD">
      <w:pPr>
        <w:pStyle w:val="NormalText"/>
        <w:numPr>
          <w:ilvl w:val="0"/>
          <w:numId w:val="10"/>
        </w:numPr>
      </w:pPr>
      <w:r w:rsidRPr="00CA637F">
        <w:t xml:space="preserve">The </w:t>
      </w:r>
      <w:r w:rsidRPr="00CA637F">
        <w:rPr>
          <w:i/>
        </w:rPr>
        <w:t>emotions</w:t>
      </w:r>
      <w:r w:rsidRPr="00CA637F">
        <w:t xml:space="preserve"> that must be felt by the students to be engaged in a peer-tutoring session. For this purpose, the 5 groups of funs model proposed by the Marczewski’s gamification design framework was used in which the achievement fun is assumed as adequate for achievers/consumers, the social fun is assumed as adequate for socializers/networkers, and the facilitated-personal fun is assumed as adequate for philanthropist/self-seekers.</w:t>
      </w:r>
    </w:p>
    <w:p w14:paraId="3783C21A" w14:textId="16277FB9" w:rsidR="00554EAD" w:rsidRPr="00CA637F" w:rsidRDefault="00554EAD" w:rsidP="00554EAD">
      <w:pPr>
        <w:pStyle w:val="NormalText"/>
        <w:numPr>
          <w:ilvl w:val="0"/>
          <w:numId w:val="10"/>
        </w:numPr>
        <w:rPr>
          <w:rFonts w:eastAsiaTheme="minorEastAsia"/>
        </w:rPr>
      </w:pPr>
      <w:r w:rsidRPr="00CA637F">
        <w:t xml:space="preserve">The </w:t>
      </w:r>
      <w:r w:rsidRPr="00CA637F">
        <w:rPr>
          <w:i/>
        </w:rPr>
        <w:t>mechanics</w:t>
      </w:r>
      <w:r w:rsidRPr="00CA637F">
        <w:t xml:space="preserve"> that will engage the users in the gamified peer-tutoring sessions are defined for the individual gameplay strategies employing the periodic table of gamification elements defined in the framework and the Player roles defined in the individual gameplay strategies. Such gamification elements are formally represented as game elements in the ontology OntoGaCLeS, and inherent elements to the CL session are not represented. For instance, the </w:t>
      </w:r>
      <w:r w:rsidR="00BD7332">
        <w:t>“</w:t>
      </w:r>
      <w:r w:rsidRPr="00CA637F">
        <w:t>learning/new skill</w:t>
      </w:r>
      <w:r w:rsidR="00BD7332">
        <w:t>”</w:t>
      </w:r>
      <w:r w:rsidRPr="00CA637F">
        <w:t xml:space="preserve"> defined in the table of gamification elements is not represented as part of </w:t>
      </w:r>
      <w:r w:rsidR="00BD7332">
        <w:t>“</w:t>
      </w:r>
      <w:r w:rsidRPr="00CA637F">
        <w:t>Individual competition gameplay strategy</w:t>
      </w:r>
      <w:r w:rsidR="00BD7332">
        <w:t>”</w:t>
      </w:r>
      <w:r w:rsidRPr="00CA637F">
        <w:t xml:space="preserve"> because it is inherent to any CL session, while the </w:t>
      </w:r>
      <w:r w:rsidR="00BD7332">
        <w:t>“</w:t>
      </w:r>
      <w:r w:rsidRPr="00CA637F">
        <w:t>certificates</w:t>
      </w:r>
      <w:r w:rsidR="00BD7332">
        <w:t>”</w:t>
      </w:r>
      <w:r w:rsidRPr="00CA637F">
        <w:t xml:space="preserve"> is represented as </w:t>
      </w:r>
      <w:r w:rsidR="00BD7332">
        <w:t>“</w:t>
      </w:r>
      <w:r w:rsidRPr="00CA637F">
        <w:t>physical certificates</w:t>
      </w:r>
      <w:r w:rsidR="00BD7332">
        <w:t>”</w:t>
      </w:r>
      <w:r w:rsidRPr="00CA637F">
        <w:t xml:space="preserve"> for this strategy.</w:t>
      </w:r>
    </w:p>
    <w:p w14:paraId="54BA1FE2" w14:textId="77777777" w:rsidR="00554EAD" w:rsidRPr="00CA637F" w:rsidRDefault="00554EAD" w:rsidP="00554EAD">
      <w:pPr>
        <w:pStyle w:val="NormalText"/>
      </w:pPr>
      <w:r w:rsidRPr="00CA637F">
        <w:fldChar w:fldCharType="begin"/>
      </w:r>
      <w:r w:rsidRPr="00CA637F">
        <w:instrText xml:space="preserve"> REF _Ref488463282 \h </w:instrText>
      </w:r>
      <w:r w:rsidRPr="00CA637F">
        <w:fldChar w:fldCharType="separate"/>
      </w:r>
      <w:r w:rsidRPr="00CA637F">
        <w:t xml:space="preserve">Table </w:t>
      </w:r>
      <w:r>
        <w:rPr>
          <w:noProof/>
        </w:rPr>
        <w:t>4</w:t>
      </w:r>
      <w:r w:rsidRPr="00CA637F">
        <w:fldChar w:fldCharType="end"/>
      </w:r>
      <w:r w:rsidRPr="00CA637F">
        <w:t xml:space="preserve"> summarizes the results of discover and design phases for the application of Marczewski’s framework in the peer-tutoring sessions.</w:t>
      </w:r>
    </w:p>
    <w:p w14:paraId="03660309" w14:textId="2407A49C" w:rsidR="00554EAD" w:rsidRPr="00CA637F" w:rsidRDefault="00554EAD" w:rsidP="00554EAD">
      <w:pPr>
        <w:pStyle w:val="Caption"/>
      </w:pPr>
      <w:bookmarkStart w:id="22" w:name="_Ref488463282"/>
      <w:r w:rsidRPr="00CA637F">
        <w:t xml:space="preserve">Table </w:t>
      </w:r>
      <w:fldSimple w:instr=" SEQ Table \* ARABIC ">
        <w:r>
          <w:rPr>
            <w:noProof/>
          </w:rPr>
          <w:t>4</w:t>
        </w:r>
      </w:fldSimple>
      <w:bookmarkEnd w:id="22"/>
      <w:r w:rsidRPr="00CA637F">
        <w:t xml:space="preserve"> - Information for the formalization of a gamification model for peer-tutoring sessions based on the Dodecad Model proposed by Marczewski </w:t>
      </w:r>
      <w:r w:rsidRPr="00CA637F">
        <w:fldChar w:fldCharType="begin"/>
      </w:r>
      <w:r w:rsidR="00E57F09">
        <w:instrText xml:space="preserve"> ADDIN ZOTERO_ITEM CSL_CITATION {"citationID":"FQe2n0KD","properties":{"formattedCitation":"\\\\cite\\{2015c, 2017\\}","plainCitation":"\\cite{2015c, 2017}","noteIndex":0},"citationItems":[{"id":483,"uris":["http://zotero.org/users/2184431/items/V8CJPS26"],"uri":["http://zotero.org/users/2184431/items/V8CJPS26"],"itemData":{"id":483,"type":"article-journal","title":"User types","container-title":"Even Ninja Monkeys Like to Play: Gamification, Game Thinking and Motivational Design","page":"65-80","volume":"1","author":[{"family":"Marczewski","given":"Andrzej"}],"issued":{"date-parts":[["2015"]]}},"suppress-author":true},{"id":523,"uris":["http://zotero.org/users/2184431/items/QEPQBEI7"],"uri":["http://zotero.org/users/2184431/items/QEPQBEI7"],"itemData":{"id":523,"type":"post-weblog","title":"A Revised Gamification Design Framework","container-title":"Gamified UK - #Gamification Expert","abstract":"Rating: 5.0. From 6 votes. Please wait... I have created various gamification design frameworks over the years and this is the latest. It consists of three main phases; Define, Design / Build and Refine....","URL":"https://www.gamified.uk/2017/04/06/revised-gamification-design-framework/","author":[{"family":"Marczewski","given":"Andrzej"}],"issued":{"date-parts":[["2017"]]},"accessed":{"date-parts":[["2017",7,20]]}},"suppress-author":true}],"schema":"https://github.com/citation-style-language/schema/raw/master/csl-citation.json"} </w:instrText>
      </w:r>
      <w:r w:rsidRPr="00CA637F">
        <w:fldChar w:fldCharType="separate"/>
      </w:r>
      <w:r w:rsidR="00E57F09" w:rsidRPr="00E57F09">
        <w:rPr>
          <w:rFonts w:cs="Times New Roman"/>
        </w:rPr>
        <w:t>\cite{2015c, 2017}</w:t>
      </w:r>
      <w:r w:rsidRPr="00CA637F">
        <w:fldChar w:fldCharType="end"/>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00"/>
        <w:gridCol w:w="3100"/>
        <w:gridCol w:w="3100"/>
      </w:tblGrid>
      <w:tr w:rsidR="00554EAD" w:rsidRPr="00CA637F" w14:paraId="290AE02D" w14:textId="77777777" w:rsidTr="00020248">
        <w:tc>
          <w:tcPr>
            <w:tcW w:w="3100" w:type="dxa"/>
            <w:tcBorders>
              <w:bottom w:val="double" w:sz="4" w:space="0" w:color="auto"/>
            </w:tcBorders>
          </w:tcPr>
          <w:p w14:paraId="7B8F3341" w14:textId="77777777" w:rsidR="00554EAD" w:rsidRPr="00CA637F" w:rsidRDefault="00554EAD" w:rsidP="00020248">
            <w:pPr>
              <w:jc w:val="center"/>
              <w:rPr>
                <w:b/>
                <w:i/>
              </w:rPr>
            </w:pPr>
            <w:r w:rsidRPr="00CA637F">
              <w:rPr>
                <w:b/>
                <w:i/>
              </w:rPr>
              <w:t>Gamified peer-tutoring session for Achievers/Consumers</w:t>
            </w:r>
          </w:p>
        </w:tc>
        <w:tc>
          <w:tcPr>
            <w:tcW w:w="3100" w:type="dxa"/>
            <w:tcBorders>
              <w:bottom w:val="double" w:sz="4" w:space="0" w:color="auto"/>
            </w:tcBorders>
          </w:tcPr>
          <w:p w14:paraId="3FAE2D4A" w14:textId="77777777" w:rsidR="00554EAD" w:rsidRPr="00CA637F" w:rsidRDefault="00554EAD" w:rsidP="00020248">
            <w:pPr>
              <w:jc w:val="center"/>
              <w:rPr>
                <w:b/>
                <w:i/>
              </w:rPr>
            </w:pPr>
            <w:r w:rsidRPr="00CA637F">
              <w:rPr>
                <w:b/>
                <w:i/>
              </w:rPr>
              <w:t>Gamified peer-tutoring session for Socializers/Networkers</w:t>
            </w:r>
          </w:p>
        </w:tc>
        <w:tc>
          <w:tcPr>
            <w:tcW w:w="3100" w:type="dxa"/>
            <w:tcBorders>
              <w:bottom w:val="double" w:sz="4" w:space="0" w:color="auto"/>
            </w:tcBorders>
          </w:tcPr>
          <w:p w14:paraId="180C4049" w14:textId="77777777" w:rsidR="00554EAD" w:rsidRPr="00CA637F" w:rsidRDefault="00554EAD" w:rsidP="00020248">
            <w:pPr>
              <w:jc w:val="center"/>
              <w:rPr>
                <w:b/>
                <w:i/>
              </w:rPr>
            </w:pPr>
            <w:r w:rsidRPr="00CA637F">
              <w:rPr>
                <w:b/>
                <w:i/>
              </w:rPr>
              <w:t>Gamified peer-tutoring session for Philanthropists/Self-seekers</w:t>
            </w:r>
          </w:p>
        </w:tc>
      </w:tr>
      <w:tr w:rsidR="00554EAD" w:rsidRPr="00CA637F" w14:paraId="37EEBAAA" w14:textId="77777777" w:rsidTr="00020248">
        <w:tc>
          <w:tcPr>
            <w:tcW w:w="9300" w:type="dxa"/>
            <w:gridSpan w:val="3"/>
            <w:tcBorders>
              <w:top w:val="double" w:sz="4" w:space="0" w:color="auto"/>
            </w:tcBorders>
          </w:tcPr>
          <w:p w14:paraId="2146E5E8" w14:textId="77777777" w:rsidR="00554EAD" w:rsidRPr="00CA637F" w:rsidRDefault="00554EAD" w:rsidP="00020248">
            <w:pPr>
              <w:jc w:val="center"/>
            </w:pPr>
            <w:r w:rsidRPr="00CA637F">
              <w:t>Motivational Strategy (Y&lt;=I-mot-goal):</w:t>
            </w:r>
          </w:p>
        </w:tc>
      </w:tr>
      <w:tr w:rsidR="00554EAD" w:rsidRPr="00CA637F" w14:paraId="297B3446" w14:textId="77777777" w:rsidTr="00020248">
        <w:tc>
          <w:tcPr>
            <w:tcW w:w="3100" w:type="dxa"/>
            <w:tcBorders>
              <w:bottom w:val="single" w:sz="4" w:space="0" w:color="auto"/>
            </w:tcBorders>
          </w:tcPr>
          <w:p w14:paraId="5C7BED3D" w14:textId="77777777" w:rsidR="00554EAD" w:rsidRPr="00CA637F" w:rsidRDefault="00554EAD" w:rsidP="00020248">
            <w:pPr>
              <w:jc w:val="center"/>
              <w:rPr>
                <w:i/>
              </w:rPr>
            </w:pPr>
            <w:r w:rsidRPr="00CA637F">
              <w:rPr>
                <w:i/>
              </w:rPr>
              <w:t>Gamifying for Achievers/Consumers</w:t>
            </w:r>
          </w:p>
        </w:tc>
        <w:tc>
          <w:tcPr>
            <w:tcW w:w="3100" w:type="dxa"/>
            <w:tcBorders>
              <w:bottom w:val="single" w:sz="4" w:space="0" w:color="auto"/>
            </w:tcBorders>
          </w:tcPr>
          <w:p w14:paraId="19492311" w14:textId="77777777" w:rsidR="00554EAD" w:rsidRPr="00CA637F" w:rsidRDefault="00554EAD" w:rsidP="00020248">
            <w:pPr>
              <w:jc w:val="center"/>
              <w:rPr>
                <w:i/>
              </w:rPr>
            </w:pPr>
            <w:r w:rsidRPr="00CA637F">
              <w:rPr>
                <w:i/>
              </w:rPr>
              <w:t>Gamifying for Socializers/Networkers</w:t>
            </w:r>
          </w:p>
        </w:tc>
        <w:tc>
          <w:tcPr>
            <w:tcW w:w="3100" w:type="dxa"/>
            <w:tcBorders>
              <w:bottom w:val="single" w:sz="4" w:space="0" w:color="auto"/>
            </w:tcBorders>
          </w:tcPr>
          <w:p w14:paraId="25D2F7DA" w14:textId="77777777" w:rsidR="00554EAD" w:rsidRPr="00CA637F" w:rsidRDefault="00554EAD" w:rsidP="00020248">
            <w:pPr>
              <w:jc w:val="center"/>
              <w:rPr>
                <w:i/>
              </w:rPr>
            </w:pPr>
            <w:r w:rsidRPr="00CA637F">
              <w:rPr>
                <w:i/>
              </w:rPr>
              <w:t>Gamifying for Philanthropists/Self-seekers</w:t>
            </w:r>
          </w:p>
        </w:tc>
      </w:tr>
      <w:tr w:rsidR="00554EAD" w:rsidRPr="00CA637F" w14:paraId="36B22838" w14:textId="77777777" w:rsidTr="00020248">
        <w:tc>
          <w:tcPr>
            <w:tcW w:w="3100" w:type="dxa"/>
            <w:tcBorders>
              <w:top w:val="single" w:sz="4" w:space="0" w:color="auto"/>
              <w:bottom w:val="nil"/>
              <w:right w:val="single" w:sz="4" w:space="0" w:color="auto"/>
            </w:tcBorders>
          </w:tcPr>
          <w:p w14:paraId="76911F3E" w14:textId="77777777" w:rsidR="00554EAD" w:rsidRPr="00CA637F" w:rsidRDefault="00554EAD" w:rsidP="00020248">
            <w:pPr>
              <w:rPr>
                <w:i/>
              </w:rPr>
            </w:pPr>
            <w:r w:rsidRPr="00CA637F">
              <w:rPr>
                <w:i/>
              </w:rPr>
              <w:t>I-role:</w:t>
            </w:r>
          </w:p>
          <w:p w14:paraId="3868881B"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Achiever | Consumer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accomplisher &amp; comparer</w:t>
            </w:r>
            <w:r w:rsidRPr="00CA637F">
              <w:rPr>
                <w:rFonts w:ascii="Times New Roman" w:hAnsi="Times New Roman" w:cs="Times New Roman"/>
                <w:sz w:val="20"/>
                <w:szCs w:val="20"/>
              </w:rPr>
              <w:t>)</w:t>
            </w:r>
          </w:p>
        </w:tc>
        <w:tc>
          <w:tcPr>
            <w:tcW w:w="3100" w:type="dxa"/>
            <w:tcBorders>
              <w:top w:val="single" w:sz="4" w:space="0" w:color="auto"/>
              <w:left w:val="single" w:sz="4" w:space="0" w:color="auto"/>
              <w:bottom w:val="nil"/>
              <w:right w:val="single" w:sz="4" w:space="0" w:color="auto"/>
            </w:tcBorders>
          </w:tcPr>
          <w:p w14:paraId="1D3A53F2" w14:textId="77777777" w:rsidR="00554EAD" w:rsidRPr="00CA637F" w:rsidRDefault="00554EAD" w:rsidP="00020248">
            <w:pPr>
              <w:rPr>
                <w:i/>
              </w:rPr>
            </w:pPr>
            <w:r w:rsidRPr="00CA637F">
              <w:rPr>
                <w:i/>
              </w:rPr>
              <w:t>I-role:</w:t>
            </w:r>
          </w:p>
          <w:p w14:paraId="61B3201D"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Socializer | Networker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helper</w:t>
            </w:r>
            <w:r w:rsidRPr="00CA637F">
              <w:rPr>
                <w:rFonts w:ascii="Times New Roman" w:hAnsi="Times New Roman" w:cs="Times New Roman"/>
                <w:sz w:val="20"/>
                <w:szCs w:val="20"/>
              </w:rPr>
              <w:t>)</w:t>
            </w:r>
          </w:p>
        </w:tc>
        <w:tc>
          <w:tcPr>
            <w:tcW w:w="3100" w:type="dxa"/>
            <w:tcBorders>
              <w:top w:val="single" w:sz="4" w:space="0" w:color="auto"/>
              <w:left w:val="single" w:sz="4" w:space="0" w:color="auto"/>
              <w:bottom w:val="nil"/>
            </w:tcBorders>
          </w:tcPr>
          <w:p w14:paraId="2FE3D107" w14:textId="77777777" w:rsidR="00554EAD" w:rsidRPr="00CA637F" w:rsidRDefault="00554EAD" w:rsidP="00020248">
            <w:pPr>
              <w:rPr>
                <w:i/>
              </w:rPr>
            </w:pPr>
            <w:r w:rsidRPr="00CA637F">
              <w:rPr>
                <w:i/>
              </w:rPr>
              <w:t>I-role:</w:t>
            </w:r>
          </w:p>
          <w:p w14:paraId="51D6C0E0"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Philanthropist | Self-seeker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rPr>
              <w:t>giver &amp; helper &amp; sharer</w:t>
            </w:r>
            <w:r w:rsidRPr="00CA637F">
              <w:rPr>
                <w:rFonts w:ascii="Times New Roman" w:hAnsi="Times New Roman" w:cs="Times New Roman"/>
                <w:sz w:val="20"/>
                <w:szCs w:val="20"/>
              </w:rPr>
              <w:t>)</w:t>
            </w:r>
          </w:p>
        </w:tc>
      </w:tr>
      <w:tr w:rsidR="00554EAD" w:rsidRPr="00CA637F" w14:paraId="0891845E" w14:textId="77777777" w:rsidTr="00020248">
        <w:tc>
          <w:tcPr>
            <w:tcW w:w="3100" w:type="dxa"/>
            <w:tcBorders>
              <w:top w:val="nil"/>
              <w:bottom w:val="nil"/>
              <w:right w:val="single" w:sz="4" w:space="0" w:color="auto"/>
            </w:tcBorders>
          </w:tcPr>
          <w:p w14:paraId="6BBDB3D3" w14:textId="77777777" w:rsidR="00554EAD" w:rsidRPr="00CA637F" w:rsidRDefault="00554EAD" w:rsidP="00020248">
            <w:pPr>
              <w:rPr>
                <w:i/>
              </w:rPr>
            </w:pPr>
            <w:r w:rsidRPr="00CA637F">
              <w:rPr>
                <w:i/>
              </w:rPr>
              <w:t>You-role:</w:t>
            </w:r>
          </w:p>
          <w:p w14:paraId="67A88A6E" w14:textId="77777777" w:rsidR="00554EAD" w:rsidRPr="00CA637F" w:rsidRDefault="00554EAD" w:rsidP="00020248">
            <w:pPr>
              <w:pStyle w:val="ListParagraph"/>
              <w:numPr>
                <w:ilvl w:val="0"/>
                <w:numId w:val="8"/>
              </w:numPr>
              <w:rPr>
                <w:rFonts w:ascii="Times New Roman" w:hAnsi="Times New Roman" w:cs="Times New Roman"/>
                <w:sz w:val="20"/>
                <w:szCs w:val="20"/>
              </w:rPr>
            </w:pPr>
            <w:r w:rsidRPr="00CA637F">
              <w:rPr>
                <w:rFonts w:ascii="Times New Roman" w:hAnsi="Times New Roman" w:cs="Times New Roman"/>
              </w:rPr>
              <w:t>Achiever | Consumer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accomplisher &amp; comparer</w:t>
            </w:r>
            <w:r w:rsidRPr="00CA637F">
              <w:rPr>
                <w:rFonts w:ascii="Times New Roman" w:hAnsi="Times New Roman" w:cs="Times New Roman"/>
                <w:sz w:val="20"/>
                <w:szCs w:val="20"/>
              </w:rPr>
              <w:t>)</w:t>
            </w:r>
          </w:p>
        </w:tc>
        <w:tc>
          <w:tcPr>
            <w:tcW w:w="3100" w:type="dxa"/>
            <w:tcBorders>
              <w:top w:val="nil"/>
              <w:left w:val="single" w:sz="4" w:space="0" w:color="auto"/>
              <w:bottom w:val="nil"/>
              <w:right w:val="single" w:sz="4" w:space="0" w:color="auto"/>
            </w:tcBorders>
          </w:tcPr>
          <w:p w14:paraId="47D383A3" w14:textId="77777777" w:rsidR="00554EAD" w:rsidRPr="00CA637F" w:rsidRDefault="00554EAD" w:rsidP="00020248">
            <w:pPr>
              <w:rPr>
                <w:i/>
              </w:rPr>
            </w:pPr>
            <w:r w:rsidRPr="00CA637F">
              <w:rPr>
                <w:i/>
              </w:rPr>
              <w:t>You-role:</w:t>
            </w:r>
          </w:p>
          <w:p w14:paraId="186DF0B7"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Socializer | Networker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helper</w:t>
            </w:r>
            <w:r w:rsidRPr="00CA637F">
              <w:rPr>
                <w:rFonts w:ascii="Times New Roman" w:hAnsi="Times New Roman" w:cs="Times New Roman"/>
                <w:sz w:val="20"/>
                <w:szCs w:val="20"/>
              </w:rPr>
              <w:t>)</w:t>
            </w:r>
          </w:p>
        </w:tc>
        <w:tc>
          <w:tcPr>
            <w:tcW w:w="3100" w:type="dxa"/>
            <w:tcBorders>
              <w:top w:val="nil"/>
              <w:left w:val="single" w:sz="4" w:space="0" w:color="auto"/>
              <w:bottom w:val="nil"/>
            </w:tcBorders>
          </w:tcPr>
          <w:p w14:paraId="4CB8508E" w14:textId="77777777" w:rsidR="00554EAD" w:rsidRPr="00CA637F" w:rsidRDefault="00554EAD" w:rsidP="00020248">
            <w:pPr>
              <w:rPr>
                <w:i/>
              </w:rPr>
            </w:pPr>
            <w:r w:rsidRPr="00CA637F">
              <w:rPr>
                <w:i/>
              </w:rPr>
              <w:t>You-role:</w:t>
            </w:r>
          </w:p>
          <w:p w14:paraId="55F73AA4"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Philanthropist | Self-seeker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rPr>
              <w:t>giver &amp; helper &amp; sharer</w:t>
            </w:r>
            <w:r w:rsidRPr="00CA637F">
              <w:rPr>
                <w:rFonts w:ascii="Times New Roman" w:hAnsi="Times New Roman" w:cs="Times New Roman"/>
                <w:sz w:val="20"/>
                <w:szCs w:val="20"/>
              </w:rPr>
              <w:t>)</w:t>
            </w:r>
          </w:p>
        </w:tc>
      </w:tr>
      <w:tr w:rsidR="00554EAD" w:rsidRPr="00CA637F" w14:paraId="1894E4EA" w14:textId="77777777" w:rsidTr="00020248">
        <w:tc>
          <w:tcPr>
            <w:tcW w:w="3100" w:type="dxa"/>
            <w:tcBorders>
              <w:top w:val="nil"/>
              <w:bottom w:val="nil"/>
              <w:right w:val="single" w:sz="4" w:space="0" w:color="auto"/>
            </w:tcBorders>
          </w:tcPr>
          <w:p w14:paraId="518FB502" w14:textId="77777777" w:rsidR="00554EAD" w:rsidRPr="00CA637F" w:rsidRDefault="00554EAD" w:rsidP="00020248">
            <w:pPr>
              <w:rPr>
                <w:i/>
              </w:rPr>
            </w:pPr>
            <w:r w:rsidRPr="00CA637F">
              <w:rPr>
                <w:i/>
              </w:rPr>
              <w:t>I-mot goal:</w:t>
            </w:r>
          </w:p>
          <w:p w14:paraId="111FE3AC"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lastRenderedPageBreak/>
              <w:t>Satisfaction of mastery</w:t>
            </w:r>
          </w:p>
          <w:p w14:paraId="0F6DFE13"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Internalization to intrinsic motivation</w:t>
            </w:r>
          </w:p>
        </w:tc>
        <w:tc>
          <w:tcPr>
            <w:tcW w:w="3100" w:type="dxa"/>
            <w:tcBorders>
              <w:top w:val="nil"/>
              <w:left w:val="single" w:sz="4" w:space="0" w:color="auto"/>
              <w:bottom w:val="single" w:sz="4" w:space="0" w:color="auto"/>
              <w:right w:val="single" w:sz="4" w:space="0" w:color="auto"/>
            </w:tcBorders>
          </w:tcPr>
          <w:p w14:paraId="09B8E869" w14:textId="77777777" w:rsidR="00554EAD" w:rsidRPr="00CA637F" w:rsidRDefault="00554EAD" w:rsidP="00020248">
            <w:pPr>
              <w:rPr>
                <w:i/>
              </w:rPr>
            </w:pPr>
            <w:r w:rsidRPr="00CA637F">
              <w:rPr>
                <w:i/>
              </w:rPr>
              <w:lastRenderedPageBreak/>
              <w:t>I-mot goal:</w:t>
            </w:r>
          </w:p>
          <w:p w14:paraId="15B8BEE4"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lastRenderedPageBreak/>
              <w:t>Satisfaction of relatedness</w:t>
            </w:r>
          </w:p>
          <w:p w14:paraId="6B7FF3E3"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Internalization to intrinsic motivation</w:t>
            </w:r>
          </w:p>
        </w:tc>
        <w:tc>
          <w:tcPr>
            <w:tcW w:w="3100" w:type="dxa"/>
            <w:tcBorders>
              <w:top w:val="nil"/>
              <w:left w:val="single" w:sz="4" w:space="0" w:color="auto"/>
              <w:bottom w:val="single" w:sz="4" w:space="0" w:color="auto"/>
            </w:tcBorders>
          </w:tcPr>
          <w:p w14:paraId="26BC3B1C" w14:textId="77777777" w:rsidR="00554EAD" w:rsidRPr="00CA637F" w:rsidRDefault="00554EAD" w:rsidP="00020248">
            <w:pPr>
              <w:rPr>
                <w:i/>
              </w:rPr>
            </w:pPr>
            <w:r w:rsidRPr="00CA637F">
              <w:rPr>
                <w:i/>
              </w:rPr>
              <w:lastRenderedPageBreak/>
              <w:t>I-mot goal:</w:t>
            </w:r>
          </w:p>
          <w:p w14:paraId="1E346D87"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lastRenderedPageBreak/>
              <w:t>Satisfaction of purpose</w:t>
            </w:r>
          </w:p>
          <w:p w14:paraId="5C5A8B0A"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Internalization to intrinsic motivation</w:t>
            </w:r>
          </w:p>
        </w:tc>
      </w:tr>
      <w:tr w:rsidR="00554EAD" w:rsidRPr="00CA637F" w14:paraId="677382BA" w14:textId="77777777" w:rsidTr="00020248">
        <w:tc>
          <w:tcPr>
            <w:tcW w:w="9300" w:type="dxa"/>
            <w:gridSpan w:val="3"/>
          </w:tcPr>
          <w:p w14:paraId="231E962A" w14:textId="77777777" w:rsidR="00554EAD" w:rsidRPr="00CA637F" w:rsidRDefault="00554EAD" w:rsidP="00020248">
            <w:pPr>
              <w:jc w:val="center"/>
            </w:pPr>
            <w:r w:rsidRPr="00CA637F">
              <w:lastRenderedPageBreak/>
              <w:t>Individual Gameplay Strategy (I-gameplay strategy):</w:t>
            </w:r>
          </w:p>
        </w:tc>
      </w:tr>
      <w:tr w:rsidR="00554EAD" w:rsidRPr="00CA637F" w14:paraId="349015B4" w14:textId="77777777" w:rsidTr="00020248">
        <w:tc>
          <w:tcPr>
            <w:tcW w:w="3100" w:type="dxa"/>
          </w:tcPr>
          <w:p w14:paraId="556AFF9F" w14:textId="77777777" w:rsidR="00554EAD" w:rsidRPr="00CA637F" w:rsidRDefault="00554EAD" w:rsidP="00020248">
            <w:pPr>
              <w:jc w:val="center"/>
              <w:rPr>
                <w:i/>
              </w:rPr>
            </w:pPr>
            <w:r w:rsidRPr="00CA637F">
              <w:rPr>
                <w:i/>
              </w:rPr>
              <w:t>Achievement fun</w:t>
            </w:r>
            <w:r w:rsidRPr="00CA637F">
              <w:rPr>
                <w:i/>
              </w:rPr>
              <w:br/>
              <w:t>gameplay strategy</w:t>
            </w:r>
          </w:p>
        </w:tc>
        <w:tc>
          <w:tcPr>
            <w:tcW w:w="3100" w:type="dxa"/>
          </w:tcPr>
          <w:p w14:paraId="04DD5FBD" w14:textId="77777777" w:rsidR="00554EAD" w:rsidRPr="00CA637F" w:rsidRDefault="00554EAD" w:rsidP="00020248">
            <w:pPr>
              <w:jc w:val="center"/>
              <w:rPr>
                <w:i/>
              </w:rPr>
            </w:pPr>
            <w:r w:rsidRPr="00CA637F">
              <w:rPr>
                <w:i/>
              </w:rPr>
              <w:t>Social fun</w:t>
            </w:r>
            <w:r w:rsidRPr="00CA637F">
              <w:rPr>
                <w:i/>
              </w:rPr>
              <w:br/>
              <w:t>gameplay strategy</w:t>
            </w:r>
          </w:p>
        </w:tc>
        <w:tc>
          <w:tcPr>
            <w:tcW w:w="3100" w:type="dxa"/>
          </w:tcPr>
          <w:p w14:paraId="3BAE9B7E" w14:textId="77777777" w:rsidR="00554EAD" w:rsidRPr="00CA637F" w:rsidRDefault="00554EAD" w:rsidP="00020248">
            <w:pPr>
              <w:jc w:val="center"/>
              <w:rPr>
                <w:i/>
              </w:rPr>
            </w:pPr>
            <w:r w:rsidRPr="00CA637F">
              <w:rPr>
                <w:i/>
              </w:rPr>
              <w:t>Facilitated-personal fun</w:t>
            </w:r>
            <w:r w:rsidRPr="00CA637F">
              <w:rPr>
                <w:i/>
              </w:rPr>
              <w:br/>
              <w:t>gameplay strategy</w:t>
            </w:r>
          </w:p>
        </w:tc>
      </w:tr>
      <w:tr w:rsidR="00554EAD" w:rsidRPr="00CA637F" w14:paraId="007FCD71" w14:textId="77777777" w:rsidTr="00020248">
        <w:tc>
          <w:tcPr>
            <w:tcW w:w="3100" w:type="dxa"/>
          </w:tcPr>
          <w:p w14:paraId="169D6792" w14:textId="77777777" w:rsidR="00554EAD" w:rsidRPr="002E69B7" w:rsidRDefault="00554EAD" w:rsidP="00020248">
            <w:pPr>
              <w:rPr>
                <w:rFonts w:ascii="Arial" w:hAnsi="Arial" w:cs="Arial"/>
                <w:i/>
                <w:sz w:val="20"/>
                <w:szCs w:val="20"/>
              </w:rPr>
            </w:pPr>
            <w:r w:rsidRPr="002E69B7">
              <w:rPr>
                <w:rFonts w:ascii="Arial" w:hAnsi="Arial" w:cs="Arial"/>
                <w:i/>
                <w:sz w:val="20"/>
                <w:szCs w:val="20"/>
              </w:rPr>
              <w:t>What to use:</w:t>
            </w:r>
          </w:p>
          <w:p w14:paraId="2F9B02F6"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Challenges</w:t>
            </w:r>
          </w:p>
          <w:p w14:paraId="68CD76AC"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Certificates</w:t>
            </w:r>
          </w:p>
          <w:p w14:paraId="2D4EA67D"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Levels/progression system</w:t>
            </w:r>
          </w:p>
          <w:p w14:paraId="3D55C282"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Point system</w:t>
            </w:r>
            <w:r w:rsidRPr="002E69B7">
              <w:rPr>
                <w:rFonts w:ascii="Arial" w:hAnsi="Arial" w:cs="Arial"/>
                <w:sz w:val="20"/>
                <w:szCs w:val="20"/>
              </w:rPr>
              <w:br/>
              <w:t>(</w:t>
            </w:r>
            <w:r w:rsidRPr="002E69B7">
              <w:rPr>
                <w:rFonts w:ascii="Arial" w:hAnsi="Arial" w:cs="Arial"/>
                <w:i/>
                <w:sz w:val="20"/>
                <w:szCs w:val="20"/>
              </w:rPr>
              <w:t>levels/progression</w:t>
            </w:r>
            <w:r w:rsidRPr="002E69B7">
              <w:rPr>
                <w:rFonts w:ascii="Arial" w:hAnsi="Arial" w:cs="Arial"/>
                <w:sz w:val="20"/>
                <w:szCs w:val="20"/>
              </w:rPr>
              <w:t>)</w:t>
            </w:r>
          </w:p>
          <w:p w14:paraId="1E13B871" w14:textId="19340902"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Physical reward system</w:t>
            </w:r>
            <w:r w:rsidRPr="002E69B7">
              <w:rPr>
                <w:rFonts w:ascii="Arial" w:hAnsi="Arial" w:cs="Arial"/>
                <w:sz w:val="20"/>
                <w:szCs w:val="20"/>
              </w:rPr>
              <w:br/>
              <w:t>(</w:t>
            </w:r>
            <w:r w:rsidR="002E69B7">
              <w:rPr>
                <w:rFonts w:ascii="Arial" w:hAnsi="Arial" w:cs="Arial"/>
                <w:i/>
                <w:sz w:val="20"/>
                <w:szCs w:val="20"/>
              </w:rPr>
              <w:t xml:space="preserve">Certificates </w:t>
            </w:r>
            <w:r w:rsidRPr="002E69B7">
              <w:rPr>
                <w:rFonts w:ascii="Arial" w:hAnsi="Arial" w:cs="Arial"/>
                <w:i/>
                <w:sz w:val="20"/>
                <w:szCs w:val="20"/>
              </w:rPr>
              <w:t>and achiev</w:t>
            </w:r>
            <w:r w:rsidRPr="002E69B7">
              <w:rPr>
                <w:rFonts w:ascii="Arial" w:hAnsi="Arial" w:cs="Arial"/>
                <w:sz w:val="20"/>
                <w:szCs w:val="20"/>
              </w:rPr>
              <w:t>)</w:t>
            </w:r>
          </w:p>
          <w:p w14:paraId="759777E7"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Leaderboard system</w:t>
            </w:r>
            <w:r w:rsidRPr="002E69B7">
              <w:rPr>
                <w:rFonts w:ascii="Arial" w:hAnsi="Arial" w:cs="Arial"/>
                <w:sz w:val="20"/>
                <w:szCs w:val="20"/>
              </w:rPr>
              <w:br/>
              <w:t>(</w:t>
            </w:r>
            <w:r w:rsidRPr="002E69B7">
              <w:rPr>
                <w:rFonts w:ascii="Arial" w:hAnsi="Arial" w:cs="Arial"/>
                <w:i/>
                <w:sz w:val="20"/>
                <w:szCs w:val="20"/>
              </w:rPr>
              <w:t>Levels/progression</w:t>
            </w:r>
            <w:r w:rsidRPr="002E69B7">
              <w:rPr>
                <w:rFonts w:ascii="Arial" w:hAnsi="Arial" w:cs="Arial"/>
                <w:sz w:val="20"/>
                <w:szCs w:val="20"/>
              </w:rPr>
              <w:t>)</w:t>
            </w:r>
          </w:p>
          <w:p w14:paraId="4EDFC33E"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Badge system</w:t>
            </w:r>
            <w:r w:rsidRPr="002E69B7">
              <w:rPr>
                <w:rFonts w:ascii="Arial" w:hAnsi="Arial" w:cs="Arial"/>
                <w:sz w:val="20"/>
                <w:szCs w:val="20"/>
              </w:rPr>
              <w:br/>
              <w:t>(</w:t>
            </w:r>
            <w:r w:rsidRPr="002E69B7">
              <w:rPr>
                <w:rFonts w:ascii="Arial" w:hAnsi="Arial" w:cs="Arial"/>
                <w:i/>
                <w:sz w:val="20"/>
                <w:szCs w:val="20"/>
              </w:rPr>
              <w:t>Levels/progression and challenges</w:t>
            </w:r>
            <w:r w:rsidRPr="002E69B7">
              <w:rPr>
                <w:rFonts w:ascii="Arial" w:hAnsi="Arial" w:cs="Arial"/>
                <w:sz w:val="20"/>
                <w:szCs w:val="20"/>
              </w:rPr>
              <w:t>)</w:t>
            </w:r>
          </w:p>
          <w:p w14:paraId="7951F1C5"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Virtual economy system</w:t>
            </w:r>
          </w:p>
          <w:p w14:paraId="57B50102"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Lottery/chance system</w:t>
            </w:r>
          </w:p>
        </w:tc>
        <w:tc>
          <w:tcPr>
            <w:tcW w:w="3100" w:type="dxa"/>
          </w:tcPr>
          <w:p w14:paraId="55F4A00A" w14:textId="77777777" w:rsidR="00554EAD" w:rsidRPr="002E69B7" w:rsidRDefault="00554EAD" w:rsidP="00020248">
            <w:pPr>
              <w:rPr>
                <w:rFonts w:ascii="Arial" w:hAnsi="Arial" w:cs="Arial"/>
                <w:i/>
                <w:sz w:val="20"/>
                <w:szCs w:val="20"/>
              </w:rPr>
            </w:pPr>
            <w:r w:rsidRPr="002E69B7">
              <w:rPr>
                <w:rFonts w:ascii="Arial" w:hAnsi="Arial" w:cs="Arial"/>
                <w:i/>
                <w:sz w:val="20"/>
                <w:szCs w:val="20"/>
              </w:rPr>
              <w:t>What to use:</w:t>
            </w:r>
          </w:p>
          <w:p w14:paraId="24AC7235"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Social status</w:t>
            </w:r>
          </w:p>
          <w:p w14:paraId="06A6152D"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Point system</w:t>
            </w:r>
            <w:r w:rsidRPr="002E69B7">
              <w:rPr>
                <w:rFonts w:ascii="Arial" w:hAnsi="Arial" w:cs="Arial"/>
                <w:sz w:val="20"/>
                <w:szCs w:val="20"/>
              </w:rPr>
              <w:br/>
              <w:t>(</w:t>
            </w:r>
            <w:r w:rsidRPr="002E69B7">
              <w:rPr>
                <w:rFonts w:ascii="Arial" w:hAnsi="Arial" w:cs="Arial"/>
                <w:i/>
                <w:sz w:val="20"/>
                <w:szCs w:val="20"/>
              </w:rPr>
              <w:t>social status</w:t>
            </w:r>
            <w:r w:rsidRPr="002E69B7">
              <w:rPr>
                <w:rFonts w:ascii="Arial" w:hAnsi="Arial" w:cs="Arial"/>
                <w:sz w:val="20"/>
                <w:szCs w:val="20"/>
              </w:rPr>
              <w:t>)</w:t>
            </w:r>
          </w:p>
          <w:p w14:paraId="2C87227C"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Physical reward system</w:t>
            </w:r>
            <w:r w:rsidRPr="002E69B7">
              <w:rPr>
                <w:rFonts w:ascii="Arial" w:hAnsi="Arial" w:cs="Arial"/>
                <w:sz w:val="20"/>
                <w:szCs w:val="20"/>
              </w:rPr>
              <w:br/>
              <w:t>(</w:t>
            </w:r>
            <w:r w:rsidRPr="002E69B7">
              <w:rPr>
                <w:rFonts w:ascii="Arial" w:hAnsi="Arial" w:cs="Arial"/>
                <w:i/>
                <w:sz w:val="20"/>
                <w:szCs w:val="20"/>
              </w:rPr>
              <w:t>social status</w:t>
            </w:r>
            <w:r w:rsidRPr="002E69B7">
              <w:rPr>
                <w:rFonts w:ascii="Arial" w:hAnsi="Arial" w:cs="Arial"/>
                <w:sz w:val="20"/>
                <w:szCs w:val="20"/>
              </w:rPr>
              <w:t>)</w:t>
            </w:r>
          </w:p>
          <w:p w14:paraId="5742BF4B"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Leaderboard system</w:t>
            </w:r>
            <w:r w:rsidRPr="002E69B7">
              <w:rPr>
                <w:rFonts w:ascii="Arial" w:hAnsi="Arial" w:cs="Arial"/>
                <w:sz w:val="20"/>
                <w:szCs w:val="20"/>
              </w:rPr>
              <w:br/>
              <w:t>(</w:t>
            </w:r>
            <w:r w:rsidRPr="002E69B7">
              <w:rPr>
                <w:rFonts w:ascii="Arial" w:hAnsi="Arial" w:cs="Arial"/>
                <w:i/>
                <w:sz w:val="20"/>
                <w:szCs w:val="20"/>
              </w:rPr>
              <w:t>social status</w:t>
            </w:r>
            <w:r w:rsidRPr="002E69B7">
              <w:rPr>
                <w:rFonts w:ascii="Arial" w:hAnsi="Arial" w:cs="Arial"/>
                <w:sz w:val="20"/>
                <w:szCs w:val="20"/>
              </w:rPr>
              <w:t>)</w:t>
            </w:r>
          </w:p>
          <w:p w14:paraId="36B18EB1"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Badges system</w:t>
            </w:r>
            <w:r w:rsidRPr="002E69B7">
              <w:rPr>
                <w:rFonts w:ascii="Arial" w:hAnsi="Arial" w:cs="Arial"/>
                <w:sz w:val="20"/>
                <w:szCs w:val="20"/>
              </w:rPr>
              <w:br/>
              <w:t>(</w:t>
            </w:r>
            <w:r w:rsidRPr="002E69B7">
              <w:rPr>
                <w:rFonts w:ascii="Arial" w:hAnsi="Arial" w:cs="Arial"/>
                <w:i/>
                <w:sz w:val="20"/>
                <w:szCs w:val="20"/>
              </w:rPr>
              <w:t>social status</w:t>
            </w:r>
            <w:r w:rsidRPr="002E69B7">
              <w:rPr>
                <w:rFonts w:ascii="Arial" w:hAnsi="Arial" w:cs="Arial"/>
                <w:sz w:val="20"/>
                <w:szCs w:val="20"/>
              </w:rPr>
              <w:t>)</w:t>
            </w:r>
          </w:p>
          <w:p w14:paraId="54BBEC19"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Virtual economy system</w:t>
            </w:r>
          </w:p>
          <w:p w14:paraId="485D6614"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Lottery/change system</w:t>
            </w:r>
          </w:p>
        </w:tc>
        <w:tc>
          <w:tcPr>
            <w:tcW w:w="3100" w:type="dxa"/>
          </w:tcPr>
          <w:p w14:paraId="4221F5CA" w14:textId="77777777" w:rsidR="00554EAD" w:rsidRPr="002E69B7" w:rsidRDefault="00554EAD" w:rsidP="00020248">
            <w:pPr>
              <w:rPr>
                <w:rFonts w:ascii="Arial" w:hAnsi="Arial" w:cs="Arial"/>
                <w:i/>
                <w:sz w:val="20"/>
                <w:szCs w:val="20"/>
              </w:rPr>
            </w:pPr>
            <w:r w:rsidRPr="002E69B7">
              <w:rPr>
                <w:rFonts w:ascii="Arial" w:hAnsi="Arial" w:cs="Arial"/>
                <w:i/>
                <w:sz w:val="20"/>
                <w:szCs w:val="20"/>
              </w:rPr>
              <w:t>What to use:</w:t>
            </w:r>
          </w:p>
          <w:p w14:paraId="2BDF2F22"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Meaning/purpose</w:t>
            </w:r>
          </w:p>
          <w:p w14:paraId="2C2002A5"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Access system</w:t>
            </w:r>
          </w:p>
          <w:p w14:paraId="63123EDE"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Collect/trade system</w:t>
            </w:r>
          </w:p>
          <w:p w14:paraId="4E02BD10"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Gifting/sharing system</w:t>
            </w:r>
          </w:p>
          <w:p w14:paraId="5A1BF6A9"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Point system</w:t>
            </w:r>
            <w:r w:rsidRPr="002E69B7">
              <w:rPr>
                <w:rFonts w:ascii="Arial" w:hAnsi="Arial" w:cs="Arial"/>
                <w:sz w:val="20"/>
                <w:szCs w:val="20"/>
              </w:rPr>
              <w:br/>
              <w:t>(</w:t>
            </w:r>
            <w:r w:rsidRPr="002E69B7">
              <w:rPr>
                <w:rFonts w:ascii="Arial" w:hAnsi="Arial" w:cs="Arial"/>
                <w:i/>
                <w:sz w:val="20"/>
                <w:szCs w:val="20"/>
              </w:rPr>
              <w:t>meaning/purpose</w:t>
            </w:r>
            <w:r w:rsidRPr="002E69B7">
              <w:rPr>
                <w:rFonts w:ascii="Arial" w:hAnsi="Arial" w:cs="Arial"/>
                <w:sz w:val="20"/>
                <w:szCs w:val="20"/>
              </w:rPr>
              <w:t>)</w:t>
            </w:r>
          </w:p>
          <w:p w14:paraId="7DD2A827"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Physical reward system</w:t>
            </w:r>
            <w:r w:rsidRPr="002E69B7">
              <w:rPr>
                <w:rFonts w:ascii="Arial" w:hAnsi="Arial" w:cs="Arial"/>
                <w:sz w:val="20"/>
                <w:szCs w:val="20"/>
              </w:rPr>
              <w:br/>
              <w:t>(</w:t>
            </w:r>
            <w:r w:rsidRPr="002E69B7">
              <w:rPr>
                <w:rFonts w:ascii="Arial" w:hAnsi="Arial" w:cs="Arial"/>
                <w:i/>
                <w:sz w:val="20"/>
                <w:szCs w:val="20"/>
              </w:rPr>
              <w:t>meaning/purpose</w:t>
            </w:r>
            <w:r w:rsidRPr="002E69B7">
              <w:rPr>
                <w:rFonts w:ascii="Arial" w:hAnsi="Arial" w:cs="Arial"/>
                <w:sz w:val="20"/>
                <w:szCs w:val="20"/>
              </w:rPr>
              <w:t>)</w:t>
            </w:r>
          </w:p>
          <w:p w14:paraId="1589DC8D"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Leaderboard system</w:t>
            </w:r>
            <w:r w:rsidRPr="002E69B7">
              <w:rPr>
                <w:rFonts w:ascii="Arial" w:hAnsi="Arial" w:cs="Arial"/>
                <w:sz w:val="20"/>
                <w:szCs w:val="20"/>
              </w:rPr>
              <w:br/>
              <w:t>(</w:t>
            </w:r>
            <w:r w:rsidRPr="002E69B7">
              <w:rPr>
                <w:rFonts w:ascii="Arial" w:hAnsi="Arial" w:cs="Arial"/>
                <w:i/>
                <w:sz w:val="20"/>
                <w:szCs w:val="20"/>
              </w:rPr>
              <w:t>meaning/purpose</w:t>
            </w:r>
            <w:r w:rsidRPr="002E69B7">
              <w:rPr>
                <w:rFonts w:ascii="Arial" w:hAnsi="Arial" w:cs="Arial"/>
                <w:sz w:val="20"/>
                <w:szCs w:val="20"/>
              </w:rPr>
              <w:t>)</w:t>
            </w:r>
          </w:p>
          <w:p w14:paraId="64DED4C7"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Badges system</w:t>
            </w:r>
            <w:r w:rsidRPr="002E69B7">
              <w:rPr>
                <w:rFonts w:ascii="Arial" w:hAnsi="Arial" w:cs="Arial"/>
                <w:sz w:val="20"/>
                <w:szCs w:val="20"/>
              </w:rPr>
              <w:br/>
              <w:t>(</w:t>
            </w:r>
            <w:r w:rsidRPr="002E69B7">
              <w:rPr>
                <w:rFonts w:ascii="Arial" w:hAnsi="Arial" w:cs="Arial"/>
                <w:i/>
                <w:sz w:val="20"/>
                <w:szCs w:val="20"/>
              </w:rPr>
              <w:t>meaning/purpose</w:t>
            </w:r>
            <w:r w:rsidRPr="002E69B7">
              <w:rPr>
                <w:rFonts w:ascii="Arial" w:hAnsi="Arial" w:cs="Arial"/>
                <w:sz w:val="20"/>
                <w:szCs w:val="20"/>
              </w:rPr>
              <w:t>)</w:t>
            </w:r>
          </w:p>
          <w:p w14:paraId="5395C20A"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Virtual economy system</w:t>
            </w:r>
          </w:p>
          <w:p w14:paraId="3341DB1E" w14:textId="77777777" w:rsidR="00554EAD" w:rsidRPr="002E69B7" w:rsidRDefault="00554EAD" w:rsidP="00020248">
            <w:pPr>
              <w:pStyle w:val="ListParagraph"/>
              <w:numPr>
                <w:ilvl w:val="0"/>
                <w:numId w:val="11"/>
              </w:numPr>
              <w:rPr>
                <w:rFonts w:ascii="Arial" w:hAnsi="Arial" w:cs="Arial"/>
                <w:sz w:val="20"/>
                <w:szCs w:val="20"/>
              </w:rPr>
            </w:pPr>
            <w:r w:rsidRPr="002E69B7">
              <w:rPr>
                <w:rFonts w:ascii="Arial" w:hAnsi="Arial" w:cs="Arial"/>
                <w:sz w:val="20"/>
                <w:szCs w:val="20"/>
              </w:rPr>
              <w:t>Lottery/change system</w:t>
            </w:r>
          </w:p>
        </w:tc>
      </w:tr>
    </w:tbl>
    <w:p w14:paraId="41F91CBA" w14:textId="77777777" w:rsidR="00554EAD" w:rsidRPr="00CA637F" w:rsidRDefault="00554EAD" w:rsidP="00554EAD">
      <w:pPr>
        <w:pStyle w:val="Caption2"/>
      </w:pPr>
      <w:r w:rsidRPr="00CA637F">
        <w:t>Source: Elaborated by the author.</w:t>
      </w:r>
    </w:p>
    <w:p w14:paraId="0CCFD9A6" w14:textId="0E3F8B9D" w:rsidR="00554EAD" w:rsidRDefault="00554EAD" w:rsidP="00554EAD">
      <w:pPr>
        <w:pStyle w:val="NormalText"/>
      </w:pPr>
      <w:r w:rsidRPr="00CA637F">
        <w:t xml:space="preserve">Employing the information of </w:t>
      </w:r>
      <w:r w:rsidRPr="00CA637F">
        <w:fldChar w:fldCharType="begin"/>
      </w:r>
      <w:r w:rsidRPr="00CA637F">
        <w:instrText xml:space="preserve"> REF _Ref488463282 \h </w:instrText>
      </w:r>
      <w:r w:rsidRPr="00CA637F">
        <w:fldChar w:fldCharType="separate"/>
      </w:r>
      <w:r w:rsidRPr="00CA637F">
        <w:t xml:space="preserve">Table </w:t>
      </w:r>
      <w:r>
        <w:rPr>
          <w:noProof/>
        </w:rPr>
        <w:t>4</w:t>
      </w:r>
      <w:r w:rsidRPr="00CA637F">
        <w:fldChar w:fldCharType="end"/>
      </w:r>
      <w:r w:rsidRPr="00CA637F">
        <w:t xml:space="preserve">, three ontological structures to represent gamified peer-tutoring sessions have been formalized in the Ontology OntoGaCLeS to define the gamification model for peer-tutoring sessions based on the Dodecad model </w:t>
      </w:r>
      <w:r w:rsidRPr="00CA637F">
        <w:fldChar w:fldCharType="begin"/>
      </w:r>
      <w:r w:rsidR="00E534FD">
        <w:instrText xml:space="preserve"> ADDIN ZOTERO_ITEM CSL_CITATION {"citationID":"04JUsrh7","properties":{"formattedCitation":"\\\\cite\\{Marczewski2015b\\}","plainCitation":"\\cite{Marczewski2015b}","noteIndex":0},"citationItems":[{"id":532,"uris":["http://zotero.org/users/2184431/items/XBZCIRJ6"],"uri":["http://zotero.org/users/2184431/items/XBZCIRJ6"],"itemData":{"id":532,"type":"post-weblog","title":"Gamification User Types Dodecad – The HEXAD Expansion Pack!","container-title":"Gamified UK - #Gamification Expert","abstract":"Showcasing the full 12 gamification user types in the Dodecad, a bit of fun that may be useful as well.","URL":"https://www.gamified.uk/2015/12/16/gamification-user-types-dodecad-christmas/","author":[{"family":"Marczewski","given":"Andrzej"}],"issued":{"date-parts":[["2015"]]},"accessed":{"date-parts":[["2017",7,20]]}}}],"schema":"https://github.com/citation-style-language/schema/raw/master/csl-citation.json"} </w:instrText>
      </w:r>
      <w:r w:rsidRPr="00CA637F">
        <w:fldChar w:fldCharType="separate"/>
      </w:r>
      <w:r w:rsidR="00E534FD" w:rsidRPr="00E534FD">
        <w:rPr>
          <w:rFonts w:cs="Times New Roman"/>
        </w:rPr>
        <w:t>\cite{Marczewski2015b}</w:t>
      </w:r>
      <w:r w:rsidRPr="00CA637F">
        <w:fldChar w:fldCharType="end"/>
      </w:r>
      <w:r w:rsidRPr="00CA637F">
        <w:t xml:space="preserve">. This model is composed by gamified peer-tutoring sessions for achievers/consumers, socializers/networkers, and philanthropists/self-seekers; and </w:t>
      </w:r>
      <w:r w:rsidRPr="00CA637F">
        <w:fldChar w:fldCharType="begin"/>
      </w:r>
      <w:r w:rsidRPr="00CA637F">
        <w:instrText xml:space="preserve"> REF _Ref488501743 \h </w:instrText>
      </w:r>
      <w:r w:rsidRPr="00CA637F">
        <w:fldChar w:fldCharType="separate"/>
      </w:r>
      <w:r w:rsidRPr="00CA637F">
        <w:t xml:space="preserve">Figure </w:t>
      </w:r>
      <w:r>
        <w:rPr>
          <w:noProof/>
        </w:rPr>
        <w:t>16</w:t>
      </w:r>
      <w:r w:rsidRPr="00CA637F">
        <w:fldChar w:fldCharType="end"/>
      </w:r>
      <w:r w:rsidRPr="00CA637F">
        <w:t xml:space="preserve"> shows as example the formalization of gamified peer-tutoring sessions for achievers/consumers.</w:t>
      </w:r>
    </w:p>
    <w:p w14:paraId="77F21B37" w14:textId="77777777" w:rsidR="006440AA" w:rsidRDefault="006440AA" w:rsidP="00554EAD">
      <w:pPr>
        <w:pStyle w:val="NormalText"/>
      </w:pPr>
    </w:p>
    <w:p w14:paraId="7B76E3EF" w14:textId="77777777" w:rsidR="00554EAD" w:rsidRDefault="00554EAD" w:rsidP="00554EAD">
      <w:pPr>
        <w:pStyle w:val="NormalText"/>
      </w:pPr>
      <w:r w:rsidRPr="00CA637F">
        <w:t>The complete ontological representation of gamified peer-tutoring sessions for the gamification model based on the Dodecad model is presented in the Appendix X.</w:t>
      </w:r>
    </w:p>
    <w:p w14:paraId="1F38D73A" w14:textId="77777777" w:rsidR="007E45BB" w:rsidRDefault="007E45BB" w:rsidP="00554EAD">
      <w:pPr>
        <w:pStyle w:val="NormalText"/>
      </w:pPr>
    </w:p>
    <w:p w14:paraId="08F655D9" w14:textId="77777777" w:rsidR="007E45BB" w:rsidRDefault="007E45BB" w:rsidP="00554EAD">
      <w:pPr>
        <w:pStyle w:val="NormalText"/>
      </w:pPr>
    </w:p>
    <w:p w14:paraId="27FAEA14" w14:textId="77777777" w:rsidR="007E45BB" w:rsidRPr="00CA637F" w:rsidRDefault="007E45BB" w:rsidP="00554EAD">
      <w:pPr>
        <w:pStyle w:val="NormalText"/>
      </w:pPr>
    </w:p>
    <w:p w14:paraId="1B1330BA" w14:textId="77777777" w:rsidR="00554EAD" w:rsidRPr="00CA637F" w:rsidRDefault="00554EAD" w:rsidP="00554EAD">
      <w:pPr>
        <w:pStyle w:val="Heading3"/>
      </w:pPr>
      <w:bookmarkStart w:id="23" w:name="_Toc489114836"/>
      <w:bookmarkStart w:id="24" w:name="_Toc490292894"/>
      <w:r w:rsidRPr="00CA637F">
        <w:t>Gamification Model for Cognitive Apprenticeship Sessions</w:t>
      </w:r>
      <w:bookmarkEnd w:id="23"/>
      <w:bookmarkEnd w:id="24"/>
    </w:p>
    <w:p w14:paraId="4A410E6F" w14:textId="77777777" w:rsidR="00554EAD" w:rsidRPr="00CA637F" w:rsidRDefault="00554EAD" w:rsidP="00554EAD">
      <w:pPr>
        <w:pStyle w:val="NormalText"/>
      </w:pPr>
      <w:r w:rsidRPr="00CA637F">
        <w:lastRenderedPageBreak/>
        <w:t>When a gamification model is obtained from the information extracted from a player type model, its formalization consists in: (1) to identify the player roles that can be played by the students when they are playing CL roles in a type of CL sessions, (2) to identify the restriction and elements of motivational strategies for each pair of identified player roles, and (3) to define the individual gameplay strategies for the suitable pairs of player roles.</w:t>
      </w:r>
    </w:p>
    <w:p w14:paraId="3CD3A160" w14:textId="39D67BE7" w:rsidR="00554EAD" w:rsidRPr="00CA637F" w:rsidRDefault="00554EAD" w:rsidP="00554EAD">
      <w:pPr>
        <w:pStyle w:val="NormalText"/>
      </w:pPr>
      <w:r w:rsidRPr="00CA637F">
        <w:t xml:space="preserve">In this second example, a player type model based on the study of Yee’s </w:t>
      </w:r>
      <w:r w:rsidRPr="00CA637F">
        <w:fldChar w:fldCharType="begin"/>
      </w:r>
      <w:r>
        <w:instrText xml:space="preserve"> ADDIN ZOTERO_ITEM CSL_CITATION {"citationID":"kiHovWpr","properties":{"formattedCitation":"{\\rtf \\\\cite\\{2006\\}}","plainCitation":"\\cite{2006}"},"citationItems":[{"id":251,"uris":["http://zotero.org/users/2184431/items/VVKGEPBV"],"uri":["http://zotero.org/users/2184431/items/VVKGEPBV"],"itemData":{"id":251,"type":"article-journal","title":"Motivations for Play in Online Games","container-title":"CyberPsychology &amp; Behavior","page":"772-775","volume":"9","issue":"6","source":"online.liebertpub.com (Atypon)","abstract":"An empirical model of player motivations in online games provides the foundation to understand and assess how players differ from one another and how motivations of play relate to age, gender, usage patterns, and in-game behaviors. In the current study, a factor analytic approach was used to create an empirical model of player motivations. The analysis revealed 10 motivation subcomponents that grouped into three overarching components (achievement, social, and immersion). Relationships between motivations and demographic variables (age, gender, and usage patterns) are also presented.","DOI":"10.1089/cpb.2006.9.772","ISSN":"1094-9313","journalAbbreviation":"CyberPsychology &amp; Behavior","author":[{"family":"Yee","given":"Nick"}],"issued":{"date-parts":[["2006",12,1]]}},"suppress-author":true}],"schema":"https://github.com/citation-style-language/schema/raw/master/csl-citation.json"} </w:instrText>
      </w:r>
      <w:r w:rsidRPr="00CA637F">
        <w:fldChar w:fldCharType="separate"/>
      </w:r>
      <w:r w:rsidRPr="00554EAD">
        <w:rPr>
          <w:rFonts w:cs="Times New Roman"/>
        </w:rPr>
        <w:t>\cite{2006}</w:t>
      </w:r>
      <w:r w:rsidRPr="00CA637F">
        <w:fldChar w:fldCharType="end"/>
      </w:r>
      <w:r w:rsidRPr="00CA637F">
        <w:t xml:space="preserve"> is used as source of information to define an ontology-based gamification model for the CL sessions inspired by the Cognitive Apprenticeship theory </w:t>
      </w:r>
      <w:r w:rsidRPr="00CA637F">
        <w:fldChar w:fldCharType="begin"/>
      </w:r>
      <w:r>
        <w:instrText xml:space="preserve"> ADDIN ZOTERO_ITEM CSL_CITATION {"citationID":"10q44ugtbi","properties":{"formattedCitation":"{\\rtf \\\\cite\\{Collins1991\\}}","plainCitation":"\\cite{Collins1991}"},"citationItems":[{"id":200,"uris":["http://zotero.org/users/2184431/items/P8MZVEQD"],"uri":["http://zotero.org/users/2184431/items/P8MZVEQD"],"itemData":{"id":200,"type":"article-journal","title":"Cognitive apprenticeship and instructional technology","container-title":"Educational values and cognitive instruction: Implications for reform","page":"121–138","source":"Google Scholar","author":[{"family":"Collins","given":"Allan"}],"issued":{"date-parts":[["1991"]]}}}],"schema":"https://github.com/citation-style-language/schema/raw/master/csl-citation.json"} </w:instrText>
      </w:r>
      <w:r w:rsidRPr="00CA637F">
        <w:fldChar w:fldCharType="separate"/>
      </w:r>
      <w:r w:rsidRPr="00554EAD">
        <w:rPr>
          <w:rFonts w:cs="Times New Roman"/>
        </w:rPr>
        <w:t>\cite{Collins1991}</w:t>
      </w:r>
      <w:r w:rsidRPr="00CA637F">
        <w:fldChar w:fldCharType="end"/>
      </w:r>
      <w:r w:rsidRPr="00CA637F">
        <w:t xml:space="preserve">. Such sessions are on-going named cognitive-apprenticeship sessions, and they are defined for students who can play the CL roles of </w:t>
      </w:r>
      <w:r w:rsidR="00BD7332">
        <w:t>“</w:t>
      </w:r>
      <w:r w:rsidRPr="00CA637F">
        <w:t>master</w:t>
      </w:r>
      <w:r w:rsidR="00BD7332">
        <w:t>”</w:t>
      </w:r>
      <w:r w:rsidRPr="00CA637F">
        <w:t xml:space="preserve"> and </w:t>
      </w:r>
      <w:r w:rsidR="00BD7332">
        <w:t>“</w:t>
      </w:r>
      <w:r w:rsidRPr="00CA637F">
        <w:t>apprentice</w:t>
      </w:r>
      <w:r w:rsidR="00BD7332">
        <w:t>”</w:t>
      </w:r>
      <w:r w:rsidRPr="00CA637F">
        <w:t xml:space="preserve"> in which the expected behavior to achieve the learning outcomes are respectively </w:t>
      </w:r>
      <w:r w:rsidR="00BD7332">
        <w:t>“</w:t>
      </w:r>
      <w:r w:rsidRPr="00CA637F">
        <w:t>guiding</w:t>
      </w:r>
      <w:r w:rsidR="00BD7332">
        <w:t>”</w:t>
      </w:r>
      <w:r w:rsidRPr="00CA637F">
        <w:t xml:space="preserve"> and </w:t>
      </w:r>
      <w:r w:rsidR="00BD7332">
        <w:t>“</w:t>
      </w:r>
      <w:r w:rsidRPr="00CA637F">
        <w:t>imitating</w:t>
      </w:r>
      <w:r w:rsidR="00BD7332">
        <w:t>”</w:t>
      </w:r>
      <w:r w:rsidRPr="00CA637F">
        <w:t xml:space="preserve">. Thus, the result of first step (1) is shown in </w:t>
      </w:r>
      <w:r w:rsidRPr="00CA637F">
        <w:fldChar w:fldCharType="begin"/>
      </w:r>
      <w:r w:rsidRPr="00CA637F">
        <w:instrText xml:space="preserve"> REF _Ref488548265 \h </w:instrText>
      </w:r>
      <w:r w:rsidRPr="00CA637F">
        <w:fldChar w:fldCharType="separate"/>
      </w:r>
      <w:r w:rsidRPr="00CA637F">
        <w:t xml:space="preserve">Table </w:t>
      </w:r>
      <w:r>
        <w:rPr>
          <w:noProof/>
        </w:rPr>
        <w:t>5</w:t>
      </w:r>
      <w:r w:rsidRPr="00CA637F">
        <w:fldChar w:fldCharType="end"/>
      </w:r>
      <w:r w:rsidRPr="00CA637F">
        <w:t xml:space="preserve"> that consists in the identification of player roles that can be played by the master and apprentice students in a CL session inspired by the cognitive-apprentice theory.</w:t>
      </w:r>
    </w:p>
    <w:p w14:paraId="1DE2ACAE" w14:textId="77777777" w:rsidR="00554EAD" w:rsidRPr="00CA637F" w:rsidRDefault="00554EAD" w:rsidP="00554EAD">
      <w:pPr>
        <w:pStyle w:val="Caption"/>
      </w:pPr>
      <w:bookmarkStart w:id="25" w:name="_Ref488548265"/>
      <w:r w:rsidRPr="00CA637F">
        <w:t xml:space="preserve">Table </w:t>
      </w:r>
      <w:fldSimple w:instr=" SEQ Table \* ARABIC ">
        <w:r>
          <w:rPr>
            <w:noProof/>
          </w:rPr>
          <w:t>5</w:t>
        </w:r>
      </w:fldSimple>
      <w:bookmarkEnd w:id="25"/>
      <w:r w:rsidRPr="00CA637F">
        <w:t xml:space="preserve"> - Player roles of Yee’s model that can be played by CL roles of cognitive-apprenticeship theory</w:t>
      </w:r>
    </w:p>
    <w:tbl>
      <w:tblPr>
        <w:tblStyle w:val="TableGrid"/>
        <w:tblW w:w="5000" w:type="pct"/>
        <w:tblLook w:val="04A0" w:firstRow="1" w:lastRow="0" w:firstColumn="1" w:lastColumn="0" w:noHBand="0" w:noVBand="1"/>
      </w:tblPr>
      <w:tblGrid>
        <w:gridCol w:w="2894"/>
        <w:gridCol w:w="3228"/>
        <w:gridCol w:w="3228"/>
      </w:tblGrid>
      <w:tr w:rsidR="00554EAD" w:rsidRPr="00CA637F" w14:paraId="78342BE4" w14:textId="77777777" w:rsidTr="00020248">
        <w:trPr>
          <w:trHeight w:val="20"/>
        </w:trPr>
        <w:tc>
          <w:tcPr>
            <w:tcW w:w="1548" w:type="pct"/>
            <w:tcBorders>
              <w:bottom w:val="double" w:sz="4" w:space="0" w:color="auto"/>
            </w:tcBorders>
            <w:vAlign w:val="center"/>
          </w:tcPr>
          <w:p w14:paraId="1C0749A8" w14:textId="77777777" w:rsidR="00554EAD" w:rsidRPr="00CA637F" w:rsidRDefault="00554EAD" w:rsidP="00020248">
            <w:pPr>
              <w:jc w:val="center"/>
              <w:rPr>
                <w:b/>
              </w:rPr>
            </w:pPr>
            <w:r w:rsidRPr="00CA637F">
              <w:rPr>
                <w:b/>
              </w:rPr>
              <w:t>Player Roles \ CL Roles</w:t>
            </w:r>
          </w:p>
        </w:tc>
        <w:tc>
          <w:tcPr>
            <w:tcW w:w="1726" w:type="pct"/>
            <w:tcBorders>
              <w:bottom w:val="double" w:sz="4" w:space="0" w:color="auto"/>
            </w:tcBorders>
            <w:vAlign w:val="center"/>
          </w:tcPr>
          <w:p w14:paraId="5EA17F95" w14:textId="77777777" w:rsidR="00554EAD" w:rsidRPr="00CA637F" w:rsidRDefault="00554EAD" w:rsidP="00020248">
            <w:pPr>
              <w:jc w:val="center"/>
              <w:rPr>
                <w:b/>
              </w:rPr>
            </w:pPr>
            <w:r w:rsidRPr="00CA637F">
              <w:rPr>
                <w:b/>
              </w:rPr>
              <w:t>Master</w:t>
            </w:r>
            <w:r w:rsidRPr="00CA637F">
              <w:rPr>
                <w:b/>
              </w:rPr>
              <w:br/>
            </w:r>
            <w:r w:rsidRPr="00CA637F">
              <w:t>(</w:t>
            </w:r>
            <w:r w:rsidRPr="00CA637F">
              <w:rPr>
                <w:i/>
                <w:sz w:val="20"/>
              </w:rPr>
              <w:t>guiding</w:t>
            </w:r>
            <w:r w:rsidRPr="00CA637F">
              <w:t>)</w:t>
            </w:r>
          </w:p>
        </w:tc>
        <w:tc>
          <w:tcPr>
            <w:tcW w:w="1726" w:type="pct"/>
            <w:tcBorders>
              <w:bottom w:val="double" w:sz="4" w:space="0" w:color="auto"/>
            </w:tcBorders>
            <w:vAlign w:val="center"/>
          </w:tcPr>
          <w:p w14:paraId="74A850E4" w14:textId="77777777" w:rsidR="00554EAD" w:rsidRPr="00CA637F" w:rsidRDefault="00554EAD" w:rsidP="00020248">
            <w:pPr>
              <w:jc w:val="center"/>
              <w:rPr>
                <w:b/>
              </w:rPr>
            </w:pPr>
            <w:r w:rsidRPr="00CA637F">
              <w:rPr>
                <w:b/>
              </w:rPr>
              <w:t>Apprentice</w:t>
            </w:r>
            <w:r w:rsidRPr="00CA637F">
              <w:rPr>
                <w:b/>
              </w:rPr>
              <w:br/>
            </w:r>
            <w:r w:rsidRPr="00CA637F">
              <w:t>(</w:t>
            </w:r>
            <w:r w:rsidRPr="00CA637F">
              <w:rPr>
                <w:i/>
                <w:sz w:val="20"/>
              </w:rPr>
              <w:t>imitating</w:t>
            </w:r>
            <w:r w:rsidRPr="00CA637F">
              <w:t>)</w:t>
            </w:r>
          </w:p>
        </w:tc>
      </w:tr>
      <w:tr w:rsidR="00554EAD" w:rsidRPr="00CA637F" w14:paraId="226181CA" w14:textId="77777777" w:rsidTr="00020248">
        <w:trPr>
          <w:trHeight w:val="20"/>
        </w:trPr>
        <w:tc>
          <w:tcPr>
            <w:tcW w:w="1548" w:type="pct"/>
            <w:tcBorders>
              <w:top w:val="double" w:sz="4" w:space="0" w:color="auto"/>
            </w:tcBorders>
            <w:vAlign w:val="center"/>
          </w:tcPr>
          <w:p w14:paraId="0484CDC8" w14:textId="77777777" w:rsidR="00554EAD" w:rsidRPr="00CA637F" w:rsidRDefault="00554EAD" w:rsidP="00020248">
            <w:r w:rsidRPr="00CA637F">
              <w:rPr>
                <w:b/>
              </w:rPr>
              <w:t>Achiever</w:t>
            </w:r>
            <w:r w:rsidRPr="00CA637F">
              <w:br/>
              <w:t>(</w:t>
            </w:r>
            <w:r w:rsidRPr="00CA637F">
              <w:rPr>
                <w:i/>
                <w:sz w:val="20"/>
              </w:rPr>
              <w:t>gathering | competing | tracking | comparing | collecting| defying | fighting</w:t>
            </w:r>
            <w:r w:rsidRPr="00CA637F">
              <w:rPr>
                <w:sz w:val="20"/>
              </w:rPr>
              <w:t>)</w:t>
            </w:r>
          </w:p>
        </w:tc>
        <w:tc>
          <w:tcPr>
            <w:tcW w:w="1726" w:type="pct"/>
            <w:tcBorders>
              <w:top w:val="double" w:sz="4" w:space="0" w:color="auto"/>
            </w:tcBorders>
            <w:vAlign w:val="center"/>
          </w:tcPr>
          <w:p w14:paraId="75D7202F" w14:textId="77777777" w:rsidR="00554EAD" w:rsidRPr="00CA637F" w:rsidRDefault="00554EAD" w:rsidP="00020248">
            <w:pPr>
              <w:jc w:val="center"/>
            </w:pPr>
            <w:r w:rsidRPr="00CA637F">
              <w:t>Yes</w:t>
            </w:r>
          </w:p>
        </w:tc>
        <w:tc>
          <w:tcPr>
            <w:tcW w:w="1726" w:type="pct"/>
            <w:tcBorders>
              <w:top w:val="double" w:sz="4" w:space="0" w:color="auto"/>
            </w:tcBorders>
            <w:vAlign w:val="center"/>
          </w:tcPr>
          <w:p w14:paraId="58FAA38F" w14:textId="77777777" w:rsidR="00554EAD" w:rsidRPr="00CA637F" w:rsidRDefault="00554EAD" w:rsidP="00020248">
            <w:pPr>
              <w:jc w:val="center"/>
            </w:pPr>
            <w:r w:rsidRPr="00CA637F">
              <w:t>Yes</w:t>
            </w:r>
          </w:p>
        </w:tc>
      </w:tr>
      <w:tr w:rsidR="00554EAD" w:rsidRPr="00CA637F" w14:paraId="2351BE60" w14:textId="77777777" w:rsidTr="00020248">
        <w:trPr>
          <w:trHeight w:val="20"/>
        </w:trPr>
        <w:tc>
          <w:tcPr>
            <w:tcW w:w="1548" w:type="pct"/>
            <w:vAlign w:val="center"/>
          </w:tcPr>
          <w:p w14:paraId="11BCD7E3" w14:textId="77777777" w:rsidR="00554EAD" w:rsidRPr="00CA637F" w:rsidRDefault="00554EAD" w:rsidP="00020248">
            <w:r w:rsidRPr="00CA637F">
              <w:rPr>
                <w:b/>
              </w:rPr>
              <w:t>Socializer</w:t>
            </w:r>
            <w:r w:rsidRPr="00CA637F">
              <w:rPr>
                <w:b/>
              </w:rPr>
              <w:br/>
            </w:r>
            <w:r w:rsidRPr="00CA637F">
              <w:t>(</w:t>
            </w:r>
            <w:r w:rsidRPr="00CA637F">
              <w:rPr>
                <w:i/>
                <w:sz w:val="20"/>
              </w:rPr>
              <w:t>meeting | helping | collaborating | supporting</w:t>
            </w:r>
            <w:r w:rsidRPr="00CA637F">
              <w:t>)</w:t>
            </w:r>
          </w:p>
        </w:tc>
        <w:tc>
          <w:tcPr>
            <w:tcW w:w="1726" w:type="pct"/>
            <w:vAlign w:val="center"/>
          </w:tcPr>
          <w:p w14:paraId="14B2C71B" w14:textId="77777777" w:rsidR="00554EAD" w:rsidRPr="00CA637F" w:rsidRDefault="00554EAD" w:rsidP="00020248">
            <w:pPr>
              <w:jc w:val="center"/>
            </w:pPr>
            <w:r w:rsidRPr="00CA637F">
              <w:t>Yes</w:t>
            </w:r>
          </w:p>
        </w:tc>
        <w:tc>
          <w:tcPr>
            <w:tcW w:w="1726" w:type="pct"/>
            <w:vAlign w:val="center"/>
          </w:tcPr>
          <w:p w14:paraId="298D0DA8" w14:textId="77777777" w:rsidR="00554EAD" w:rsidRPr="00CA637F" w:rsidRDefault="00554EAD" w:rsidP="00020248">
            <w:pPr>
              <w:jc w:val="center"/>
            </w:pPr>
            <w:r w:rsidRPr="00CA637F">
              <w:t>Yes</w:t>
            </w:r>
          </w:p>
        </w:tc>
      </w:tr>
      <w:tr w:rsidR="00554EAD" w:rsidRPr="00CA637F" w14:paraId="2913D961" w14:textId="77777777" w:rsidTr="00020248">
        <w:trPr>
          <w:trHeight w:val="20"/>
        </w:trPr>
        <w:tc>
          <w:tcPr>
            <w:tcW w:w="1548" w:type="pct"/>
            <w:vAlign w:val="center"/>
          </w:tcPr>
          <w:p w14:paraId="12012246" w14:textId="77777777" w:rsidR="00554EAD" w:rsidRPr="00CA637F" w:rsidRDefault="00554EAD" w:rsidP="00020248">
            <w:r w:rsidRPr="00CA637F">
              <w:rPr>
                <w:b/>
              </w:rPr>
              <w:t>Dreamer</w:t>
            </w:r>
            <w:r w:rsidRPr="00CA637F">
              <w:rPr>
                <w:b/>
              </w:rPr>
              <w:br/>
            </w:r>
            <w:r w:rsidRPr="00CA637F">
              <w:t>(</w:t>
            </w:r>
            <w:r w:rsidRPr="00CA637F">
              <w:rPr>
                <w:i/>
                <w:sz w:val="20"/>
              </w:rPr>
              <w:t>discovering | exploring | investigating | customizing</w:t>
            </w:r>
            <w:r w:rsidRPr="00CA637F">
              <w:t>)</w:t>
            </w:r>
          </w:p>
        </w:tc>
        <w:tc>
          <w:tcPr>
            <w:tcW w:w="1726" w:type="pct"/>
            <w:vAlign w:val="center"/>
          </w:tcPr>
          <w:p w14:paraId="508C9026" w14:textId="77777777" w:rsidR="00554EAD" w:rsidRPr="00CA637F" w:rsidRDefault="00554EAD" w:rsidP="00020248">
            <w:pPr>
              <w:jc w:val="center"/>
            </w:pPr>
            <w:r w:rsidRPr="00CA637F">
              <w:t>Yes</w:t>
            </w:r>
          </w:p>
        </w:tc>
        <w:tc>
          <w:tcPr>
            <w:tcW w:w="1726" w:type="pct"/>
            <w:vAlign w:val="center"/>
          </w:tcPr>
          <w:p w14:paraId="3B82EEE7" w14:textId="77777777" w:rsidR="00554EAD" w:rsidRPr="00CA637F" w:rsidRDefault="00554EAD" w:rsidP="00020248">
            <w:pPr>
              <w:jc w:val="center"/>
            </w:pPr>
            <w:r w:rsidRPr="00CA637F">
              <w:t>Yes</w:t>
            </w:r>
          </w:p>
        </w:tc>
      </w:tr>
    </w:tbl>
    <w:p w14:paraId="79872052" w14:textId="77777777" w:rsidR="00554EAD" w:rsidRPr="00CA637F" w:rsidRDefault="00554EAD" w:rsidP="00554EAD">
      <w:pPr>
        <w:pStyle w:val="Caption2"/>
      </w:pPr>
      <w:r w:rsidRPr="00CA637F">
        <w:t>Source: Elaborated by the author.</w:t>
      </w:r>
    </w:p>
    <w:p w14:paraId="4FEFF1EF" w14:textId="77777777" w:rsidR="00554EAD" w:rsidRPr="00CA637F" w:rsidRDefault="00554EAD" w:rsidP="00554EAD">
      <w:pPr>
        <w:pStyle w:val="NormalText"/>
      </w:pPr>
      <w:r w:rsidRPr="00CA637F">
        <w:t xml:space="preserve">The restrictions whereby a master or an apprentice cannot play a player role have been identified in similar way in which these restrictions have been identified in the previous example (Section </w:t>
      </w:r>
      <w:r w:rsidRPr="00CA637F">
        <w:fldChar w:fldCharType="begin"/>
      </w:r>
      <w:r w:rsidRPr="00CA637F">
        <w:instrText xml:space="preserve"> REF _Ref488557763 \r \h </w:instrText>
      </w:r>
      <w:r w:rsidRPr="00CA637F">
        <w:fldChar w:fldCharType="separate"/>
      </w:r>
      <w:r>
        <w:t>3.4.1</w:t>
      </w:r>
      <w:r w:rsidRPr="00CA637F">
        <w:fldChar w:fldCharType="end"/>
      </w:r>
      <w:r w:rsidRPr="00CA637F">
        <w:t>), through the identification of behaviors that must be avoided to not interfere with the expected behaviors of CL roles (in this particular case, the guiding and imitating).</w:t>
      </w:r>
    </w:p>
    <w:p w14:paraId="43213950" w14:textId="77777777" w:rsidR="00554EAD" w:rsidRPr="00CA637F" w:rsidRDefault="00554EAD" w:rsidP="00554EAD">
      <w:pPr>
        <w:pStyle w:val="NormalText"/>
      </w:pPr>
      <w:r w:rsidRPr="00CA637F">
        <w:lastRenderedPageBreak/>
        <w:t xml:space="preserve">For identifying the restriction and elements of motivational strategies (step 2), each pair of player roles identified in the step (1) is crossed to find the possible counterproductive behaviors, and to identify the individual motivation goals. </w:t>
      </w:r>
      <w:r w:rsidRPr="00CA637F">
        <w:fldChar w:fldCharType="begin"/>
      </w:r>
      <w:r w:rsidRPr="00CA637F">
        <w:instrText xml:space="preserve"> REF _Ref488597190 \h </w:instrText>
      </w:r>
      <w:r w:rsidRPr="00CA637F">
        <w:fldChar w:fldCharType="separate"/>
      </w:r>
      <w:r w:rsidRPr="00CA637F">
        <w:t xml:space="preserve">Table </w:t>
      </w:r>
      <w:r>
        <w:rPr>
          <w:noProof/>
        </w:rPr>
        <w:t>6</w:t>
      </w:r>
      <w:r w:rsidRPr="00CA637F">
        <w:fldChar w:fldCharType="end"/>
      </w:r>
      <w:r w:rsidRPr="00CA637F">
        <w:t xml:space="preserve"> shows the result of this step in which the individual motivational goals are indicated for the motivational strategies of gamification model that is being built in this example. For the author of this thesis, the expected behavior of </w:t>
      </w:r>
      <w:r w:rsidRPr="00CA637F">
        <w:rPr>
          <w:i/>
        </w:rPr>
        <w:t>fighting</w:t>
      </w:r>
      <w:r w:rsidRPr="00CA637F">
        <w:t xml:space="preserve"> (defined in the achiever role) can interfere with the behavior of </w:t>
      </w:r>
      <w:r w:rsidRPr="00CA637F">
        <w:rPr>
          <w:i/>
        </w:rPr>
        <w:t>helping</w:t>
      </w:r>
      <w:r w:rsidRPr="00CA637F">
        <w:t xml:space="preserve"> or </w:t>
      </w:r>
      <w:r w:rsidRPr="00CA637F">
        <w:rPr>
          <w:i/>
        </w:rPr>
        <w:t>collaborating</w:t>
      </w:r>
      <w:r w:rsidRPr="00CA637F">
        <w:t xml:space="preserve"> (defined in the socializer role).</w:t>
      </w:r>
    </w:p>
    <w:p w14:paraId="6CA08395" w14:textId="77777777" w:rsidR="00554EAD" w:rsidRPr="00CA637F" w:rsidRDefault="00554EAD" w:rsidP="00554EAD">
      <w:pPr>
        <w:pStyle w:val="Caption"/>
      </w:pPr>
      <w:bookmarkStart w:id="26" w:name="_Ref488597190"/>
      <w:r w:rsidRPr="00CA637F">
        <w:t xml:space="preserve">Table </w:t>
      </w:r>
      <w:fldSimple w:instr=" SEQ Table \* ARABIC ">
        <w:r>
          <w:rPr>
            <w:noProof/>
          </w:rPr>
          <w:t>6</w:t>
        </w:r>
      </w:fldSimple>
      <w:bookmarkEnd w:id="26"/>
      <w:r w:rsidRPr="00CA637F">
        <w:t xml:space="preserve"> - Motivational strategies and their individual motivational goals for the gamification model of cognitive apprenticeship sessions</w:t>
      </w:r>
    </w:p>
    <w:tbl>
      <w:tblPr>
        <w:tblStyle w:val="TableGrid"/>
        <w:tblW w:w="5000" w:type="pct"/>
        <w:tblLook w:val="04A0" w:firstRow="1" w:lastRow="0" w:firstColumn="1" w:lastColumn="0" w:noHBand="0" w:noVBand="1"/>
      </w:tblPr>
      <w:tblGrid>
        <w:gridCol w:w="477"/>
        <w:gridCol w:w="2194"/>
        <w:gridCol w:w="2225"/>
        <w:gridCol w:w="2225"/>
        <w:gridCol w:w="2229"/>
      </w:tblGrid>
      <w:tr w:rsidR="00554EAD" w:rsidRPr="00CA637F" w14:paraId="17ED887A" w14:textId="77777777" w:rsidTr="00020248">
        <w:tc>
          <w:tcPr>
            <w:tcW w:w="1428" w:type="pct"/>
            <w:gridSpan w:val="2"/>
            <w:vMerge w:val="restart"/>
          </w:tcPr>
          <w:p w14:paraId="64E4DCF1" w14:textId="77777777" w:rsidR="00554EAD" w:rsidRPr="00CA637F" w:rsidRDefault="00554EAD" w:rsidP="00020248">
            <w:pPr>
              <w:pStyle w:val="NormalText"/>
              <w:spacing w:before="0" w:line="240" w:lineRule="auto"/>
              <w:jc w:val="center"/>
              <w:rPr>
                <w:szCs w:val="20"/>
              </w:rPr>
            </w:pPr>
          </w:p>
        </w:tc>
        <w:tc>
          <w:tcPr>
            <w:tcW w:w="3572" w:type="pct"/>
            <w:gridSpan w:val="3"/>
            <w:vAlign w:val="center"/>
          </w:tcPr>
          <w:p w14:paraId="3AFD0675" w14:textId="77777777" w:rsidR="00554EAD" w:rsidRPr="00CA637F" w:rsidRDefault="00554EAD" w:rsidP="00020248">
            <w:pPr>
              <w:pStyle w:val="NormalText"/>
              <w:spacing w:before="0" w:line="240" w:lineRule="auto"/>
              <w:jc w:val="center"/>
              <w:rPr>
                <w:rFonts w:cs="Times New Roman"/>
                <w:b/>
                <w:szCs w:val="20"/>
              </w:rPr>
            </w:pPr>
            <w:r w:rsidRPr="00CA637F">
              <w:rPr>
                <w:rFonts w:cs="Times New Roman"/>
                <w:b/>
                <w:szCs w:val="20"/>
              </w:rPr>
              <w:t>You-Player role</w:t>
            </w:r>
          </w:p>
        </w:tc>
      </w:tr>
      <w:tr w:rsidR="00554EAD" w:rsidRPr="00CA637F" w14:paraId="3300F4E3" w14:textId="77777777" w:rsidTr="00020248">
        <w:trPr>
          <w:cantSplit/>
          <w:trHeight w:val="20"/>
        </w:trPr>
        <w:tc>
          <w:tcPr>
            <w:tcW w:w="1428" w:type="pct"/>
            <w:gridSpan w:val="2"/>
            <w:vMerge/>
          </w:tcPr>
          <w:p w14:paraId="0E997F39" w14:textId="77777777" w:rsidR="00554EAD" w:rsidRPr="00CA637F" w:rsidRDefault="00554EAD" w:rsidP="00020248">
            <w:pPr>
              <w:pStyle w:val="NormalText"/>
              <w:spacing w:before="0" w:line="240" w:lineRule="auto"/>
              <w:jc w:val="center"/>
              <w:rPr>
                <w:szCs w:val="20"/>
              </w:rPr>
            </w:pPr>
          </w:p>
        </w:tc>
        <w:tc>
          <w:tcPr>
            <w:tcW w:w="1190" w:type="pct"/>
            <w:vAlign w:val="center"/>
          </w:tcPr>
          <w:p w14:paraId="31B26B73" w14:textId="77777777" w:rsidR="00554EAD" w:rsidRPr="00CA637F" w:rsidRDefault="00554EAD" w:rsidP="00020248">
            <w:pPr>
              <w:pStyle w:val="NormalText"/>
              <w:spacing w:before="0" w:line="240" w:lineRule="auto"/>
              <w:jc w:val="center"/>
              <w:rPr>
                <w:rFonts w:cs="Times New Roman"/>
                <w:szCs w:val="20"/>
              </w:rPr>
            </w:pPr>
            <w:r w:rsidRPr="00CA637F">
              <w:rPr>
                <w:rFonts w:cs="Times New Roman"/>
                <w:b/>
                <w:szCs w:val="20"/>
              </w:rPr>
              <w:t>Achiever</w:t>
            </w:r>
          </w:p>
          <w:p w14:paraId="24D0E808" w14:textId="77777777" w:rsidR="00554EAD" w:rsidRPr="00CA637F" w:rsidRDefault="00554EAD" w:rsidP="00020248">
            <w:pPr>
              <w:pStyle w:val="NormalText"/>
              <w:spacing w:before="0" w:line="240" w:lineRule="auto"/>
              <w:jc w:val="center"/>
              <w:rPr>
                <w:rFonts w:cs="Times New Roman"/>
                <w:szCs w:val="20"/>
              </w:rPr>
            </w:pPr>
            <w:r w:rsidRPr="00CA637F">
              <w:rPr>
                <w:rFonts w:cs="Times New Roman"/>
                <w:sz w:val="20"/>
                <w:szCs w:val="20"/>
              </w:rPr>
              <w:t>(</w:t>
            </w:r>
            <w:r w:rsidRPr="00CA637F">
              <w:rPr>
                <w:rFonts w:cs="Times New Roman"/>
                <w:i/>
                <w:sz w:val="20"/>
                <w:szCs w:val="20"/>
              </w:rPr>
              <w:t>gathering | competing | tracking | comparing | collecting | fighting</w:t>
            </w:r>
            <w:r w:rsidRPr="00CA637F">
              <w:rPr>
                <w:rFonts w:cs="Times New Roman"/>
                <w:sz w:val="20"/>
                <w:szCs w:val="20"/>
              </w:rPr>
              <w:t>)</w:t>
            </w:r>
          </w:p>
        </w:tc>
        <w:tc>
          <w:tcPr>
            <w:tcW w:w="1190" w:type="pct"/>
          </w:tcPr>
          <w:p w14:paraId="7D6238CB" w14:textId="77777777" w:rsidR="00554EAD" w:rsidRPr="00CA637F" w:rsidRDefault="00554EAD" w:rsidP="00020248">
            <w:pPr>
              <w:pStyle w:val="NormalText"/>
              <w:spacing w:before="0" w:line="240" w:lineRule="auto"/>
              <w:jc w:val="center"/>
              <w:rPr>
                <w:rFonts w:cs="Times New Roman"/>
                <w:b/>
                <w:szCs w:val="20"/>
              </w:rPr>
            </w:pPr>
            <w:r w:rsidRPr="00CA637F">
              <w:rPr>
                <w:rFonts w:cs="Times New Roman"/>
                <w:b/>
                <w:szCs w:val="20"/>
              </w:rPr>
              <w:t>Socializer</w:t>
            </w:r>
          </w:p>
          <w:p w14:paraId="3C29C54C" w14:textId="77777777" w:rsidR="00554EAD" w:rsidRPr="00CA637F" w:rsidRDefault="00554EAD" w:rsidP="00020248">
            <w:pPr>
              <w:pStyle w:val="NormalText"/>
              <w:spacing w:before="0" w:line="240" w:lineRule="auto"/>
              <w:jc w:val="center"/>
              <w:rPr>
                <w:szCs w:val="20"/>
              </w:rPr>
            </w:pPr>
            <w:r w:rsidRPr="00CA637F">
              <w:rPr>
                <w:rFonts w:cs="Times New Roman"/>
                <w:sz w:val="20"/>
                <w:szCs w:val="20"/>
              </w:rPr>
              <w:t>(</w:t>
            </w:r>
            <w:r w:rsidRPr="00CA637F">
              <w:rPr>
                <w:rFonts w:cs="Times New Roman"/>
                <w:i/>
                <w:sz w:val="20"/>
                <w:szCs w:val="20"/>
              </w:rPr>
              <w:t>meeting | helping | collaborating | supporting</w:t>
            </w:r>
            <w:r w:rsidRPr="00CA637F">
              <w:rPr>
                <w:rFonts w:cs="Times New Roman"/>
                <w:sz w:val="20"/>
                <w:szCs w:val="20"/>
              </w:rPr>
              <w:t>)</w:t>
            </w:r>
          </w:p>
        </w:tc>
        <w:tc>
          <w:tcPr>
            <w:tcW w:w="1191" w:type="pct"/>
          </w:tcPr>
          <w:p w14:paraId="2982D0B3" w14:textId="77777777" w:rsidR="00554EAD" w:rsidRPr="00CA637F" w:rsidRDefault="00554EAD" w:rsidP="00020248">
            <w:pPr>
              <w:pStyle w:val="NormalText"/>
              <w:spacing w:before="0" w:line="240" w:lineRule="auto"/>
              <w:jc w:val="center"/>
              <w:rPr>
                <w:rFonts w:cs="Times New Roman"/>
                <w:b/>
                <w:szCs w:val="20"/>
              </w:rPr>
            </w:pPr>
            <w:r w:rsidRPr="00CA637F">
              <w:rPr>
                <w:rFonts w:cs="Times New Roman"/>
                <w:b/>
                <w:szCs w:val="20"/>
              </w:rPr>
              <w:t>Dreamer</w:t>
            </w:r>
          </w:p>
          <w:p w14:paraId="1A8D1F92" w14:textId="77777777" w:rsidR="00554EAD" w:rsidRPr="00CA637F" w:rsidRDefault="00554EAD" w:rsidP="00020248">
            <w:pPr>
              <w:pStyle w:val="NormalText"/>
              <w:spacing w:before="0" w:line="240" w:lineRule="auto"/>
              <w:jc w:val="center"/>
              <w:rPr>
                <w:szCs w:val="20"/>
              </w:rPr>
            </w:pPr>
            <w:r w:rsidRPr="00CA637F">
              <w:rPr>
                <w:rFonts w:cs="Times New Roman"/>
                <w:sz w:val="20"/>
                <w:szCs w:val="20"/>
              </w:rPr>
              <w:t>(</w:t>
            </w:r>
            <w:r w:rsidRPr="00CA637F">
              <w:rPr>
                <w:rFonts w:cs="Times New Roman"/>
                <w:i/>
                <w:sz w:val="20"/>
                <w:szCs w:val="20"/>
              </w:rPr>
              <w:t>discovering | exploring | investigating | customizing</w:t>
            </w:r>
            <w:r w:rsidRPr="00CA637F">
              <w:rPr>
                <w:rFonts w:cs="Times New Roman"/>
                <w:sz w:val="20"/>
                <w:szCs w:val="20"/>
              </w:rPr>
              <w:t>)</w:t>
            </w:r>
          </w:p>
        </w:tc>
      </w:tr>
      <w:tr w:rsidR="00554EAD" w:rsidRPr="00CA637F" w14:paraId="6D8E4688" w14:textId="77777777" w:rsidTr="00020248">
        <w:trPr>
          <w:cantSplit/>
          <w:trHeight w:val="20"/>
        </w:trPr>
        <w:tc>
          <w:tcPr>
            <w:tcW w:w="255" w:type="pct"/>
            <w:vMerge w:val="restart"/>
            <w:textDirection w:val="btLr"/>
            <w:vAlign w:val="center"/>
          </w:tcPr>
          <w:p w14:paraId="46BF81EE" w14:textId="77777777" w:rsidR="00554EAD" w:rsidRPr="00CA637F" w:rsidRDefault="00554EAD" w:rsidP="00020248">
            <w:pPr>
              <w:pStyle w:val="NormalText"/>
              <w:spacing w:before="0" w:line="240" w:lineRule="auto"/>
              <w:jc w:val="center"/>
              <w:rPr>
                <w:rFonts w:cs="Times New Roman"/>
                <w:b/>
                <w:szCs w:val="20"/>
              </w:rPr>
            </w:pPr>
            <w:r w:rsidRPr="00CA637F">
              <w:rPr>
                <w:rFonts w:cs="Times New Roman"/>
                <w:b/>
                <w:szCs w:val="20"/>
              </w:rPr>
              <w:t>I-Player role</w:t>
            </w:r>
          </w:p>
        </w:tc>
        <w:tc>
          <w:tcPr>
            <w:tcW w:w="1173" w:type="pct"/>
            <w:vAlign w:val="center"/>
          </w:tcPr>
          <w:p w14:paraId="3BE85CA8" w14:textId="77777777" w:rsidR="00554EAD" w:rsidRPr="00CA637F" w:rsidRDefault="00554EAD" w:rsidP="00020248">
            <w:pPr>
              <w:pStyle w:val="NormalText"/>
              <w:spacing w:before="0" w:line="240" w:lineRule="auto"/>
              <w:jc w:val="left"/>
              <w:rPr>
                <w:szCs w:val="20"/>
              </w:rPr>
            </w:pPr>
            <w:r w:rsidRPr="00CA637F">
              <w:rPr>
                <w:rFonts w:cs="Times New Roman"/>
                <w:b/>
                <w:szCs w:val="20"/>
              </w:rPr>
              <w:t>Achiever</w:t>
            </w:r>
            <w:r w:rsidRPr="00CA637F">
              <w:rPr>
                <w:rFonts w:cs="Times New Roman"/>
                <w:szCs w:val="20"/>
              </w:rPr>
              <w:br/>
            </w:r>
            <w:r w:rsidRPr="00CA637F">
              <w:rPr>
                <w:rFonts w:cs="Times New Roman"/>
                <w:sz w:val="20"/>
                <w:szCs w:val="20"/>
              </w:rPr>
              <w:t>(</w:t>
            </w:r>
            <w:r w:rsidRPr="00CA637F">
              <w:rPr>
                <w:rFonts w:cs="Times New Roman"/>
                <w:i/>
                <w:sz w:val="20"/>
                <w:szCs w:val="20"/>
              </w:rPr>
              <w:t>gathering | competing | tracking | comparing | collecting | fighting</w:t>
            </w:r>
            <w:r w:rsidRPr="00CA637F">
              <w:rPr>
                <w:rFonts w:cs="Times New Roman"/>
                <w:sz w:val="20"/>
                <w:szCs w:val="20"/>
              </w:rPr>
              <w:t>)</w:t>
            </w:r>
          </w:p>
        </w:tc>
        <w:tc>
          <w:tcPr>
            <w:tcW w:w="1190" w:type="pct"/>
            <w:vAlign w:val="center"/>
          </w:tcPr>
          <w:p w14:paraId="5C3760A9" w14:textId="77777777" w:rsidR="00554EAD" w:rsidRPr="00CA637F" w:rsidRDefault="00554EAD" w:rsidP="00020248">
            <w:pPr>
              <w:pStyle w:val="NormalText"/>
              <w:spacing w:before="0" w:line="240" w:lineRule="auto"/>
              <w:jc w:val="left"/>
              <w:rPr>
                <w:i/>
                <w:szCs w:val="20"/>
              </w:rPr>
            </w:pPr>
            <w:r w:rsidRPr="00CA637F">
              <w:rPr>
                <w:i/>
                <w:szCs w:val="20"/>
              </w:rPr>
              <w:t>Gamifying for Yee Achievers</w:t>
            </w:r>
          </w:p>
          <w:p w14:paraId="5384261C"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competence</w:t>
            </w:r>
          </w:p>
          <w:p w14:paraId="0FB6DD89"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c>
          <w:tcPr>
            <w:tcW w:w="1190" w:type="pct"/>
            <w:vAlign w:val="center"/>
          </w:tcPr>
          <w:p w14:paraId="755D90AE" w14:textId="77777777" w:rsidR="00554EAD" w:rsidRPr="00CA637F" w:rsidRDefault="00554EAD" w:rsidP="00020248">
            <w:pPr>
              <w:pStyle w:val="NormalText"/>
              <w:spacing w:before="0" w:line="240" w:lineRule="auto"/>
              <w:jc w:val="left"/>
              <w:rPr>
                <w:szCs w:val="20"/>
              </w:rPr>
            </w:pPr>
          </w:p>
        </w:tc>
        <w:tc>
          <w:tcPr>
            <w:tcW w:w="1191" w:type="pct"/>
            <w:vAlign w:val="center"/>
          </w:tcPr>
          <w:p w14:paraId="21846118" w14:textId="77777777" w:rsidR="00554EAD" w:rsidRPr="00CA637F" w:rsidRDefault="00554EAD" w:rsidP="00020248">
            <w:pPr>
              <w:pStyle w:val="NormalText"/>
              <w:spacing w:before="0" w:line="240" w:lineRule="auto"/>
              <w:jc w:val="left"/>
              <w:rPr>
                <w:i/>
                <w:szCs w:val="20"/>
              </w:rPr>
            </w:pPr>
            <w:r w:rsidRPr="00CA637F">
              <w:rPr>
                <w:i/>
                <w:szCs w:val="20"/>
              </w:rPr>
              <w:t>Gamifying for Yee Achiever and Dreamer</w:t>
            </w:r>
          </w:p>
          <w:p w14:paraId="6E8D8F30"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competence</w:t>
            </w:r>
          </w:p>
          <w:p w14:paraId="47BB0A7D"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r>
      <w:tr w:rsidR="00554EAD" w:rsidRPr="00CA637F" w14:paraId="46114CCE" w14:textId="77777777" w:rsidTr="00020248">
        <w:trPr>
          <w:cantSplit/>
          <w:trHeight w:val="20"/>
        </w:trPr>
        <w:tc>
          <w:tcPr>
            <w:tcW w:w="255" w:type="pct"/>
            <w:vMerge/>
          </w:tcPr>
          <w:p w14:paraId="0634C98B" w14:textId="77777777" w:rsidR="00554EAD" w:rsidRPr="00CA637F" w:rsidRDefault="00554EAD" w:rsidP="00020248">
            <w:pPr>
              <w:pStyle w:val="NormalText"/>
              <w:spacing w:before="0" w:line="240" w:lineRule="auto"/>
              <w:rPr>
                <w:rFonts w:cs="Times New Roman"/>
                <w:b/>
                <w:szCs w:val="20"/>
              </w:rPr>
            </w:pPr>
          </w:p>
        </w:tc>
        <w:tc>
          <w:tcPr>
            <w:tcW w:w="1173" w:type="pct"/>
            <w:vAlign w:val="center"/>
          </w:tcPr>
          <w:p w14:paraId="32248FF8" w14:textId="77777777" w:rsidR="00554EAD" w:rsidRPr="00CA637F" w:rsidRDefault="00554EAD" w:rsidP="00020248">
            <w:pPr>
              <w:pStyle w:val="NormalText"/>
              <w:spacing w:before="0" w:line="240" w:lineRule="auto"/>
              <w:jc w:val="left"/>
              <w:rPr>
                <w:szCs w:val="20"/>
              </w:rPr>
            </w:pPr>
            <w:r w:rsidRPr="00CA637F">
              <w:rPr>
                <w:rFonts w:cs="Times New Roman"/>
                <w:b/>
                <w:szCs w:val="20"/>
              </w:rPr>
              <w:t>Socializer</w:t>
            </w:r>
            <w:r w:rsidRPr="00CA637F">
              <w:rPr>
                <w:rFonts w:cs="Times New Roman"/>
                <w:b/>
                <w:szCs w:val="20"/>
              </w:rPr>
              <w:br/>
            </w:r>
            <w:r w:rsidRPr="00CA637F">
              <w:rPr>
                <w:rFonts w:cs="Times New Roman"/>
                <w:sz w:val="20"/>
                <w:szCs w:val="20"/>
              </w:rPr>
              <w:t>(</w:t>
            </w:r>
            <w:r w:rsidRPr="00CA637F">
              <w:rPr>
                <w:rFonts w:cs="Times New Roman"/>
                <w:i/>
                <w:sz w:val="20"/>
                <w:szCs w:val="20"/>
              </w:rPr>
              <w:t>meeting | helping | collaborating | supporting</w:t>
            </w:r>
            <w:r w:rsidRPr="00CA637F">
              <w:rPr>
                <w:rFonts w:cs="Times New Roman"/>
                <w:sz w:val="20"/>
                <w:szCs w:val="20"/>
              </w:rPr>
              <w:t>)</w:t>
            </w:r>
          </w:p>
        </w:tc>
        <w:tc>
          <w:tcPr>
            <w:tcW w:w="1190" w:type="pct"/>
            <w:vAlign w:val="center"/>
          </w:tcPr>
          <w:p w14:paraId="3FB3F8F5" w14:textId="77777777" w:rsidR="00554EAD" w:rsidRPr="00CA637F" w:rsidRDefault="00554EAD" w:rsidP="00020248">
            <w:pPr>
              <w:pStyle w:val="NormalText"/>
              <w:spacing w:before="0" w:line="240" w:lineRule="auto"/>
              <w:jc w:val="left"/>
              <w:rPr>
                <w:szCs w:val="20"/>
              </w:rPr>
            </w:pPr>
          </w:p>
        </w:tc>
        <w:tc>
          <w:tcPr>
            <w:tcW w:w="1190" w:type="pct"/>
            <w:vAlign w:val="center"/>
          </w:tcPr>
          <w:p w14:paraId="76629D00" w14:textId="77777777" w:rsidR="00554EAD" w:rsidRPr="00CA637F" w:rsidRDefault="00554EAD" w:rsidP="00020248">
            <w:pPr>
              <w:pStyle w:val="NormalText"/>
              <w:spacing w:before="0" w:line="240" w:lineRule="auto"/>
              <w:jc w:val="left"/>
              <w:rPr>
                <w:i/>
                <w:szCs w:val="20"/>
              </w:rPr>
            </w:pPr>
            <w:r w:rsidRPr="00CA637F">
              <w:rPr>
                <w:i/>
                <w:szCs w:val="20"/>
              </w:rPr>
              <w:t>Gamifying for Yee Socializers</w:t>
            </w:r>
          </w:p>
          <w:p w14:paraId="402E0C93"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relatedness</w:t>
            </w:r>
          </w:p>
          <w:p w14:paraId="41A53BBE"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c>
          <w:tcPr>
            <w:tcW w:w="1191" w:type="pct"/>
            <w:vAlign w:val="center"/>
          </w:tcPr>
          <w:p w14:paraId="7AF1C7C7" w14:textId="77777777" w:rsidR="00554EAD" w:rsidRPr="00CA637F" w:rsidRDefault="00554EAD" w:rsidP="00020248">
            <w:pPr>
              <w:pStyle w:val="NormalText"/>
              <w:spacing w:before="0" w:line="240" w:lineRule="auto"/>
              <w:jc w:val="left"/>
              <w:rPr>
                <w:i/>
                <w:szCs w:val="20"/>
              </w:rPr>
            </w:pPr>
            <w:r w:rsidRPr="00CA637F">
              <w:rPr>
                <w:i/>
                <w:szCs w:val="20"/>
              </w:rPr>
              <w:t>Gamifying for Yee Socializer and Dreamers</w:t>
            </w:r>
          </w:p>
          <w:p w14:paraId="288A22BE"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relatedness</w:t>
            </w:r>
          </w:p>
          <w:p w14:paraId="566399D4"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r>
      <w:tr w:rsidR="00554EAD" w:rsidRPr="00CA637F" w14:paraId="748609E1" w14:textId="77777777" w:rsidTr="00020248">
        <w:trPr>
          <w:cantSplit/>
          <w:trHeight w:val="20"/>
        </w:trPr>
        <w:tc>
          <w:tcPr>
            <w:tcW w:w="255" w:type="pct"/>
            <w:vMerge/>
          </w:tcPr>
          <w:p w14:paraId="20BC5F2B" w14:textId="77777777" w:rsidR="00554EAD" w:rsidRPr="00CA637F" w:rsidRDefault="00554EAD" w:rsidP="00020248">
            <w:pPr>
              <w:pStyle w:val="NormalText"/>
              <w:spacing w:before="0" w:line="240" w:lineRule="auto"/>
              <w:rPr>
                <w:rFonts w:cs="Times New Roman"/>
                <w:b/>
                <w:szCs w:val="20"/>
              </w:rPr>
            </w:pPr>
          </w:p>
        </w:tc>
        <w:tc>
          <w:tcPr>
            <w:tcW w:w="1173" w:type="pct"/>
            <w:vAlign w:val="center"/>
          </w:tcPr>
          <w:p w14:paraId="759BB069" w14:textId="77777777" w:rsidR="00554EAD" w:rsidRPr="00CA637F" w:rsidRDefault="00554EAD" w:rsidP="00020248">
            <w:pPr>
              <w:pStyle w:val="NormalText"/>
              <w:spacing w:before="0" w:line="240" w:lineRule="auto"/>
              <w:jc w:val="left"/>
              <w:rPr>
                <w:rFonts w:cs="Times New Roman"/>
                <w:b/>
                <w:szCs w:val="20"/>
              </w:rPr>
            </w:pPr>
            <w:r w:rsidRPr="00CA637F">
              <w:rPr>
                <w:rFonts w:cs="Times New Roman"/>
                <w:b/>
                <w:szCs w:val="20"/>
              </w:rPr>
              <w:t>Dreamer</w:t>
            </w:r>
            <w:r w:rsidRPr="00CA637F">
              <w:rPr>
                <w:rFonts w:cs="Times New Roman"/>
                <w:b/>
                <w:szCs w:val="20"/>
              </w:rPr>
              <w:br/>
            </w:r>
            <w:r w:rsidRPr="00CA637F">
              <w:rPr>
                <w:rFonts w:cs="Times New Roman"/>
                <w:sz w:val="20"/>
                <w:szCs w:val="20"/>
              </w:rPr>
              <w:t>(</w:t>
            </w:r>
            <w:r w:rsidRPr="00CA637F">
              <w:rPr>
                <w:rFonts w:cs="Times New Roman"/>
                <w:i/>
                <w:sz w:val="20"/>
                <w:szCs w:val="20"/>
              </w:rPr>
              <w:t>discovering | exploring | investigating | customizing</w:t>
            </w:r>
            <w:r w:rsidRPr="00CA637F">
              <w:rPr>
                <w:rFonts w:cs="Times New Roman"/>
                <w:sz w:val="20"/>
                <w:szCs w:val="20"/>
              </w:rPr>
              <w:t>)</w:t>
            </w:r>
          </w:p>
        </w:tc>
        <w:tc>
          <w:tcPr>
            <w:tcW w:w="1190" w:type="pct"/>
            <w:vAlign w:val="center"/>
          </w:tcPr>
          <w:p w14:paraId="70CBAA65" w14:textId="77777777" w:rsidR="00554EAD" w:rsidRPr="00CA637F" w:rsidRDefault="00554EAD" w:rsidP="00020248">
            <w:pPr>
              <w:pStyle w:val="NormalText"/>
              <w:spacing w:before="0" w:line="240" w:lineRule="auto"/>
              <w:jc w:val="left"/>
              <w:rPr>
                <w:i/>
                <w:szCs w:val="20"/>
              </w:rPr>
            </w:pPr>
            <w:r w:rsidRPr="00CA637F">
              <w:rPr>
                <w:i/>
                <w:szCs w:val="20"/>
              </w:rPr>
              <w:t>Gamifying for Dreamer and Yee Achiever</w:t>
            </w:r>
          </w:p>
          <w:p w14:paraId="5054E771"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autonomy</w:t>
            </w:r>
          </w:p>
          <w:p w14:paraId="643FB28A"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c>
          <w:tcPr>
            <w:tcW w:w="1190" w:type="pct"/>
            <w:vAlign w:val="center"/>
          </w:tcPr>
          <w:p w14:paraId="7AB145D3" w14:textId="77777777" w:rsidR="00554EAD" w:rsidRPr="00CA637F" w:rsidRDefault="00554EAD" w:rsidP="00020248">
            <w:pPr>
              <w:pStyle w:val="NormalText"/>
              <w:spacing w:before="0" w:line="240" w:lineRule="auto"/>
              <w:jc w:val="left"/>
              <w:rPr>
                <w:i/>
                <w:szCs w:val="20"/>
              </w:rPr>
            </w:pPr>
            <w:r w:rsidRPr="00CA637F">
              <w:rPr>
                <w:i/>
                <w:szCs w:val="20"/>
              </w:rPr>
              <w:t>Gamifying for Dreamer and Yee Socializer</w:t>
            </w:r>
          </w:p>
          <w:p w14:paraId="7DD0ACDB"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autonomy</w:t>
            </w:r>
          </w:p>
          <w:p w14:paraId="49843B7A"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c>
          <w:tcPr>
            <w:tcW w:w="1191" w:type="pct"/>
            <w:vAlign w:val="center"/>
          </w:tcPr>
          <w:p w14:paraId="70EAA324" w14:textId="77777777" w:rsidR="00554EAD" w:rsidRPr="00CA637F" w:rsidRDefault="00554EAD" w:rsidP="00020248">
            <w:pPr>
              <w:pStyle w:val="NormalText"/>
              <w:spacing w:before="0" w:line="240" w:lineRule="auto"/>
              <w:jc w:val="left"/>
              <w:rPr>
                <w:i/>
                <w:szCs w:val="20"/>
              </w:rPr>
            </w:pPr>
            <w:r w:rsidRPr="00CA637F">
              <w:rPr>
                <w:i/>
                <w:szCs w:val="20"/>
              </w:rPr>
              <w:t>Gamifying for Dreamers</w:t>
            </w:r>
          </w:p>
          <w:p w14:paraId="74818486"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Satisfaction of autonomy</w:t>
            </w:r>
          </w:p>
          <w:p w14:paraId="27C610FA" w14:textId="77777777" w:rsidR="00554EAD" w:rsidRPr="00CA637F" w:rsidRDefault="00554EAD" w:rsidP="00020248">
            <w:pPr>
              <w:pStyle w:val="NormalText"/>
              <w:numPr>
                <w:ilvl w:val="0"/>
                <w:numId w:val="12"/>
              </w:numPr>
              <w:spacing w:before="0" w:line="240" w:lineRule="auto"/>
              <w:jc w:val="left"/>
              <w:rPr>
                <w:szCs w:val="20"/>
              </w:rPr>
            </w:pPr>
            <w:r w:rsidRPr="00CA637F">
              <w:rPr>
                <w:szCs w:val="20"/>
              </w:rPr>
              <w:t>Internalization to intrinsic motivation</w:t>
            </w:r>
          </w:p>
        </w:tc>
      </w:tr>
    </w:tbl>
    <w:p w14:paraId="5535EC61" w14:textId="77777777" w:rsidR="00554EAD" w:rsidRPr="00CA637F" w:rsidRDefault="00554EAD" w:rsidP="00554EAD">
      <w:pPr>
        <w:pStyle w:val="Caption2"/>
      </w:pPr>
      <w:r w:rsidRPr="00CA637F">
        <w:t>Source: Elaborated by the author.</w:t>
      </w:r>
    </w:p>
    <w:p w14:paraId="10BA37F5" w14:textId="77777777" w:rsidR="00554EAD" w:rsidRPr="00CA637F" w:rsidRDefault="00554EAD" w:rsidP="00554EAD">
      <w:pPr>
        <w:pStyle w:val="NormalText"/>
      </w:pPr>
      <w:r w:rsidRPr="00CA637F">
        <w:lastRenderedPageBreak/>
        <w:t xml:space="preserve">The individual gameplay strategies (step 3) implement the motivational strategies that had been obtained in the previous step (2). For the seven motivational strategies identified in </w:t>
      </w:r>
      <w:r w:rsidRPr="00CA637F">
        <w:fldChar w:fldCharType="begin"/>
      </w:r>
      <w:r w:rsidRPr="00CA637F">
        <w:instrText xml:space="preserve"> REF _Ref488597190 \h </w:instrText>
      </w:r>
      <w:r w:rsidRPr="00CA637F">
        <w:fldChar w:fldCharType="separate"/>
      </w:r>
      <w:r w:rsidRPr="00CA637F">
        <w:t xml:space="preserve">Table </w:t>
      </w:r>
      <w:r>
        <w:rPr>
          <w:noProof/>
        </w:rPr>
        <w:t>6</w:t>
      </w:r>
      <w:r w:rsidRPr="00CA637F">
        <w:fldChar w:fldCharType="end"/>
      </w:r>
      <w:r w:rsidRPr="00CA637F">
        <w:t xml:space="preserve">, two types of individual gameplay strategies and two subtypes have been proposed to implement these motivational strategies. These individual gameplay strategies have been inferred by the author of this thesis based on the study of Yee </w:t>
      </w:r>
      <w:r w:rsidRPr="00CA637F">
        <w:fldChar w:fldCharType="begin"/>
      </w:r>
      <w:r>
        <w:instrText xml:space="preserve"> ADDIN ZOTERO_ITEM CSL_CITATION {"citationID":"ffHqX02N","properties":{"formattedCitation":"{\\rtf \\\\cite\\{2006\\}}","plainCitation":"\\cite{2006}"},"citationItems":[{"id":251,"uris":["http://zotero.org/users/2184431/items/VVKGEPBV"],"uri":["http://zotero.org/users/2184431/items/VVKGEPBV"],"itemData":{"id":251,"type":"article-journal","title":"Motivations for Play in Online Games","container-title":"CyberPsychology &amp; Behavior","page":"772-775","volume":"9","issue":"6","source":"online.liebertpub.com (Atypon)","abstract":"An empirical model of player motivations in online games provides the foundation to understand and assess how players differ from one another and how motivations of play relate to age, gender, usage patterns, and in-game behaviors. In the current study, a factor analytic approach was used to create an empirical model of player motivations. The analysis revealed 10 motivation subcomponents that grouped into three overarching components (achievement, social, and immersion). Relationships between motivations and demographic variables (age, gender, and usage patterns) are also presented.","DOI":"10.1089/cpb.2006.9.772","ISSN":"1094-9313","journalAbbreviation":"CyberPsychology &amp; Behavior","author":[{"family":"Yee","given":"Nick"}],"issued":{"date-parts":[["2006",12,1]]}},"suppress-author":true}],"schema":"https://github.com/citation-style-language/schema/raw/master/csl-citation.json"} </w:instrText>
      </w:r>
      <w:r w:rsidRPr="00CA637F">
        <w:fldChar w:fldCharType="separate"/>
      </w:r>
      <w:r w:rsidRPr="00554EAD">
        <w:rPr>
          <w:rFonts w:cs="Times New Roman"/>
        </w:rPr>
        <w:t>\cite{2006}</w:t>
      </w:r>
      <w:r w:rsidRPr="00CA637F">
        <w:fldChar w:fldCharType="end"/>
      </w:r>
      <w:r w:rsidRPr="00CA637F">
        <w:t>, and they are described as follows:</w:t>
      </w:r>
    </w:p>
    <w:p w14:paraId="53016900" w14:textId="182EE660" w:rsidR="00554EAD" w:rsidRPr="00CA637F" w:rsidRDefault="00BD7332" w:rsidP="00554EAD">
      <w:pPr>
        <w:pStyle w:val="NormalText"/>
        <w:numPr>
          <w:ilvl w:val="0"/>
          <w:numId w:val="13"/>
        </w:numPr>
      </w:pPr>
      <w:r>
        <w:t>“</w:t>
      </w:r>
      <w:r w:rsidR="00554EAD" w:rsidRPr="00CA637F">
        <w:rPr>
          <w:i/>
        </w:rPr>
        <w:t>Individual competition gameplay strategy</w:t>
      </w:r>
      <w:r>
        <w:t>”</w:t>
      </w:r>
      <w:r w:rsidR="00554EAD" w:rsidRPr="00CA637F">
        <w:t xml:space="preserve"> (Ind CMPT gameplay strategy) is the strategy whereby two or more participants are intended to be in the first positions of a ranking for winning resources, goods, prestige, social status, or profit. This gameplay strategy is adequate to implement the motivational strategy </w:t>
      </w:r>
      <w:r w:rsidR="00554EAD" w:rsidRPr="00CA637F">
        <w:rPr>
          <w:i/>
        </w:rPr>
        <w:t>Gamifying for Achievers</w:t>
      </w:r>
      <w:r w:rsidR="00554EAD" w:rsidRPr="00CA637F">
        <w:t xml:space="preserve">; and its specialization the </w:t>
      </w:r>
      <w:r>
        <w:t>“</w:t>
      </w:r>
      <w:r w:rsidR="00554EAD" w:rsidRPr="00CA637F">
        <w:rPr>
          <w:i/>
        </w:rPr>
        <w:t>Individual competition gameplay strategy with rewards for customizing and exploring the system</w:t>
      </w:r>
      <w:r>
        <w:t>”</w:t>
      </w:r>
      <w:r w:rsidR="00554EAD" w:rsidRPr="00CA637F">
        <w:t xml:space="preserve"> (Ind CMPT gameplay strategy with REWD for CUST/EXPL) is adequate to implement the motivational strategies: </w:t>
      </w:r>
      <w:r w:rsidR="00554EAD" w:rsidRPr="00CA637F">
        <w:rPr>
          <w:i/>
        </w:rPr>
        <w:t>Gamifying for Achiever/Dreamers</w:t>
      </w:r>
      <w:r w:rsidR="00554EAD" w:rsidRPr="00CA637F">
        <w:t xml:space="preserve">, </w:t>
      </w:r>
      <w:r w:rsidR="00554EAD" w:rsidRPr="00CA637F">
        <w:rPr>
          <w:i/>
        </w:rPr>
        <w:t>Gamifying for Dreamer/Achievers</w:t>
      </w:r>
      <w:r w:rsidR="00554EAD" w:rsidRPr="00CA637F">
        <w:t xml:space="preserve">, and </w:t>
      </w:r>
      <w:r w:rsidR="00554EAD" w:rsidRPr="00CA637F">
        <w:rPr>
          <w:i/>
        </w:rPr>
        <w:t>Gamifying for Dreamers</w:t>
      </w:r>
      <w:r w:rsidR="00554EAD" w:rsidRPr="00CA637F">
        <w:t>.</w:t>
      </w:r>
    </w:p>
    <w:p w14:paraId="78260B46" w14:textId="575D4226" w:rsidR="00554EAD" w:rsidRPr="00CA637F" w:rsidRDefault="00BD7332" w:rsidP="00554EAD">
      <w:pPr>
        <w:pStyle w:val="NormalText"/>
        <w:numPr>
          <w:ilvl w:val="0"/>
          <w:numId w:val="13"/>
        </w:numPr>
      </w:pPr>
      <w:r>
        <w:t>“</w:t>
      </w:r>
      <w:r w:rsidR="00554EAD" w:rsidRPr="00CA637F">
        <w:rPr>
          <w:i/>
        </w:rPr>
        <w:t>Cooperative competition gameplay strategy</w:t>
      </w:r>
      <w:r>
        <w:t>”</w:t>
      </w:r>
      <w:r w:rsidR="00554EAD" w:rsidRPr="00CA637F">
        <w:t xml:space="preserve"> (Coop CMPT gameplay strategy) is quite similar to the </w:t>
      </w:r>
      <w:r w:rsidR="00554EAD" w:rsidRPr="00CA637F">
        <w:rPr>
          <w:i/>
        </w:rPr>
        <w:t>individual competition gameplay strategy</w:t>
      </w:r>
      <w:r w:rsidR="00554EAD" w:rsidRPr="00CA637F">
        <w:t xml:space="preserve">. Its difference lies in that the participants competes in group, they cooperate so that his/her group to be in the top positions of a ranking for winning collective prizes, such as collective resources, goods, prestige, social status, or profit. This gameplay strategy is adequate to implement the motivational strategy </w:t>
      </w:r>
      <w:r w:rsidR="00554EAD" w:rsidRPr="00CA637F">
        <w:rPr>
          <w:i/>
        </w:rPr>
        <w:t>Gamifying for Socializers</w:t>
      </w:r>
      <w:r w:rsidR="00554EAD" w:rsidRPr="00CA637F">
        <w:t xml:space="preserve">; and its specialization the </w:t>
      </w:r>
      <w:r>
        <w:t>“</w:t>
      </w:r>
      <w:r w:rsidR="00554EAD" w:rsidRPr="00CA637F">
        <w:rPr>
          <w:i/>
        </w:rPr>
        <w:t>Cooperative competition gameplay strategy with rewards for customize and explore the system</w:t>
      </w:r>
      <w:r>
        <w:t>”</w:t>
      </w:r>
      <w:r w:rsidR="00554EAD" w:rsidRPr="00CA637F">
        <w:t xml:space="preserve"> (Coop CMPT with CUST/EXPL REWD gameplay strategy) is adequate to implement the motivational strategies: </w:t>
      </w:r>
      <w:r w:rsidR="00554EAD" w:rsidRPr="00CA637F">
        <w:rPr>
          <w:i/>
        </w:rPr>
        <w:t>Gamifying for Socializer/Dreamers</w:t>
      </w:r>
      <w:r w:rsidR="00554EAD" w:rsidRPr="00CA637F">
        <w:t xml:space="preserve">, </w:t>
      </w:r>
      <w:r w:rsidR="00554EAD" w:rsidRPr="00CA637F">
        <w:rPr>
          <w:i/>
        </w:rPr>
        <w:t>Gamifying for Dreamer/Socializer</w:t>
      </w:r>
      <w:r w:rsidR="00554EAD" w:rsidRPr="00CA637F">
        <w:t xml:space="preserve">, and </w:t>
      </w:r>
      <w:r w:rsidR="00554EAD" w:rsidRPr="00CA637F">
        <w:rPr>
          <w:i/>
        </w:rPr>
        <w:t>Gamifying for Dreamers</w:t>
      </w:r>
      <w:r w:rsidR="00554EAD" w:rsidRPr="00CA637F">
        <w:t>.</w:t>
      </w:r>
    </w:p>
    <w:p w14:paraId="668B7A4F" w14:textId="77777777" w:rsidR="00554EAD" w:rsidRPr="00CA637F" w:rsidRDefault="00554EAD" w:rsidP="00554EAD">
      <w:pPr>
        <w:pStyle w:val="NormalText"/>
      </w:pPr>
      <w:r w:rsidRPr="00CA637F">
        <w:t xml:space="preserve">Employing the four individual gameplay strategies described above, the gamification model for cognitive-apprenticeship sessions has been formalized as seven types of gamified sessions (Gamified cognitive-apprentice session for achievers, Gamified cognitive-apprentice for socializers, Gamified cognitive-apprentice for achievers/dreamers, Gamified cognitive-apprentice sessions for socializers/dreamers, Gamified cognitive-apprentice for dreamers/achievers, Gamified cognitive-apprentice sessions for dreamers/socializers, and Gamified cognitive-apprentice session for dreamers). </w:t>
      </w:r>
      <w:r w:rsidRPr="00CA637F">
        <w:fldChar w:fldCharType="begin"/>
      </w:r>
      <w:r w:rsidRPr="00CA637F">
        <w:instrText xml:space="preserve"> REF _Ref488645722 \h </w:instrText>
      </w:r>
      <w:r w:rsidRPr="00CA637F">
        <w:fldChar w:fldCharType="separate"/>
      </w:r>
      <w:r w:rsidRPr="00CA637F">
        <w:t xml:space="preserve">Table </w:t>
      </w:r>
      <w:r>
        <w:rPr>
          <w:noProof/>
        </w:rPr>
        <w:t>7</w:t>
      </w:r>
      <w:r w:rsidRPr="00CA637F">
        <w:fldChar w:fldCharType="end"/>
      </w:r>
      <w:r w:rsidRPr="00CA637F">
        <w:t xml:space="preserve"> shows part of information that has been used to build the gamification model in this example.</w:t>
      </w:r>
    </w:p>
    <w:p w14:paraId="0FE00889" w14:textId="77777777" w:rsidR="00554EAD" w:rsidRPr="00CA637F" w:rsidRDefault="00554EAD" w:rsidP="00554EAD">
      <w:pPr>
        <w:pStyle w:val="Caption"/>
      </w:pPr>
      <w:bookmarkStart w:id="27" w:name="_Ref488645722"/>
      <w:r w:rsidRPr="00CA637F">
        <w:t xml:space="preserve">Table </w:t>
      </w:r>
      <w:fldSimple w:instr=" SEQ Table \* ARABIC ">
        <w:r>
          <w:rPr>
            <w:noProof/>
          </w:rPr>
          <w:t>7</w:t>
        </w:r>
      </w:fldSimple>
      <w:bookmarkEnd w:id="27"/>
      <w:r w:rsidRPr="00CA637F">
        <w:t xml:space="preserve"> - Part of information for the formalization of a gamification model for cognitive-apprenticeship sessions based on the Yee’s study </w:t>
      </w:r>
      <w:r w:rsidRPr="00CA637F">
        <w:fldChar w:fldCharType="begin"/>
      </w:r>
      <w:r>
        <w:instrText xml:space="preserve"> ADDIN ZOTERO_ITEM CSL_CITATION {"citationID":"t2JU7027","properties":{"formattedCitation":"{\\rtf \\\\cite\\{2006\\}}","plainCitation":"\\cite{2006}"},"citationItems":[{"id":251,"uris":["http://zotero.org/users/2184431/items/VVKGEPBV"],"uri":["http://zotero.org/users/2184431/items/VVKGEPBV"],"itemData":{"id":251,"type":"article-journal","title":"Motivations for Play in Online Games","container-title":"CyberPsychology &amp; Behavior","page":"772-775","volume":"9","issue":"6","source":"online.liebertpub.com (Atypon)","abstract":"An empirical model of player motivations in online games provides the foundation to understand and assess how players differ from one another and how motivations of play relate to age, gender, usage patterns, and in-game behaviors. In the current study, a factor analytic approach was used to create an empirical model of player motivations. The analysis revealed 10 motivation subcomponents that grouped into three overarching components (achievement, social, and immersion). Relationships between motivations and demographic variables (age, gender, and usage patterns) are also presented.","DOI":"10.1089/cpb.2006.9.772","ISSN":"1094-9313","journalAbbreviation":"CyberPsychology &amp; Behavior","author":[{"family":"Yee","given":"Nick"}],"issued":{"date-parts":[["2006",12,1]]}},"suppress-author":true}],"schema":"https://github.com/citation-style-language/schema/raw/master/csl-citation.json"} </w:instrText>
      </w:r>
      <w:r w:rsidRPr="00CA637F">
        <w:fldChar w:fldCharType="separate"/>
      </w:r>
      <w:r w:rsidRPr="00554EAD">
        <w:rPr>
          <w:rFonts w:cs="Times New Roman"/>
        </w:rPr>
        <w:t>\cite{2006}</w:t>
      </w:r>
      <w:r w:rsidRPr="00CA637F">
        <w:fldChar w:fldCharType="end"/>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4680"/>
        <w:gridCol w:w="4680"/>
      </w:tblGrid>
      <w:tr w:rsidR="00554EAD" w:rsidRPr="00CA637F" w14:paraId="3F202884" w14:textId="77777777" w:rsidTr="00020248">
        <w:trPr>
          <w:trHeight w:val="173"/>
        </w:trPr>
        <w:tc>
          <w:tcPr>
            <w:tcW w:w="2500" w:type="pct"/>
            <w:tcBorders>
              <w:bottom w:val="double" w:sz="4" w:space="0" w:color="auto"/>
            </w:tcBorders>
          </w:tcPr>
          <w:p w14:paraId="20B42F76" w14:textId="77777777" w:rsidR="00554EAD" w:rsidRPr="00CA637F" w:rsidRDefault="00554EAD" w:rsidP="00020248">
            <w:pPr>
              <w:jc w:val="center"/>
              <w:rPr>
                <w:b/>
                <w:i/>
              </w:rPr>
            </w:pPr>
            <w:r w:rsidRPr="00CA637F">
              <w:rPr>
                <w:b/>
                <w:i/>
              </w:rPr>
              <w:t>Gamified cognitive-apprentice session for achievers</w:t>
            </w:r>
          </w:p>
        </w:tc>
        <w:tc>
          <w:tcPr>
            <w:tcW w:w="2500" w:type="pct"/>
            <w:tcBorders>
              <w:bottom w:val="double" w:sz="4" w:space="0" w:color="auto"/>
            </w:tcBorders>
          </w:tcPr>
          <w:p w14:paraId="3B8D847B" w14:textId="77777777" w:rsidR="00554EAD" w:rsidRPr="00CA637F" w:rsidRDefault="00554EAD" w:rsidP="00020248">
            <w:pPr>
              <w:jc w:val="center"/>
              <w:rPr>
                <w:b/>
                <w:i/>
              </w:rPr>
            </w:pPr>
            <w:r w:rsidRPr="00CA637F">
              <w:rPr>
                <w:b/>
                <w:i/>
              </w:rPr>
              <w:t>Gamified cognitive-apprentice session for socializers</w:t>
            </w:r>
          </w:p>
        </w:tc>
      </w:tr>
      <w:tr w:rsidR="00554EAD" w:rsidRPr="00CA637F" w14:paraId="7AF17413" w14:textId="77777777" w:rsidTr="00020248">
        <w:trPr>
          <w:trHeight w:val="173"/>
        </w:trPr>
        <w:tc>
          <w:tcPr>
            <w:tcW w:w="2500" w:type="pct"/>
            <w:tcBorders>
              <w:bottom w:val="single" w:sz="4" w:space="0" w:color="auto"/>
            </w:tcBorders>
          </w:tcPr>
          <w:p w14:paraId="4FBF34E2" w14:textId="77777777" w:rsidR="00554EAD" w:rsidRPr="00CA637F" w:rsidRDefault="00554EAD" w:rsidP="00020248">
            <w:pPr>
              <w:jc w:val="center"/>
              <w:rPr>
                <w:i/>
              </w:rPr>
            </w:pPr>
            <w:r w:rsidRPr="00CA637F">
              <w:rPr>
                <w:i/>
              </w:rPr>
              <w:lastRenderedPageBreak/>
              <w:t>Gamifying for achievers</w:t>
            </w:r>
          </w:p>
        </w:tc>
        <w:tc>
          <w:tcPr>
            <w:tcW w:w="2500" w:type="pct"/>
            <w:tcBorders>
              <w:bottom w:val="single" w:sz="4" w:space="0" w:color="auto"/>
            </w:tcBorders>
          </w:tcPr>
          <w:p w14:paraId="755C8F46" w14:textId="77777777" w:rsidR="00554EAD" w:rsidRPr="00CA637F" w:rsidRDefault="00554EAD" w:rsidP="00020248">
            <w:pPr>
              <w:jc w:val="center"/>
              <w:rPr>
                <w:i/>
              </w:rPr>
            </w:pPr>
            <w:r w:rsidRPr="00CA637F">
              <w:rPr>
                <w:i/>
              </w:rPr>
              <w:t>Gamifying for socializers</w:t>
            </w:r>
          </w:p>
        </w:tc>
      </w:tr>
      <w:tr w:rsidR="00554EAD" w:rsidRPr="00CA637F" w14:paraId="3A016040" w14:textId="77777777" w:rsidTr="00020248">
        <w:trPr>
          <w:trHeight w:val="173"/>
        </w:trPr>
        <w:tc>
          <w:tcPr>
            <w:tcW w:w="2500" w:type="pct"/>
            <w:tcBorders>
              <w:top w:val="single" w:sz="4" w:space="0" w:color="auto"/>
              <w:bottom w:val="nil"/>
              <w:right w:val="single" w:sz="4" w:space="0" w:color="auto"/>
            </w:tcBorders>
          </w:tcPr>
          <w:p w14:paraId="1BFF02A7" w14:textId="77777777" w:rsidR="00554EAD" w:rsidRPr="00CA637F" w:rsidRDefault="00554EAD" w:rsidP="00020248">
            <w:pPr>
              <w:rPr>
                <w:i/>
              </w:rPr>
            </w:pPr>
            <w:r w:rsidRPr="00CA637F">
              <w:rPr>
                <w:i/>
              </w:rPr>
              <w:t>I-role:</w:t>
            </w:r>
          </w:p>
          <w:p w14:paraId="21157CFD"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Achiever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gathering | competing | tracking | comparing | collecting | defying | fighting</w:t>
            </w:r>
            <w:r w:rsidRPr="00CA637F">
              <w:rPr>
                <w:rFonts w:ascii="Times New Roman" w:hAnsi="Times New Roman" w:cs="Times New Roman"/>
                <w:sz w:val="20"/>
                <w:szCs w:val="20"/>
              </w:rPr>
              <w:t>)</w:t>
            </w:r>
          </w:p>
        </w:tc>
        <w:tc>
          <w:tcPr>
            <w:tcW w:w="2500" w:type="pct"/>
            <w:tcBorders>
              <w:top w:val="single" w:sz="4" w:space="0" w:color="auto"/>
              <w:left w:val="single" w:sz="4" w:space="0" w:color="auto"/>
              <w:bottom w:val="nil"/>
            </w:tcBorders>
          </w:tcPr>
          <w:p w14:paraId="5068B1DA" w14:textId="77777777" w:rsidR="00554EAD" w:rsidRPr="00CA637F" w:rsidRDefault="00554EAD" w:rsidP="00020248">
            <w:pPr>
              <w:rPr>
                <w:i/>
              </w:rPr>
            </w:pPr>
            <w:r w:rsidRPr="00CA637F">
              <w:rPr>
                <w:i/>
              </w:rPr>
              <w:t>I-role:</w:t>
            </w:r>
          </w:p>
          <w:p w14:paraId="5B7BDE06"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Socializer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meeting | helping | collaborating | supporting</w:t>
            </w:r>
            <w:r w:rsidRPr="00CA637F">
              <w:rPr>
                <w:rFonts w:ascii="Times New Roman" w:hAnsi="Times New Roman" w:cs="Times New Roman"/>
                <w:sz w:val="20"/>
                <w:szCs w:val="20"/>
              </w:rPr>
              <w:t>)</w:t>
            </w:r>
          </w:p>
        </w:tc>
      </w:tr>
      <w:tr w:rsidR="00554EAD" w:rsidRPr="00CA637F" w14:paraId="6D39D3B5" w14:textId="77777777" w:rsidTr="00020248">
        <w:trPr>
          <w:trHeight w:val="173"/>
        </w:trPr>
        <w:tc>
          <w:tcPr>
            <w:tcW w:w="2500" w:type="pct"/>
            <w:tcBorders>
              <w:top w:val="nil"/>
              <w:bottom w:val="nil"/>
              <w:right w:val="single" w:sz="4" w:space="0" w:color="auto"/>
            </w:tcBorders>
          </w:tcPr>
          <w:p w14:paraId="61D64972" w14:textId="77777777" w:rsidR="00554EAD" w:rsidRPr="00CA637F" w:rsidRDefault="00554EAD" w:rsidP="00020248">
            <w:pPr>
              <w:rPr>
                <w:i/>
              </w:rPr>
            </w:pPr>
            <w:r w:rsidRPr="00CA637F">
              <w:rPr>
                <w:i/>
              </w:rPr>
              <w:t>You-role:</w:t>
            </w:r>
          </w:p>
          <w:p w14:paraId="74CC7E37" w14:textId="77777777" w:rsidR="00554EAD" w:rsidRPr="00CA637F" w:rsidRDefault="00554EAD" w:rsidP="00020248">
            <w:pPr>
              <w:pStyle w:val="ListParagraph"/>
              <w:numPr>
                <w:ilvl w:val="0"/>
                <w:numId w:val="8"/>
              </w:numPr>
              <w:rPr>
                <w:rFonts w:ascii="Times New Roman" w:hAnsi="Times New Roman" w:cs="Times New Roman"/>
                <w:sz w:val="20"/>
                <w:szCs w:val="20"/>
              </w:rPr>
            </w:pPr>
            <w:r w:rsidRPr="00CA637F">
              <w:rPr>
                <w:rFonts w:ascii="Times New Roman" w:hAnsi="Times New Roman" w:cs="Times New Roman"/>
              </w:rPr>
              <w:t>Achiever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gathering | competing | tracking | comparing | collecting | defying | fighting</w:t>
            </w:r>
            <w:r w:rsidRPr="00CA637F">
              <w:rPr>
                <w:rFonts w:ascii="Times New Roman" w:hAnsi="Times New Roman" w:cs="Times New Roman"/>
                <w:sz w:val="20"/>
                <w:szCs w:val="20"/>
              </w:rPr>
              <w:t>)</w:t>
            </w:r>
          </w:p>
        </w:tc>
        <w:tc>
          <w:tcPr>
            <w:tcW w:w="2500" w:type="pct"/>
            <w:tcBorders>
              <w:top w:val="nil"/>
              <w:left w:val="single" w:sz="4" w:space="0" w:color="auto"/>
              <w:bottom w:val="nil"/>
            </w:tcBorders>
          </w:tcPr>
          <w:p w14:paraId="64130215" w14:textId="77777777" w:rsidR="00554EAD" w:rsidRPr="00CA637F" w:rsidRDefault="00554EAD" w:rsidP="00020248">
            <w:pPr>
              <w:rPr>
                <w:i/>
              </w:rPr>
            </w:pPr>
            <w:r w:rsidRPr="00CA637F">
              <w:rPr>
                <w:i/>
              </w:rPr>
              <w:t>You-role:</w:t>
            </w:r>
          </w:p>
          <w:p w14:paraId="4843D471"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Socializer</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meeting | helping | collaborating | supporting</w:t>
            </w:r>
            <w:r w:rsidRPr="00CA637F">
              <w:rPr>
                <w:rFonts w:ascii="Times New Roman" w:hAnsi="Times New Roman" w:cs="Times New Roman"/>
                <w:sz w:val="20"/>
                <w:szCs w:val="20"/>
              </w:rPr>
              <w:t>)</w:t>
            </w:r>
          </w:p>
        </w:tc>
      </w:tr>
      <w:tr w:rsidR="00554EAD" w:rsidRPr="00CA637F" w14:paraId="12E11305" w14:textId="77777777" w:rsidTr="00020248">
        <w:trPr>
          <w:trHeight w:val="173"/>
        </w:trPr>
        <w:tc>
          <w:tcPr>
            <w:tcW w:w="2500" w:type="pct"/>
            <w:tcBorders>
              <w:top w:val="nil"/>
              <w:bottom w:val="single" w:sz="4" w:space="0" w:color="auto"/>
              <w:right w:val="single" w:sz="4" w:space="0" w:color="auto"/>
            </w:tcBorders>
          </w:tcPr>
          <w:p w14:paraId="5E7BACBB" w14:textId="77777777" w:rsidR="00554EAD" w:rsidRPr="00CA637F" w:rsidRDefault="00554EAD" w:rsidP="00020248">
            <w:pPr>
              <w:rPr>
                <w:i/>
              </w:rPr>
            </w:pPr>
            <w:r w:rsidRPr="00CA637F">
              <w:rPr>
                <w:i/>
              </w:rPr>
              <w:t>I-mot goal:</w:t>
            </w:r>
          </w:p>
          <w:p w14:paraId="499E6404"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Satisfaction of competency</w:t>
            </w:r>
          </w:p>
          <w:p w14:paraId="5C6FBE60"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Internalization to intrinsic motivation</w:t>
            </w:r>
          </w:p>
        </w:tc>
        <w:tc>
          <w:tcPr>
            <w:tcW w:w="2500" w:type="pct"/>
            <w:tcBorders>
              <w:top w:val="nil"/>
              <w:left w:val="single" w:sz="4" w:space="0" w:color="auto"/>
              <w:bottom w:val="single" w:sz="4" w:space="0" w:color="auto"/>
            </w:tcBorders>
          </w:tcPr>
          <w:p w14:paraId="45E7494F" w14:textId="77777777" w:rsidR="00554EAD" w:rsidRPr="00CA637F" w:rsidRDefault="00554EAD" w:rsidP="00020248">
            <w:pPr>
              <w:rPr>
                <w:i/>
              </w:rPr>
            </w:pPr>
            <w:r w:rsidRPr="00CA637F">
              <w:rPr>
                <w:i/>
              </w:rPr>
              <w:t>I-mot goal:</w:t>
            </w:r>
          </w:p>
          <w:p w14:paraId="54F42CC5"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Satisfaction of relatedness</w:t>
            </w:r>
          </w:p>
          <w:p w14:paraId="36666FF0" w14:textId="77777777" w:rsidR="00554EAD" w:rsidRPr="00CA637F" w:rsidRDefault="00554EAD" w:rsidP="00020248">
            <w:pPr>
              <w:pStyle w:val="ListParagraph"/>
              <w:numPr>
                <w:ilvl w:val="0"/>
                <w:numId w:val="8"/>
              </w:numPr>
              <w:rPr>
                <w:rFonts w:ascii="Times New Roman" w:hAnsi="Times New Roman" w:cs="Times New Roman"/>
              </w:rPr>
            </w:pPr>
            <w:r w:rsidRPr="00CA637F">
              <w:rPr>
                <w:rFonts w:ascii="Times New Roman" w:hAnsi="Times New Roman" w:cs="Times New Roman"/>
              </w:rPr>
              <w:t>Internalization to intrinsic motivation</w:t>
            </w:r>
          </w:p>
        </w:tc>
      </w:tr>
      <w:tr w:rsidR="00554EAD" w:rsidRPr="00CA637F" w14:paraId="31D249B6" w14:textId="77777777" w:rsidTr="00020248">
        <w:trPr>
          <w:trHeight w:val="173"/>
        </w:trPr>
        <w:tc>
          <w:tcPr>
            <w:tcW w:w="2500" w:type="pct"/>
            <w:tcBorders>
              <w:top w:val="single" w:sz="4" w:space="0" w:color="auto"/>
              <w:bottom w:val="single" w:sz="4" w:space="0" w:color="auto"/>
            </w:tcBorders>
          </w:tcPr>
          <w:p w14:paraId="5FA36F92" w14:textId="77777777" w:rsidR="00554EAD" w:rsidRPr="00CA637F" w:rsidRDefault="00554EAD" w:rsidP="00020248">
            <w:pPr>
              <w:jc w:val="center"/>
              <w:rPr>
                <w:i/>
              </w:rPr>
            </w:pPr>
            <w:r w:rsidRPr="00CA637F">
              <w:rPr>
                <w:i/>
              </w:rPr>
              <w:t>Individual competition</w:t>
            </w:r>
            <w:r w:rsidRPr="00CA637F">
              <w:rPr>
                <w:i/>
              </w:rPr>
              <w:br/>
              <w:t>gameplay strategy</w:t>
            </w:r>
          </w:p>
        </w:tc>
        <w:tc>
          <w:tcPr>
            <w:tcW w:w="2500" w:type="pct"/>
            <w:tcBorders>
              <w:top w:val="single" w:sz="4" w:space="0" w:color="auto"/>
              <w:bottom w:val="single" w:sz="4" w:space="0" w:color="auto"/>
            </w:tcBorders>
          </w:tcPr>
          <w:p w14:paraId="1BFC1C31" w14:textId="77777777" w:rsidR="00554EAD" w:rsidRPr="00CA637F" w:rsidRDefault="00554EAD" w:rsidP="00020248">
            <w:pPr>
              <w:jc w:val="center"/>
              <w:rPr>
                <w:i/>
              </w:rPr>
            </w:pPr>
            <w:r w:rsidRPr="00CA637F">
              <w:rPr>
                <w:i/>
              </w:rPr>
              <w:t>Cooperative competition</w:t>
            </w:r>
            <w:r w:rsidRPr="00CA637F">
              <w:rPr>
                <w:i/>
              </w:rPr>
              <w:br/>
              <w:t>gameplay strategy</w:t>
            </w:r>
          </w:p>
        </w:tc>
      </w:tr>
      <w:tr w:rsidR="00554EAD" w:rsidRPr="00CA637F" w14:paraId="305809B1" w14:textId="77777777" w:rsidTr="00020248">
        <w:trPr>
          <w:trHeight w:val="173"/>
        </w:trPr>
        <w:tc>
          <w:tcPr>
            <w:tcW w:w="2500" w:type="pct"/>
            <w:tcBorders>
              <w:bottom w:val="single" w:sz="4" w:space="0" w:color="auto"/>
            </w:tcBorders>
          </w:tcPr>
          <w:p w14:paraId="6B6290A6" w14:textId="77777777" w:rsidR="00554EAD" w:rsidRPr="00CA637F" w:rsidRDefault="00554EAD" w:rsidP="00020248">
            <w:pPr>
              <w:rPr>
                <w:i/>
              </w:rPr>
            </w:pPr>
            <w:r w:rsidRPr="00CA637F">
              <w:rPr>
                <w:i/>
              </w:rPr>
              <w:t>What to use:</w:t>
            </w:r>
          </w:p>
          <w:p w14:paraId="3F541FB9"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Individual challenges</w:t>
            </w:r>
          </w:p>
          <w:p w14:paraId="1951D9F2"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Levels/progression system</w:t>
            </w:r>
          </w:p>
          <w:p w14:paraId="7422D54E"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Point system</w:t>
            </w:r>
            <w:r w:rsidRPr="00CA637F">
              <w:rPr>
                <w:rFonts w:ascii="Times New Roman" w:hAnsi="Times New Roman" w:cs="Times New Roman"/>
              </w:rPr>
              <w:br/>
            </w:r>
            <w:r w:rsidRPr="00CA637F">
              <w:rPr>
                <w:rFonts w:ascii="Times New Roman" w:hAnsi="Times New Roman" w:cs="Times New Roman"/>
                <w:sz w:val="20"/>
              </w:rPr>
              <w:t>(</w:t>
            </w:r>
            <w:r w:rsidRPr="00CA637F">
              <w:rPr>
                <w:rFonts w:ascii="Times New Roman" w:hAnsi="Times New Roman" w:cs="Times New Roman"/>
                <w:i/>
                <w:sz w:val="20"/>
              </w:rPr>
              <w:t>individual levels/progression</w:t>
            </w:r>
            <w:r w:rsidRPr="00CA637F">
              <w:rPr>
                <w:rFonts w:ascii="Times New Roman" w:hAnsi="Times New Roman" w:cs="Times New Roman"/>
                <w:sz w:val="20"/>
              </w:rPr>
              <w:t>)</w:t>
            </w:r>
          </w:p>
          <w:p w14:paraId="775DFA9B"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Leaderboard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individual levels/progression</w:t>
            </w:r>
            <w:r w:rsidRPr="00CA637F">
              <w:rPr>
                <w:rFonts w:ascii="Times New Roman" w:hAnsi="Times New Roman" w:cs="Times New Roman"/>
                <w:sz w:val="20"/>
                <w:szCs w:val="20"/>
              </w:rPr>
              <w:t>)</w:t>
            </w:r>
          </w:p>
          <w:p w14:paraId="6B641473"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Achievement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individual levels/progression and challenges</w:t>
            </w:r>
            <w:r w:rsidRPr="00CA637F">
              <w:rPr>
                <w:rFonts w:ascii="Times New Roman" w:hAnsi="Times New Roman" w:cs="Times New Roman"/>
                <w:sz w:val="20"/>
                <w:szCs w:val="20"/>
              </w:rPr>
              <w:t>)</w:t>
            </w:r>
          </w:p>
          <w:p w14:paraId="797181A0"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Badge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individual levels/progression and challenges</w:t>
            </w:r>
            <w:r w:rsidRPr="00CA637F">
              <w:rPr>
                <w:rFonts w:ascii="Times New Roman" w:hAnsi="Times New Roman" w:cs="Times New Roman"/>
                <w:sz w:val="20"/>
                <w:szCs w:val="20"/>
              </w:rPr>
              <w:t>)</w:t>
            </w:r>
          </w:p>
        </w:tc>
        <w:tc>
          <w:tcPr>
            <w:tcW w:w="2500" w:type="pct"/>
            <w:tcBorders>
              <w:bottom w:val="single" w:sz="4" w:space="0" w:color="auto"/>
            </w:tcBorders>
          </w:tcPr>
          <w:p w14:paraId="1286CF17" w14:textId="77777777" w:rsidR="00554EAD" w:rsidRPr="00CA637F" w:rsidRDefault="00554EAD" w:rsidP="00020248">
            <w:pPr>
              <w:rPr>
                <w:i/>
              </w:rPr>
            </w:pPr>
            <w:r w:rsidRPr="00CA637F">
              <w:rPr>
                <w:i/>
              </w:rPr>
              <w:t>What to use:</w:t>
            </w:r>
          </w:p>
          <w:p w14:paraId="58C3517D"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Group/team challenges</w:t>
            </w:r>
          </w:p>
          <w:p w14:paraId="581A01B9"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Levels/progression system</w:t>
            </w:r>
          </w:p>
          <w:p w14:paraId="78C103D3"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Point system</w:t>
            </w:r>
            <w:r w:rsidRPr="00CA637F">
              <w:rPr>
                <w:rFonts w:ascii="Times New Roman" w:hAnsi="Times New Roman" w:cs="Times New Roman"/>
              </w:rPr>
              <w:br/>
            </w:r>
            <w:r w:rsidRPr="00CA637F">
              <w:rPr>
                <w:rFonts w:ascii="Times New Roman" w:hAnsi="Times New Roman" w:cs="Times New Roman"/>
                <w:sz w:val="20"/>
              </w:rPr>
              <w:t>(</w:t>
            </w:r>
            <w:r w:rsidRPr="00CA637F">
              <w:rPr>
                <w:rFonts w:ascii="Times New Roman" w:hAnsi="Times New Roman" w:cs="Times New Roman"/>
                <w:i/>
                <w:sz w:val="20"/>
              </w:rPr>
              <w:t>group levels/progression</w:t>
            </w:r>
            <w:r w:rsidRPr="00CA637F">
              <w:rPr>
                <w:rFonts w:ascii="Times New Roman" w:hAnsi="Times New Roman" w:cs="Times New Roman"/>
                <w:sz w:val="20"/>
              </w:rPr>
              <w:t>)</w:t>
            </w:r>
          </w:p>
          <w:p w14:paraId="1FBCABE4"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Leaderboard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group levels/progression</w:t>
            </w:r>
            <w:r w:rsidRPr="00CA637F">
              <w:rPr>
                <w:rFonts w:ascii="Times New Roman" w:hAnsi="Times New Roman" w:cs="Times New Roman"/>
                <w:sz w:val="20"/>
                <w:szCs w:val="20"/>
              </w:rPr>
              <w:t>)</w:t>
            </w:r>
          </w:p>
          <w:p w14:paraId="241B1595"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Achievement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group levels/progression and challenges</w:t>
            </w:r>
            <w:r w:rsidRPr="00CA637F">
              <w:rPr>
                <w:rFonts w:ascii="Times New Roman" w:hAnsi="Times New Roman" w:cs="Times New Roman"/>
                <w:sz w:val="20"/>
                <w:szCs w:val="20"/>
              </w:rPr>
              <w:t>)</w:t>
            </w:r>
          </w:p>
          <w:p w14:paraId="3E17C11B" w14:textId="77777777" w:rsidR="00554EAD" w:rsidRPr="00CA637F" w:rsidRDefault="00554EAD" w:rsidP="00020248">
            <w:pPr>
              <w:pStyle w:val="ListParagraph"/>
              <w:numPr>
                <w:ilvl w:val="0"/>
                <w:numId w:val="11"/>
              </w:numPr>
              <w:rPr>
                <w:rFonts w:ascii="Times New Roman" w:hAnsi="Times New Roman" w:cs="Times New Roman"/>
              </w:rPr>
            </w:pPr>
            <w:r w:rsidRPr="00CA637F">
              <w:rPr>
                <w:rFonts w:ascii="Times New Roman" w:hAnsi="Times New Roman" w:cs="Times New Roman"/>
              </w:rPr>
              <w:t>Badge system</w:t>
            </w:r>
            <w:r w:rsidRPr="00CA637F">
              <w:rPr>
                <w:rFonts w:ascii="Times New Roman" w:hAnsi="Times New Roman" w:cs="Times New Roman"/>
              </w:rPr>
              <w:br/>
            </w:r>
            <w:r w:rsidRPr="00CA637F">
              <w:rPr>
                <w:rFonts w:ascii="Times New Roman" w:hAnsi="Times New Roman" w:cs="Times New Roman"/>
                <w:sz w:val="20"/>
                <w:szCs w:val="20"/>
              </w:rPr>
              <w:t>(</w:t>
            </w:r>
            <w:r w:rsidRPr="00CA637F">
              <w:rPr>
                <w:rFonts w:ascii="Times New Roman" w:hAnsi="Times New Roman" w:cs="Times New Roman"/>
                <w:i/>
                <w:sz w:val="20"/>
                <w:szCs w:val="20"/>
              </w:rPr>
              <w:t>individual levels/progression and challenges</w:t>
            </w:r>
            <w:r w:rsidRPr="00CA637F">
              <w:rPr>
                <w:rFonts w:ascii="Times New Roman" w:hAnsi="Times New Roman" w:cs="Times New Roman"/>
                <w:sz w:val="20"/>
                <w:szCs w:val="20"/>
              </w:rPr>
              <w:t>)</w:t>
            </w:r>
          </w:p>
        </w:tc>
      </w:tr>
    </w:tbl>
    <w:p w14:paraId="3C789FD2" w14:textId="77777777" w:rsidR="00554EAD" w:rsidRPr="00CA637F" w:rsidRDefault="00554EAD" w:rsidP="00554EAD">
      <w:pPr>
        <w:pStyle w:val="Caption2"/>
      </w:pPr>
      <w:r w:rsidRPr="00CA637F">
        <w:t>Source: Elaborated by the author.</w:t>
      </w:r>
    </w:p>
    <w:p w14:paraId="7A9810EE" w14:textId="77777777" w:rsidR="00554EAD" w:rsidRDefault="00554EAD" w:rsidP="00554EAD">
      <w:pPr>
        <w:pStyle w:val="NormalText"/>
      </w:pPr>
      <w:r w:rsidRPr="00CA637F">
        <w:fldChar w:fldCharType="begin"/>
      </w:r>
      <w:r w:rsidRPr="00CA637F">
        <w:instrText xml:space="preserve"> REF _Ref488648050 \h </w:instrText>
      </w:r>
      <w:r w:rsidRPr="00CA637F">
        <w:fldChar w:fldCharType="separate"/>
      </w:r>
      <w:r w:rsidRPr="00CA637F">
        <w:t xml:space="preserve">Figure </w:t>
      </w:r>
      <w:r>
        <w:rPr>
          <w:noProof/>
        </w:rPr>
        <w:t>17</w:t>
      </w:r>
      <w:r w:rsidRPr="00CA637F">
        <w:fldChar w:fldCharType="end"/>
      </w:r>
      <w:r w:rsidRPr="00CA637F">
        <w:t xml:space="preserve"> shows the formalization of gamified cognitive-apprenticeship session for achievers as ontological structures. </w:t>
      </w:r>
      <w:commentRangeStart w:id="28"/>
      <w:r w:rsidRPr="00CA637F">
        <w:t>This structure indicates the game elements that are necessary to implement the individual gameplay strategies.</w:t>
      </w:r>
      <w:commentRangeEnd w:id="28"/>
      <w:r w:rsidRPr="00CA637F">
        <w:rPr>
          <w:rStyle w:val="CommentReference"/>
        </w:rPr>
        <w:commentReference w:id="28"/>
      </w:r>
    </w:p>
    <w:p w14:paraId="36CE6BE7" w14:textId="77777777" w:rsidR="00554EAD" w:rsidRDefault="00554EAD" w:rsidP="00554EAD">
      <w:pPr>
        <w:pStyle w:val="NormalText"/>
      </w:pPr>
    </w:p>
    <w:p w14:paraId="280E570F" w14:textId="77777777" w:rsidR="00554EAD" w:rsidRDefault="00554EAD" w:rsidP="00554EAD">
      <w:pPr>
        <w:pStyle w:val="NormalText"/>
      </w:pPr>
    </w:p>
    <w:p w14:paraId="492EA1A2" w14:textId="77777777" w:rsidR="00554EAD" w:rsidRDefault="00554EAD" w:rsidP="00554EAD">
      <w:r>
        <w:br w:type="page"/>
      </w:r>
    </w:p>
    <w:p w14:paraId="1CFB8CC2" w14:textId="77777777" w:rsidR="00554EAD" w:rsidRPr="00CA637F" w:rsidRDefault="00554EAD" w:rsidP="00554EAD">
      <w:pPr>
        <w:pStyle w:val="Caption"/>
      </w:pPr>
      <w:bookmarkStart w:id="29" w:name="_Ref488648050"/>
      <w:bookmarkStart w:id="30" w:name="_Toc490988852"/>
      <w:r w:rsidRPr="00CA637F">
        <w:lastRenderedPageBreak/>
        <w:t xml:space="preserve">Figure </w:t>
      </w:r>
      <w:fldSimple w:instr=" SEQ Figure \* ARABIC ">
        <w:r>
          <w:rPr>
            <w:noProof/>
          </w:rPr>
          <w:t>17</w:t>
        </w:r>
      </w:fldSimple>
      <w:bookmarkEnd w:id="29"/>
      <w:r>
        <w:t xml:space="preserve"> - Ontological structure</w:t>
      </w:r>
      <w:r w:rsidRPr="00CA637F">
        <w:t xml:space="preserve"> </w:t>
      </w:r>
      <w:r>
        <w:t>to</w:t>
      </w:r>
      <w:r w:rsidRPr="00CA637F">
        <w:t xml:space="preserve"> represent </w:t>
      </w:r>
      <w:r>
        <w:t xml:space="preserve">a </w:t>
      </w:r>
      <w:r w:rsidRPr="00CA637F">
        <w:t>gamified cognitive-apprenticeship session for achievers</w:t>
      </w:r>
      <w:bookmarkEnd w:id="30"/>
    </w:p>
    <w:p w14:paraId="7953BE32" w14:textId="77777777" w:rsidR="00554EAD" w:rsidRPr="00AE3990" w:rsidRDefault="00554EAD" w:rsidP="00554EAD">
      <w:pPr>
        <w:jc w:val="center"/>
      </w:pPr>
      <w:r w:rsidRPr="00060EA2">
        <w:rPr>
          <w:noProof/>
        </w:rPr>
        <w:lastRenderedPageBreak/>
        <w:drawing>
          <wp:inline distT="0" distB="0" distL="0" distR="0" wp14:anchorId="72E4EC63" wp14:editId="534D7D7C">
            <wp:extent cx="4578985" cy="82588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9602" cy="8277977"/>
                    </a:xfrm>
                    <a:prstGeom prst="rect">
                      <a:avLst/>
                    </a:prstGeom>
                  </pic:spPr>
                </pic:pic>
              </a:graphicData>
            </a:graphic>
          </wp:inline>
        </w:drawing>
      </w:r>
    </w:p>
    <w:p w14:paraId="1CB48E8F" w14:textId="77777777" w:rsidR="00554EAD" w:rsidRPr="00CA637F" w:rsidRDefault="00554EAD" w:rsidP="00554EAD">
      <w:pPr>
        <w:pStyle w:val="Caption2"/>
      </w:pPr>
      <w:r w:rsidRPr="00CA637F">
        <w:lastRenderedPageBreak/>
        <w:t>Source: Elaborated by the author.</w:t>
      </w:r>
    </w:p>
    <w:p w14:paraId="55CDCA4E" w14:textId="77777777" w:rsidR="00554EAD" w:rsidRPr="00CA637F" w:rsidRDefault="00554EAD" w:rsidP="00554EAD">
      <w:pPr>
        <w:pStyle w:val="NormalText"/>
      </w:pPr>
      <w:r w:rsidRPr="00CA637F">
        <w:t>Appendix X details the rest of ontological structures that have been formalized in the ontology OntoGaCLeS to define the gamification model proposed here as example.</w:t>
      </w:r>
    </w:p>
    <w:p w14:paraId="52D701AE" w14:textId="77777777" w:rsidR="00554EAD" w:rsidRPr="00CA637F" w:rsidRDefault="00554EAD" w:rsidP="00554EAD">
      <w:pPr>
        <w:pStyle w:val="Heading2"/>
      </w:pPr>
      <w:bookmarkStart w:id="31" w:name="_Toc489114837"/>
      <w:bookmarkStart w:id="32" w:name="_Toc490292895"/>
      <w:r w:rsidRPr="00CA637F">
        <w:t>Concluding Remarks</w:t>
      </w:r>
      <w:bookmarkEnd w:id="31"/>
      <w:bookmarkEnd w:id="32"/>
    </w:p>
    <w:p w14:paraId="5487EAAC" w14:textId="00CFF733" w:rsidR="00554EAD" w:rsidRPr="00CA637F" w:rsidRDefault="00554EAD" w:rsidP="00554EAD">
      <w:pPr>
        <w:pStyle w:val="NormalText"/>
      </w:pPr>
      <w:bookmarkStart w:id="33" w:name="_GoBack"/>
      <w:bookmarkEnd w:id="33"/>
    </w:p>
    <w:p w14:paraId="7D42AD56" w14:textId="77777777" w:rsidR="00554EAD" w:rsidRDefault="00554EAD"/>
    <w:sectPr w:rsidR="00554EAD" w:rsidSect="00F04B21">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eiser Chalco" w:date="2017-07-17T18:05:00Z" w:initials="GC">
    <w:p w14:paraId="1CF16810" w14:textId="77777777" w:rsidR="00827FA3" w:rsidRDefault="00827FA3" w:rsidP="005A6A4F">
      <w:pPr>
        <w:pStyle w:val="CommentText"/>
      </w:pPr>
      <w:r>
        <w:rPr>
          <w:rStyle w:val="CommentReference"/>
        </w:rPr>
        <w:annotationRef/>
      </w:r>
      <w:r>
        <w:t>Must change this part</w:t>
      </w:r>
    </w:p>
    <w:p w14:paraId="7431E961" w14:textId="77777777" w:rsidR="00827FA3" w:rsidRDefault="00827FA3" w:rsidP="005A6A4F">
      <w:pPr>
        <w:pStyle w:val="CommentText"/>
      </w:pPr>
      <w:r>
        <w:t>Taking about game elements – not provide a classification</w:t>
      </w:r>
    </w:p>
  </w:comment>
  <w:comment w:id="6" w:author="Geiser Chalco" w:date="2017-07-18T16:52:00Z" w:initials="GC">
    <w:p w14:paraId="2616C150" w14:textId="77777777" w:rsidR="00827FA3" w:rsidRDefault="00827FA3" w:rsidP="00554EAD">
      <w:pPr>
        <w:pStyle w:val="CommentText"/>
      </w:pPr>
      <w:r>
        <w:rPr>
          <w:rStyle w:val="CommentReference"/>
        </w:rPr>
        <w:annotationRef/>
      </w:r>
      <w:r>
        <w:t>Review this part</w:t>
      </w:r>
    </w:p>
  </w:comment>
  <w:comment w:id="28" w:author="Geiser Chalco" w:date="2017-07-24T14:20:00Z" w:initials="GC">
    <w:p w14:paraId="5202E630" w14:textId="77777777" w:rsidR="00827FA3" w:rsidRDefault="00827FA3" w:rsidP="00554EAD">
      <w:pPr>
        <w:pStyle w:val="CommentText"/>
      </w:pPr>
      <w:r>
        <w:rPr>
          <w:rStyle w:val="CommentReference"/>
        </w:rPr>
        <w:annotationRef/>
      </w:r>
      <w:r>
        <w:t>Review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1E961" w15:done="0"/>
  <w15:commentEx w15:paraId="2616C150" w15:done="0"/>
  <w15:commentEx w15:paraId="5202E6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1E961" w16cid:durableId="1E0E6099"/>
  <w16cid:commentId w16cid:paraId="2616C150" w16cid:durableId="1E0E609B"/>
  <w16cid:commentId w16cid:paraId="5202E630" w16cid:durableId="1E0E60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4A85B" w14:textId="77777777" w:rsidR="00EB17F8" w:rsidRDefault="00EB17F8" w:rsidP="00554EAD">
      <w:r>
        <w:separator/>
      </w:r>
    </w:p>
  </w:endnote>
  <w:endnote w:type="continuationSeparator" w:id="0">
    <w:p w14:paraId="721011A8" w14:textId="77777777" w:rsidR="00EB17F8" w:rsidRDefault="00EB17F8" w:rsidP="0055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ItalicMT">
    <w:altName w:val="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cmr12">
    <w:altName w:val="Geneva"/>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4FDF0" w14:textId="77777777" w:rsidR="00EB17F8" w:rsidRDefault="00EB17F8" w:rsidP="00554EAD">
      <w:r>
        <w:separator/>
      </w:r>
    </w:p>
  </w:footnote>
  <w:footnote w:type="continuationSeparator" w:id="0">
    <w:p w14:paraId="3B55B8C0" w14:textId="77777777" w:rsidR="00EB17F8" w:rsidRDefault="00EB17F8" w:rsidP="00554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F976" w14:textId="77777777" w:rsidR="00827FA3" w:rsidRDefault="00827FA3">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0D21C51C" wp14:editId="63938D20">
              <wp:simplePos x="0" y="0"/>
              <wp:positionH relativeFrom="page">
                <wp:posOffset>6384069</wp:posOffset>
              </wp:positionH>
              <wp:positionV relativeFrom="page">
                <wp:posOffset>649605</wp:posOffset>
              </wp:positionV>
              <wp:extent cx="189865" cy="164465"/>
              <wp:effectExtent l="0" t="0" r="13335" b="13335"/>
              <wp:wrapNone/>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4492E" w14:textId="77777777" w:rsidR="00827FA3" w:rsidRDefault="00827FA3">
                          <w:pPr>
                            <w:spacing w:line="243" w:lineRule="exact"/>
                            <w:ind w:left="40"/>
                            <w:rPr>
                              <w:rFonts w:eastAsia="Times New Roman"/>
                            </w:rPr>
                          </w:pPr>
                          <w:r>
                            <w:fldChar w:fldCharType="begin"/>
                          </w:r>
                          <w:r>
                            <w:instrText xml:space="preserve"> PAGE </w:instrText>
                          </w:r>
                          <w:r>
                            <w:fldChar w:fldCharType="separate"/>
                          </w:r>
                          <w:r>
                            <w:rPr>
                              <w:noProof/>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1C51C" id="_x0000_t202" coordsize="21600,21600" o:spt="202" path="m,l,21600r21600,l21600,xe">
              <v:stroke joinstyle="miter"/>
              <v:path gradientshapeok="t" o:connecttype="rect"/>
            </v:shapetype>
            <v:shape id="Text Box 29" o:spid="_x0000_s1026" type="#_x0000_t202" style="position:absolute;margin-left:502.7pt;margin-top:51.15pt;width:14.95pt;height:12.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" filled="f" stroked="f">
              <v:textbox inset="0,0,0,0">
                <w:txbxContent>
                  <w:p w14:paraId="06B4492E" w14:textId="77777777" w:rsidR="00827FA3" w:rsidRDefault="00827FA3">
                    <w:pPr>
                      <w:spacing w:line="243" w:lineRule="exact"/>
                      <w:ind w:left="40"/>
                      <w:rPr>
                        <w:rFonts w:eastAsia="Times New Roman"/>
                      </w:rPr>
                    </w:pPr>
                    <w:r>
                      <w:fldChar w:fldCharType="begin"/>
                    </w:r>
                    <w:r>
                      <w:instrText xml:space="preserve"> PAGE </w:instrText>
                    </w:r>
                    <w:r>
                      <w:fldChar w:fldCharType="separate"/>
                    </w:r>
                    <w:r>
                      <w:rPr>
                        <w:noProof/>
                      </w:rPr>
                      <w:t>55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DAF"/>
    <w:multiLevelType w:val="hybridMultilevel"/>
    <w:tmpl w:val="CCEAA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86245"/>
    <w:multiLevelType w:val="hybridMultilevel"/>
    <w:tmpl w:val="839C55BA"/>
    <w:lvl w:ilvl="0" w:tplc="3EFA7E98">
      <w:start w:val="1"/>
      <w:numFmt w:val="bullet"/>
      <w:lvlText w:val=""/>
      <w:lvlJc w:val="left"/>
      <w:pPr>
        <w:ind w:left="284" w:hanging="284"/>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 w15:restartNumberingAfterBreak="0">
    <w:nsid w:val="08E90905"/>
    <w:multiLevelType w:val="hybridMultilevel"/>
    <w:tmpl w:val="78D8523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15:restartNumberingAfterBreak="0">
    <w:nsid w:val="15B74245"/>
    <w:multiLevelType w:val="multilevel"/>
    <w:tmpl w:val="C6205DF6"/>
    <w:lvl w:ilvl="0">
      <w:start w:val="1"/>
      <w:numFmt w:val="decimal"/>
      <w:pStyle w:val="Heading1"/>
      <w:lvlText w:val="%1"/>
      <w:lvlJc w:val="left"/>
      <w:pPr>
        <w:ind w:left="0" w:firstLine="0"/>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6775" w:hanging="1008"/>
      </w:pPr>
      <w:rPr>
        <w:rFonts w:hint="default"/>
      </w:rPr>
    </w:lvl>
    <w:lvl w:ilvl="5">
      <w:start w:val="1"/>
      <w:numFmt w:val="decimal"/>
      <w:pStyle w:val="Heading6"/>
      <w:lvlText w:val="%1.%2.%3.%4.%5.%6"/>
      <w:lvlJc w:val="left"/>
      <w:pPr>
        <w:ind w:left="6919" w:hanging="1152"/>
      </w:pPr>
      <w:rPr>
        <w:rFonts w:hint="default"/>
      </w:rPr>
    </w:lvl>
    <w:lvl w:ilvl="6">
      <w:start w:val="1"/>
      <w:numFmt w:val="decimal"/>
      <w:pStyle w:val="Heading7"/>
      <w:lvlText w:val="%1.%2.%3.%4.%5.%6.%7"/>
      <w:lvlJc w:val="left"/>
      <w:pPr>
        <w:ind w:left="7063" w:hanging="1296"/>
      </w:pPr>
      <w:rPr>
        <w:rFonts w:hint="default"/>
      </w:rPr>
    </w:lvl>
    <w:lvl w:ilvl="7">
      <w:start w:val="1"/>
      <w:numFmt w:val="decimal"/>
      <w:pStyle w:val="Heading8"/>
      <w:lvlText w:val="%1.%2.%3.%4.%5.%6.%7.%8"/>
      <w:lvlJc w:val="left"/>
      <w:pPr>
        <w:ind w:left="7207" w:hanging="1440"/>
      </w:pPr>
      <w:rPr>
        <w:rFonts w:hint="default"/>
      </w:rPr>
    </w:lvl>
    <w:lvl w:ilvl="8">
      <w:start w:val="1"/>
      <w:numFmt w:val="decimal"/>
      <w:pStyle w:val="Heading9"/>
      <w:lvlText w:val="%1.%2.%3.%4.%5.%6.%7.%8.%9"/>
      <w:lvlJc w:val="left"/>
      <w:pPr>
        <w:ind w:left="7351" w:hanging="1584"/>
      </w:pPr>
      <w:rPr>
        <w:rFonts w:hint="default"/>
      </w:rPr>
    </w:lvl>
  </w:abstractNum>
  <w:abstractNum w:abstractNumId="4" w15:restartNumberingAfterBreak="0">
    <w:nsid w:val="178620A0"/>
    <w:multiLevelType w:val="hybridMultilevel"/>
    <w:tmpl w:val="8DAA219A"/>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5" w15:restartNumberingAfterBreak="0">
    <w:nsid w:val="18BC28D0"/>
    <w:multiLevelType w:val="hybridMultilevel"/>
    <w:tmpl w:val="9BDE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7" w15:restartNumberingAfterBreak="0">
    <w:nsid w:val="21655BE4"/>
    <w:multiLevelType w:val="singleLevel"/>
    <w:tmpl w:val="34CE53B0"/>
    <w:lvl w:ilvl="0">
      <w:start w:val="1"/>
      <w:numFmt w:val="bullet"/>
      <w:pStyle w:val="microftnote"/>
      <w:lvlText w:val=""/>
      <w:lvlJc w:val="left"/>
      <w:pPr>
        <w:tabs>
          <w:tab w:val="num" w:pos="360"/>
        </w:tabs>
        <w:ind w:left="340" w:hanging="340"/>
      </w:pPr>
      <w:rPr>
        <w:rFonts w:ascii="Symbol" w:hAnsi="Symbol" w:hint="default"/>
        <w:sz w:val="20"/>
      </w:rPr>
    </w:lvl>
  </w:abstractNum>
  <w:abstractNum w:abstractNumId="8" w15:restartNumberingAfterBreak="0">
    <w:nsid w:val="28A1571B"/>
    <w:multiLevelType w:val="hybridMultilevel"/>
    <w:tmpl w:val="494C4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82137"/>
    <w:multiLevelType w:val="hybridMultilevel"/>
    <w:tmpl w:val="CEBCAD86"/>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0" w15:restartNumberingAfterBreak="0">
    <w:nsid w:val="2A524524"/>
    <w:multiLevelType w:val="hybridMultilevel"/>
    <w:tmpl w:val="7A2440D0"/>
    <w:lvl w:ilvl="0" w:tplc="9AA0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3E62A7"/>
    <w:multiLevelType w:val="hybridMultilevel"/>
    <w:tmpl w:val="0BE80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37B41"/>
    <w:multiLevelType w:val="hybridMultilevel"/>
    <w:tmpl w:val="F476F1E8"/>
    <w:lvl w:ilvl="0" w:tplc="4E0483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13" w15:restartNumberingAfterBreak="0">
    <w:nsid w:val="347F27FD"/>
    <w:multiLevelType w:val="hybridMultilevel"/>
    <w:tmpl w:val="7D5E0354"/>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4" w15:restartNumberingAfterBreak="0">
    <w:nsid w:val="34E44BA5"/>
    <w:multiLevelType w:val="hybridMultilevel"/>
    <w:tmpl w:val="BC4AF14E"/>
    <w:lvl w:ilvl="0" w:tplc="4D6ECC14">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5" w15:restartNumberingAfterBreak="0">
    <w:nsid w:val="3F1F4178"/>
    <w:multiLevelType w:val="hybridMultilevel"/>
    <w:tmpl w:val="AF18D9C6"/>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6" w15:restartNumberingAfterBreak="0">
    <w:nsid w:val="46637AA4"/>
    <w:multiLevelType w:val="hybridMultilevel"/>
    <w:tmpl w:val="942601B6"/>
    <w:lvl w:ilvl="0" w:tplc="0409000F">
      <w:start w:val="1"/>
      <w:numFmt w:val="decimal"/>
      <w:lvlText w:val="%1."/>
      <w:lvlJc w:val="left"/>
      <w:pPr>
        <w:ind w:left="479" w:hanging="360"/>
      </w:pPr>
      <w:rPr>
        <w:rFonts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7" w15:restartNumberingAfterBreak="0">
    <w:nsid w:val="49086DE5"/>
    <w:multiLevelType w:val="multilevel"/>
    <w:tmpl w:val="867E2E52"/>
    <w:lvl w:ilvl="0">
      <w:start w:val="1"/>
      <w:numFmt w:val="decimal"/>
      <w:lvlText w:val="RO%1:"/>
      <w:lvlJc w:val="left"/>
      <w:pPr>
        <w:ind w:left="794" w:hanging="794"/>
      </w:pPr>
      <w:rPr>
        <w:rFonts w:hint="default"/>
        <w:b w:val="0"/>
        <w:i w:val="0"/>
      </w:rPr>
    </w:lvl>
    <w:lvl w:ilvl="1">
      <w:start w:val="1"/>
      <w:numFmt w:val="decimal"/>
      <w:lvlText w:val="RO%1.%2:"/>
      <w:lvlJc w:val="left"/>
      <w:pPr>
        <w:ind w:left="397" w:firstLine="0"/>
      </w:pPr>
      <w:rPr>
        <w:rFonts w:hint="default"/>
        <w:b w:val="0"/>
        <w:i w:val="0"/>
      </w:rPr>
    </w:lvl>
    <w:lvl w:ilvl="2">
      <w:start w:val="1"/>
      <w:numFmt w:val="lowerRoman"/>
      <w:lvlText w:val="%3."/>
      <w:lvlJc w:val="right"/>
      <w:pPr>
        <w:ind w:left="2279" w:hanging="180"/>
      </w:pPr>
      <w:rPr>
        <w:rFonts w:hint="default"/>
      </w:rPr>
    </w:lvl>
    <w:lvl w:ilvl="3">
      <w:start w:val="1"/>
      <w:numFmt w:val="decimal"/>
      <w:lvlText w:val="%4."/>
      <w:lvlJc w:val="left"/>
      <w:pPr>
        <w:ind w:left="2999" w:hanging="360"/>
      </w:pPr>
      <w:rPr>
        <w:rFonts w:hint="default"/>
      </w:rPr>
    </w:lvl>
    <w:lvl w:ilvl="4">
      <w:start w:val="1"/>
      <w:numFmt w:val="lowerLetter"/>
      <w:lvlText w:val="%5."/>
      <w:lvlJc w:val="left"/>
      <w:pPr>
        <w:ind w:left="3719" w:hanging="360"/>
      </w:pPr>
      <w:rPr>
        <w:rFonts w:hint="default"/>
      </w:rPr>
    </w:lvl>
    <w:lvl w:ilvl="5">
      <w:start w:val="1"/>
      <w:numFmt w:val="lowerRoman"/>
      <w:lvlText w:val="%6."/>
      <w:lvlJc w:val="right"/>
      <w:pPr>
        <w:ind w:left="4439" w:hanging="180"/>
      </w:pPr>
      <w:rPr>
        <w:rFonts w:hint="default"/>
      </w:rPr>
    </w:lvl>
    <w:lvl w:ilvl="6">
      <w:start w:val="1"/>
      <w:numFmt w:val="decimal"/>
      <w:lvlText w:val="%7."/>
      <w:lvlJc w:val="left"/>
      <w:pPr>
        <w:ind w:left="5159" w:hanging="360"/>
      </w:pPr>
      <w:rPr>
        <w:rFonts w:hint="default"/>
      </w:rPr>
    </w:lvl>
    <w:lvl w:ilvl="7">
      <w:start w:val="1"/>
      <w:numFmt w:val="lowerLetter"/>
      <w:lvlText w:val="%8."/>
      <w:lvlJc w:val="left"/>
      <w:pPr>
        <w:ind w:left="5879" w:hanging="360"/>
      </w:pPr>
      <w:rPr>
        <w:rFonts w:hint="default"/>
      </w:rPr>
    </w:lvl>
    <w:lvl w:ilvl="8">
      <w:start w:val="1"/>
      <w:numFmt w:val="lowerRoman"/>
      <w:lvlText w:val="%9."/>
      <w:lvlJc w:val="right"/>
      <w:pPr>
        <w:ind w:left="6599" w:hanging="180"/>
      </w:pPr>
      <w:rPr>
        <w:rFonts w:hint="default"/>
      </w:rPr>
    </w:lvl>
  </w:abstractNum>
  <w:abstractNum w:abstractNumId="18" w15:restartNumberingAfterBreak="0">
    <w:nsid w:val="512244C2"/>
    <w:multiLevelType w:val="hybridMultilevel"/>
    <w:tmpl w:val="257C6720"/>
    <w:lvl w:ilvl="0" w:tplc="9AA07E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167945"/>
    <w:multiLevelType w:val="multilevel"/>
    <w:tmpl w:val="A38018FC"/>
    <w:lvl w:ilvl="0">
      <w:start w:val="1"/>
      <w:numFmt w:val="decimal"/>
      <w:lvlText w:val="%1"/>
      <w:lvlJc w:val="left"/>
      <w:pPr>
        <w:ind w:left="1304" w:hanging="1195"/>
      </w:pPr>
      <w:rPr>
        <w:rFonts w:ascii="Arial" w:eastAsia="Arial" w:hAnsi="Arial" w:hint="default"/>
        <w:b/>
        <w:bCs/>
        <w:color w:val="2905C3"/>
        <w:w w:val="98"/>
        <w:sz w:val="24"/>
        <w:szCs w:val="24"/>
      </w:rPr>
    </w:lvl>
    <w:lvl w:ilvl="1">
      <w:start w:val="1"/>
      <w:numFmt w:val="decimal"/>
      <w:lvlText w:val="%1.%2"/>
      <w:lvlJc w:val="left"/>
      <w:pPr>
        <w:ind w:left="1313" w:hanging="1195"/>
      </w:pPr>
      <w:rPr>
        <w:rFonts w:ascii="Arial" w:eastAsia="Arial" w:hAnsi="Arial" w:hint="default"/>
        <w:b/>
        <w:bCs/>
        <w:color w:val="2905C3"/>
        <w:sz w:val="24"/>
        <w:szCs w:val="24"/>
      </w:rPr>
    </w:lvl>
    <w:lvl w:ilvl="2">
      <w:start w:val="1"/>
      <w:numFmt w:val="decimal"/>
      <w:lvlText w:val="%1.%2.%3"/>
      <w:lvlJc w:val="left"/>
      <w:pPr>
        <w:ind w:left="1313" w:hanging="1195"/>
      </w:pPr>
      <w:rPr>
        <w:rFonts w:ascii="Arial" w:eastAsia="Arial" w:hAnsi="Arial" w:hint="default"/>
        <w:b/>
        <w:bCs/>
        <w:i/>
        <w:color w:val="2905C3"/>
        <w:sz w:val="24"/>
        <w:szCs w:val="24"/>
      </w:rPr>
    </w:lvl>
    <w:lvl w:ilvl="3">
      <w:start w:val="1"/>
      <w:numFmt w:val="bullet"/>
      <w:lvlText w:val="•"/>
      <w:lvlJc w:val="left"/>
      <w:pPr>
        <w:ind w:left="1313" w:hanging="1195"/>
      </w:pPr>
      <w:rPr>
        <w:rFonts w:hint="default"/>
      </w:rPr>
    </w:lvl>
    <w:lvl w:ilvl="4">
      <w:start w:val="1"/>
      <w:numFmt w:val="bullet"/>
      <w:lvlText w:val="•"/>
      <w:lvlJc w:val="left"/>
      <w:pPr>
        <w:ind w:left="2380" w:hanging="1195"/>
      </w:pPr>
      <w:rPr>
        <w:rFonts w:hint="default"/>
      </w:rPr>
    </w:lvl>
    <w:lvl w:ilvl="5">
      <w:start w:val="1"/>
      <w:numFmt w:val="bullet"/>
      <w:lvlText w:val="•"/>
      <w:lvlJc w:val="left"/>
      <w:pPr>
        <w:ind w:left="3448" w:hanging="1195"/>
      </w:pPr>
      <w:rPr>
        <w:rFonts w:hint="default"/>
      </w:rPr>
    </w:lvl>
    <w:lvl w:ilvl="6">
      <w:start w:val="1"/>
      <w:numFmt w:val="bullet"/>
      <w:lvlText w:val="•"/>
      <w:lvlJc w:val="left"/>
      <w:pPr>
        <w:ind w:left="4515" w:hanging="1195"/>
      </w:pPr>
      <w:rPr>
        <w:rFonts w:hint="default"/>
      </w:rPr>
    </w:lvl>
    <w:lvl w:ilvl="7">
      <w:start w:val="1"/>
      <w:numFmt w:val="bullet"/>
      <w:lvlText w:val="•"/>
      <w:lvlJc w:val="left"/>
      <w:pPr>
        <w:ind w:left="5583" w:hanging="1195"/>
      </w:pPr>
      <w:rPr>
        <w:rFonts w:hint="default"/>
      </w:rPr>
    </w:lvl>
    <w:lvl w:ilvl="8">
      <w:start w:val="1"/>
      <w:numFmt w:val="bullet"/>
      <w:lvlText w:val="•"/>
      <w:lvlJc w:val="left"/>
      <w:pPr>
        <w:ind w:left="6650" w:hanging="1195"/>
      </w:pPr>
      <w:rPr>
        <w:rFonts w:hint="default"/>
      </w:rPr>
    </w:lvl>
  </w:abstractNum>
  <w:abstractNum w:abstractNumId="20" w15:restartNumberingAfterBreak="0">
    <w:nsid w:val="5E8612A7"/>
    <w:multiLevelType w:val="multilevel"/>
    <w:tmpl w:val="1E74BCA2"/>
    <w:lvl w:ilvl="0">
      <w:start w:val="1"/>
      <w:numFmt w:val="decimal"/>
      <w:lvlText w:val="RQ%1:"/>
      <w:lvlJc w:val="left"/>
      <w:pPr>
        <w:ind w:left="794" w:hanging="794"/>
      </w:pPr>
      <w:rPr>
        <w:rFonts w:hint="default"/>
        <w:b w:val="0"/>
        <w:i w:val="0"/>
      </w:rPr>
    </w:lvl>
    <w:lvl w:ilvl="1">
      <w:start w:val="1"/>
      <w:numFmt w:val="decimal"/>
      <w:lvlText w:val="RQ%1.%2:"/>
      <w:lvlJc w:val="left"/>
      <w:pPr>
        <w:ind w:left="397" w:firstLine="0"/>
      </w:pPr>
      <w:rPr>
        <w:rFonts w:hint="default"/>
        <w:b w:val="0"/>
        <w:i w:val="0"/>
      </w:rPr>
    </w:lvl>
    <w:lvl w:ilvl="2">
      <w:start w:val="1"/>
      <w:numFmt w:val="lowerRoman"/>
      <w:lvlText w:val="%3."/>
      <w:lvlJc w:val="right"/>
      <w:pPr>
        <w:ind w:left="2279" w:hanging="180"/>
      </w:pPr>
      <w:rPr>
        <w:rFonts w:hint="default"/>
      </w:rPr>
    </w:lvl>
    <w:lvl w:ilvl="3">
      <w:start w:val="1"/>
      <w:numFmt w:val="decimal"/>
      <w:lvlText w:val="%4."/>
      <w:lvlJc w:val="left"/>
      <w:pPr>
        <w:ind w:left="2999" w:hanging="360"/>
      </w:pPr>
      <w:rPr>
        <w:rFonts w:hint="default"/>
      </w:rPr>
    </w:lvl>
    <w:lvl w:ilvl="4">
      <w:start w:val="1"/>
      <w:numFmt w:val="lowerLetter"/>
      <w:lvlText w:val="%5."/>
      <w:lvlJc w:val="left"/>
      <w:pPr>
        <w:ind w:left="3719" w:hanging="360"/>
      </w:pPr>
      <w:rPr>
        <w:rFonts w:hint="default"/>
      </w:rPr>
    </w:lvl>
    <w:lvl w:ilvl="5">
      <w:start w:val="1"/>
      <w:numFmt w:val="lowerRoman"/>
      <w:lvlText w:val="%6."/>
      <w:lvlJc w:val="right"/>
      <w:pPr>
        <w:ind w:left="4439" w:hanging="180"/>
      </w:pPr>
      <w:rPr>
        <w:rFonts w:hint="default"/>
      </w:rPr>
    </w:lvl>
    <w:lvl w:ilvl="6">
      <w:start w:val="1"/>
      <w:numFmt w:val="decimal"/>
      <w:lvlText w:val="%7."/>
      <w:lvlJc w:val="left"/>
      <w:pPr>
        <w:ind w:left="5159" w:hanging="360"/>
      </w:pPr>
      <w:rPr>
        <w:rFonts w:hint="default"/>
      </w:rPr>
    </w:lvl>
    <w:lvl w:ilvl="7">
      <w:start w:val="1"/>
      <w:numFmt w:val="lowerLetter"/>
      <w:lvlText w:val="%8."/>
      <w:lvlJc w:val="left"/>
      <w:pPr>
        <w:ind w:left="5879" w:hanging="360"/>
      </w:pPr>
      <w:rPr>
        <w:rFonts w:hint="default"/>
      </w:rPr>
    </w:lvl>
    <w:lvl w:ilvl="8">
      <w:start w:val="1"/>
      <w:numFmt w:val="lowerRoman"/>
      <w:lvlText w:val="%9."/>
      <w:lvlJc w:val="right"/>
      <w:pPr>
        <w:ind w:left="6599" w:hanging="180"/>
      </w:pPr>
      <w:rPr>
        <w:rFonts w:hint="default"/>
      </w:rPr>
    </w:lvl>
  </w:abstractNum>
  <w:abstractNum w:abstractNumId="21" w15:restartNumberingAfterBreak="0">
    <w:nsid w:val="614C593F"/>
    <w:multiLevelType w:val="hybridMultilevel"/>
    <w:tmpl w:val="6082B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D5178"/>
    <w:multiLevelType w:val="hybridMultilevel"/>
    <w:tmpl w:val="DB00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A426BF"/>
    <w:multiLevelType w:val="hybridMultilevel"/>
    <w:tmpl w:val="B150C872"/>
    <w:lvl w:ilvl="0" w:tplc="2A7432B4">
      <w:start w:val="1"/>
      <w:numFmt w:val="upperLetter"/>
      <w:lvlText w:val="Appendix %1"/>
      <w:lvlJc w:val="left"/>
      <w:pPr>
        <w:ind w:left="36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84C02"/>
    <w:multiLevelType w:val="singleLevel"/>
    <w:tmpl w:val="A8A40740"/>
    <w:lvl w:ilvl="0">
      <w:start w:val="1"/>
      <w:numFmt w:val="decimal"/>
      <w:lvlText w:val="%1."/>
      <w:legacy w:legacy="1" w:legacySpace="0" w:legacyIndent="227"/>
      <w:lvlJc w:val="left"/>
      <w:pPr>
        <w:ind w:left="227" w:hanging="227"/>
      </w:pPr>
    </w:lvl>
  </w:abstractNum>
  <w:abstractNum w:abstractNumId="25" w15:restartNumberingAfterBreak="0">
    <w:nsid w:val="74FE7CFE"/>
    <w:multiLevelType w:val="hybridMultilevel"/>
    <w:tmpl w:val="C5C6C2F6"/>
    <w:lvl w:ilvl="0" w:tplc="92044222">
      <w:start w:val="1"/>
      <w:numFmt w:val="low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6" w15:restartNumberingAfterBreak="0">
    <w:nsid w:val="770719DA"/>
    <w:multiLevelType w:val="hybridMultilevel"/>
    <w:tmpl w:val="D3C4C474"/>
    <w:lvl w:ilvl="0" w:tplc="0CAEF45C">
      <w:start w:val="1"/>
      <w:numFmt w:val="bullet"/>
      <w:lvlText w:val=""/>
      <w:lvlJc w:val="left"/>
      <w:pPr>
        <w:ind w:left="170" w:hanging="170"/>
      </w:pPr>
      <w:rPr>
        <w:rFonts w:ascii="Symbol" w:hAnsi="Symbol" w:hint="default"/>
      </w:rPr>
    </w:lvl>
    <w:lvl w:ilvl="1" w:tplc="04090003" w:tentative="1">
      <w:start w:val="1"/>
      <w:numFmt w:val="bullet"/>
      <w:lvlText w:val="o"/>
      <w:lvlJc w:val="left"/>
      <w:pPr>
        <w:ind w:left="1321" w:hanging="360"/>
      </w:pPr>
      <w:rPr>
        <w:rFonts w:ascii="Courier New" w:hAnsi="Courier New" w:cs="Courier New" w:hint="default"/>
      </w:rPr>
    </w:lvl>
    <w:lvl w:ilvl="2" w:tplc="04090005" w:tentative="1">
      <w:start w:val="1"/>
      <w:numFmt w:val="bullet"/>
      <w:lvlText w:val=""/>
      <w:lvlJc w:val="left"/>
      <w:pPr>
        <w:ind w:left="2041" w:hanging="360"/>
      </w:pPr>
      <w:rPr>
        <w:rFonts w:ascii="Wingdings" w:hAnsi="Wingdings" w:hint="default"/>
      </w:rPr>
    </w:lvl>
    <w:lvl w:ilvl="3" w:tplc="04090001" w:tentative="1">
      <w:start w:val="1"/>
      <w:numFmt w:val="bullet"/>
      <w:lvlText w:val=""/>
      <w:lvlJc w:val="left"/>
      <w:pPr>
        <w:ind w:left="2761" w:hanging="360"/>
      </w:pPr>
      <w:rPr>
        <w:rFonts w:ascii="Symbol" w:hAnsi="Symbol" w:hint="default"/>
      </w:rPr>
    </w:lvl>
    <w:lvl w:ilvl="4" w:tplc="04090003" w:tentative="1">
      <w:start w:val="1"/>
      <w:numFmt w:val="bullet"/>
      <w:lvlText w:val="o"/>
      <w:lvlJc w:val="left"/>
      <w:pPr>
        <w:ind w:left="3481" w:hanging="360"/>
      </w:pPr>
      <w:rPr>
        <w:rFonts w:ascii="Courier New" w:hAnsi="Courier New" w:cs="Courier New" w:hint="default"/>
      </w:rPr>
    </w:lvl>
    <w:lvl w:ilvl="5" w:tplc="04090005" w:tentative="1">
      <w:start w:val="1"/>
      <w:numFmt w:val="bullet"/>
      <w:lvlText w:val=""/>
      <w:lvlJc w:val="left"/>
      <w:pPr>
        <w:ind w:left="4201" w:hanging="360"/>
      </w:pPr>
      <w:rPr>
        <w:rFonts w:ascii="Wingdings" w:hAnsi="Wingdings" w:hint="default"/>
      </w:rPr>
    </w:lvl>
    <w:lvl w:ilvl="6" w:tplc="04090001" w:tentative="1">
      <w:start w:val="1"/>
      <w:numFmt w:val="bullet"/>
      <w:lvlText w:val=""/>
      <w:lvlJc w:val="left"/>
      <w:pPr>
        <w:ind w:left="4921" w:hanging="360"/>
      </w:pPr>
      <w:rPr>
        <w:rFonts w:ascii="Symbol" w:hAnsi="Symbol" w:hint="default"/>
      </w:rPr>
    </w:lvl>
    <w:lvl w:ilvl="7" w:tplc="04090003" w:tentative="1">
      <w:start w:val="1"/>
      <w:numFmt w:val="bullet"/>
      <w:lvlText w:val="o"/>
      <w:lvlJc w:val="left"/>
      <w:pPr>
        <w:ind w:left="5641" w:hanging="360"/>
      </w:pPr>
      <w:rPr>
        <w:rFonts w:ascii="Courier New" w:hAnsi="Courier New" w:cs="Courier New" w:hint="default"/>
      </w:rPr>
    </w:lvl>
    <w:lvl w:ilvl="8" w:tplc="04090005" w:tentative="1">
      <w:start w:val="1"/>
      <w:numFmt w:val="bullet"/>
      <w:lvlText w:val=""/>
      <w:lvlJc w:val="left"/>
      <w:pPr>
        <w:ind w:left="6361" w:hanging="360"/>
      </w:pPr>
      <w:rPr>
        <w:rFonts w:ascii="Wingdings" w:hAnsi="Wingdings" w:hint="default"/>
      </w:rPr>
    </w:lvl>
  </w:abstractNum>
  <w:abstractNum w:abstractNumId="27"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E8E598A"/>
    <w:multiLevelType w:val="hybridMultilevel"/>
    <w:tmpl w:val="94921614"/>
    <w:lvl w:ilvl="0" w:tplc="04090001">
      <w:start w:val="1"/>
      <w:numFmt w:val="bullet"/>
      <w:lvlText w:val=""/>
      <w:lvlJc w:val="left"/>
      <w:pPr>
        <w:ind w:left="479" w:hanging="360"/>
      </w:pPr>
      <w:rPr>
        <w:rFonts w:ascii="Symbol" w:hAnsi="Symbo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num w:numId="1">
    <w:abstractNumId w:val="19"/>
  </w:num>
  <w:num w:numId="2">
    <w:abstractNumId w:val="13"/>
  </w:num>
  <w:num w:numId="3">
    <w:abstractNumId w:val="6"/>
  </w:num>
  <w:num w:numId="4">
    <w:abstractNumId w:val="4"/>
  </w:num>
  <w:num w:numId="5">
    <w:abstractNumId w:val="3"/>
  </w:num>
  <w:num w:numId="6">
    <w:abstractNumId w:val="16"/>
  </w:num>
  <w:num w:numId="7">
    <w:abstractNumId w:val="25"/>
  </w:num>
  <w:num w:numId="8">
    <w:abstractNumId w:val="21"/>
  </w:num>
  <w:num w:numId="9">
    <w:abstractNumId w:val="5"/>
  </w:num>
  <w:num w:numId="10">
    <w:abstractNumId w:val="14"/>
  </w:num>
  <w:num w:numId="11">
    <w:abstractNumId w:val="11"/>
  </w:num>
  <w:num w:numId="12">
    <w:abstractNumId w:val="8"/>
  </w:num>
  <w:num w:numId="13">
    <w:abstractNumId w:val="2"/>
  </w:num>
  <w:num w:numId="14">
    <w:abstractNumId w:val="23"/>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7"/>
  </w:num>
  <w:num w:numId="19">
    <w:abstractNumId w:val="9"/>
  </w:num>
  <w:num w:numId="20">
    <w:abstractNumId w:val="7"/>
  </w:num>
  <w:num w:numId="21">
    <w:abstractNumId w:val="27"/>
  </w:num>
  <w:num w:numId="22">
    <w:abstractNumId w:val="15"/>
  </w:num>
  <w:num w:numId="23">
    <w:abstractNumId w:val="28"/>
  </w:num>
  <w:num w:numId="24">
    <w:abstractNumId w:val="22"/>
  </w:num>
  <w:num w:numId="25">
    <w:abstractNumId w:val="18"/>
  </w:num>
  <w:num w:numId="26">
    <w:abstractNumId w:val="10"/>
  </w:num>
  <w:num w:numId="27">
    <w:abstractNumId w:val="12"/>
  </w:num>
  <w:num w:numId="28">
    <w:abstractNumId w:val="26"/>
  </w:num>
  <w:num w:numId="29">
    <w:abstractNumId w:val="1"/>
  </w:num>
  <w:num w:numId="30">
    <w:abstractNumId w:val="24"/>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iser Chalco">
    <w15:presenceInfo w15:providerId="Windows Live" w15:userId="c5e009cc5bfde1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B2"/>
    <w:rsid w:val="0000021D"/>
    <w:rsid w:val="00005533"/>
    <w:rsid w:val="000064CC"/>
    <w:rsid w:val="000104A4"/>
    <w:rsid w:val="00013095"/>
    <w:rsid w:val="0001715A"/>
    <w:rsid w:val="00020248"/>
    <w:rsid w:val="000214D8"/>
    <w:rsid w:val="00021CF6"/>
    <w:rsid w:val="00026C22"/>
    <w:rsid w:val="000276CD"/>
    <w:rsid w:val="00034E04"/>
    <w:rsid w:val="00036A7B"/>
    <w:rsid w:val="00036F81"/>
    <w:rsid w:val="00037217"/>
    <w:rsid w:val="00043768"/>
    <w:rsid w:val="000462E6"/>
    <w:rsid w:val="00046886"/>
    <w:rsid w:val="000540A4"/>
    <w:rsid w:val="0005768A"/>
    <w:rsid w:val="000632AB"/>
    <w:rsid w:val="00067650"/>
    <w:rsid w:val="00067AC0"/>
    <w:rsid w:val="00072107"/>
    <w:rsid w:val="000760CA"/>
    <w:rsid w:val="000809AA"/>
    <w:rsid w:val="00082B6C"/>
    <w:rsid w:val="00090D82"/>
    <w:rsid w:val="00093558"/>
    <w:rsid w:val="000978B9"/>
    <w:rsid w:val="000A039D"/>
    <w:rsid w:val="000A0661"/>
    <w:rsid w:val="000A65BE"/>
    <w:rsid w:val="000A6E32"/>
    <w:rsid w:val="000B05B6"/>
    <w:rsid w:val="000B1F0C"/>
    <w:rsid w:val="000B2ABD"/>
    <w:rsid w:val="000B3453"/>
    <w:rsid w:val="000B5D74"/>
    <w:rsid w:val="000C1EEE"/>
    <w:rsid w:val="000C4642"/>
    <w:rsid w:val="000C4C44"/>
    <w:rsid w:val="000C5063"/>
    <w:rsid w:val="000C5EA4"/>
    <w:rsid w:val="000C620D"/>
    <w:rsid w:val="000C7B11"/>
    <w:rsid w:val="000D388E"/>
    <w:rsid w:val="000D3C3D"/>
    <w:rsid w:val="000D430C"/>
    <w:rsid w:val="000D47EE"/>
    <w:rsid w:val="000D4839"/>
    <w:rsid w:val="000D77B3"/>
    <w:rsid w:val="000D78C8"/>
    <w:rsid w:val="000E07BB"/>
    <w:rsid w:val="000E238D"/>
    <w:rsid w:val="000E551B"/>
    <w:rsid w:val="000F149D"/>
    <w:rsid w:val="000F402A"/>
    <w:rsid w:val="000F458A"/>
    <w:rsid w:val="000F6356"/>
    <w:rsid w:val="000F6377"/>
    <w:rsid w:val="000F750E"/>
    <w:rsid w:val="00100E04"/>
    <w:rsid w:val="001021AA"/>
    <w:rsid w:val="0010611D"/>
    <w:rsid w:val="001111D0"/>
    <w:rsid w:val="00111877"/>
    <w:rsid w:val="001123B1"/>
    <w:rsid w:val="00112FD7"/>
    <w:rsid w:val="0011653E"/>
    <w:rsid w:val="00120415"/>
    <w:rsid w:val="00120689"/>
    <w:rsid w:val="00121249"/>
    <w:rsid w:val="0012258D"/>
    <w:rsid w:val="00122703"/>
    <w:rsid w:val="001234AC"/>
    <w:rsid w:val="00123623"/>
    <w:rsid w:val="00125D27"/>
    <w:rsid w:val="00126A5B"/>
    <w:rsid w:val="00130DB8"/>
    <w:rsid w:val="00132871"/>
    <w:rsid w:val="00133E4F"/>
    <w:rsid w:val="00144CB3"/>
    <w:rsid w:val="00144E02"/>
    <w:rsid w:val="00146B8C"/>
    <w:rsid w:val="00150663"/>
    <w:rsid w:val="0015285D"/>
    <w:rsid w:val="00156B7A"/>
    <w:rsid w:val="00160931"/>
    <w:rsid w:val="001636CB"/>
    <w:rsid w:val="00163C35"/>
    <w:rsid w:val="00165067"/>
    <w:rsid w:val="00166FCE"/>
    <w:rsid w:val="00167106"/>
    <w:rsid w:val="00167FBE"/>
    <w:rsid w:val="001705EE"/>
    <w:rsid w:val="00171BEC"/>
    <w:rsid w:val="00173F44"/>
    <w:rsid w:val="00175E42"/>
    <w:rsid w:val="00182425"/>
    <w:rsid w:val="00182B24"/>
    <w:rsid w:val="0019038C"/>
    <w:rsid w:val="001919DA"/>
    <w:rsid w:val="00193109"/>
    <w:rsid w:val="001965BB"/>
    <w:rsid w:val="00196BCA"/>
    <w:rsid w:val="001A14BE"/>
    <w:rsid w:val="001A281E"/>
    <w:rsid w:val="001A3054"/>
    <w:rsid w:val="001A3AE2"/>
    <w:rsid w:val="001B0E64"/>
    <w:rsid w:val="001B18F4"/>
    <w:rsid w:val="001B3FE2"/>
    <w:rsid w:val="001C0C67"/>
    <w:rsid w:val="001C3416"/>
    <w:rsid w:val="001D439C"/>
    <w:rsid w:val="001D5512"/>
    <w:rsid w:val="001D62D0"/>
    <w:rsid w:val="001E25C2"/>
    <w:rsid w:val="001E5E8A"/>
    <w:rsid w:val="001F03FB"/>
    <w:rsid w:val="001F70FC"/>
    <w:rsid w:val="00200C92"/>
    <w:rsid w:val="002017EA"/>
    <w:rsid w:val="00202588"/>
    <w:rsid w:val="00203928"/>
    <w:rsid w:val="00207DF2"/>
    <w:rsid w:val="00211B17"/>
    <w:rsid w:val="00224481"/>
    <w:rsid w:val="0022469C"/>
    <w:rsid w:val="002267E1"/>
    <w:rsid w:val="00232BCE"/>
    <w:rsid w:val="0023358F"/>
    <w:rsid w:val="0023406A"/>
    <w:rsid w:val="002363DE"/>
    <w:rsid w:val="00237681"/>
    <w:rsid w:val="00244856"/>
    <w:rsid w:val="00245EA3"/>
    <w:rsid w:val="00245FD6"/>
    <w:rsid w:val="00247535"/>
    <w:rsid w:val="00250100"/>
    <w:rsid w:val="00251D46"/>
    <w:rsid w:val="00256748"/>
    <w:rsid w:val="00256D80"/>
    <w:rsid w:val="00257263"/>
    <w:rsid w:val="0026071C"/>
    <w:rsid w:val="00260AB6"/>
    <w:rsid w:val="0026423D"/>
    <w:rsid w:val="0026443E"/>
    <w:rsid w:val="00265154"/>
    <w:rsid w:val="0026555C"/>
    <w:rsid w:val="002671E0"/>
    <w:rsid w:val="002679B8"/>
    <w:rsid w:val="002713A6"/>
    <w:rsid w:val="002713F9"/>
    <w:rsid w:val="00276243"/>
    <w:rsid w:val="002770C4"/>
    <w:rsid w:val="0028155A"/>
    <w:rsid w:val="00281B03"/>
    <w:rsid w:val="00285CC7"/>
    <w:rsid w:val="00286F0F"/>
    <w:rsid w:val="00290F90"/>
    <w:rsid w:val="00295306"/>
    <w:rsid w:val="002960C5"/>
    <w:rsid w:val="002A0DAD"/>
    <w:rsid w:val="002A4B10"/>
    <w:rsid w:val="002A4F98"/>
    <w:rsid w:val="002A5056"/>
    <w:rsid w:val="002B1B0A"/>
    <w:rsid w:val="002B1CFE"/>
    <w:rsid w:val="002B4AAB"/>
    <w:rsid w:val="002C1C38"/>
    <w:rsid w:val="002C7ACD"/>
    <w:rsid w:val="002D01C7"/>
    <w:rsid w:val="002D122C"/>
    <w:rsid w:val="002D5322"/>
    <w:rsid w:val="002E435C"/>
    <w:rsid w:val="002E5773"/>
    <w:rsid w:val="002E69B7"/>
    <w:rsid w:val="002F7F55"/>
    <w:rsid w:val="00305A60"/>
    <w:rsid w:val="0031363C"/>
    <w:rsid w:val="00315D59"/>
    <w:rsid w:val="00322A20"/>
    <w:rsid w:val="003249A3"/>
    <w:rsid w:val="00327A8D"/>
    <w:rsid w:val="003339A9"/>
    <w:rsid w:val="00335967"/>
    <w:rsid w:val="00344115"/>
    <w:rsid w:val="00344224"/>
    <w:rsid w:val="00345853"/>
    <w:rsid w:val="003500DB"/>
    <w:rsid w:val="00351E6A"/>
    <w:rsid w:val="00353FCD"/>
    <w:rsid w:val="003541CC"/>
    <w:rsid w:val="00360FD7"/>
    <w:rsid w:val="0036329B"/>
    <w:rsid w:val="0036443D"/>
    <w:rsid w:val="003722C7"/>
    <w:rsid w:val="00372B08"/>
    <w:rsid w:val="00372CA3"/>
    <w:rsid w:val="003732BE"/>
    <w:rsid w:val="0037467B"/>
    <w:rsid w:val="003827A0"/>
    <w:rsid w:val="003863A3"/>
    <w:rsid w:val="0038716A"/>
    <w:rsid w:val="00387252"/>
    <w:rsid w:val="0039049E"/>
    <w:rsid w:val="00390822"/>
    <w:rsid w:val="003932C9"/>
    <w:rsid w:val="00394D3A"/>
    <w:rsid w:val="003964CA"/>
    <w:rsid w:val="003A03F5"/>
    <w:rsid w:val="003A2761"/>
    <w:rsid w:val="003A3039"/>
    <w:rsid w:val="003A398D"/>
    <w:rsid w:val="003A3ADC"/>
    <w:rsid w:val="003A3BAF"/>
    <w:rsid w:val="003A462A"/>
    <w:rsid w:val="003A5DEA"/>
    <w:rsid w:val="003A5E5E"/>
    <w:rsid w:val="003A5F41"/>
    <w:rsid w:val="003B466D"/>
    <w:rsid w:val="003B4842"/>
    <w:rsid w:val="003B4C4B"/>
    <w:rsid w:val="003B589F"/>
    <w:rsid w:val="003B7721"/>
    <w:rsid w:val="003B7FD2"/>
    <w:rsid w:val="003C2197"/>
    <w:rsid w:val="003C3A8C"/>
    <w:rsid w:val="003C4837"/>
    <w:rsid w:val="003D6978"/>
    <w:rsid w:val="003E51DD"/>
    <w:rsid w:val="003F02A9"/>
    <w:rsid w:val="003F36AF"/>
    <w:rsid w:val="003F49BE"/>
    <w:rsid w:val="003F4B33"/>
    <w:rsid w:val="003F5417"/>
    <w:rsid w:val="003F566D"/>
    <w:rsid w:val="00403CAC"/>
    <w:rsid w:val="00405BD4"/>
    <w:rsid w:val="00406146"/>
    <w:rsid w:val="00406FB2"/>
    <w:rsid w:val="00414163"/>
    <w:rsid w:val="004148A3"/>
    <w:rsid w:val="00415651"/>
    <w:rsid w:val="004201F3"/>
    <w:rsid w:val="004242D9"/>
    <w:rsid w:val="00424326"/>
    <w:rsid w:val="00425357"/>
    <w:rsid w:val="00425862"/>
    <w:rsid w:val="00430728"/>
    <w:rsid w:val="00430FA2"/>
    <w:rsid w:val="00431FED"/>
    <w:rsid w:val="004327EA"/>
    <w:rsid w:val="00445F9E"/>
    <w:rsid w:val="00451DDB"/>
    <w:rsid w:val="004531C7"/>
    <w:rsid w:val="004532D5"/>
    <w:rsid w:val="00454BD9"/>
    <w:rsid w:val="004553C7"/>
    <w:rsid w:val="00456D63"/>
    <w:rsid w:val="004612C9"/>
    <w:rsid w:val="0046191F"/>
    <w:rsid w:val="004625DE"/>
    <w:rsid w:val="00462946"/>
    <w:rsid w:val="00462EAD"/>
    <w:rsid w:val="0047129E"/>
    <w:rsid w:val="0047291C"/>
    <w:rsid w:val="00473A15"/>
    <w:rsid w:val="00473F1E"/>
    <w:rsid w:val="00474CAE"/>
    <w:rsid w:val="00480C4D"/>
    <w:rsid w:val="0048100F"/>
    <w:rsid w:val="00481E28"/>
    <w:rsid w:val="00484C28"/>
    <w:rsid w:val="00486A31"/>
    <w:rsid w:val="00486A50"/>
    <w:rsid w:val="00486B72"/>
    <w:rsid w:val="00491058"/>
    <w:rsid w:val="00495214"/>
    <w:rsid w:val="00496BB3"/>
    <w:rsid w:val="004A4DAE"/>
    <w:rsid w:val="004A5F23"/>
    <w:rsid w:val="004B57EE"/>
    <w:rsid w:val="004B6869"/>
    <w:rsid w:val="004C25DC"/>
    <w:rsid w:val="004D024F"/>
    <w:rsid w:val="004D3644"/>
    <w:rsid w:val="004E071F"/>
    <w:rsid w:val="004E13C4"/>
    <w:rsid w:val="004E1944"/>
    <w:rsid w:val="004E30A0"/>
    <w:rsid w:val="004E32F3"/>
    <w:rsid w:val="004E56FA"/>
    <w:rsid w:val="004E57E0"/>
    <w:rsid w:val="004E73F4"/>
    <w:rsid w:val="004E7502"/>
    <w:rsid w:val="004F0C16"/>
    <w:rsid w:val="004F1211"/>
    <w:rsid w:val="004F25C4"/>
    <w:rsid w:val="004F316B"/>
    <w:rsid w:val="004F3771"/>
    <w:rsid w:val="004F63F4"/>
    <w:rsid w:val="004F6AB5"/>
    <w:rsid w:val="004F7F64"/>
    <w:rsid w:val="005033F1"/>
    <w:rsid w:val="00503A5A"/>
    <w:rsid w:val="005079C5"/>
    <w:rsid w:val="00511019"/>
    <w:rsid w:val="005112E9"/>
    <w:rsid w:val="00514158"/>
    <w:rsid w:val="0051632D"/>
    <w:rsid w:val="00521AD5"/>
    <w:rsid w:val="005246F8"/>
    <w:rsid w:val="0052491C"/>
    <w:rsid w:val="0053259B"/>
    <w:rsid w:val="0053305E"/>
    <w:rsid w:val="00533943"/>
    <w:rsid w:val="00535ADC"/>
    <w:rsid w:val="00535F5E"/>
    <w:rsid w:val="00536B5D"/>
    <w:rsid w:val="00537B34"/>
    <w:rsid w:val="00540570"/>
    <w:rsid w:val="00542E37"/>
    <w:rsid w:val="00544E00"/>
    <w:rsid w:val="00544E8A"/>
    <w:rsid w:val="005455B4"/>
    <w:rsid w:val="0054673A"/>
    <w:rsid w:val="005507E3"/>
    <w:rsid w:val="00554D32"/>
    <w:rsid w:val="00554EAD"/>
    <w:rsid w:val="00560379"/>
    <w:rsid w:val="00561370"/>
    <w:rsid w:val="00563FE4"/>
    <w:rsid w:val="00564A80"/>
    <w:rsid w:val="00565421"/>
    <w:rsid w:val="00565ED6"/>
    <w:rsid w:val="00571375"/>
    <w:rsid w:val="00574504"/>
    <w:rsid w:val="00575E5E"/>
    <w:rsid w:val="00576708"/>
    <w:rsid w:val="00576794"/>
    <w:rsid w:val="00577118"/>
    <w:rsid w:val="00582654"/>
    <w:rsid w:val="00587130"/>
    <w:rsid w:val="00590530"/>
    <w:rsid w:val="00591CE8"/>
    <w:rsid w:val="005920FB"/>
    <w:rsid w:val="00592558"/>
    <w:rsid w:val="00593DDC"/>
    <w:rsid w:val="0059603A"/>
    <w:rsid w:val="00596A07"/>
    <w:rsid w:val="00596B5B"/>
    <w:rsid w:val="005A0084"/>
    <w:rsid w:val="005A025D"/>
    <w:rsid w:val="005A052B"/>
    <w:rsid w:val="005A0708"/>
    <w:rsid w:val="005A1396"/>
    <w:rsid w:val="005A29E5"/>
    <w:rsid w:val="005A6A4F"/>
    <w:rsid w:val="005B1423"/>
    <w:rsid w:val="005B4004"/>
    <w:rsid w:val="005C2895"/>
    <w:rsid w:val="005C2BA8"/>
    <w:rsid w:val="005C3D10"/>
    <w:rsid w:val="005C58C5"/>
    <w:rsid w:val="005C70E6"/>
    <w:rsid w:val="005D0499"/>
    <w:rsid w:val="005D1EA9"/>
    <w:rsid w:val="005D4BDA"/>
    <w:rsid w:val="005D5152"/>
    <w:rsid w:val="005D6657"/>
    <w:rsid w:val="005E0267"/>
    <w:rsid w:val="005E0E91"/>
    <w:rsid w:val="005E30C4"/>
    <w:rsid w:val="005E4775"/>
    <w:rsid w:val="005E5168"/>
    <w:rsid w:val="005E72F3"/>
    <w:rsid w:val="005E7F3C"/>
    <w:rsid w:val="005F1838"/>
    <w:rsid w:val="005F2CC7"/>
    <w:rsid w:val="005F7131"/>
    <w:rsid w:val="00601A01"/>
    <w:rsid w:val="0060744C"/>
    <w:rsid w:val="00611836"/>
    <w:rsid w:val="00620A84"/>
    <w:rsid w:val="00620E8D"/>
    <w:rsid w:val="0062325C"/>
    <w:rsid w:val="00623ED4"/>
    <w:rsid w:val="00624824"/>
    <w:rsid w:val="00627AF5"/>
    <w:rsid w:val="006308B6"/>
    <w:rsid w:val="00636114"/>
    <w:rsid w:val="00636911"/>
    <w:rsid w:val="00641EB7"/>
    <w:rsid w:val="006429D5"/>
    <w:rsid w:val="006440AA"/>
    <w:rsid w:val="00663425"/>
    <w:rsid w:val="00670398"/>
    <w:rsid w:val="00670D3D"/>
    <w:rsid w:val="00671532"/>
    <w:rsid w:val="00681F93"/>
    <w:rsid w:val="006830C1"/>
    <w:rsid w:val="0068753E"/>
    <w:rsid w:val="00691DD7"/>
    <w:rsid w:val="006974D7"/>
    <w:rsid w:val="006975AD"/>
    <w:rsid w:val="00697874"/>
    <w:rsid w:val="006A1459"/>
    <w:rsid w:val="006A4E48"/>
    <w:rsid w:val="006A6A42"/>
    <w:rsid w:val="006B1FCD"/>
    <w:rsid w:val="006B556B"/>
    <w:rsid w:val="006B6B46"/>
    <w:rsid w:val="006C06BB"/>
    <w:rsid w:val="006C252A"/>
    <w:rsid w:val="006C2CC3"/>
    <w:rsid w:val="006C3DA1"/>
    <w:rsid w:val="006C52FF"/>
    <w:rsid w:val="006C69E0"/>
    <w:rsid w:val="006C71CF"/>
    <w:rsid w:val="006D0179"/>
    <w:rsid w:val="006D0ADB"/>
    <w:rsid w:val="006D2A62"/>
    <w:rsid w:val="006D330D"/>
    <w:rsid w:val="006D6DE3"/>
    <w:rsid w:val="006E18A1"/>
    <w:rsid w:val="006E26D2"/>
    <w:rsid w:val="006E4391"/>
    <w:rsid w:val="006E5EC9"/>
    <w:rsid w:val="006E6CB5"/>
    <w:rsid w:val="006E7C51"/>
    <w:rsid w:val="006F0E0C"/>
    <w:rsid w:val="006F164D"/>
    <w:rsid w:val="006F2161"/>
    <w:rsid w:val="006F7299"/>
    <w:rsid w:val="0070023F"/>
    <w:rsid w:val="007006E7"/>
    <w:rsid w:val="00705D3E"/>
    <w:rsid w:val="0070743A"/>
    <w:rsid w:val="00711A57"/>
    <w:rsid w:val="00713B8D"/>
    <w:rsid w:val="00716012"/>
    <w:rsid w:val="0072025B"/>
    <w:rsid w:val="00723173"/>
    <w:rsid w:val="00723BAF"/>
    <w:rsid w:val="007241E7"/>
    <w:rsid w:val="00724286"/>
    <w:rsid w:val="00727B69"/>
    <w:rsid w:val="007304A5"/>
    <w:rsid w:val="00732521"/>
    <w:rsid w:val="00736248"/>
    <w:rsid w:val="00736E35"/>
    <w:rsid w:val="00740A26"/>
    <w:rsid w:val="007452E7"/>
    <w:rsid w:val="007539CF"/>
    <w:rsid w:val="0075468E"/>
    <w:rsid w:val="00757C9C"/>
    <w:rsid w:val="0076128D"/>
    <w:rsid w:val="00763022"/>
    <w:rsid w:val="00764E0E"/>
    <w:rsid w:val="007654FF"/>
    <w:rsid w:val="00767022"/>
    <w:rsid w:val="00771E73"/>
    <w:rsid w:val="007768DD"/>
    <w:rsid w:val="007833EE"/>
    <w:rsid w:val="00783ECE"/>
    <w:rsid w:val="00795B2E"/>
    <w:rsid w:val="007A2D86"/>
    <w:rsid w:val="007A319C"/>
    <w:rsid w:val="007A3AC6"/>
    <w:rsid w:val="007A504B"/>
    <w:rsid w:val="007A64F2"/>
    <w:rsid w:val="007A6856"/>
    <w:rsid w:val="007B02EC"/>
    <w:rsid w:val="007B0C08"/>
    <w:rsid w:val="007B2DDA"/>
    <w:rsid w:val="007B49A7"/>
    <w:rsid w:val="007B52D4"/>
    <w:rsid w:val="007B5DCC"/>
    <w:rsid w:val="007B62B1"/>
    <w:rsid w:val="007B7B1C"/>
    <w:rsid w:val="007C12D0"/>
    <w:rsid w:val="007C31F5"/>
    <w:rsid w:val="007C6B2A"/>
    <w:rsid w:val="007D30CB"/>
    <w:rsid w:val="007D5496"/>
    <w:rsid w:val="007D7C80"/>
    <w:rsid w:val="007E45BB"/>
    <w:rsid w:val="007E6BC4"/>
    <w:rsid w:val="007E6FDA"/>
    <w:rsid w:val="007F27FB"/>
    <w:rsid w:val="007F3729"/>
    <w:rsid w:val="007F5BD6"/>
    <w:rsid w:val="007F5D30"/>
    <w:rsid w:val="007F7E2E"/>
    <w:rsid w:val="00802502"/>
    <w:rsid w:val="00803E0E"/>
    <w:rsid w:val="008055AE"/>
    <w:rsid w:val="0080733B"/>
    <w:rsid w:val="00807F4A"/>
    <w:rsid w:val="0081174B"/>
    <w:rsid w:val="008156F4"/>
    <w:rsid w:val="0082617A"/>
    <w:rsid w:val="00827FA3"/>
    <w:rsid w:val="008301E2"/>
    <w:rsid w:val="00832270"/>
    <w:rsid w:val="00833031"/>
    <w:rsid w:val="00835CD7"/>
    <w:rsid w:val="00843859"/>
    <w:rsid w:val="00844708"/>
    <w:rsid w:val="00845CA0"/>
    <w:rsid w:val="00847163"/>
    <w:rsid w:val="00850406"/>
    <w:rsid w:val="008521EA"/>
    <w:rsid w:val="00852805"/>
    <w:rsid w:val="008530A4"/>
    <w:rsid w:val="008576B7"/>
    <w:rsid w:val="00860324"/>
    <w:rsid w:val="008637E8"/>
    <w:rsid w:val="008638DA"/>
    <w:rsid w:val="00863A97"/>
    <w:rsid w:val="00864649"/>
    <w:rsid w:val="00865266"/>
    <w:rsid w:val="008666CE"/>
    <w:rsid w:val="00872BA4"/>
    <w:rsid w:val="008742E8"/>
    <w:rsid w:val="0087566F"/>
    <w:rsid w:val="00880036"/>
    <w:rsid w:val="00880625"/>
    <w:rsid w:val="00881858"/>
    <w:rsid w:val="0088310F"/>
    <w:rsid w:val="00887326"/>
    <w:rsid w:val="0089215D"/>
    <w:rsid w:val="0089385F"/>
    <w:rsid w:val="00894563"/>
    <w:rsid w:val="00897005"/>
    <w:rsid w:val="008A5874"/>
    <w:rsid w:val="008B0F21"/>
    <w:rsid w:val="008B393B"/>
    <w:rsid w:val="008B5EFC"/>
    <w:rsid w:val="008B7E0C"/>
    <w:rsid w:val="008C1E9B"/>
    <w:rsid w:val="008C26B3"/>
    <w:rsid w:val="008C4287"/>
    <w:rsid w:val="008C6B9F"/>
    <w:rsid w:val="008C703E"/>
    <w:rsid w:val="008D076B"/>
    <w:rsid w:val="008D15AC"/>
    <w:rsid w:val="008D38D7"/>
    <w:rsid w:val="008D42C2"/>
    <w:rsid w:val="008D721F"/>
    <w:rsid w:val="008E02DB"/>
    <w:rsid w:val="008E0728"/>
    <w:rsid w:val="008E0F97"/>
    <w:rsid w:val="008E0FC7"/>
    <w:rsid w:val="008E71B6"/>
    <w:rsid w:val="008F2765"/>
    <w:rsid w:val="008F32D2"/>
    <w:rsid w:val="008F67DE"/>
    <w:rsid w:val="00900AB1"/>
    <w:rsid w:val="009012A9"/>
    <w:rsid w:val="00902A5C"/>
    <w:rsid w:val="00902FB7"/>
    <w:rsid w:val="00906ED0"/>
    <w:rsid w:val="00912EF4"/>
    <w:rsid w:val="00914459"/>
    <w:rsid w:val="009160EA"/>
    <w:rsid w:val="00916380"/>
    <w:rsid w:val="0092382D"/>
    <w:rsid w:val="00924EF9"/>
    <w:rsid w:val="009250EB"/>
    <w:rsid w:val="00937586"/>
    <w:rsid w:val="00941859"/>
    <w:rsid w:val="00943876"/>
    <w:rsid w:val="00945D33"/>
    <w:rsid w:val="009548F8"/>
    <w:rsid w:val="00956C3C"/>
    <w:rsid w:val="00957405"/>
    <w:rsid w:val="00962764"/>
    <w:rsid w:val="009656B7"/>
    <w:rsid w:val="00971992"/>
    <w:rsid w:val="0098281A"/>
    <w:rsid w:val="00985B3B"/>
    <w:rsid w:val="00987F85"/>
    <w:rsid w:val="0099322D"/>
    <w:rsid w:val="009971E8"/>
    <w:rsid w:val="009A4FBD"/>
    <w:rsid w:val="009A596D"/>
    <w:rsid w:val="009A5FC2"/>
    <w:rsid w:val="009A6D95"/>
    <w:rsid w:val="009A74E4"/>
    <w:rsid w:val="009B09E5"/>
    <w:rsid w:val="009B2B79"/>
    <w:rsid w:val="009B3472"/>
    <w:rsid w:val="009B421C"/>
    <w:rsid w:val="009B606B"/>
    <w:rsid w:val="009B6244"/>
    <w:rsid w:val="009B6F62"/>
    <w:rsid w:val="009C1367"/>
    <w:rsid w:val="009C1609"/>
    <w:rsid w:val="009C2066"/>
    <w:rsid w:val="009C31A1"/>
    <w:rsid w:val="009C5B2C"/>
    <w:rsid w:val="009C67BB"/>
    <w:rsid w:val="009C7307"/>
    <w:rsid w:val="009D0BD6"/>
    <w:rsid w:val="009D6F3B"/>
    <w:rsid w:val="009D75FF"/>
    <w:rsid w:val="009D7A1C"/>
    <w:rsid w:val="009E0B66"/>
    <w:rsid w:val="009E1642"/>
    <w:rsid w:val="009E6DFF"/>
    <w:rsid w:val="009E78AC"/>
    <w:rsid w:val="009F0E04"/>
    <w:rsid w:val="009F552F"/>
    <w:rsid w:val="00A11462"/>
    <w:rsid w:val="00A1270E"/>
    <w:rsid w:val="00A1356F"/>
    <w:rsid w:val="00A16761"/>
    <w:rsid w:val="00A1757D"/>
    <w:rsid w:val="00A2021F"/>
    <w:rsid w:val="00A21C7C"/>
    <w:rsid w:val="00A23B87"/>
    <w:rsid w:val="00A302BB"/>
    <w:rsid w:val="00A30910"/>
    <w:rsid w:val="00A318BC"/>
    <w:rsid w:val="00A31E36"/>
    <w:rsid w:val="00A402CF"/>
    <w:rsid w:val="00A40E1B"/>
    <w:rsid w:val="00A425E4"/>
    <w:rsid w:val="00A4292B"/>
    <w:rsid w:val="00A4440D"/>
    <w:rsid w:val="00A4587D"/>
    <w:rsid w:val="00A46C99"/>
    <w:rsid w:val="00A517AB"/>
    <w:rsid w:val="00A536CB"/>
    <w:rsid w:val="00A53DD3"/>
    <w:rsid w:val="00A5596F"/>
    <w:rsid w:val="00A61BA0"/>
    <w:rsid w:val="00A62737"/>
    <w:rsid w:val="00A62D52"/>
    <w:rsid w:val="00A641B6"/>
    <w:rsid w:val="00A64649"/>
    <w:rsid w:val="00A7364F"/>
    <w:rsid w:val="00A76113"/>
    <w:rsid w:val="00A81776"/>
    <w:rsid w:val="00A81C63"/>
    <w:rsid w:val="00A85755"/>
    <w:rsid w:val="00A903B4"/>
    <w:rsid w:val="00A92994"/>
    <w:rsid w:val="00A96712"/>
    <w:rsid w:val="00A97306"/>
    <w:rsid w:val="00AA33EA"/>
    <w:rsid w:val="00AA3D4B"/>
    <w:rsid w:val="00AA49F3"/>
    <w:rsid w:val="00AB23E4"/>
    <w:rsid w:val="00AC5B19"/>
    <w:rsid w:val="00AD0591"/>
    <w:rsid w:val="00AD1361"/>
    <w:rsid w:val="00AD59E1"/>
    <w:rsid w:val="00AD5FE9"/>
    <w:rsid w:val="00AD62E9"/>
    <w:rsid w:val="00AD6B41"/>
    <w:rsid w:val="00AE1267"/>
    <w:rsid w:val="00AE2443"/>
    <w:rsid w:val="00AE42E7"/>
    <w:rsid w:val="00AE590D"/>
    <w:rsid w:val="00AE70E6"/>
    <w:rsid w:val="00AE79AD"/>
    <w:rsid w:val="00AF5AE5"/>
    <w:rsid w:val="00AF5D4E"/>
    <w:rsid w:val="00AF60CA"/>
    <w:rsid w:val="00B00DEF"/>
    <w:rsid w:val="00B01849"/>
    <w:rsid w:val="00B04626"/>
    <w:rsid w:val="00B10ACB"/>
    <w:rsid w:val="00B12E0E"/>
    <w:rsid w:val="00B13EF7"/>
    <w:rsid w:val="00B210CF"/>
    <w:rsid w:val="00B306B6"/>
    <w:rsid w:val="00B306EB"/>
    <w:rsid w:val="00B312C4"/>
    <w:rsid w:val="00B337C8"/>
    <w:rsid w:val="00B344F1"/>
    <w:rsid w:val="00B35D91"/>
    <w:rsid w:val="00B461CF"/>
    <w:rsid w:val="00B4676F"/>
    <w:rsid w:val="00B47525"/>
    <w:rsid w:val="00B5141A"/>
    <w:rsid w:val="00B5345C"/>
    <w:rsid w:val="00B559D2"/>
    <w:rsid w:val="00B563FA"/>
    <w:rsid w:val="00B649D0"/>
    <w:rsid w:val="00B6681C"/>
    <w:rsid w:val="00B72B2E"/>
    <w:rsid w:val="00B7433C"/>
    <w:rsid w:val="00B76642"/>
    <w:rsid w:val="00B77CCD"/>
    <w:rsid w:val="00B80798"/>
    <w:rsid w:val="00B86429"/>
    <w:rsid w:val="00B877EB"/>
    <w:rsid w:val="00B915C5"/>
    <w:rsid w:val="00B91CB3"/>
    <w:rsid w:val="00BA11CC"/>
    <w:rsid w:val="00BB009C"/>
    <w:rsid w:val="00BB423F"/>
    <w:rsid w:val="00BB59AD"/>
    <w:rsid w:val="00BB6066"/>
    <w:rsid w:val="00BB6EDB"/>
    <w:rsid w:val="00BB787F"/>
    <w:rsid w:val="00BC41FB"/>
    <w:rsid w:val="00BC49A7"/>
    <w:rsid w:val="00BD0A28"/>
    <w:rsid w:val="00BD2D74"/>
    <w:rsid w:val="00BD3024"/>
    <w:rsid w:val="00BD7332"/>
    <w:rsid w:val="00BE3D43"/>
    <w:rsid w:val="00BE49AC"/>
    <w:rsid w:val="00BE5150"/>
    <w:rsid w:val="00BE6B19"/>
    <w:rsid w:val="00BF36F7"/>
    <w:rsid w:val="00BF5A1A"/>
    <w:rsid w:val="00BF5B7F"/>
    <w:rsid w:val="00C009A0"/>
    <w:rsid w:val="00C04D7A"/>
    <w:rsid w:val="00C15C98"/>
    <w:rsid w:val="00C1610B"/>
    <w:rsid w:val="00C20355"/>
    <w:rsid w:val="00C204D9"/>
    <w:rsid w:val="00C2433E"/>
    <w:rsid w:val="00C25284"/>
    <w:rsid w:val="00C26021"/>
    <w:rsid w:val="00C27D7B"/>
    <w:rsid w:val="00C413B1"/>
    <w:rsid w:val="00C46C99"/>
    <w:rsid w:val="00C50811"/>
    <w:rsid w:val="00C51605"/>
    <w:rsid w:val="00C51944"/>
    <w:rsid w:val="00C53B6B"/>
    <w:rsid w:val="00C56B72"/>
    <w:rsid w:val="00C570B8"/>
    <w:rsid w:val="00C571A8"/>
    <w:rsid w:val="00C576BA"/>
    <w:rsid w:val="00C57707"/>
    <w:rsid w:val="00C64591"/>
    <w:rsid w:val="00C70631"/>
    <w:rsid w:val="00C71BC5"/>
    <w:rsid w:val="00C72055"/>
    <w:rsid w:val="00C76F89"/>
    <w:rsid w:val="00C80AEF"/>
    <w:rsid w:val="00C82AA4"/>
    <w:rsid w:val="00C82D7E"/>
    <w:rsid w:val="00C911E6"/>
    <w:rsid w:val="00C91241"/>
    <w:rsid w:val="00C956D3"/>
    <w:rsid w:val="00C95DA2"/>
    <w:rsid w:val="00C97551"/>
    <w:rsid w:val="00CA0553"/>
    <w:rsid w:val="00CA21D5"/>
    <w:rsid w:val="00CA3A42"/>
    <w:rsid w:val="00CA512A"/>
    <w:rsid w:val="00CA74CD"/>
    <w:rsid w:val="00CA780B"/>
    <w:rsid w:val="00CB064F"/>
    <w:rsid w:val="00CB0696"/>
    <w:rsid w:val="00CB158F"/>
    <w:rsid w:val="00CB2EF5"/>
    <w:rsid w:val="00CB582E"/>
    <w:rsid w:val="00CC011D"/>
    <w:rsid w:val="00CC10D9"/>
    <w:rsid w:val="00CC4C09"/>
    <w:rsid w:val="00CD09F9"/>
    <w:rsid w:val="00CD73BD"/>
    <w:rsid w:val="00CE10E3"/>
    <w:rsid w:val="00CE1B9B"/>
    <w:rsid w:val="00CE1C4F"/>
    <w:rsid w:val="00CE1EE4"/>
    <w:rsid w:val="00CE3433"/>
    <w:rsid w:val="00CE62F5"/>
    <w:rsid w:val="00CE64A0"/>
    <w:rsid w:val="00CF1C2A"/>
    <w:rsid w:val="00D00AB4"/>
    <w:rsid w:val="00D021ED"/>
    <w:rsid w:val="00D03F30"/>
    <w:rsid w:val="00D114F2"/>
    <w:rsid w:val="00D14F99"/>
    <w:rsid w:val="00D222A0"/>
    <w:rsid w:val="00D2769B"/>
    <w:rsid w:val="00D3088C"/>
    <w:rsid w:val="00D34B87"/>
    <w:rsid w:val="00D377DE"/>
    <w:rsid w:val="00D40963"/>
    <w:rsid w:val="00D418D5"/>
    <w:rsid w:val="00D42651"/>
    <w:rsid w:val="00D42DB6"/>
    <w:rsid w:val="00D468E7"/>
    <w:rsid w:val="00D47460"/>
    <w:rsid w:val="00D47C97"/>
    <w:rsid w:val="00D52C19"/>
    <w:rsid w:val="00D566F5"/>
    <w:rsid w:val="00D6410A"/>
    <w:rsid w:val="00D668A1"/>
    <w:rsid w:val="00D72F44"/>
    <w:rsid w:val="00D75BCB"/>
    <w:rsid w:val="00D76394"/>
    <w:rsid w:val="00D76C41"/>
    <w:rsid w:val="00D82709"/>
    <w:rsid w:val="00D8655C"/>
    <w:rsid w:val="00D86B18"/>
    <w:rsid w:val="00D903FC"/>
    <w:rsid w:val="00DA0541"/>
    <w:rsid w:val="00DA13B9"/>
    <w:rsid w:val="00DA29A2"/>
    <w:rsid w:val="00DA3B9D"/>
    <w:rsid w:val="00DA4335"/>
    <w:rsid w:val="00DA49E6"/>
    <w:rsid w:val="00DB055E"/>
    <w:rsid w:val="00DB0C2E"/>
    <w:rsid w:val="00DB4280"/>
    <w:rsid w:val="00DB5298"/>
    <w:rsid w:val="00DC06A9"/>
    <w:rsid w:val="00DC13A8"/>
    <w:rsid w:val="00DC3527"/>
    <w:rsid w:val="00DC59FD"/>
    <w:rsid w:val="00DC6399"/>
    <w:rsid w:val="00DD181F"/>
    <w:rsid w:val="00DD1AFD"/>
    <w:rsid w:val="00DD1DCD"/>
    <w:rsid w:val="00DD68C6"/>
    <w:rsid w:val="00DD6AB9"/>
    <w:rsid w:val="00DE2AB0"/>
    <w:rsid w:val="00DE33D8"/>
    <w:rsid w:val="00DE6C66"/>
    <w:rsid w:val="00DF3432"/>
    <w:rsid w:val="00DF4729"/>
    <w:rsid w:val="00DF636A"/>
    <w:rsid w:val="00DF74BF"/>
    <w:rsid w:val="00DF74E2"/>
    <w:rsid w:val="00E0470D"/>
    <w:rsid w:val="00E06565"/>
    <w:rsid w:val="00E070AC"/>
    <w:rsid w:val="00E11E1B"/>
    <w:rsid w:val="00E12078"/>
    <w:rsid w:val="00E122E6"/>
    <w:rsid w:val="00E12956"/>
    <w:rsid w:val="00E12B73"/>
    <w:rsid w:val="00E13E1F"/>
    <w:rsid w:val="00E16087"/>
    <w:rsid w:val="00E16A5A"/>
    <w:rsid w:val="00E20BE9"/>
    <w:rsid w:val="00E306C3"/>
    <w:rsid w:val="00E30D27"/>
    <w:rsid w:val="00E36A2A"/>
    <w:rsid w:val="00E42828"/>
    <w:rsid w:val="00E42C90"/>
    <w:rsid w:val="00E43492"/>
    <w:rsid w:val="00E445BA"/>
    <w:rsid w:val="00E460C8"/>
    <w:rsid w:val="00E46B3C"/>
    <w:rsid w:val="00E51D8A"/>
    <w:rsid w:val="00E534FD"/>
    <w:rsid w:val="00E558A3"/>
    <w:rsid w:val="00E56A1C"/>
    <w:rsid w:val="00E57F09"/>
    <w:rsid w:val="00E601D8"/>
    <w:rsid w:val="00E610C7"/>
    <w:rsid w:val="00E6121E"/>
    <w:rsid w:val="00E66F1C"/>
    <w:rsid w:val="00E67B57"/>
    <w:rsid w:val="00E7254D"/>
    <w:rsid w:val="00E770F0"/>
    <w:rsid w:val="00E819E7"/>
    <w:rsid w:val="00E84904"/>
    <w:rsid w:val="00E915CA"/>
    <w:rsid w:val="00E97062"/>
    <w:rsid w:val="00E97A42"/>
    <w:rsid w:val="00EA1DEC"/>
    <w:rsid w:val="00EA2354"/>
    <w:rsid w:val="00EA2B58"/>
    <w:rsid w:val="00EA47E8"/>
    <w:rsid w:val="00EA6A66"/>
    <w:rsid w:val="00EA6E07"/>
    <w:rsid w:val="00EB12C4"/>
    <w:rsid w:val="00EB17F8"/>
    <w:rsid w:val="00EB2D07"/>
    <w:rsid w:val="00EC0E10"/>
    <w:rsid w:val="00EC1453"/>
    <w:rsid w:val="00EC77A4"/>
    <w:rsid w:val="00ED1C73"/>
    <w:rsid w:val="00ED283E"/>
    <w:rsid w:val="00EF0668"/>
    <w:rsid w:val="00EF1FC5"/>
    <w:rsid w:val="00EF388B"/>
    <w:rsid w:val="00EF480B"/>
    <w:rsid w:val="00EF4C27"/>
    <w:rsid w:val="00EF6FA8"/>
    <w:rsid w:val="00EF73F6"/>
    <w:rsid w:val="00F00273"/>
    <w:rsid w:val="00F04B21"/>
    <w:rsid w:val="00F0531A"/>
    <w:rsid w:val="00F06F8D"/>
    <w:rsid w:val="00F0748D"/>
    <w:rsid w:val="00F07F37"/>
    <w:rsid w:val="00F120EE"/>
    <w:rsid w:val="00F1225E"/>
    <w:rsid w:val="00F160E6"/>
    <w:rsid w:val="00F17791"/>
    <w:rsid w:val="00F20D54"/>
    <w:rsid w:val="00F224E5"/>
    <w:rsid w:val="00F2530C"/>
    <w:rsid w:val="00F318ED"/>
    <w:rsid w:val="00F34FB2"/>
    <w:rsid w:val="00F4524F"/>
    <w:rsid w:val="00F45921"/>
    <w:rsid w:val="00F50770"/>
    <w:rsid w:val="00F5205A"/>
    <w:rsid w:val="00F53094"/>
    <w:rsid w:val="00F55D82"/>
    <w:rsid w:val="00F56BC0"/>
    <w:rsid w:val="00F57CBC"/>
    <w:rsid w:val="00F70D0D"/>
    <w:rsid w:val="00F7200E"/>
    <w:rsid w:val="00F74EB2"/>
    <w:rsid w:val="00F7723D"/>
    <w:rsid w:val="00F776B3"/>
    <w:rsid w:val="00F77FF6"/>
    <w:rsid w:val="00F81218"/>
    <w:rsid w:val="00F81FC1"/>
    <w:rsid w:val="00F87064"/>
    <w:rsid w:val="00F95B95"/>
    <w:rsid w:val="00FA0A93"/>
    <w:rsid w:val="00FA1599"/>
    <w:rsid w:val="00FA443B"/>
    <w:rsid w:val="00FA6FAE"/>
    <w:rsid w:val="00FA7914"/>
    <w:rsid w:val="00FB0892"/>
    <w:rsid w:val="00FB3D8C"/>
    <w:rsid w:val="00FB6DB0"/>
    <w:rsid w:val="00FC274D"/>
    <w:rsid w:val="00FC4CC0"/>
    <w:rsid w:val="00FC6190"/>
    <w:rsid w:val="00FC6804"/>
    <w:rsid w:val="00FC6A33"/>
    <w:rsid w:val="00FD14EA"/>
    <w:rsid w:val="00FD7A3E"/>
    <w:rsid w:val="00FE2E51"/>
    <w:rsid w:val="00FE33B5"/>
    <w:rsid w:val="00FE6B0F"/>
    <w:rsid w:val="00FF3597"/>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B815"/>
  <w14:defaultImageDpi w14:val="32767"/>
  <w15:chartTrackingRefBased/>
  <w15:docId w15:val="{D0F4B980-411A-0B41-83A1-4DB3F0B2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uiPriority w:val="1"/>
    <w:qFormat/>
    <w:rsid w:val="00554EAD"/>
    <w:pPr>
      <w:widowControl w:val="0"/>
      <w:numPr>
        <w:numId w:val="5"/>
      </w:numPr>
      <w:jc w:val="right"/>
      <w:outlineLvl w:val="0"/>
    </w:pPr>
    <w:rPr>
      <w:rFonts w:ascii="Arial" w:eastAsia="Arial" w:hAnsi="Arial"/>
      <w:b/>
      <w:bCs/>
      <w:caps/>
      <w:w w:val="105"/>
      <w:sz w:val="41"/>
      <w:szCs w:val="41"/>
    </w:rPr>
  </w:style>
  <w:style w:type="paragraph" w:styleId="Heading2">
    <w:name w:val="heading 2"/>
    <w:next w:val="NormalText"/>
    <w:link w:val="Heading2Char"/>
    <w:uiPriority w:val="1"/>
    <w:qFormat/>
    <w:rsid w:val="00554EAD"/>
    <w:pPr>
      <w:widowControl w:val="0"/>
      <w:numPr>
        <w:ilvl w:val="1"/>
        <w:numId w:val="5"/>
      </w:numPr>
      <w:tabs>
        <w:tab w:val="left" w:pos="982"/>
      </w:tabs>
      <w:suppressAutoHyphens/>
      <w:spacing w:before="120" w:after="120"/>
      <w:outlineLvl w:val="1"/>
    </w:pPr>
    <w:rPr>
      <w:rFonts w:ascii="Arial" w:eastAsia="Arial" w:hAnsi="Arial"/>
      <w:b/>
      <w:bCs/>
      <w:sz w:val="34"/>
      <w:szCs w:val="34"/>
    </w:rPr>
  </w:style>
  <w:style w:type="paragraph" w:styleId="Heading3">
    <w:name w:val="heading 3"/>
    <w:next w:val="NormalText"/>
    <w:link w:val="Heading3Char"/>
    <w:uiPriority w:val="1"/>
    <w:qFormat/>
    <w:rsid w:val="00554EAD"/>
    <w:pPr>
      <w:widowControl w:val="0"/>
      <w:numPr>
        <w:ilvl w:val="2"/>
        <w:numId w:val="5"/>
      </w:numPr>
      <w:tabs>
        <w:tab w:val="left" w:pos="1086"/>
      </w:tabs>
      <w:kinsoku w:val="0"/>
      <w:overflowPunct w:val="0"/>
      <w:autoSpaceDE w:val="0"/>
      <w:autoSpaceDN w:val="0"/>
      <w:adjustRightInd w:val="0"/>
      <w:spacing w:before="120" w:after="120"/>
      <w:outlineLvl w:val="2"/>
    </w:pPr>
    <w:rPr>
      <w:rFonts w:ascii="Arial-BoldItalicMT" w:eastAsia="Times New Roman" w:hAnsi="Arial-BoldItalicMT" w:cs="Arial-BoldItalicMT"/>
      <w:b/>
      <w:bCs/>
      <w:i/>
      <w:iCs/>
      <w:sz w:val="28"/>
      <w:szCs w:val="28"/>
    </w:rPr>
  </w:style>
  <w:style w:type="paragraph" w:styleId="Heading4">
    <w:name w:val="heading 4"/>
    <w:basedOn w:val="Normal"/>
    <w:next w:val="Normal"/>
    <w:link w:val="Heading4Char"/>
    <w:uiPriority w:val="1"/>
    <w:qFormat/>
    <w:rsid w:val="00554EAD"/>
    <w:pPr>
      <w:widowControl w:val="0"/>
      <w:numPr>
        <w:ilvl w:val="3"/>
        <w:numId w:val="5"/>
      </w:numPr>
      <w:autoSpaceDE w:val="0"/>
      <w:autoSpaceDN w:val="0"/>
      <w:adjustRightInd w:val="0"/>
      <w:spacing w:before="81"/>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554EAD"/>
    <w:pPr>
      <w:keepNext/>
      <w:keepLines/>
      <w:widowControl w:val="0"/>
      <w:numPr>
        <w:ilvl w:val="4"/>
        <w:numId w:val="5"/>
      </w:numPr>
      <w:spacing w:before="40"/>
      <w:outlineLvl w:val="4"/>
    </w:pPr>
    <w:rPr>
      <w:rFonts w:ascii="Calibri Light" w:eastAsia="Times New Roman" w:hAnsi="Calibri Light" w:cs="Times New Roman"/>
      <w:color w:val="2F5496"/>
      <w:sz w:val="22"/>
      <w:szCs w:val="22"/>
    </w:rPr>
  </w:style>
  <w:style w:type="paragraph" w:styleId="Heading6">
    <w:name w:val="heading 6"/>
    <w:basedOn w:val="Normal"/>
    <w:next w:val="Normal"/>
    <w:link w:val="Heading6Char"/>
    <w:uiPriority w:val="9"/>
    <w:semiHidden/>
    <w:unhideWhenUsed/>
    <w:qFormat/>
    <w:rsid w:val="00554EAD"/>
    <w:pPr>
      <w:keepNext/>
      <w:keepLines/>
      <w:widowControl w:val="0"/>
      <w:numPr>
        <w:ilvl w:val="5"/>
        <w:numId w:val="5"/>
      </w:numPr>
      <w:spacing w:before="40"/>
      <w:outlineLvl w:val="5"/>
    </w:pPr>
    <w:rPr>
      <w:rFonts w:ascii="Calibri Light" w:eastAsia="Times New Roman" w:hAnsi="Calibri Light" w:cs="Times New Roman"/>
      <w:color w:val="1F3763"/>
      <w:sz w:val="22"/>
      <w:szCs w:val="22"/>
    </w:rPr>
  </w:style>
  <w:style w:type="paragraph" w:styleId="Heading7">
    <w:name w:val="heading 7"/>
    <w:basedOn w:val="Normal"/>
    <w:next w:val="Normal"/>
    <w:link w:val="Heading7Char"/>
    <w:uiPriority w:val="9"/>
    <w:semiHidden/>
    <w:unhideWhenUsed/>
    <w:qFormat/>
    <w:rsid w:val="00554EAD"/>
    <w:pPr>
      <w:keepNext/>
      <w:keepLines/>
      <w:widowControl w:val="0"/>
      <w:numPr>
        <w:ilvl w:val="6"/>
        <w:numId w:val="5"/>
      </w:numPr>
      <w:spacing w:before="40"/>
      <w:outlineLvl w:val="6"/>
    </w:pPr>
    <w:rPr>
      <w:rFonts w:ascii="Calibri Light" w:eastAsia="Times New Roman" w:hAnsi="Calibri Light" w:cs="Times New Roman"/>
      <w:i/>
      <w:iCs/>
      <w:color w:val="1F3763"/>
      <w:sz w:val="22"/>
      <w:szCs w:val="22"/>
    </w:rPr>
  </w:style>
  <w:style w:type="paragraph" w:styleId="Heading8">
    <w:name w:val="heading 8"/>
    <w:basedOn w:val="Normal"/>
    <w:next w:val="Normal"/>
    <w:link w:val="Heading8Char"/>
    <w:uiPriority w:val="9"/>
    <w:semiHidden/>
    <w:unhideWhenUsed/>
    <w:qFormat/>
    <w:rsid w:val="00554EAD"/>
    <w:pPr>
      <w:keepNext/>
      <w:keepLines/>
      <w:widowControl w:val="0"/>
      <w:numPr>
        <w:ilvl w:val="7"/>
        <w:numId w:val="5"/>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554EAD"/>
    <w:pPr>
      <w:keepNext/>
      <w:keepLines/>
      <w:widowControl w:val="0"/>
      <w:numPr>
        <w:ilvl w:val="8"/>
        <w:numId w:val="5"/>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54EAD"/>
    <w:rPr>
      <w:rFonts w:ascii="Arial" w:eastAsia="Arial" w:hAnsi="Arial"/>
      <w:b/>
      <w:bCs/>
      <w:caps/>
      <w:w w:val="105"/>
      <w:sz w:val="41"/>
      <w:szCs w:val="41"/>
    </w:rPr>
  </w:style>
  <w:style w:type="character" w:customStyle="1" w:styleId="Heading2Char">
    <w:name w:val="Heading 2 Char"/>
    <w:basedOn w:val="DefaultParagraphFont"/>
    <w:link w:val="Heading2"/>
    <w:uiPriority w:val="1"/>
    <w:rsid w:val="00554EAD"/>
    <w:rPr>
      <w:rFonts w:ascii="Arial" w:eastAsia="Arial" w:hAnsi="Arial"/>
      <w:b/>
      <w:bCs/>
      <w:sz w:val="34"/>
      <w:szCs w:val="34"/>
    </w:rPr>
  </w:style>
  <w:style w:type="character" w:customStyle="1" w:styleId="Heading3Char">
    <w:name w:val="Heading 3 Char"/>
    <w:basedOn w:val="DefaultParagraphFont"/>
    <w:link w:val="Heading3"/>
    <w:uiPriority w:val="1"/>
    <w:rsid w:val="00554EAD"/>
    <w:rPr>
      <w:rFonts w:ascii="Arial-BoldItalicMT" w:eastAsia="Times New Roman" w:hAnsi="Arial-BoldItalicMT" w:cs="Arial-BoldItalicMT"/>
      <w:b/>
      <w:bCs/>
      <w:i/>
      <w:iCs/>
      <w:sz w:val="28"/>
      <w:szCs w:val="28"/>
    </w:rPr>
  </w:style>
  <w:style w:type="character" w:customStyle="1" w:styleId="Heading4Char">
    <w:name w:val="Heading 4 Char"/>
    <w:basedOn w:val="DefaultParagraphFont"/>
    <w:link w:val="Heading4"/>
    <w:uiPriority w:val="1"/>
    <w:rsid w:val="00554EAD"/>
    <w:rPr>
      <w:rFonts w:ascii="Arial" w:eastAsia="Times New Roman" w:hAnsi="Arial" w:cs="Arial"/>
      <w:b/>
      <w:bCs/>
    </w:rPr>
  </w:style>
  <w:style w:type="character" w:customStyle="1" w:styleId="Heading5Char">
    <w:name w:val="Heading 5 Char"/>
    <w:basedOn w:val="DefaultParagraphFont"/>
    <w:link w:val="Heading5"/>
    <w:uiPriority w:val="9"/>
    <w:rsid w:val="00554EAD"/>
    <w:rPr>
      <w:rFonts w:ascii="Calibri Light" w:eastAsia="Times New Roman" w:hAnsi="Calibri Light" w:cs="Times New Roman"/>
      <w:color w:val="2F5496"/>
      <w:sz w:val="22"/>
      <w:szCs w:val="22"/>
    </w:rPr>
  </w:style>
  <w:style w:type="character" w:customStyle="1" w:styleId="Heading6Char">
    <w:name w:val="Heading 6 Char"/>
    <w:basedOn w:val="DefaultParagraphFont"/>
    <w:link w:val="Heading6"/>
    <w:uiPriority w:val="9"/>
    <w:semiHidden/>
    <w:rsid w:val="00554EAD"/>
    <w:rPr>
      <w:rFonts w:ascii="Calibri Light" w:eastAsia="Times New Roman" w:hAnsi="Calibri Light" w:cs="Times New Roman"/>
      <w:color w:val="1F3763"/>
      <w:sz w:val="22"/>
      <w:szCs w:val="22"/>
    </w:rPr>
  </w:style>
  <w:style w:type="character" w:customStyle="1" w:styleId="Heading7Char">
    <w:name w:val="Heading 7 Char"/>
    <w:basedOn w:val="DefaultParagraphFont"/>
    <w:link w:val="Heading7"/>
    <w:uiPriority w:val="9"/>
    <w:semiHidden/>
    <w:rsid w:val="00554EAD"/>
    <w:rPr>
      <w:rFonts w:ascii="Calibri Light" w:eastAsia="Times New Roman" w:hAnsi="Calibri Light" w:cs="Times New Roman"/>
      <w:i/>
      <w:iCs/>
      <w:color w:val="1F3763"/>
      <w:sz w:val="22"/>
      <w:szCs w:val="22"/>
    </w:rPr>
  </w:style>
  <w:style w:type="character" w:customStyle="1" w:styleId="Heading8Char">
    <w:name w:val="Heading 8 Char"/>
    <w:basedOn w:val="DefaultParagraphFont"/>
    <w:link w:val="Heading8"/>
    <w:uiPriority w:val="9"/>
    <w:semiHidden/>
    <w:rsid w:val="00554EAD"/>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554EAD"/>
    <w:rPr>
      <w:rFonts w:ascii="Calibri Light" w:eastAsia="Times New Roman" w:hAnsi="Calibri Light" w:cs="Times New Roman"/>
      <w:i/>
      <w:iCs/>
      <w:color w:val="272727"/>
      <w:sz w:val="21"/>
      <w:szCs w:val="21"/>
    </w:rPr>
  </w:style>
  <w:style w:type="table" w:customStyle="1" w:styleId="TableNormal1">
    <w:name w:val="Table Normal1"/>
    <w:uiPriority w:val="2"/>
    <w:semiHidden/>
    <w:unhideWhenUsed/>
    <w:qFormat/>
    <w:rsid w:val="00554EAD"/>
    <w:pPr>
      <w:widowControl w:val="0"/>
    </w:pPr>
    <w:rPr>
      <w:sz w:val="22"/>
      <w:szCs w:val="22"/>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54EAD"/>
    <w:pPr>
      <w:widowControl w:val="0"/>
      <w:spacing w:before="68"/>
      <w:ind w:left="856"/>
    </w:pPr>
    <w:rPr>
      <w:rFonts w:ascii="Times New Roman" w:eastAsia="Times New Roman" w:hAnsi="Times New Roman"/>
    </w:rPr>
  </w:style>
  <w:style w:type="character" w:customStyle="1" w:styleId="BodyTextChar">
    <w:name w:val="Body Text Char"/>
    <w:basedOn w:val="DefaultParagraphFont"/>
    <w:link w:val="BodyText"/>
    <w:uiPriority w:val="1"/>
    <w:rsid w:val="00554EAD"/>
    <w:rPr>
      <w:rFonts w:ascii="Times New Roman" w:eastAsia="Times New Roman" w:hAnsi="Times New Roman"/>
    </w:rPr>
  </w:style>
  <w:style w:type="paragraph" w:styleId="ListParagraph">
    <w:name w:val="List Paragraph"/>
    <w:basedOn w:val="Normal"/>
    <w:uiPriority w:val="1"/>
    <w:qFormat/>
    <w:rsid w:val="00554EAD"/>
    <w:pPr>
      <w:widowControl w:val="0"/>
    </w:pPr>
    <w:rPr>
      <w:sz w:val="22"/>
      <w:szCs w:val="22"/>
    </w:rPr>
  </w:style>
  <w:style w:type="paragraph" w:customStyle="1" w:styleId="TableParagraph">
    <w:name w:val="Table Paragraph"/>
    <w:basedOn w:val="Normal"/>
    <w:uiPriority w:val="1"/>
    <w:qFormat/>
    <w:rsid w:val="00554EAD"/>
    <w:pPr>
      <w:widowControl w:val="0"/>
    </w:pPr>
    <w:rPr>
      <w:sz w:val="22"/>
      <w:szCs w:val="22"/>
    </w:rPr>
  </w:style>
  <w:style w:type="character" w:styleId="CommentReference">
    <w:name w:val="annotation reference"/>
    <w:unhideWhenUsed/>
    <w:rsid w:val="00554EAD"/>
    <w:rPr>
      <w:sz w:val="18"/>
      <w:szCs w:val="18"/>
    </w:rPr>
  </w:style>
  <w:style w:type="paragraph" w:styleId="CommentText">
    <w:name w:val="annotation text"/>
    <w:basedOn w:val="Normal"/>
    <w:link w:val="CommentTextChar"/>
    <w:unhideWhenUsed/>
    <w:rsid w:val="00554EAD"/>
    <w:pPr>
      <w:widowControl w:val="0"/>
      <w:autoSpaceDE w:val="0"/>
      <w:autoSpaceDN w:val="0"/>
      <w:adjustRightInd w:val="0"/>
    </w:pPr>
    <w:rPr>
      <w:rFonts w:ascii="Times New Roman" w:eastAsia="Times New Roman" w:hAnsi="Times New Roman" w:cs="Times New Roman"/>
    </w:rPr>
  </w:style>
  <w:style w:type="character" w:customStyle="1" w:styleId="CommentTextChar">
    <w:name w:val="Comment Text Char"/>
    <w:basedOn w:val="DefaultParagraphFont"/>
    <w:link w:val="CommentText"/>
    <w:rsid w:val="00554EAD"/>
    <w:rPr>
      <w:rFonts w:ascii="Times New Roman" w:eastAsia="Times New Roman" w:hAnsi="Times New Roman" w:cs="Times New Roman"/>
    </w:rPr>
  </w:style>
  <w:style w:type="paragraph" w:customStyle="1" w:styleId="BodyText2">
    <w:name w:val="Body Text2"/>
    <w:uiPriority w:val="1"/>
    <w:qFormat/>
    <w:rsid w:val="00554EAD"/>
    <w:pPr>
      <w:spacing w:before="116" w:line="312" w:lineRule="auto"/>
      <w:ind w:left="119" w:right="108" w:firstLine="737"/>
      <w:jc w:val="both"/>
    </w:pPr>
    <w:rPr>
      <w:rFonts w:ascii="cmr12" w:eastAsia="Times New Roman" w:hAnsi="cmr12" w:cs="Times New Roman"/>
      <w:sz w:val="25"/>
      <w:szCs w:val="25"/>
    </w:rPr>
  </w:style>
  <w:style w:type="paragraph" w:styleId="BalloonText">
    <w:name w:val="Balloon Text"/>
    <w:basedOn w:val="Normal"/>
    <w:link w:val="BalloonTextChar"/>
    <w:uiPriority w:val="99"/>
    <w:semiHidden/>
    <w:unhideWhenUsed/>
    <w:rsid w:val="00554EAD"/>
    <w:pPr>
      <w:widowControl w:val="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EAD"/>
    <w:rPr>
      <w:rFonts w:ascii="Times New Roman" w:hAnsi="Times New Roman" w:cs="Times New Roman"/>
      <w:sz w:val="18"/>
      <w:szCs w:val="18"/>
    </w:rPr>
  </w:style>
  <w:style w:type="paragraph" w:styleId="Header">
    <w:name w:val="header"/>
    <w:basedOn w:val="Normal"/>
    <w:link w:val="HeaderChar"/>
    <w:uiPriority w:val="99"/>
    <w:unhideWhenUsed/>
    <w:rsid w:val="00554EAD"/>
    <w:pPr>
      <w:widowControl w:val="0"/>
      <w:tabs>
        <w:tab w:val="center" w:pos="4680"/>
        <w:tab w:val="right" w:pos="9360"/>
      </w:tabs>
    </w:pPr>
    <w:rPr>
      <w:sz w:val="22"/>
      <w:szCs w:val="22"/>
    </w:rPr>
  </w:style>
  <w:style w:type="character" w:customStyle="1" w:styleId="HeaderChar">
    <w:name w:val="Header Char"/>
    <w:basedOn w:val="DefaultParagraphFont"/>
    <w:link w:val="Header"/>
    <w:uiPriority w:val="99"/>
    <w:rsid w:val="00554EAD"/>
    <w:rPr>
      <w:sz w:val="22"/>
      <w:szCs w:val="22"/>
    </w:rPr>
  </w:style>
  <w:style w:type="paragraph" w:styleId="Footer">
    <w:name w:val="footer"/>
    <w:basedOn w:val="Normal"/>
    <w:link w:val="FooterChar"/>
    <w:uiPriority w:val="99"/>
    <w:unhideWhenUsed/>
    <w:rsid w:val="00554EAD"/>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554EAD"/>
    <w:rPr>
      <w:sz w:val="22"/>
      <w:szCs w:val="22"/>
    </w:rPr>
  </w:style>
  <w:style w:type="paragraph" w:customStyle="1" w:styleId="ListItems">
    <w:name w:val="List Items"/>
    <w:basedOn w:val="ListParagraph"/>
    <w:uiPriority w:val="1"/>
    <w:qFormat/>
    <w:rsid w:val="00554EAD"/>
    <w:pPr>
      <w:widowControl/>
      <w:tabs>
        <w:tab w:val="left" w:pos="705"/>
      </w:tabs>
      <w:kinsoku w:val="0"/>
      <w:overflowPunct w:val="0"/>
      <w:spacing w:before="120" w:line="312" w:lineRule="auto"/>
      <w:ind w:left="768" w:right="96" w:hanging="360"/>
      <w:jc w:val="both"/>
    </w:pPr>
    <w:rPr>
      <w:rFonts w:ascii="cmr12" w:eastAsia="Times New Roman" w:hAnsi="cmr12" w:cs="Times New Roman"/>
      <w:sz w:val="25"/>
      <w:szCs w:val="24"/>
    </w:rPr>
  </w:style>
  <w:style w:type="paragraph" w:customStyle="1" w:styleId="NormalText">
    <w:name w:val="Normal Text"/>
    <w:basedOn w:val="Normal"/>
    <w:uiPriority w:val="1"/>
    <w:qFormat/>
    <w:rsid w:val="005E30C4"/>
    <w:pPr>
      <w:keepLines/>
      <w:widowControl w:val="0"/>
      <w:spacing w:before="120" w:line="312" w:lineRule="auto"/>
      <w:jc w:val="both"/>
    </w:pPr>
    <w:rPr>
      <w:rFonts w:ascii="Times New Roman" w:hAnsi="Times New Roman"/>
      <w:szCs w:val="22"/>
    </w:rPr>
  </w:style>
  <w:style w:type="paragraph" w:customStyle="1" w:styleId="Heading51">
    <w:name w:val="Heading 51"/>
    <w:basedOn w:val="Normal"/>
    <w:next w:val="Normal"/>
    <w:uiPriority w:val="9"/>
    <w:semiHidden/>
    <w:unhideWhenUsed/>
    <w:qFormat/>
    <w:rsid w:val="00554EAD"/>
    <w:pPr>
      <w:keepNext/>
      <w:keepLines/>
      <w:widowControl w:val="0"/>
      <w:tabs>
        <w:tab w:val="num" w:pos="1134"/>
      </w:tabs>
      <w:autoSpaceDE w:val="0"/>
      <w:autoSpaceDN w:val="0"/>
      <w:adjustRightInd w:val="0"/>
      <w:spacing w:before="40"/>
      <w:ind w:left="1134" w:hanging="227"/>
      <w:outlineLvl w:val="4"/>
    </w:pPr>
    <w:rPr>
      <w:rFonts w:ascii="Calibri Light" w:eastAsia="Times New Roman" w:hAnsi="Calibri Light" w:cs="Times New Roman"/>
      <w:color w:val="2F5496"/>
    </w:rPr>
  </w:style>
  <w:style w:type="paragraph" w:customStyle="1" w:styleId="Heading61">
    <w:name w:val="Heading 61"/>
    <w:basedOn w:val="Normal"/>
    <w:next w:val="Normal"/>
    <w:uiPriority w:val="9"/>
    <w:semiHidden/>
    <w:unhideWhenUsed/>
    <w:qFormat/>
    <w:rsid w:val="00554EAD"/>
    <w:pPr>
      <w:keepNext/>
      <w:keepLines/>
      <w:widowControl w:val="0"/>
      <w:tabs>
        <w:tab w:val="num" w:pos="1361"/>
      </w:tabs>
      <w:autoSpaceDE w:val="0"/>
      <w:autoSpaceDN w:val="0"/>
      <w:adjustRightInd w:val="0"/>
      <w:spacing w:before="40"/>
      <w:ind w:left="1361" w:hanging="227"/>
      <w:outlineLvl w:val="5"/>
    </w:pPr>
    <w:rPr>
      <w:rFonts w:ascii="Calibri Light" w:eastAsia="Times New Roman" w:hAnsi="Calibri Light" w:cs="Times New Roman"/>
      <w:color w:val="1F3763"/>
    </w:rPr>
  </w:style>
  <w:style w:type="paragraph" w:customStyle="1" w:styleId="Heading71">
    <w:name w:val="Heading 71"/>
    <w:basedOn w:val="Normal"/>
    <w:next w:val="Normal"/>
    <w:uiPriority w:val="9"/>
    <w:semiHidden/>
    <w:unhideWhenUsed/>
    <w:qFormat/>
    <w:rsid w:val="00554EAD"/>
    <w:pPr>
      <w:keepNext/>
      <w:keepLines/>
      <w:widowControl w:val="0"/>
      <w:tabs>
        <w:tab w:val="num" w:pos="1588"/>
      </w:tabs>
      <w:autoSpaceDE w:val="0"/>
      <w:autoSpaceDN w:val="0"/>
      <w:adjustRightInd w:val="0"/>
      <w:spacing w:before="40"/>
      <w:ind w:left="1588" w:hanging="227"/>
      <w:outlineLvl w:val="6"/>
    </w:pPr>
    <w:rPr>
      <w:rFonts w:ascii="Calibri Light" w:eastAsia="Times New Roman" w:hAnsi="Calibri Light" w:cs="Times New Roman"/>
      <w:i/>
      <w:iCs/>
      <w:color w:val="1F3763"/>
    </w:rPr>
  </w:style>
  <w:style w:type="paragraph" w:customStyle="1" w:styleId="Heading81">
    <w:name w:val="Heading 81"/>
    <w:basedOn w:val="Normal"/>
    <w:next w:val="Normal"/>
    <w:uiPriority w:val="9"/>
    <w:semiHidden/>
    <w:unhideWhenUsed/>
    <w:qFormat/>
    <w:rsid w:val="00554EAD"/>
    <w:pPr>
      <w:keepNext/>
      <w:keepLines/>
      <w:widowControl w:val="0"/>
      <w:tabs>
        <w:tab w:val="num" w:pos="1814"/>
      </w:tabs>
      <w:autoSpaceDE w:val="0"/>
      <w:autoSpaceDN w:val="0"/>
      <w:adjustRightInd w:val="0"/>
      <w:spacing w:before="40"/>
      <w:ind w:left="1814" w:hanging="226"/>
      <w:outlineLvl w:val="7"/>
    </w:pPr>
    <w:rPr>
      <w:rFonts w:ascii="Calibri Light" w:eastAsia="Times New Roman" w:hAnsi="Calibri Light" w:cs="Times New Roman"/>
      <w:color w:val="272727"/>
      <w:sz w:val="21"/>
      <w:szCs w:val="21"/>
    </w:rPr>
  </w:style>
  <w:style w:type="paragraph" w:customStyle="1" w:styleId="Heading91">
    <w:name w:val="Heading 91"/>
    <w:basedOn w:val="Normal"/>
    <w:next w:val="Normal"/>
    <w:uiPriority w:val="9"/>
    <w:semiHidden/>
    <w:unhideWhenUsed/>
    <w:qFormat/>
    <w:rsid w:val="00554EAD"/>
    <w:pPr>
      <w:keepNext/>
      <w:keepLines/>
      <w:widowControl w:val="0"/>
      <w:tabs>
        <w:tab w:val="num" w:pos="2041"/>
      </w:tabs>
      <w:autoSpaceDE w:val="0"/>
      <w:autoSpaceDN w:val="0"/>
      <w:adjustRightInd w:val="0"/>
      <w:spacing w:before="40"/>
      <w:ind w:left="2041" w:hanging="227"/>
      <w:outlineLvl w:val="8"/>
    </w:pPr>
    <w:rPr>
      <w:rFonts w:ascii="Calibri Light" w:eastAsia="Times New Roman" w:hAnsi="Calibri Light" w:cs="Times New Roman"/>
      <w:i/>
      <w:iCs/>
      <w:color w:val="272727"/>
      <w:sz w:val="21"/>
      <w:szCs w:val="21"/>
    </w:rPr>
  </w:style>
  <w:style w:type="numbering" w:customStyle="1" w:styleId="NoList1">
    <w:name w:val="No List1"/>
    <w:next w:val="NoList"/>
    <w:uiPriority w:val="99"/>
    <w:semiHidden/>
    <w:unhideWhenUsed/>
    <w:rsid w:val="00554EAD"/>
  </w:style>
  <w:style w:type="paragraph" w:styleId="CommentSubject">
    <w:name w:val="annotation subject"/>
    <w:basedOn w:val="CommentText"/>
    <w:next w:val="CommentText"/>
    <w:link w:val="CommentSubjectChar"/>
    <w:uiPriority w:val="99"/>
    <w:semiHidden/>
    <w:unhideWhenUsed/>
    <w:rsid w:val="00554EAD"/>
    <w:rPr>
      <w:b/>
      <w:bCs/>
      <w:sz w:val="20"/>
      <w:szCs w:val="20"/>
    </w:rPr>
  </w:style>
  <w:style w:type="character" w:customStyle="1" w:styleId="CommentSubjectChar">
    <w:name w:val="Comment Subject Char"/>
    <w:basedOn w:val="CommentTextChar"/>
    <w:link w:val="CommentSubject"/>
    <w:uiPriority w:val="99"/>
    <w:semiHidden/>
    <w:rsid w:val="00554EAD"/>
    <w:rPr>
      <w:rFonts w:ascii="Times New Roman" w:eastAsia="Times New Roman" w:hAnsi="Times New Roman" w:cs="Times New Roman"/>
      <w:b/>
      <w:bCs/>
      <w:sz w:val="20"/>
      <w:szCs w:val="20"/>
    </w:rPr>
  </w:style>
  <w:style w:type="paragraph" w:customStyle="1" w:styleId="bulletitem">
    <w:name w:val="bulletitem"/>
    <w:basedOn w:val="Normal"/>
    <w:rsid w:val="00554EAD"/>
    <w:pPr>
      <w:numPr>
        <w:numId w:val="3"/>
      </w:numPr>
      <w:overflowPunct w:val="0"/>
      <w:autoSpaceDE w:val="0"/>
      <w:autoSpaceDN w:val="0"/>
      <w:adjustRightInd w:val="0"/>
      <w:spacing w:before="160" w:after="160" w:line="240" w:lineRule="atLeast"/>
      <w:contextualSpacing/>
      <w:jc w:val="both"/>
      <w:textAlignment w:val="baseline"/>
    </w:pPr>
    <w:rPr>
      <w:rFonts w:ascii="Times New Roman" w:eastAsia="MS Mincho" w:hAnsi="Times New Roman" w:cs="Times New Roman"/>
      <w:sz w:val="20"/>
      <w:szCs w:val="20"/>
      <w:lang w:eastAsia="de-DE"/>
    </w:rPr>
  </w:style>
  <w:style w:type="numbering" w:customStyle="1" w:styleId="itemization1">
    <w:name w:val="itemization1"/>
    <w:basedOn w:val="NoList"/>
    <w:semiHidden/>
    <w:rsid w:val="00554EAD"/>
    <w:pPr>
      <w:numPr>
        <w:numId w:val="3"/>
      </w:numPr>
    </w:pPr>
  </w:style>
  <w:style w:type="paragraph" w:styleId="NormalWeb">
    <w:name w:val="Normal (Web)"/>
    <w:basedOn w:val="Normal"/>
    <w:uiPriority w:val="99"/>
    <w:semiHidden/>
    <w:unhideWhenUsed/>
    <w:rsid w:val="00554EAD"/>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554EAD"/>
    <w:pPr>
      <w:widowControl w:val="0"/>
      <w:autoSpaceDE w:val="0"/>
      <w:autoSpaceDN w:val="0"/>
      <w:adjustRightInd w:val="0"/>
    </w:pPr>
    <w:rPr>
      <w:rFonts w:ascii="Times New Roman" w:eastAsia="Times New Roman" w:hAnsi="Times New Roman" w:cs="Times New Roman"/>
    </w:rPr>
  </w:style>
  <w:style w:type="paragraph" w:styleId="FootnoteText">
    <w:name w:val="footnote text"/>
    <w:basedOn w:val="Normal"/>
    <w:link w:val="FootnoteTextChar"/>
    <w:unhideWhenUsed/>
    <w:rsid w:val="00554EAD"/>
    <w:pPr>
      <w:widowControl w:val="0"/>
      <w:autoSpaceDE w:val="0"/>
      <w:autoSpaceDN w:val="0"/>
      <w:adjustRightInd w:val="0"/>
    </w:pPr>
    <w:rPr>
      <w:rFonts w:ascii="Times New Roman" w:eastAsia="Times New Roman" w:hAnsi="Times New Roman" w:cs="Times New Roman"/>
    </w:rPr>
  </w:style>
  <w:style w:type="character" w:customStyle="1" w:styleId="FootnoteTextChar">
    <w:name w:val="Footnote Text Char"/>
    <w:basedOn w:val="DefaultParagraphFont"/>
    <w:link w:val="FootnoteText"/>
    <w:rsid w:val="00554EAD"/>
    <w:rPr>
      <w:rFonts w:ascii="Times New Roman" w:eastAsia="Times New Roman" w:hAnsi="Times New Roman" w:cs="Times New Roman"/>
    </w:rPr>
  </w:style>
  <w:style w:type="character" w:styleId="FootnoteReference">
    <w:name w:val="footnote reference"/>
    <w:basedOn w:val="DefaultParagraphFont"/>
    <w:unhideWhenUsed/>
    <w:rsid w:val="00554EAD"/>
    <w:rPr>
      <w:vertAlign w:val="superscript"/>
    </w:rPr>
  </w:style>
  <w:style w:type="paragraph" w:customStyle="1" w:styleId="Caption1">
    <w:name w:val="Caption1"/>
    <w:basedOn w:val="Normal"/>
    <w:next w:val="Normal"/>
    <w:uiPriority w:val="35"/>
    <w:unhideWhenUsed/>
    <w:qFormat/>
    <w:rsid w:val="00554EAD"/>
    <w:pPr>
      <w:widowControl w:val="0"/>
      <w:autoSpaceDE w:val="0"/>
      <w:autoSpaceDN w:val="0"/>
      <w:adjustRightInd w:val="0"/>
      <w:spacing w:after="200"/>
    </w:pPr>
    <w:rPr>
      <w:rFonts w:ascii="Times New Roman" w:eastAsia="Times New Roman" w:hAnsi="Times New Roman" w:cs="Times New Roman"/>
      <w:i/>
      <w:iCs/>
      <w:color w:val="44546A"/>
      <w:sz w:val="18"/>
      <w:szCs w:val="18"/>
    </w:rPr>
  </w:style>
  <w:style w:type="paragraph" w:customStyle="1" w:styleId="Caption2">
    <w:name w:val="Caption2"/>
    <w:uiPriority w:val="1"/>
    <w:qFormat/>
    <w:rsid w:val="00554EAD"/>
    <w:pPr>
      <w:widowControl w:val="0"/>
      <w:spacing w:before="240" w:after="240"/>
      <w:jc w:val="center"/>
    </w:pPr>
    <w:rPr>
      <w:rFonts w:ascii="Times New Roman" w:hAnsi="Times New Roman"/>
      <w:sz w:val="22"/>
      <w:szCs w:val="22"/>
    </w:rPr>
  </w:style>
  <w:style w:type="paragraph" w:customStyle="1" w:styleId="ListDescriptions">
    <w:name w:val="List Descriptions"/>
    <w:uiPriority w:val="1"/>
    <w:qFormat/>
    <w:rsid w:val="00554EAD"/>
    <w:pPr>
      <w:widowControl w:val="0"/>
      <w:spacing w:before="120" w:after="120" w:line="358" w:lineRule="exact"/>
      <w:ind w:left="703" w:right="136" w:hanging="584"/>
      <w:jc w:val="both"/>
    </w:pPr>
    <w:rPr>
      <w:rFonts w:ascii="Times New Roman" w:eastAsia="Times New Roman" w:hAnsi="Times New Roman"/>
    </w:rPr>
  </w:style>
  <w:style w:type="character" w:customStyle="1" w:styleId="Heading5Char1">
    <w:name w:val="Heading 5 Char1"/>
    <w:basedOn w:val="DefaultParagraphFont"/>
    <w:uiPriority w:val="9"/>
    <w:semiHidden/>
    <w:rsid w:val="00554EAD"/>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554EAD"/>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554EAD"/>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554EA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554EAD"/>
    <w:rPr>
      <w:rFonts w:asciiTheme="majorHAnsi" w:eastAsiaTheme="majorEastAsia" w:hAnsiTheme="majorHAnsi" w:cstheme="majorBidi"/>
      <w:i/>
      <w:iCs/>
      <w:color w:val="272727" w:themeColor="text1" w:themeTint="D8"/>
      <w:sz w:val="21"/>
      <w:szCs w:val="21"/>
    </w:rPr>
  </w:style>
  <w:style w:type="paragraph" w:customStyle="1" w:styleId="Heading11">
    <w:name w:val="Heading1*"/>
    <w:basedOn w:val="Heading1"/>
    <w:next w:val="PlainText"/>
    <w:uiPriority w:val="1"/>
    <w:qFormat/>
    <w:rsid w:val="00554EAD"/>
    <w:pPr>
      <w:tabs>
        <w:tab w:val="left" w:pos="4260"/>
      </w:tabs>
      <w:spacing w:before="25"/>
      <w:ind w:left="119"/>
    </w:pPr>
    <w:rPr>
      <w:spacing w:val="-3"/>
    </w:rPr>
  </w:style>
  <w:style w:type="paragraph" w:customStyle="1" w:styleId="Heading12">
    <w:name w:val="Heading1+"/>
    <w:next w:val="Heading11"/>
    <w:uiPriority w:val="1"/>
    <w:qFormat/>
    <w:rsid w:val="00554EAD"/>
    <w:pPr>
      <w:widowControl w:val="0"/>
    </w:pPr>
    <w:rPr>
      <w:rFonts w:ascii="Times New Roman" w:eastAsia="Arial" w:hAnsi="Arial"/>
      <w:b/>
      <w:bCs/>
      <w:spacing w:val="-3"/>
      <w:w w:val="105"/>
      <w:sz w:val="41"/>
      <w:szCs w:val="41"/>
      <w:u w:val="single" w:color="000000"/>
    </w:rPr>
  </w:style>
  <w:style w:type="paragraph" w:styleId="PlainText">
    <w:name w:val="Plain Text"/>
    <w:basedOn w:val="Normal"/>
    <w:link w:val="PlainTextChar"/>
    <w:uiPriority w:val="99"/>
    <w:semiHidden/>
    <w:unhideWhenUsed/>
    <w:rsid w:val="00554EAD"/>
    <w:pPr>
      <w:widowControl w:val="0"/>
    </w:pPr>
    <w:rPr>
      <w:rFonts w:ascii="Courier" w:hAnsi="Courier"/>
      <w:sz w:val="21"/>
      <w:szCs w:val="21"/>
    </w:rPr>
  </w:style>
  <w:style w:type="character" w:customStyle="1" w:styleId="PlainTextChar">
    <w:name w:val="Plain Text Char"/>
    <w:basedOn w:val="DefaultParagraphFont"/>
    <w:link w:val="PlainText"/>
    <w:uiPriority w:val="99"/>
    <w:semiHidden/>
    <w:rsid w:val="00554EAD"/>
    <w:rPr>
      <w:rFonts w:ascii="Courier" w:hAnsi="Courier"/>
      <w:sz w:val="21"/>
      <w:szCs w:val="21"/>
    </w:rPr>
  </w:style>
  <w:style w:type="paragraph" w:customStyle="1" w:styleId="CapaStyle1">
    <w:name w:val="Capa Style1"/>
    <w:next w:val="PlainText"/>
    <w:uiPriority w:val="1"/>
    <w:qFormat/>
    <w:rsid w:val="00554EAD"/>
    <w:pPr>
      <w:widowControl w:val="0"/>
      <w:spacing w:before="76"/>
      <w:ind w:left="1494"/>
    </w:pPr>
    <w:rPr>
      <w:rFonts w:ascii="Arial" w:hAnsi="Arial"/>
      <w:color w:val="FFFFFF"/>
      <w:spacing w:val="-1"/>
      <w:sz w:val="18"/>
      <w:szCs w:val="22"/>
    </w:rPr>
  </w:style>
  <w:style w:type="paragraph" w:customStyle="1" w:styleId="CapaStyle2">
    <w:name w:val="Capa Style2"/>
    <w:uiPriority w:val="1"/>
    <w:qFormat/>
    <w:rsid w:val="00554EAD"/>
    <w:pPr>
      <w:widowControl w:val="0"/>
      <w:spacing w:line="468" w:lineRule="exact"/>
      <w:ind w:left="2399" w:right="971" w:firstLine="68"/>
      <w:jc w:val="center"/>
    </w:pPr>
    <w:rPr>
      <w:rFonts w:ascii="Arial"/>
      <w:b/>
      <w:i/>
      <w:color w:val="0F3E5D"/>
      <w:sz w:val="47"/>
      <w:szCs w:val="22"/>
    </w:rPr>
  </w:style>
  <w:style w:type="paragraph" w:customStyle="1" w:styleId="CapaStyle3">
    <w:name w:val="Capa Style3"/>
    <w:basedOn w:val="Normal"/>
    <w:uiPriority w:val="1"/>
    <w:qFormat/>
    <w:rsid w:val="00554EAD"/>
    <w:pPr>
      <w:widowControl w:val="0"/>
      <w:spacing w:line="573" w:lineRule="exact"/>
      <w:ind w:left="4370"/>
    </w:pPr>
    <w:rPr>
      <w:rFonts w:ascii="Arial"/>
      <w:b/>
      <w:color w:val="FFFFFF"/>
      <w:sz w:val="50"/>
      <w:szCs w:val="22"/>
    </w:rPr>
  </w:style>
  <w:style w:type="paragraph" w:customStyle="1" w:styleId="CapaSyle4">
    <w:name w:val="Capa Syle4"/>
    <w:basedOn w:val="Normal"/>
    <w:uiPriority w:val="1"/>
    <w:qFormat/>
    <w:rsid w:val="00554EAD"/>
    <w:pPr>
      <w:widowControl w:val="0"/>
      <w:spacing w:line="366" w:lineRule="exact"/>
      <w:ind w:left="6790"/>
    </w:pPr>
    <w:rPr>
      <w:rFonts w:ascii="Arial"/>
      <w:b/>
      <w:color w:val="FFFFFF"/>
      <w:sz w:val="32"/>
      <w:szCs w:val="22"/>
    </w:rPr>
  </w:style>
  <w:style w:type="paragraph" w:styleId="Caption">
    <w:name w:val="caption"/>
    <w:basedOn w:val="Caption2"/>
    <w:next w:val="Normal"/>
    <w:unhideWhenUsed/>
    <w:qFormat/>
    <w:rsid w:val="00554EAD"/>
  </w:style>
  <w:style w:type="paragraph" w:customStyle="1" w:styleId="Nospace">
    <w:name w:val="No space"/>
    <w:basedOn w:val="Normal"/>
    <w:uiPriority w:val="99"/>
    <w:rsid w:val="00554EAD"/>
    <w:pPr>
      <w:suppressAutoHyphens/>
      <w:spacing w:line="240" w:lineRule="atLeast"/>
      <w:jc w:val="both"/>
      <w:textAlignment w:val="baseline"/>
    </w:pPr>
    <w:rPr>
      <w:rFonts w:ascii="Times New Roman" w:eastAsia="Times New Roman" w:hAnsi="Times New Roman" w:cs="Times New Roman"/>
      <w:sz w:val="20"/>
      <w:szCs w:val="20"/>
      <w:lang w:eastAsia="de-DE"/>
    </w:rPr>
  </w:style>
  <w:style w:type="paragraph" w:customStyle="1" w:styleId="figurecaption">
    <w:name w:val="figurecaption"/>
    <w:basedOn w:val="Normal"/>
    <w:rsid w:val="00554EAD"/>
    <w:pPr>
      <w:keepLines/>
      <w:suppressAutoHyphens/>
      <w:spacing w:before="120" w:after="240" w:line="220" w:lineRule="atLeast"/>
      <w:jc w:val="center"/>
      <w:textAlignment w:val="baseline"/>
    </w:pPr>
    <w:rPr>
      <w:rFonts w:ascii="Times New Roman" w:eastAsia="Times New Roman" w:hAnsi="Times New Roman" w:cs="Times New Roman"/>
      <w:sz w:val="18"/>
      <w:szCs w:val="20"/>
      <w:lang w:eastAsia="de-DE"/>
    </w:rPr>
  </w:style>
  <w:style w:type="table" w:styleId="TableGrid">
    <w:name w:val="Table Grid"/>
    <w:basedOn w:val="TableNormal"/>
    <w:uiPriority w:val="39"/>
    <w:rsid w:val="00554EAD"/>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554EAD"/>
    <w:pPr>
      <w:widowControl w:val="0"/>
      <w:spacing w:before="120"/>
    </w:pPr>
    <w:rPr>
      <w:b/>
      <w:bCs/>
      <w:caps/>
      <w:sz w:val="22"/>
      <w:szCs w:val="22"/>
    </w:rPr>
  </w:style>
  <w:style w:type="paragraph" w:styleId="TOC2">
    <w:name w:val="toc 2"/>
    <w:basedOn w:val="Normal"/>
    <w:next w:val="Normal"/>
    <w:autoRedefine/>
    <w:uiPriority w:val="39"/>
    <w:unhideWhenUsed/>
    <w:qFormat/>
    <w:rsid w:val="00554EAD"/>
    <w:pPr>
      <w:widowControl w:val="0"/>
      <w:ind w:left="220"/>
    </w:pPr>
    <w:rPr>
      <w:smallCaps/>
      <w:sz w:val="22"/>
      <w:szCs w:val="22"/>
    </w:rPr>
  </w:style>
  <w:style w:type="paragraph" w:styleId="TOC3">
    <w:name w:val="toc 3"/>
    <w:basedOn w:val="Normal"/>
    <w:next w:val="Normal"/>
    <w:autoRedefine/>
    <w:uiPriority w:val="39"/>
    <w:unhideWhenUsed/>
    <w:rsid w:val="00554EAD"/>
    <w:pPr>
      <w:widowControl w:val="0"/>
      <w:ind w:left="440"/>
    </w:pPr>
    <w:rPr>
      <w:i/>
      <w:iCs/>
      <w:sz w:val="22"/>
      <w:szCs w:val="22"/>
    </w:rPr>
  </w:style>
  <w:style w:type="paragraph" w:styleId="TOC4">
    <w:name w:val="toc 4"/>
    <w:basedOn w:val="Normal"/>
    <w:next w:val="Normal"/>
    <w:autoRedefine/>
    <w:uiPriority w:val="39"/>
    <w:unhideWhenUsed/>
    <w:rsid w:val="00554EAD"/>
    <w:pPr>
      <w:widowControl w:val="0"/>
      <w:ind w:left="660"/>
    </w:pPr>
    <w:rPr>
      <w:sz w:val="18"/>
      <w:szCs w:val="18"/>
    </w:rPr>
  </w:style>
  <w:style w:type="paragraph" w:styleId="TOC5">
    <w:name w:val="toc 5"/>
    <w:basedOn w:val="Normal"/>
    <w:next w:val="Normal"/>
    <w:autoRedefine/>
    <w:uiPriority w:val="39"/>
    <w:unhideWhenUsed/>
    <w:rsid w:val="00554EAD"/>
    <w:pPr>
      <w:widowControl w:val="0"/>
      <w:ind w:left="880"/>
    </w:pPr>
    <w:rPr>
      <w:sz w:val="18"/>
      <w:szCs w:val="18"/>
    </w:rPr>
  </w:style>
  <w:style w:type="paragraph" w:styleId="TOC6">
    <w:name w:val="toc 6"/>
    <w:basedOn w:val="Normal"/>
    <w:next w:val="Normal"/>
    <w:autoRedefine/>
    <w:uiPriority w:val="39"/>
    <w:unhideWhenUsed/>
    <w:rsid w:val="00554EAD"/>
    <w:pPr>
      <w:widowControl w:val="0"/>
      <w:ind w:left="1100"/>
    </w:pPr>
    <w:rPr>
      <w:sz w:val="18"/>
      <w:szCs w:val="18"/>
    </w:rPr>
  </w:style>
  <w:style w:type="paragraph" w:styleId="TOC7">
    <w:name w:val="toc 7"/>
    <w:basedOn w:val="Normal"/>
    <w:next w:val="Normal"/>
    <w:autoRedefine/>
    <w:uiPriority w:val="39"/>
    <w:unhideWhenUsed/>
    <w:rsid w:val="00554EAD"/>
    <w:pPr>
      <w:widowControl w:val="0"/>
      <w:ind w:left="1320"/>
    </w:pPr>
    <w:rPr>
      <w:sz w:val="18"/>
      <w:szCs w:val="18"/>
    </w:rPr>
  </w:style>
  <w:style w:type="paragraph" w:styleId="TOC8">
    <w:name w:val="toc 8"/>
    <w:basedOn w:val="Normal"/>
    <w:next w:val="Normal"/>
    <w:autoRedefine/>
    <w:uiPriority w:val="39"/>
    <w:unhideWhenUsed/>
    <w:rsid w:val="00554EAD"/>
    <w:pPr>
      <w:widowControl w:val="0"/>
      <w:ind w:left="1540"/>
    </w:pPr>
    <w:rPr>
      <w:sz w:val="18"/>
      <w:szCs w:val="18"/>
    </w:rPr>
  </w:style>
  <w:style w:type="paragraph" w:styleId="TOC9">
    <w:name w:val="toc 9"/>
    <w:basedOn w:val="Normal"/>
    <w:next w:val="Normal"/>
    <w:autoRedefine/>
    <w:uiPriority w:val="39"/>
    <w:unhideWhenUsed/>
    <w:rsid w:val="00554EAD"/>
    <w:pPr>
      <w:widowControl w:val="0"/>
      <w:ind w:left="1760"/>
    </w:pPr>
    <w:rPr>
      <w:sz w:val="18"/>
      <w:szCs w:val="18"/>
    </w:rPr>
  </w:style>
  <w:style w:type="paragraph" w:customStyle="1" w:styleId="BodyText1">
    <w:name w:val="Body Text1"/>
    <w:basedOn w:val="Normal"/>
    <w:rsid w:val="00554EAD"/>
    <w:pPr>
      <w:widowControl w:val="0"/>
      <w:tabs>
        <w:tab w:val="left" w:pos="0"/>
        <w:tab w:val="left" w:pos="567"/>
        <w:tab w:val="left" w:pos="851"/>
        <w:tab w:val="left" w:pos="1134"/>
        <w:tab w:val="left" w:pos="1418"/>
      </w:tabs>
      <w:spacing w:after="120" w:line="233" w:lineRule="atLeast"/>
      <w:ind w:firstLine="284"/>
      <w:jc w:val="both"/>
    </w:pPr>
    <w:rPr>
      <w:rFonts w:ascii="Times" w:eastAsia="Times New Roman" w:hAnsi="Times" w:cs="Times New Roman"/>
      <w:sz w:val="20"/>
      <w:szCs w:val="20"/>
      <w:lang w:eastAsia="pt-BR"/>
    </w:rPr>
  </w:style>
  <w:style w:type="paragraph" w:customStyle="1" w:styleId="figura">
    <w:name w:val="figura"/>
    <w:basedOn w:val="Normal"/>
    <w:rsid w:val="00554EAD"/>
    <w:pPr>
      <w:tabs>
        <w:tab w:val="left" w:pos="0"/>
        <w:tab w:val="left" w:pos="567"/>
        <w:tab w:val="left" w:pos="851"/>
        <w:tab w:val="left" w:pos="1134"/>
        <w:tab w:val="left" w:pos="1418"/>
      </w:tabs>
      <w:spacing w:before="120" w:after="160"/>
    </w:pPr>
    <w:rPr>
      <w:rFonts w:ascii="Times" w:eastAsia="Times New Roman" w:hAnsi="Times" w:cs="Times New Roman"/>
      <w:sz w:val="16"/>
      <w:szCs w:val="20"/>
      <w:lang w:val="en-GB" w:eastAsia="pt-BR"/>
    </w:rPr>
  </w:style>
  <w:style w:type="paragraph" w:customStyle="1" w:styleId="bullet">
    <w:name w:val="bullet"/>
    <w:basedOn w:val="Normal"/>
    <w:rsid w:val="00554EAD"/>
    <w:pPr>
      <w:tabs>
        <w:tab w:val="left" w:pos="0"/>
        <w:tab w:val="num" w:pos="227"/>
      </w:tabs>
      <w:spacing w:after="57" w:line="278" w:lineRule="atLeast"/>
      <w:ind w:left="568" w:hanging="284"/>
      <w:jc w:val="both"/>
    </w:pPr>
    <w:rPr>
      <w:rFonts w:ascii="Times" w:eastAsia="Times New Roman" w:hAnsi="Times" w:cs="Times New Roman"/>
      <w:sz w:val="20"/>
      <w:szCs w:val="20"/>
      <w:lang w:eastAsia="pt-BR"/>
    </w:rPr>
  </w:style>
  <w:style w:type="paragraph" w:customStyle="1" w:styleId="microftnote">
    <w:name w:val="micro:ftnote"/>
    <w:basedOn w:val="Normal"/>
    <w:rsid w:val="00554EAD"/>
    <w:pPr>
      <w:numPr>
        <w:numId w:val="20"/>
      </w:numPr>
      <w:tabs>
        <w:tab w:val="left" w:pos="0"/>
        <w:tab w:val="left" w:pos="360"/>
      </w:tabs>
      <w:spacing w:before="41" w:after="43" w:line="222" w:lineRule="atLeast"/>
      <w:ind w:left="0" w:firstLine="0"/>
    </w:pPr>
    <w:rPr>
      <w:rFonts w:ascii="Times" w:eastAsia="Times New Roman" w:hAnsi="Times" w:cs="Times New Roman"/>
      <w:sz w:val="20"/>
      <w:szCs w:val="20"/>
      <w:lang w:eastAsia="pt-BR"/>
    </w:rPr>
  </w:style>
  <w:style w:type="paragraph" w:customStyle="1" w:styleId="Subttl">
    <w:name w:val="Subttl"/>
    <w:basedOn w:val="Normal"/>
    <w:rsid w:val="00554EAD"/>
    <w:pPr>
      <w:keepNext/>
      <w:tabs>
        <w:tab w:val="left" w:pos="397"/>
      </w:tabs>
      <w:spacing w:before="140" w:after="120" w:line="240" w:lineRule="atLeast"/>
      <w:ind w:left="397" w:hanging="397"/>
    </w:pPr>
    <w:rPr>
      <w:rFonts w:ascii="Times" w:eastAsia="Times New Roman" w:hAnsi="Times" w:cs="Times New Roman"/>
      <w:b/>
      <w:szCs w:val="20"/>
      <w:lang w:eastAsia="pt-BR"/>
    </w:rPr>
  </w:style>
  <w:style w:type="paragraph" w:customStyle="1" w:styleId="heading10">
    <w:name w:val="heading1"/>
    <w:basedOn w:val="Heading1"/>
    <w:next w:val="Normal"/>
    <w:rsid w:val="00554EAD"/>
    <w:pPr>
      <w:keepNext/>
      <w:keepLines/>
      <w:widowControl/>
      <w:numPr>
        <w:numId w:val="21"/>
      </w:numPr>
      <w:suppressAutoHyphens/>
      <w:overflowPunct w:val="0"/>
      <w:autoSpaceDE w:val="0"/>
      <w:autoSpaceDN w:val="0"/>
      <w:adjustRightInd w:val="0"/>
      <w:spacing w:before="360" w:after="240" w:line="300" w:lineRule="atLeast"/>
      <w:jc w:val="left"/>
      <w:textAlignment w:val="baseline"/>
    </w:pPr>
    <w:rPr>
      <w:rFonts w:ascii="Times New Roman" w:eastAsia="Times New Roman" w:hAnsi="Times New Roman" w:cs="Times New Roman"/>
      <w:caps w:val="0"/>
      <w:w w:val="100"/>
      <w:sz w:val="24"/>
      <w:szCs w:val="24"/>
      <w:lang w:eastAsia="de-DE"/>
    </w:rPr>
  </w:style>
  <w:style w:type="paragraph" w:customStyle="1" w:styleId="heading20">
    <w:name w:val="heading2"/>
    <w:basedOn w:val="Heading2"/>
    <w:next w:val="Normal"/>
    <w:rsid w:val="00554EAD"/>
    <w:pPr>
      <w:keepNext/>
      <w:keepLines/>
      <w:widowControl/>
      <w:numPr>
        <w:numId w:val="21"/>
      </w:numPr>
      <w:tabs>
        <w:tab w:val="clear" w:pos="982"/>
      </w:tabs>
      <w:overflowPunct w:val="0"/>
      <w:autoSpaceDE w:val="0"/>
      <w:autoSpaceDN w:val="0"/>
      <w:adjustRightInd w:val="0"/>
      <w:spacing w:before="360" w:after="160" w:line="240" w:lineRule="atLeast"/>
      <w:jc w:val="both"/>
      <w:textAlignment w:val="baseline"/>
    </w:pPr>
    <w:rPr>
      <w:rFonts w:ascii="Times New Roman" w:eastAsia="Times New Roman" w:hAnsi="Times New Roman" w:cs="Times New Roman"/>
      <w:iCs/>
      <w:sz w:val="24"/>
      <w:szCs w:val="24"/>
      <w:lang w:eastAsia="de-DE"/>
    </w:rPr>
  </w:style>
  <w:style w:type="numbering" w:customStyle="1" w:styleId="headings">
    <w:name w:val="headings"/>
    <w:basedOn w:val="NoList"/>
    <w:rsid w:val="00554EAD"/>
    <w:pPr>
      <w:numPr>
        <w:numId w:val="21"/>
      </w:numPr>
    </w:pPr>
  </w:style>
  <w:style w:type="paragraph" w:styleId="TableofFigures">
    <w:name w:val="table of figures"/>
    <w:basedOn w:val="Normal"/>
    <w:next w:val="Normal"/>
    <w:uiPriority w:val="99"/>
    <w:unhideWhenUsed/>
    <w:rsid w:val="00554EAD"/>
    <w:pPr>
      <w:widowControl w:val="0"/>
      <w:ind w:left="440" w:hanging="440"/>
    </w:pPr>
    <w:rPr>
      <w:sz w:val="22"/>
      <w:szCs w:val="22"/>
    </w:rPr>
  </w:style>
  <w:style w:type="table" w:styleId="PlainTable1">
    <w:name w:val="Plain Table 1"/>
    <w:basedOn w:val="TableNormal"/>
    <w:uiPriority w:val="41"/>
    <w:rsid w:val="00554EAD"/>
    <w:pPr>
      <w:widowControl w:val="0"/>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rsid w:val="00554EAD"/>
    <w:pPr>
      <w:overflowPunct w:val="0"/>
      <w:autoSpaceDE w:val="0"/>
      <w:autoSpaceDN w:val="0"/>
      <w:adjustRightInd w:val="0"/>
      <w:spacing w:before="60" w:line="200" w:lineRule="atLeast"/>
      <w:textAlignment w:val="baseline"/>
    </w:pPr>
    <w:rPr>
      <w:rFonts w:ascii="Times" w:eastAsia="Times New Roman" w:hAnsi="Times" w:cs="Times New Roman"/>
      <w:sz w:val="17"/>
      <w:szCs w:val="18"/>
      <w:lang w:eastAsia="de-DE"/>
    </w:rPr>
  </w:style>
  <w:style w:type="paragraph" w:customStyle="1" w:styleId="tablelegend">
    <w:name w:val="tablelegend"/>
    <w:basedOn w:val="Normal"/>
    <w:next w:val="Normal"/>
    <w:rsid w:val="00554EAD"/>
    <w:pPr>
      <w:keepNext/>
      <w:keepLines/>
      <w:overflowPunct w:val="0"/>
      <w:autoSpaceDE w:val="0"/>
      <w:autoSpaceDN w:val="0"/>
      <w:adjustRightInd w:val="0"/>
      <w:spacing w:before="240" w:after="120" w:line="200" w:lineRule="atLeast"/>
      <w:jc w:val="both"/>
      <w:textAlignment w:val="baseline"/>
    </w:pPr>
    <w:rPr>
      <w:rFonts w:ascii="Times" w:eastAsia="Times New Roman" w:hAnsi="Times" w:cs="Times New Roman"/>
      <w:sz w:val="17"/>
      <w:szCs w:val="20"/>
      <w:lang w:eastAsia="de-DE"/>
    </w:rPr>
  </w:style>
  <w:style w:type="paragraph" w:customStyle="1" w:styleId="tablecaption">
    <w:name w:val="tablecaption"/>
    <w:basedOn w:val="Normal"/>
    <w:next w:val="Normal"/>
    <w:rsid w:val="00554EAD"/>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de-DE" w:eastAsia="de-DE"/>
    </w:rPr>
  </w:style>
  <w:style w:type="table" w:styleId="PlainTable2">
    <w:name w:val="Plain Table 2"/>
    <w:basedOn w:val="TableNormal"/>
    <w:uiPriority w:val="42"/>
    <w:rsid w:val="00554E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54EAD"/>
    <w:rPr>
      <w:color w:val="808080"/>
    </w:rPr>
  </w:style>
  <w:style w:type="character" w:customStyle="1" w:styleId="apple-converted-space">
    <w:name w:val="apple-converted-space"/>
    <w:basedOn w:val="DefaultParagraphFont"/>
    <w:rsid w:val="00554EAD"/>
  </w:style>
  <w:style w:type="character" w:styleId="Hyperlink">
    <w:name w:val="Hyperlink"/>
    <w:basedOn w:val="DefaultParagraphFont"/>
    <w:uiPriority w:val="99"/>
    <w:unhideWhenUsed/>
    <w:rsid w:val="00554EAD"/>
    <w:rPr>
      <w:color w:val="0563C1" w:themeColor="hyperlink"/>
      <w:u w:val="single"/>
    </w:rPr>
  </w:style>
  <w:style w:type="paragraph" w:customStyle="1" w:styleId="p1a">
    <w:name w:val="p1a"/>
    <w:basedOn w:val="Normal"/>
    <w:next w:val="Normal"/>
    <w:rsid w:val="00554EAD"/>
    <w:pPr>
      <w:overflowPunct w:val="0"/>
      <w:autoSpaceDE w:val="0"/>
      <w:autoSpaceDN w:val="0"/>
      <w:adjustRightInd w:val="0"/>
      <w:spacing w:line="240" w:lineRule="atLeast"/>
      <w:jc w:val="both"/>
      <w:textAlignment w:val="baseline"/>
    </w:pPr>
    <w:rPr>
      <w:rFonts w:ascii="Times" w:eastAsia="Times New Roman" w:hAnsi="Times" w:cs="Times New Roman"/>
      <w:sz w:val="20"/>
      <w:szCs w:val="20"/>
      <w:lang w:eastAsia="de-DE"/>
    </w:rPr>
  </w:style>
  <w:style w:type="paragraph" w:customStyle="1" w:styleId="NumberedItem">
    <w:name w:val="Numbered Item"/>
    <w:basedOn w:val="Normal"/>
    <w:rsid w:val="00554EAD"/>
    <w:pPr>
      <w:tabs>
        <w:tab w:val="num" w:pos="360"/>
      </w:tabs>
      <w:overflowPunct w:val="0"/>
      <w:autoSpaceDE w:val="0"/>
      <w:autoSpaceDN w:val="0"/>
      <w:adjustRightInd w:val="0"/>
      <w:spacing w:before="120" w:after="120" w:line="240" w:lineRule="atLeast"/>
      <w:ind w:left="238" w:hanging="238"/>
      <w:contextualSpacing/>
      <w:jc w:val="both"/>
      <w:textAlignment w:val="baseline"/>
    </w:pPr>
    <w:rPr>
      <w:rFonts w:ascii="Times" w:eastAsia="Times New Roman" w:hAnsi="Times"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33836">
      <w:bodyDiv w:val="1"/>
      <w:marLeft w:val="0"/>
      <w:marRight w:val="0"/>
      <w:marTop w:val="0"/>
      <w:marBottom w:val="0"/>
      <w:divBdr>
        <w:top w:val="none" w:sz="0" w:space="0" w:color="auto"/>
        <w:left w:val="none" w:sz="0" w:space="0" w:color="auto"/>
        <w:bottom w:val="none" w:sz="0" w:space="0" w:color="auto"/>
        <w:right w:val="none" w:sz="0" w:space="0" w:color="auto"/>
      </w:divBdr>
    </w:div>
    <w:div w:id="535895394">
      <w:bodyDiv w:val="1"/>
      <w:marLeft w:val="0"/>
      <w:marRight w:val="0"/>
      <w:marTop w:val="0"/>
      <w:marBottom w:val="0"/>
      <w:divBdr>
        <w:top w:val="none" w:sz="0" w:space="0" w:color="auto"/>
        <w:left w:val="none" w:sz="0" w:space="0" w:color="auto"/>
        <w:bottom w:val="none" w:sz="0" w:space="0" w:color="auto"/>
        <w:right w:val="none" w:sz="0" w:space="0" w:color="auto"/>
      </w:divBdr>
    </w:div>
    <w:div w:id="841120500">
      <w:bodyDiv w:val="1"/>
      <w:marLeft w:val="0"/>
      <w:marRight w:val="0"/>
      <w:marTop w:val="0"/>
      <w:marBottom w:val="0"/>
      <w:divBdr>
        <w:top w:val="none" w:sz="0" w:space="0" w:color="auto"/>
        <w:left w:val="none" w:sz="0" w:space="0" w:color="auto"/>
        <w:bottom w:val="none" w:sz="0" w:space="0" w:color="auto"/>
        <w:right w:val="none" w:sz="0" w:space="0" w:color="auto"/>
      </w:divBdr>
    </w:div>
    <w:div w:id="1842499281">
      <w:bodyDiv w:val="1"/>
      <w:marLeft w:val="0"/>
      <w:marRight w:val="0"/>
      <w:marTop w:val="0"/>
      <w:marBottom w:val="0"/>
      <w:divBdr>
        <w:top w:val="none" w:sz="0" w:space="0" w:color="auto"/>
        <w:left w:val="none" w:sz="0" w:space="0" w:color="auto"/>
        <w:bottom w:val="none" w:sz="0" w:space="0" w:color="auto"/>
        <w:right w:val="none" w:sz="0" w:space="0" w:color="auto"/>
      </w:divBdr>
    </w:div>
    <w:div w:id="203623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8399</TotalTime>
  <Pages>19</Pages>
  <Words>9000</Words>
  <Characters>51300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Geiser Chalco</dc:creator>
  <cp:keywords/>
  <dc:description/>
  <cp:lastModifiedBy>Geiser Chalco</cp:lastModifiedBy>
  <cp:revision>1</cp:revision>
  <dcterms:created xsi:type="dcterms:W3CDTF">2018-01-21T02:43:00Z</dcterms:created>
  <dcterms:modified xsi:type="dcterms:W3CDTF">2018-06-11T03:41:00Z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id="qEMNutGm"/&gt;&lt;style id="http://www.zotero.org/styles/better-bibtex" hasBibliography="1" bibliographyStyleHasBeenSet="0"/&gt;&lt;prefs&gt;&lt;pref name="fieldType" value="Field"/&gt;&lt;pref name="automaticJournalAbb</vt:lpwstr>
  </property>
  <property fmtid="{D5CDD505-2E9C-101B-9397-08002B2CF9AE}" pid="3" name="ZOTERO_PREF_2">
    <vt:lpwstr>reviations" value="true"/&gt;&lt;pref name="dontAskDelayCitationUpdates" value="true"/&gt;&lt;/prefs&gt;&lt;/data&gt;</vt:lpwstr>
  </property>
</Properties>
</file>