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Relatório Trabalho de Desenvolvimento </w:t>
      </w:r>
    </w:p>
    <w:p>
      <w:pPr>
        <w:pStyle w:val="Normal"/>
        <w:jc w:val="center"/>
        <w:rPr/>
      </w:pPr>
      <w:r>
        <w:rPr/>
        <w:t>Programação Linear e Grafos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Geison Machado da Silva</w:t>
      </w:r>
    </w:p>
    <w:p>
      <w:pPr>
        <w:pStyle w:val="Normal"/>
        <w:rPr/>
      </w:pPr>
      <w:r>
        <w:rPr/>
        <w:t>Gabriel Lucas Teixeira Monteiro</w:t>
      </w:r>
    </w:p>
    <w:p>
      <w:pPr>
        <w:pStyle w:val="Normal"/>
        <w:rPr/>
      </w:pPr>
      <w:r>
        <w:rPr/>
        <w:t>Lucsan Rosa Machado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 Análise do Problema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Podemos considerar cada cidade como um vértice e o caminho entre elas como as arestas. Assim para calcular a menor distância entre duas cidades basta aplicar o algorítimo de Floyd na matriz iterando 19 vezes, porque são 20 cidades.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 Resultados Obtidos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 matriz de até 19 passos ficou da seguinte maneira: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237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235966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matriz de roteamento de até 19 passos ficou da seguinte maneira: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Assim, por exemplo, pode-se perceber que que para ir da cidade 1 até a 15 o custo é de 643 e deve-se passar pelas cidades 1 → 13 → 14 → 15. Olhando visualmente no mapa dá a impressão que não é o caminho mais curto, mas se somar os valores na D1 de 1  a 13, 13 a 14 e 14 a 15 pode-se ver que o custo é o menor.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Construção do Código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ab/>
        <w:t>O programa foi codificado em Java e a estrutura do projeto ficou simples: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1869440</wp:posOffset>
            </wp:positionH>
            <wp:positionV relativeFrom="paragraph">
              <wp:posOffset>212090</wp:posOffset>
            </wp:positionV>
            <wp:extent cx="2381250" cy="18859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>Utilizou-se apenas 3 classes dentro de um pacote chamado main: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Main.java: Lê a entrada das duas cidades pelo usuário.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Util.java: Classe utilitária que contém as matrizes </w:t>
      </w:r>
      <w:r>
        <w:rPr>
          <w:b w:val="false"/>
          <w:bCs w:val="false"/>
          <w:i/>
          <w:iCs/>
        </w:rPr>
        <w:t>hardcoded</w:t>
      </w:r>
      <w:r>
        <w:rPr>
          <w:b w:val="false"/>
          <w:bCs w:val="false"/>
          <w:i w:val="false"/>
          <w:iCs w:val="false"/>
        </w:rPr>
        <w:t xml:space="preserve"> no código, métodos de impressão, etc.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CalculdadoraDistancia.java: Classe princípal com o </w:t>
      </w:r>
      <w:r>
        <w:rPr>
          <w:b w:val="false"/>
          <w:bCs w:val="false"/>
          <w:i/>
          <w:iCs/>
        </w:rPr>
        <w:t xml:space="preserve">core </w:t>
      </w:r>
      <w:r>
        <w:rPr>
          <w:b w:val="false"/>
          <w:bCs w:val="false"/>
          <w:i w:val="false"/>
          <w:iCs w:val="false"/>
        </w:rPr>
        <w:t xml:space="preserve">do programa que contém o método principal </w:t>
      </w:r>
      <w:r>
        <w:rPr>
          <w:b w:val="false"/>
          <w:bCs w:val="false"/>
          <w:i/>
          <w:iCs/>
        </w:rPr>
        <w:t xml:space="preserve">calculaDistancia() </w:t>
      </w:r>
      <w:r>
        <w:rPr>
          <w:b w:val="false"/>
          <w:bCs w:val="false"/>
          <w:i w:val="false"/>
          <w:iCs w:val="false"/>
        </w:rPr>
        <w:t>que emula o algorítimo que vimos em aula para calcular Floyd.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 código fonte do programa foi todo documentado cada ação do algorítimo explicando como funciona.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 Execução do programa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Na pasta raiz do software tem um arquivo chamado </w:t>
      </w:r>
      <w:r>
        <w:rPr>
          <w:b/>
          <w:bCs/>
        </w:rPr>
        <w:t>floyd.jar.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Ele pode ser executado com o comando </w:t>
      </w:r>
      <w:r>
        <w:rPr>
          <w:b/>
          <w:bCs/>
        </w:rPr>
        <w:t>java -jar floyd.jar.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84772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Após pedir para digitar as duas cidades, o programa vai imprimir na tela todas as matrizes, de distância e roteamento, de D1 até D19, de R1 até R19.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No final ele diz o custo e o menor caminho para navegar entre as cidade que o usuário digitou: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1114425</wp:posOffset>
            </wp:positionH>
            <wp:positionV relativeFrom="paragraph">
              <wp:posOffset>52070</wp:posOffset>
            </wp:positionV>
            <wp:extent cx="3743325" cy="91440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Assim para qualquer funcionário saber quais cidades passar para ter o menor custo entre duas cidades, basta rodar o programa e digitar as duas cidade. O programa converte elas em vértices (subtrai 1), aplica o algorítimo de Floyd e imprime na tela o menor custo e o menor caminho.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3</Pages>
  <Words>372</Words>
  <Characters>1739</Characters>
  <CharactersWithSpaces>2097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2020-10-28T15:47:23Z</dcterms:created>
  <dc:creator/>
  <dc:description/>
  <dc:language>pt-BR</dc:language>
  <cp:lastModifiedBy/>
  <dcterms:modified xsi:type="dcterms:W3CDTF">2020-10-29T08:36:36Z</dcterms:modified>
  <cp:revision>21</cp:revision>
  <dc:subject/>
  <dc:title/>
</cp:coreProperties>
</file>