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C78B" w14:textId="6FB34B26" w:rsidR="0032571F" w:rsidRDefault="005A0F61">
      <w:pPr>
        <w:rPr>
          <w:rFonts w:hint="eastAsia"/>
          <w:noProof/>
        </w:rPr>
      </w:pPr>
      <w:r>
        <w:rPr>
          <w:rFonts w:hint="eastAsia"/>
          <w:noProof/>
        </w:rPr>
        <w:t>需求背景：</w:t>
      </w:r>
    </w:p>
    <w:p w14:paraId="10EEA960" w14:textId="0344918A" w:rsidR="005A0F61" w:rsidRDefault="005A0F61" w:rsidP="00467999">
      <w:pPr>
        <w:pStyle w:val="a9"/>
        <w:numPr>
          <w:ilvl w:val="0"/>
          <w:numId w:val="1"/>
        </w:numPr>
        <w:rPr>
          <w:rFonts w:hint="eastAsia"/>
          <w:noProof/>
        </w:rPr>
      </w:pPr>
      <w:r>
        <w:rPr>
          <w:rFonts w:hint="eastAsia"/>
          <w:noProof/>
        </w:rPr>
        <w:t>当前已有按不同</w:t>
      </w:r>
      <w:r w:rsidR="00467999">
        <w:rPr>
          <w:rFonts w:hint="eastAsia"/>
          <w:noProof/>
        </w:rPr>
        <w:t>业务</w:t>
      </w:r>
      <w:r>
        <w:rPr>
          <w:rFonts w:hint="eastAsia"/>
          <w:noProof/>
        </w:rPr>
        <w:t>分类展示</w:t>
      </w:r>
      <w:r w:rsidR="00467999">
        <w:rPr>
          <w:rFonts w:hint="eastAsia"/>
          <w:noProof/>
        </w:rPr>
        <w:t>链路情况，如门户在网级四区，下发指令到省级三区（广电三区）的跨区链路（广电三区指令上下行链路图）。或门户下发和省级一区的上下行链路图（广电一区指令上下行链路图）。</w:t>
      </w:r>
    </w:p>
    <w:p w14:paraId="06FB9C0D" w14:textId="58647A6B" w:rsidR="005A0F61" w:rsidRDefault="005A0F61">
      <w:pPr>
        <w:rPr>
          <w:rFonts w:hint="eastAsia"/>
        </w:rPr>
      </w:pPr>
      <w:r>
        <w:rPr>
          <w:noProof/>
        </w:rPr>
        <w:drawing>
          <wp:inline distT="0" distB="0" distL="0" distR="0" wp14:anchorId="21B9323D" wp14:editId="40262863">
            <wp:extent cx="5274310" cy="2524760"/>
            <wp:effectExtent l="0" t="0" r="2540" b="8890"/>
            <wp:docPr id="2047857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57608" name=""/>
                    <pic:cNvPicPr/>
                  </pic:nvPicPr>
                  <pic:blipFill>
                    <a:blip r:embed="rId7"/>
                    <a:stretch>
                      <a:fillRect/>
                    </a:stretch>
                  </pic:blipFill>
                  <pic:spPr>
                    <a:xfrm>
                      <a:off x="0" y="0"/>
                      <a:ext cx="5274310" cy="2524760"/>
                    </a:xfrm>
                    <a:prstGeom prst="rect">
                      <a:avLst/>
                    </a:prstGeom>
                  </pic:spPr>
                </pic:pic>
              </a:graphicData>
            </a:graphic>
          </wp:inline>
        </w:drawing>
      </w:r>
    </w:p>
    <w:p w14:paraId="1EA5366D" w14:textId="55B915E4" w:rsidR="00467999" w:rsidRDefault="00467999">
      <w:pPr>
        <w:rPr>
          <w:rFonts w:hint="eastAsia"/>
        </w:rPr>
      </w:pPr>
      <w:r>
        <w:rPr>
          <w:noProof/>
        </w:rPr>
        <w:drawing>
          <wp:inline distT="0" distB="0" distL="0" distR="0" wp14:anchorId="3889BE8B" wp14:editId="504917CA">
            <wp:extent cx="5274310" cy="2524760"/>
            <wp:effectExtent l="0" t="0" r="2540" b="8890"/>
            <wp:docPr id="106165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5511" name=""/>
                    <pic:cNvPicPr/>
                  </pic:nvPicPr>
                  <pic:blipFill>
                    <a:blip r:embed="rId8"/>
                    <a:stretch>
                      <a:fillRect/>
                    </a:stretch>
                  </pic:blipFill>
                  <pic:spPr>
                    <a:xfrm>
                      <a:off x="0" y="0"/>
                      <a:ext cx="5274310" cy="2524760"/>
                    </a:xfrm>
                    <a:prstGeom prst="rect">
                      <a:avLst/>
                    </a:prstGeom>
                  </pic:spPr>
                </pic:pic>
              </a:graphicData>
            </a:graphic>
          </wp:inline>
        </w:drawing>
      </w:r>
    </w:p>
    <w:p w14:paraId="64C4B1A8" w14:textId="77777777" w:rsidR="00467999" w:rsidRDefault="00467999" w:rsidP="00467999">
      <w:pPr>
        <w:pStyle w:val="a9"/>
        <w:numPr>
          <w:ilvl w:val="0"/>
          <w:numId w:val="1"/>
        </w:numPr>
        <w:rPr>
          <w:rFonts w:hint="eastAsia"/>
        </w:rPr>
      </w:pPr>
      <w:r>
        <w:rPr>
          <w:rFonts w:hint="eastAsia"/>
        </w:rPr>
        <w:t>这两条链路存在复用，如网级四区到省级三区的链路，广电三区和一区的上下行指令链路一致。</w:t>
      </w:r>
    </w:p>
    <w:p w14:paraId="449F43AB" w14:textId="122A08AD" w:rsidR="005A0F61" w:rsidRDefault="00467999" w:rsidP="00467999">
      <w:pPr>
        <w:pStyle w:val="a9"/>
        <w:numPr>
          <w:ilvl w:val="0"/>
          <w:numId w:val="1"/>
        </w:numPr>
        <w:rPr>
          <w:rFonts w:hint="eastAsia"/>
        </w:rPr>
      </w:pPr>
      <w:r>
        <w:rPr>
          <w:rFonts w:hint="eastAsia"/>
        </w:rPr>
        <w:t>链路到尾端的处理不一致时，才互相区分。如广电三区指令上下行链路</w:t>
      </w:r>
      <w:r w:rsidR="00CF2B97">
        <w:rPr>
          <w:rFonts w:hint="eastAsia"/>
        </w:rPr>
        <w:t>，到数据缓存集群时走接入服务到了设备；广电一区指令上下行链路则经过正反隔离装置到了一区的数据缓存集群，并最终下到了设备。</w:t>
      </w:r>
    </w:p>
    <w:p w14:paraId="4FD42F9D" w14:textId="77777777" w:rsidR="006D5A35" w:rsidRDefault="006D5A35" w:rsidP="006D5A35">
      <w:pPr>
        <w:rPr>
          <w:rFonts w:hint="eastAsia"/>
        </w:rPr>
      </w:pPr>
    </w:p>
    <w:p w14:paraId="2028E244" w14:textId="3F711B42" w:rsidR="006D5A35" w:rsidRDefault="006D5A35" w:rsidP="006D5A35">
      <w:pPr>
        <w:rPr>
          <w:rFonts w:hint="eastAsia"/>
        </w:rPr>
      </w:pPr>
      <w:r>
        <w:rPr>
          <w:rFonts w:hint="eastAsia"/>
        </w:rPr>
        <w:t>需求内容：</w:t>
      </w:r>
    </w:p>
    <w:p w14:paraId="45995DDC" w14:textId="264158A2" w:rsidR="006D5A35" w:rsidRDefault="006D5A35" w:rsidP="006D5A35">
      <w:pPr>
        <w:rPr>
          <w:rFonts w:hint="eastAsia"/>
        </w:rPr>
      </w:pPr>
      <w:r>
        <w:rPr>
          <w:rFonts w:hint="eastAsia"/>
        </w:rPr>
        <w:t>将所有的链路按照跨区、网级、省级，在一张图中展示不同链路的完整拓扑。</w:t>
      </w:r>
    </w:p>
    <w:p w14:paraId="69879186" w14:textId="55F07CBA" w:rsidR="006D5A35" w:rsidRDefault="006D5A35" w:rsidP="006D5A35">
      <w:pPr>
        <w:pStyle w:val="a9"/>
        <w:numPr>
          <w:ilvl w:val="0"/>
          <w:numId w:val="2"/>
        </w:numPr>
        <w:rPr>
          <w:rFonts w:hint="eastAsia"/>
        </w:rPr>
      </w:pPr>
      <w:r>
        <w:rPr>
          <w:rFonts w:hint="eastAsia"/>
        </w:rPr>
        <w:t>复用的链路不必重复绘制。</w:t>
      </w:r>
    </w:p>
    <w:p w14:paraId="0F1F8EC9" w14:textId="420212F2" w:rsidR="006D5A35" w:rsidRDefault="006D5A35" w:rsidP="006D5A35">
      <w:pPr>
        <w:pStyle w:val="a9"/>
        <w:numPr>
          <w:ilvl w:val="0"/>
          <w:numId w:val="2"/>
        </w:numPr>
        <w:rPr>
          <w:rFonts w:hint="eastAsia"/>
        </w:rPr>
      </w:pPr>
      <w:r>
        <w:rPr>
          <w:rFonts w:hint="eastAsia"/>
        </w:rPr>
        <w:t>文件链路和指令上下行链路合并为一张图，分别展示相关链路涉及的节点、角色</w:t>
      </w:r>
      <w:r w:rsidR="006D068A">
        <w:rPr>
          <w:rFonts w:hint="eastAsia"/>
        </w:rPr>
        <w:t>、</w:t>
      </w:r>
      <w:r>
        <w:rPr>
          <w:rFonts w:hint="eastAsia"/>
        </w:rPr>
        <w:t>路径</w:t>
      </w:r>
      <w:r w:rsidR="006D068A">
        <w:rPr>
          <w:rFonts w:hint="eastAsia"/>
        </w:rPr>
        <w:t>和是否畅通</w:t>
      </w:r>
      <w:r>
        <w:rPr>
          <w:rFonts w:hint="eastAsia"/>
        </w:rPr>
        <w:t>。</w:t>
      </w:r>
    </w:p>
    <w:p w14:paraId="77D66A15" w14:textId="3C5B2E8C" w:rsidR="00D335E7" w:rsidRDefault="006D068A" w:rsidP="00D335E7">
      <w:pPr>
        <w:pStyle w:val="a9"/>
        <w:numPr>
          <w:ilvl w:val="0"/>
          <w:numId w:val="2"/>
        </w:numPr>
        <w:rPr>
          <w:rFonts w:hint="eastAsia"/>
        </w:rPr>
      </w:pPr>
      <w:r>
        <w:rPr>
          <w:rFonts w:hint="eastAsia"/>
        </w:rPr>
        <w:t>支持按链路类型，如网省指令链路、文件链路、广电三区指令链路</w:t>
      </w:r>
      <w:r w:rsidR="00DC652F">
        <w:rPr>
          <w:rFonts w:hint="eastAsia"/>
        </w:rPr>
        <w:t>、其他链路</w:t>
      </w:r>
      <w:r>
        <w:rPr>
          <w:rFonts w:hint="eastAsia"/>
        </w:rPr>
        <w:t>等维度切换展示的链路。</w:t>
      </w:r>
    </w:p>
    <w:p w14:paraId="1441E025" w14:textId="77777777" w:rsidR="006D068A" w:rsidRDefault="006D068A" w:rsidP="006D068A">
      <w:pPr>
        <w:rPr>
          <w:rFonts w:hint="eastAsia"/>
        </w:rPr>
      </w:pPr>
    </w:p>
    <w:p w14:paraId="111F32A6" w14:textId="77777777" w:rsidR="006D5A35" w:rsidRDefault="006D5A35" w:rsidP="006D5A35">
      <w:pPr>
        <w:pStyle w:val="a9"/>
        <w:ind w:left="360"/>
        <w:rPr>
          <w:rFonts w:hint="eastAsia"/>
        </w:rPr>
      </w:pPr>
    </w:p>
    <w:sectPr w:rsidR="006D5A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0F4C" w14:textId="77777777" w:rsidR="00B237A9" w:rsidRDefault="00B237A9" w:rsidP="005A0F61">
      <w:pPr>
        <w:rPr>
          <w:rFonts w:hint="eastAsia"/>
        </w:rPr>
      </w:pPr>
      <w:r>
        <w:separator/>
      </w:r>
    </w:p>
  </w:endnote>
  <w:endnote w:type="continuationSeparator" w:id="0">
    <w:p w14:paraId="62D18FB9" w14:textId="77777777" w:rsidR="00B237A9" w:rsidRDefault="00B237A9" w:rsidP="005A0F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5DEE" w14:textId="77777777" w:rsidR="00B237A9" w:rsidRDefault="00B237A9" w:rsidP="005A0F61">
      <w:pPr>
        <w:rPr>
          <w:rFonts w:hint="eastAsia"/>
        </w:rPr>
      </w:pPr>
      <w:r>
        <w:separator/>
      </w:r>
    </w:p>
  </w:footnote>
  <w:footnote w:type="continuationSeparator" w:id="0">
    <w:p w14:paraId="5F6AF636" w14:textId="77777777" w:rsidR="00B237A9" w:rsidRDefault="00B237A9" w:rsidP="005A0F6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B1FAB"/>
    <w:multiLevelType w:val="hybridMultilevel"/>
    <w:tmpl w:val="22B6E6A0"/>
    <w:lvl w:ilvl="0" w:tplc="8B1E77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5F46987"/>
    <w:multiLevelType w:val="hybridMultilevel"/>
    <w:tmpl w:val="A8E032C2"/>
    <w:lvl w:ilvl="0" w:tplc="E35E0C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140585">
    <w:abstractNumId w:val="1"/>
  </w:num>
  <w:num w:numId="2" w16cid:durableId="60996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B47"/>
    <w:rsid w:val="001346B1"/>
    <w:rsid w:val="00284AD3"/>
    <w:rsid w:val="0032571F"/>
    <w:rsid w:val="003E5B47"/>
    <w:rsid w:val="00467999"/>
    <w:rsid w:val="005A0F61"/>
    <w:rsid w:val="006D068A"/>
    <w:rsid w:val="006D5A35"/>
    <w:rsid w:val="00701E39"/>
    <w:rsid w:val="007112AA"/>
    <w:rsid w:val="009523AE"/>
    <w:rsid w:val="00AE4FC9"/>
    <w:rsid w:val="00B237A9"/>
    <w:rsid w:val="00CF2B97"/>
    <w:rsid w:val="00D335E7"/>
    <w:rsid w:val="00DC652F"/>
    <w:rsid w:val="00E30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3C6E"/>
  <w15:chartTrackingRefBased/>
  <w15:docId w15:val="{4D0CAC9D-A4BE-4B81-963A-C5888789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5B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5B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5B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5B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5B4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5B4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5B4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5B4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5B4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5B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5B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5B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5B47"/>
    <w:rPr>
      <w:rFonts w:cstheme="majorBidi"/>
      <w:color w:val="0F4761" w:themeColor="accent1" w:themeShade="BF"/>
      <w:sz w:val="28"/>
      <w:szCs w:val="28"/>
    </w:rPr>
  </w:style>
  <w:style w:type="character" w:customStyle="1" w:styleId="50">
    <w:name w:val="标题 5 字符"/>
    <w:basedOn w:val="a0"/>
    <w:link w:val="5"/>
    <w:uiPriority w:val="9"/>
    <w:semiHidden/>
    <w:rsid w:val="003E5B47"/>
    <w:rPr>
      <w:rFonts w:cstheme="majorBidi"/>
      <w:color w:val="0F4761" w:themeColor="accent1" w:themeShade="BF"/>
      <w:sz w:val="24"/>
      <w:szCs w:val="24"/>
    </w:rPr>
  </w:style>
  <w:style w:type="character" w:customStyle="1" w:styleId="60">
    <w:name w:val="标题 6 字符"/>
    <w:basedOn w:val="a0"/>
    <w:link w:val="6"/>
    <w:uiPriority w:val="9"/>
    <w:semiHidden/>
    <w:rsid w:val="003E5B47"/>
    <w:rPr>
      <w:rFonts w:cstheme="majorBidi"/>
      <w:b/>
      <w:bCs/>
      <w:color w:val="0F4761" w:themeColor="accent1" w:themeShade="BF"/>
    </w:rPr>
  </w:style>
  <w:style w:type="character" w:customStyle="1" w:styleId="70">
    <w:name w:val="标题 7 字符"/>
    <w:basedOn w:val="a0"/>
    <w:link w:val="7"/>
    <w:uiPriority w:val="9"/>
    <w:semiHidden/>
    <w:rsid w:val="003E5B47"/>
    <w:rPr>
      <w:rFonts w:cstheme="majorBidi"/>
      <w:b/>
      <w:bCs/>
      <w:color w:val="595959" w:themeColor="text1" w:themeTint="A6"/>
    </w:rPr>
  </w:style>
  <w:style w:type="character" w:customStyle="1" w:styleId="80">
    <w:name w:val="标题 8 字符"/>
    <w:basedOn w:val="a0"/>
    <w:link w:val="8"/>
    <w:uiPriority w:val="9"/>
    <w:semiHidden/>
    <w:rsid w:val="003E5B47"/>
    <w:rPr>
      <w:rFonts w:cstheme="majorBidi"/>
      <w:color w:val="595959" w:themeColor="text1" w:themeTint="A6"/>
    </w:rPr>
  </w:style>
  <w:style w:type="character" w:customStyle="1" w:styleId="90">
    <w:name w:val="标题 9 字符"/>
    <w:basedOn w:val="a0"/>
    <w:link w:val="9"/>
    <w:uiPriority w:val="9"/>
    <w:semiHidden/>
    <w:rsid w:val="003E5B47"/>
    <w:rPr>
      <w:rFonts w:eastAsiaTheme="majorEastAsia" w:cstheme="majorBidi"/>
      <w:color w:val="595959" w:themeColor="text1" w:themeTint="A6"/>
    </w:rPr>
  </w:style>
  <w:style w:type="paragraph" w:styleId="a3">
    <w:name w:val="Title"/>
    <w:basedOn w:val="a"/>
    <w:next w:val="a"/>
    <w:link w:val="a4"/>
    <w:uiPriority w:val="10"/>
    <w:qFormat/>
    <w:rsid w:val="003E5B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5B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5B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5B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5B47"/>
    <w:pPr>
      <w:spacing w:before="160" w:after="160"/>
      <w:jc w:val="center"/>
    </w:pPr>
    <w:rPr>
      <w:i/>
      <w:iCs/>
      <w:color w:val="404040" w:themeColor="text1" w:themeTint="BF"/>
    </w:rPr>
  </w:style>
  <w:style w:type="character" w:customStyle="1" w:styleId="a8">
    <w:name w:val="引用 字符"/>
    <w:basedOn w:val="a0"/>
    <w:link w:val="a7"/>
    <w:uiPriority w:val="29"/>
    <w:rsid w:val="003E5B47"/>
    <w:rPr>
      <w:i/>
      <w:iCs/>
      <w:color w:val="404040" w:themeColor="text1" w:themeTint="BF"/>
    </w:rPr>
  </w:style>
  <w:style w:type="paragraph" w:styleId="a9">
    <w:name w:val="List Paragraph"/>
    <w:basedOn w:val="a"/>
    <w:uiPriority w:val="34"/>
    <w:qFormat/>
    <w:rsid w:val="003E5B47"/>
    <w:pPr>
      <w:ind w:left="720"/>
      <w:contextualSpacing/>
    </w:pPr>
  </w:style>
  <w:style w:type="character" w:styleId="aa">
    <w:name w:val="Intense Emphasis"/>
    <w:basedOn w:val="a0"/>
    <w:uiPriority w:val="21"/>
    <w:qFormat/>
    <w:rsid w:val="003E5B47"/>
    <w:rPr>
      <w:i/>
      <w:iCs/>
      <w:color w:val="0F4761" w:themeColor="accent1" w:themeShade="BF"/>
    </w:rPr>
  </w:style>
  <w:style w:type="paragraph" w:styleId="ab">
    <w:name w:val="Intense Quote"/>
    <w:basedOn w:val="a"/>
    <w:next w:val="a"/>
    <w:link w:val="ac"/>
    <w:uiPriority w:val="30"/>
    <w:qFormat/>
    <w:rsid w:val="003E5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5B47"/>
    <w:rPr>
      <w:i/>
      <w:iCs/>
      <w:color w:val="0F4761" w:themeColor="accent1" w:themeShade="BF"/>
    </w:rPr>
  </w:style>
  <w:style w:type="character" w:styleId="ad">
    <w:name w:val="Intense Reference"/>
    <w:basedOn w:val="a0"/>
    <w:uiPriority w:val="32"/>
    <w:qFormat/>
    <w:rsid w:val="003E5B47"/>
    <w:rPr>
      <w:b/>
      <w:bCs/>
      <w:smallCaps/>
      <w:color w:val="0F4761" w:themeColor="accent1" w:themeShade="BF"/>
      <w:spacing w:val="5"/>
    </w:rPr>
  </w:style>
  <w:style w:type="paragraph" w:styleId="ae">
    <w:name w:val="header"/>
    <w:basedOn w:val="a"/>
    <w:link w:val="af"/>
    <w:uiPriority w:val="99"/>
    <w:unhideWhenUsed/>
    <w:rsid w:val="005A0F61"/>
    <w:pPr>
      <w:tabs>
        <w:tab w:val="center" w:pos="4153"/>
        <w:tab w:val="right" w:pos="8306"/>
      </w:tabs>
      <w:snapToGrid w:val="0"/>
      <w:jc w:val="center"/>
    </w:pPr>
    <w:rPr>
      <w:sz w:val="18"/>
      <w:szCs w:val="18"/>
    </w:rPr>
  </w:style>
  <w:style w:type="character" w:customStyle="1" w:styleId="af">
    <w:name w:val="页眉 字符"/>
    <w:basedOn w:val="a0"/>
    <w:link w:val="ae"/>
    <w:uiPriority w:val="99"/>
    <w:rsid w:val="005A0F61"/>
    <w:rPr>
      <w:sz w:val="18"/>
      <w:szCs w:val="18"/>
    </w:rPr>
  </w:style>
  <w:style w:type="paragraph" w:styleId="af0">
    <w:name w:val="footer"/>
    <w:basedOn w:val="a"/>
    <w:link w:val="af1"/>
    <w:uiPriority w:val="99"/>
    <w:unhideWhenUsed/>
    <w:rsid w:val="005A0F61"/>
    <w:pPr>
      <w:tabs>
        <w:tab w:val="center" w:pos="4153"/>
        <w:tab w:val="right" w:pos="8306"/>
      </w:tabs>
      <w:snapToGrid w:val="0"/>
      <w:jc w:val="left"/>
    </w:pPr>
    <w:rPr>
      <w:sz w:val="18"/>
      <w:szCs w:val="18"/>
    </w:rPr>
  </w:style>
  <w:style w:type="character" w:customStyle="1" w:styleId="af1">
    <w:name w:val="页脚 字符"/>
    <w:basedOn w:val="a0"/>
    <w:link w:val="af0"/>
    <w:uiPriority w:val="99"/>
    <w:rsid w:val="005A0F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57</Words>
  <Characters>331</Characters>
  <Application>Microsoft Office Word</Application>
  <DocSecurity>0</DocSecurity>
  <Lines>2</Lines>
  <Paragraphs>1</Paragraphs>
  <ScaleCrop>false</ScaleCrop>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春鹏 陈</dc:creator>
  <cp:keywords/>
  <dc:description/>
  <cp:lastModifiedBy>春鹏 陈</cp:lastModifiedBy>
  <cp:revision>6</cp:revision>
  <dcterms:created xsi:type="dcterms:W3CDTF">2026-09-10T07:10:00Z</dcterms:created>
  <dcterms:modified xsi:type="dcterms:W3CDTF">2026-09-10T08:13:00Z</dcterms:modified>
</cp:coreProperties>
</file>