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tabs>
          <w:tab w:val="right" w:pos="8789"/>
        </w:tabs>
        <w:kinsoku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trike w:val="0"/>
          <w:color w:val="auto"/>
          <w:sz w:val="21"/>
          <w:szCs w:val="21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drawing>
          <wp:inline distT="0" distB="0" distL="114300" distR="114300">
            <wp:extent cx="5257800" cy="2786380"/>
            <wp:effectExtent l="0" t="0" r="0" b="0"/>
            <wp:docPr id="1" name="图片 1" descr="鸿泉LOGO上下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鸿泉LOGO上下-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tabs>
          <w:tab w:val="right" w:pos="8789"/>
        </w:tabs>
        <w:kinsoku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shd w:val="clear" w:color="auto" w:fill="auto"/>
        </w:rPr>
        <w:t xml:space="preserve">保密等级：□绝密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shd w:val="clear" w:color="auto" w:fill="auto"/>
        </w:rPr>
        <w:t>■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shd w:val="clear" w:color="auto" w:fill="auto"/>
        </w:rPr>
        <w:t>机密 □敏感 □公开</w:t>
      </w:r>
    </w:p>
    <w:p>
      <w:pPr>
        <w:pageBreakBefore w:val="0"/>
        <w:tabs>
          <w:tab w:val="right" w:pos="8222"/>
        </w:tabs>
        <w:kinsoku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cap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aps w:val="0"/>
          <w:sz w:val="21"/>
          <w:szCs w:val="21"/>
          <w:lang w:val="en-US" w:eastAsia="zh-CN"/>
        </w:rPr>
        <w:t>移动机器人开发代码规范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说明书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i/>
          <w:iCs/>
          <w:cap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caps w:val="0"/>
          <w:color w:val="auto"/>
          <w:sz w:val="21"/>
          <w:szCs w:val="21"/>
          <w:lang w:val="en-US" w:eastAsia="zh-CN"/>
        </w:rPr>
        <w:t>2021-10-08-001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i/>
          <w:iCs/>
          <w:caps w:val="0"/>
          <w:color w:val="00B0F0"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i/>
          <w:iCs/>
          <w:caps w:val="0"/>
          <w:color w:val="00B0F0"/>
          <w:sz w:val="21"/>
          <w:szCs w:val="21"/>
          <w:lang w:val="en-US" w:eastAsia="zh-CN"/>
        </w:rPr>
      </w:pPr>
    </w:p>
    <w:tbl>
      <w:tblPr>
        <w:tblStyle w:val="21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3703"/>
        <w:gridCol w:w="1134"/>
        <w:gridCol w:w="204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1180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拟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制</w:t>
            </w:r>
          </w:p>
        </w:tc>
        <w:tc>
          <w:tcPr>
            <w:tcW w:w="3703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期</w:t>
            </w:r>
          </w:p>
        </w:tc>
        <w:tc>
          <w:tcPr>
            <w:tcW w:w="2044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1180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核</w:t>
            </w:r>
          </w:p>
        </w:tc>
        <w:tc>
          <w:tcPr>
            <w:tcW w:w="3703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期</w:t>
            </w:r>
          </w:p>
        </w:tc>
        <w:tc>
          <w:tcPr>
            <w:tcW w:w="2044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1180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准</w:t>
            </w:r>
          </w:p>
        </w:tc>
        <w:tc>
          <w:tcPr>
            <w:tcW w:w="3703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期</w:t>
            </w:r>
          </w:p>
        </w:tc>
        <w:tc>
          <w:tcPr>
            <w:tcW w:w="2044" w:type="dxa"/>
            <w:noWrap w:val="0"/>
            <w:vAlign w:val="center"/>
          </w:tcPr>
          <w:p>
            <w:pPr>
              <w:pStyle w:val="55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0" w:num="1"/>
          <w:titlePg/>
          <w:rtlGutter w:val="0"/>
          <w:docGrid w:type="lines" w:linePitch="312" w:charSpace="0"/>
        </w:sect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</w:p>
    <w:tbl>
      <w:tblPr>
        <w:tblStyle w:val="21"/>
        <w:tblpPr w:leftFromText="180" w:rightFromText="180" w:vertAnchor="text" w:horzAnchor="page" w:tblpX="1977" w:tblpY="2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964"/>
        <w:gridCol w:w="1701"/>
        <w:gridCol w:w="3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" w:hRule="atLeast"/>
        </w:trPr>
        <w:tc>
          <w:tcPr>
            <w:tcW w:w="8264" w:type="dxa"/>
            <w:gridSpan w:val="4"/>
            <w:shd w:val="clear" w:color="auto" w:fill="BEBEBE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aps w:val="0"/>
                <w:sz w:val="21"/>
                <w:szCs w:val="21"/>
              </w:rPr>
              <w:t>版本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aps w:val="0"/>
                <w:sz w:val="21"/>
                <w:szCs w:val="21"/>
                <w:lang w:val="en-US" w:eastAsia="zh-CN"/>
              </w:rPr>
              <w:t>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2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  <w:t>历史</w:t>
            </w:r>
            <w:r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964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3478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2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1.0</w:t>
            </w:r>
          </w:p>
        </w:tc>
        <w:tc>
          <w:tcPr>
            <w:tcW w:w="1964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张炎高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2021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08</w:t>
            </w:r>
          </w:p>
        </w:tc>
        <w:tc>
          <w:tcPr>
            <w:tcW w:w="3478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12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1.0</w:t>
            </w:r>
          </w:p>
        </w:tc>
        <w:tc>
          <w:tcPr>
            <w:tcW w:w="1964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李思琦、陈戗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2021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3478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修改格式添加新的ROS C++规范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12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964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3478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12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964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3478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12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1964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</w:p>
        </w:tc>
        <w:tc>
          <w:tcPr>
            <w:tcW w:w="3478" w:type="dxa"/>
            <w:noWrap w:val="0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aps w:val="0"/>
                <w:color w:val="000000"/>
                <w:sz w:val="21"/>
                <w:szCs w:val="21"/>
              </w:rPr>
            </w:pP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  <w:t>注：该章节主要用于记录本文档（除最后一个章节外）所有内容、格式的变更。</w:t>
      </w:r>
    </w:p>
    <w:p>
      <w:pPr>
        <w:pageBreakBefore w:val="0"/>
        <w:tabs>
          <w:tab w:val="right" w:pos="8789"/>
        </w:tabs>
        <w:kinsoku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type w:val="continuous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0" w:num="1"/>
          <w:titlePg/>
          <w:rtlGutter w:val="0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d w:val="1474811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sdtEndPr>
      <w:sdtContent>
        <w:p>
          <w:pPr>
            <w:pageBreakBefore w:val="0"/>
            <w:kinsoku/>
            <w:overflowPunct/>
            <w:topLinePunct w:val="0"/>
            <w:autoSpaceDE/>
            <w:autoSpaceDN/>
            <w:bidi w:val="0"/>
            <w:adjustRightIn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目录</w:t>
          </w:r>
        </w:p>
        <w:p>
          <w:pPr>
            <w:pStyle w:val="18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_Toc12349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CN"/>
            </w:rPr>
            <w:t xml:space="preserve">第一章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eastAsia="zh-CN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_Toc12349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_Toc16017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1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_Toc16017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_Toc4062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1"/>
            </w:rPr>
            <w:t xml:space="preserve">1.2.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_Toc4062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_Toc10189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1"/>
            </w:rPr>
            <w:t xml:space="preserve">1.3.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_Toc10189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_Toc31339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CN"/>
            </w:rPr>
            <w:t xml:space="preserve">第二章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eastAsia="zh-CN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_Toc31339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_Toc14717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 xml:space="preserve">第三章 </w:t>
          </w:r>
          <w:r>
            <w:rPr>
              <w:rFonts w:hint="eastAsia" w:asciiTheme="minorEastAsia" w:hAnsiTheme="minorEastAsia" w:eastAsiaTheme="minorEastAsia" w:cstheme="minorEastAsia"/>
              <w:bCs/>
              <w:szCs w:val="28"/>
              <w:lang w:val="en-US" w:eastAsia="zh-CN"/>
            </w:rPr>
            <w:t>代码规范总体要求</w:t>
          </w:r>
          <w:r>
            <w:tab/>
          </w:r>
          <w:r>
            <w:fldChar w:fldCharType="begin"/>
          </w:r>
          <w:r>
            <w:instrText xml:space="preserve"> PAGEREF _Toc14717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_Toc1266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eastAsia="zh-CN"/>
            </w:rPr>
            <w:t xml:space="preserve">3.1.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eastAsia="zh-CN"/>
            </w:rPr>
            <w:t>代码规范的重要性</w:t>
          </w:r>
          <w:r>
            <w:tab/>
          </w:r>
          <w:r>
            <w:fldChar w:fldCharType="begin"/>
          </w:r>
          <w:r>
            <w:instrText xml:space="preserve"> PAGEREF _Toc1266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_Toc16454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CN"/>
            </w:rPr>
            <w:t xml:space="preserve">3.2. </w:t>
          </w:r>
          <w:r>
            <w:rPr>
              <w:rFonts w:hint="eastAsia" w:asciiTheme="minorEastAsia" w:hAnsiTheme="minorEastAsia" w:eastAsiaTheme="minorEastAsia" w:cstheme="minorEastAsia"/>
              <w:szCs w:val="28"/>
              <w:lang w:eastAsia="zh-CN"/>
            </w:rPr>
            <w:t>ROS代码格式自动化工具</w:t>
          </w:r>
          <w:r>
            <w:tab/>
          </w:r>
          <w:r>
            <w:fldChar w:fldCharType="begin"/>
          </w:r>
          <w:r>
            <w:instrText xml:space="preserve"> PAGEREF _Toc16454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_Toc20005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eastAsia="zh-CN"/>
            </w:rPr>
            <w:t xml:space="preserve">3.3.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eastAsia="zh-CN"/>
            </w:rPr>
            <w:t>clang_format指南</w:t>
          </w:r>
          <w:r>
            <w:tab/>
          </w:r>
          <w:r>
            <w:fldChar w:fldCharType="begin"/>
          </w:r>
          <w:r>
            <w:instrText xml:space="preserve"> PAGEREF _Toc20005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_Toc23078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eastAsia="zh-CN"/>
            </w:rPr>
            <w:t xml:space="preserve">3.3.1.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eastAsia="zh-CN"/>
            </w:rPr>
            <w:t>设置环境</w:t>
          </w:r>
          <w:r>
            <w:tab/>
          </w:r>
          <w:r>
            <w:fldChar w:fldCharType="begin"/>
          </w:r>
          <w:r>
            <w:instrText xml:space="preserve"> PAGEREF _Toc23078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_Toc30138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eastAsia="zh-CN"/>
            </w:rPr>
            <w:t xml:space="preserve">3.3.2.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eastAsia="zh-CN"/>
            </w:rPr>
            <w:t>运行clang_format</w:t>
          </w:r>
          <w:r>
            <w:tab/>
          </w:r>
          <w:r>
            <w:fldChar w:fldCharType="begin"/>
          </w:r>
          <w:r>
            <w:instrText xml:space="preserve"> PAGEREF _Toc30138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8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_Toc742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第四章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ROS C++代码具体规范</w:t>
          </w:r>
          <w:r>
            <w:tab/>
          </w:r>
          <w:r>
            <w:fldChar w:fldCharType="begin"/>
          </w:r>
          <w:r>
            <w:instrText xml:space="preserve"> PAGEREF _Toc742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_Toc8089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良好的命名</w:t>
          </w:r>
          <w:r>
            <w:tab/>
          </w:r>
          <w:r>
            <w:fldChar w:fldCharType="begin"/>
          </w:r>
          <w:r>
            <w:instrText xml:space="preserve"> PAGEREF _Toc8089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_Toc4363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 xml:space="preserve">4.2.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版权</w: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t>声明</w:t>
          </w:r>
          <w:r>
            <w:tab/>
          </w:r>
          <w:r>
            <w:fldChar w:fldCharType="begin"/>
          </w:r>
          <w:r>
            <w:instrText xml:space="preserve"> PAGEREF _Toc4363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_Toc27015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 xml:space="preserve">4.3. </w: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t>代码风格</w:t>
          </w:r>
          <w:r>
            <w:tab/>
          </w:r>
          <w:r>
            <w:fldChar w:fldCharType="begin"/>
          </w:r>
          <w:r>
            <w:instrText xml:space="preserve"> PAGEREF _Toc27015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_Toc3917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t xml:space="preserve">4.3.1. </w: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t>编辑器自动格式化</w:t>
          </w:r>
          <w:r>
            <w:tab/>
          </w:r>
          <w:r>
            <w:fldChar w:fldCharType="begin"/>
          </w:r>
          <w:r>
            <w:instrText xml:space="preserve"> PAGEREF _Toc3917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_Toc12089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4.3.2.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代码风格规范</w:t>
          </w:r>
          <w:r>
            <w:tab/>
          </w:r>
          <w:r>
            <w:fldChar w:fldCharType="begin"/>
          </w:r>
          <w:r>
            <w:instrText xml:space="preserve"> PAGEREF _Toc12089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_Toc32488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4.4.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控制台输出</w:t>
          </w:r>
          <w:r>
            <w:tab/>
          </w:r>
          <w:r>
            <w:fldChar w:fldCharType="begin"/>
          </w:r>
          <w:r>
            <w:instrText xml:space="preserve"> PAGEREF _Toc32488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_Toc6132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4.5.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宏定义</w:t>
          </w:r>
          <w:r>
            <w:tab/>
          </w:r>
          <w:r>
            <w:fldChar w:fldCharType="begin"/>
          </w:r>
          <w:r>
            <w:instrText xml:space="preserve"> PAGEREF _Toc6132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_Toc12601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4.6.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预处理命令（#if与#ifdef）</w:t>
          </w:r>
          <w:r>
            <w:tab/>
          </w:r>
          <w:r>
            <w:fldChar w:fldCharType="begin"/>
          </w:r>
          <w:r>
            <w:instrText xml:space="preserve"> PAGEREF _Toc12601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_Toc541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4.7.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输出参数</w:t>
          </w:r>
          <w:r>
            <w:tab/>
          </w:r>
          <w:r>
            <w:fldChar w:fldCharType="begin"/>
          </w:r>
          <w:r>
            <w:instrText xml:space="preserve"> PAGEREF _Toc541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_Toc7050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4.8.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命名空间</w:t>
          </w:r>
          <w:r>
            <w:tab/>
          </w:r>
          <w:r>
            <w:fldChar w:fldCharType="begin"/>
          </w:r>
          <w:r>
            <w:instrText xml:space="preserve"> PAGEREF _Toc7050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_Toc17516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4.9.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继承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_Toc24058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4.10.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_Toc24058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_Toc14754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4.10.1.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编写抛出异常时安全的代码</w:t>
          </w:r>
          <w:r>
            <w:tab/>
          </w:r>
          <w:r>
            <w:fldChar w:fldCharType="begin"/>
          </w:r>
          <w:r>
            <w:instrText xml:space="preserve"> PAGEREF _Toc14754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_Toc16097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4.11.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枚举</w:t>
          </w:r>
          <w:r>
            <w:tab/>
          </w:r>
          <w:r>
            <w:fldChar w:fldCharType="begin"/>
          </w:r>
          <w:r>
            <w:instrText xml:space="preserve"> PAGEREF _Toc16097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_Toc29420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4.12.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全局变量</w:t>
          </w:r>
          <w:r>
            <w:tab/>
          </w:r>
          <w:r>
            <w:fldChar w:fldCharType="begin"/>
          </w:r>
          <w:r>
            <w:instrText xml:space="preserve"> PAGEREF _Toc29420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_Toc9766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4.13.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Static class variables</w:t>
          </w:r>
          <w:r>
            <w:tab/>
          </w:r>
          <w:r>
            <w:fldChar w:fldCharType="begin"/>
          </w:r>
          <w:r>
            <w:instrText xml:space="preserve"> PAGEREF _Toc9766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_Toc3672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4.14.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调用exit()</w:t>
          </w:r>
          <w:r>
            <w:tab/>
          </w:r>
          <w:r>
            <w:fldChar w:fldCharType="begin"/>
          </w:r>
          <w:r>
            <w:instrText xml:space="preserve"> PAGEREF _Toc3672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_Toc16471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4.15.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断言</w:t>
          </w:r>
          <w:r>
            <w:tab/>
          </w:r>
          <w:r>
            <w:fldChar w:fldCharType="begin"/>
          </w:r>
          <w:r>
            <w:instrText xml:space="preserve"> PAGEREF _Toc16471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_Toc23050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4.16.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可移植性</w:t>
          </w:r>
          <w:r>
            <w:tab/>
          </w:r>
          <w:r>
            <w:fldChar w:fldCharType="begin"/>
          </w:r>
          <w:r>
            <w:instrText xml:space="preserve"> PAGEREF _Toc23050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Style w:val="19"/>
            <w:tabs>
              <w:tab w:val="right" w:leader="dot" w:pos="8312"/>
            </w:tabs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instrText xml:space="preserve"> HYPERLINK \l _Toc28557 </w:instrText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4.17. </w:t>
          </w: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t>弃用 Deprecation</w:t>
          </w:r>
          <w:r>
            <w:tab/>
          </w:r>
          <w:r>
            <w:fldChar w:fldCharType="begin"/>
          </w:r>
          <w:r>
            <w:instrText xml:space="preserve"> PAGEREF _Toc28557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  <w:p>
          <w:pPr>
            <w:pageBreakBefore w:val="0"/>
            <w:kinsoku/>
            <w:overflowPunct/>
            <w:topLinePunct w:val="0"/>
            <w:autoSpaceDE/>
            <w:autoSpaceDN/>
            <w:bidi w:val="0"/>
            <w:adjustRightInd/>
            <w:spacing w:line="360" w:lineRule="auto"/>
            <w:textAlignment w:val="auto"/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szCs w:val="21"/>
            </w:rPr>
            <w:fldChar w:fldCharType="end"/>
          </w:r>
        </w:p>
      </w:sdtContent>
    </w:sdt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ageBreakBefore w:val="0"/>
        <w:tabs>
          <w:tab w:val="left" w:pos="6598"/>
        </w:tabs>
        <w:kinsoku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headerReference r:id="rId8" w:type="first"/>
          <w:footerReference r:id="rId10" w:type="first"/>
          <w:headerReference r:id="rId7" w:type="default"/>
          <w:footerReference r:id="rId9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0" w:num="1"/>
          <w:titlePg/>
          <w:rtlGutter w:val="0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缩略语</w:t>
      </w:r>
    </w:p>
    <w:tbl>
      <w:tblPr>
        <w:tblStyle w:val="21"/>
        <w:tblW w:w="88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3184"/>
        <w:gridCol w:w="45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shd w:val="clear" w:color="auto" w:fill="auto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bookmarkStart w:id="0" w:name="_Toc31654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缩略语</w:t>
            </w:r>
            <w:bookmarkEnd w:id="0"/>
          </w:p>
        </w:tc>
        <w:tc>
          <w:tcPr>
            <w:tcW w:w="3184" w:type="dxa"/>
            <w:shd w:val="clear" w:color="auto" w:fill="auto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bookmarkStart w:id="1" w:name="_Toc29544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英文全名</w:t>
            </w:r>
            <w:bookmarkEnd w:id="1"/>
          </w:p>
        </w:tc>
        <w:tc>
          <w:tcPr>
            <w:tcW w:w="4533" w:type="dxa"/>
            <w:shd w:val="clear" w:color="auto" w:fill="auto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bookmarkStart w:id="2" w:name="_Toc565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中文解释</w:t>
            </w:r>
            <w:bookmarkEnd w:id="2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shd w:val="clear" w:color="auto" w:fill="auto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ROS</w:t>
            </w:r>
          </w:p>
        </w:tc>
        <w:tc>
          <w:tcPr>
            <w:tcW w:w="3184" w:type="dxa"/>
            <w:shd w:val="clear" w:color="auto" w:fill="auto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Robot Operating System</w:t>
            </w:r>
          </w:p>
        </w:tc>
        <w:tc>
          <w:tcPr>
            <w:tcW w:w="4533" w:type="dxa"/>
            <w:shd w:val="clear" w:color="auto" w:fill="auto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机器人操作系统，提供一系列程序库和工具以帮助软件开发者创建机器人应用软件。</w:t>
            </w:r>
          </w:p>
        </w:tc>
      </w:tr>
    </w:tbl>
    <w:p>
      <w:pPr>
        <w:pStyle w:val="2"/>
        <w:pageBreakBefore w:val="0"/>
        <w:tabs>
          <w:tab w:val="clear" w:pos="0"/>
          <w:tab w:val="clear" w:pos="432"/>
        </w:tabs>
        <w:kinsoku/>
        <w:overflowPunct/>
        <w:topLinePunct w:val="0"/>
        <w:autoSpaceDE/>
        <w:autoSpaceDN/>
        <w:bidi w:val="0"/>
        <w:adjustRightInd/>
        <w:snapToGrid w:val="0"/>
        <w:spacing w:before="312" w:beforeLines="100" w:after="312" w:afterLines="100" w:line="360" w:lineRule="auto"/>
        <w:ind w:left="432" w:hanging="432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bookmarkStart w:id="3" w:name="_Toc12349"/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文档介绍</w:t>
      </w:r>
      <w:bookmarkEnd w:id="3"/>
    </w:p>
    <w:p>
      <w:pPr>
        <w:pStyle w:val="3"/>
        <w:keepNext/>
        <w:keepLines/>
        <w:pageBreakBefore w:val="0"/>
        <w:tabs>
          <w:tab w:val="left" w:pos="576"/>
          <w:tab w:val="clear" w:pos="0"/>
          <w:tab w:val="clear" w:pos="567"/>
          <w:tab w:val="clear" w:pos="575"/>
        </w:tabs>
        <w:kinsoku/>
        <w:overflowPunct/>
        <w:topLinePunct w:val="0"/>
        <w:autoSpaceDE/>
        <w:autoSpaceDN/>
        <w:bidi w:val="0"/>
        <w:adjustRightInd/>
        <w:spacing w:before="120" w:after="120" w:line="360" w:lineRule="auto"/>
        <w:ind w:left="578" w:hanging="578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4" w:name="_Toc19551"/>
      <w:bookmarkStart w:id="5" w:name="_Toc30469"/>
      <w:bookmarkStart w:id="6" w:name="_Toc15786742"/>
      <w:bookmarkStart w:id="7" w:name="_Toc15898328"/>
      <w:bookmarkStart w:id="8" w:name="_Toc16017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文档目的</w:t>
      </w:r>
      <w:bookmarkEnd w:id="4"/>
      <w:bookmarkEnd w:id="5"/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tabs>
          <w:tab w:val="left" w:pos="4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本文档记录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移动机器人开发代码规范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包括编码规范、提交规范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目的在于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规范代码风格、提交日志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pStyle w:val="3"/>
        <w:keepNext/>
        <w:keepLines/>
        <w:pageBreakBefore w:val="0"/>
        <w:tabs>
          <w:tab w:val="left" w:pos="576"/>
          <w:tab w:val="clear" w:pos="0"/>
          <w:tab w:val="clear" w:pos="567"/>
          <w:tab w:val="clear" w:pos="575"/>
        </w:tabs>
        <w:kinsoku/>
        <w:overflowPunct/>
        <w:topLinePunct w:val="0"/>
        <w:autoSpaceDE/>
        <w:autoSpaceDN/>
        <w:bidi w:val="0"/>
        <w:adjustRightInd/>
        <w:spacing w:before="120" w:after="120" w:line="360" w:lineRule="auto"/>
        <w:ind w:left="578" w:hanging="578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9" w:name="_Toc8683"/>
      <w:bookmarkStart w:id="10" w:name="_Toc15786743"/>
      <w:bookmarkStart w:id="11" w:name="_Toc2711"/>
      <w:bookmarkStart w:id="12" w:name="_Toc15898329"/>
      <w:bookmarkStart w:id="13" w:name="_Toc4062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文档范围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tabs>
          <w:tab w:val="left" w:pos="4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本文档范围主要包括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移动机器人开发c++编码规范、git提交规范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pStyle w:val="3"/>
        <w:keepNext/>
        <w:keepLines/>
        <w:pageBreakBefore w:val="0"/>
        <w:tabs>
          <w:tab w:val="left" w:pos="576"/>
          <w:tab w:val="clear" w:pos="0"/>
          <w:tab w:val="clear" w:pos="567"/>
          <w:tab w:val="clear" w:pos="575"/>
        </w:tabs>
        <w:kinsoku/>
        <w:overflowPunct/>
        <w:topLinePunct w:val="0"/>
        <w:autoSpaceDE/>
        <w:autoSpaceDN/>
        <w:bidi w:val="0"/>
        <w:adjustRightInd/>
        <w:spacing w:before="120" w:after="120" w:line="360" w:lineRule="auto"/>
        <w:ind w:left="578" w:hanging="578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14" w:name="_Toc15898330"/>
      <w:bookmarkStart w:id="15" w:name="_Toc15786744"/>
      <w:bookmarkStart w:id="16" w:name="_Toc5983"/>
      <w:bookmarkStart w:id="17" w:name="_Toc5686"/>
      <w:bookmarkStart w:id="18" w:name="_Toc10189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读者对象</w:t>
      </w:r>
      <w:bookmarkEnd w:id="14"/>
      <w:bookmarkEnd w:id="15"/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tabs>
          <w:tab w:val="left" w:pos="4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本文档的读者对象为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移动机器人相关开发人员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pStyle w:val="2"/>
        <w:pageBreakBefore w:val="0"/>
        <w:tabs>
          <w:tab w:val="clear" w:pos="0"/>
          <w:tab w:val="clear" w:pos="432"/>
        </w:tabs>
        <w:kinsoku/>
        <w:overflowPunct/>
        <w:topLinePunct w:val="0"/>
        <w:autoSpaceDE/>
        <w:autoSpaceDN/>
        <w:bidi w:val="0"/>
        <w:adjustRightInd/>
        <w:snapToGrid w:val="0"/>
        <w:spacing w:before="312" w:beforeLines="100" w:after="312" w:afterLines="100" w:line="360" w:lineRule="auto"/>
        <w:ind w:left="432" w:hanging="432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bookmarkStart w:id="19" w:name="_Toc31339"/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项目介绍</w:t>
      </w:r>
      <w:bookmarkEnd w:id="19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移动机器人由计算控制单元、双舵轮、四万向轮、激光雷达、双目相机等组成，使用ROS系统，实现自动跟随、自主移动、自动导航、网络交互等功能，在实际生产中最主要的用途是搬运。</w:t>
      </w:r>
      <w:bookmarkStart w:id="20" w:name="_Toc34932164"/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bookmarkStart w:id="21" w:name="_Toc1471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代码规范总体要求</w:t>
      </w:r>
      <w:bookmarkEnd w:id="21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bookmarkStart w:id="22" w:name="_Toc1266"/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代码规范的重要性</w:t>
      </w:r>
      <w:bookmarkEnd w:id="22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代码风格很重要。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干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净、一致的代码风格可以使代码更容易阅读、调试和维护。我们努力编写优雅的代码，不仅仅是为了简单地完成当下功能需求，还为了让这份代码持续存在，并在未来很多年内被其他开发人员重复使用、阅读和改进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以下内容是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编码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准则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除了极少数例外，在独立开发过程中尽可能遵循本指南。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由于是基于开源的代码，在遵循开源现有规范的同时，需要比较明确的区分开开源和私有的部分。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1"/>
          <w:szCs w:val="21"/>
          <w:lang w:val="en-US" w:eastAsia="zh-CN"/>
        </w:rPr>
        <w:t>总体要求：</w:t>
      </w:r>
    </w:p>
    <w:p>
      <w:pPr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所有新增加的文件、函数、单行代码都需要加注释，每个注释都必须包含“hqauto:”的字段。</w:t>
      </w:r>
    </w:p>
    <w:p>
      <w:pPr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如新增一个文件，则在文件说明中需添加“hqauto:”关键字；如果新增函数则在函数声明中添加“hqauto:”；如果新增几行代码则在代码前添加“hqauto:”关键字。</w:t>
      </w:r>
    </w:p>
    <w:p>
      <w:pPr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不随意删除开源的</w:t>
      </w:r>
      <w:bookmarkStart w:id="48" w:name="_GoBack"/>
      <w:bookmarkEnd w:id="48"/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源码，不需要的注释掉，同时添加注释的理由和“hqauto:”关键字。</w:t>
      </w:r>
    </w:p>
    <w:p>
      <w:pPr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其他编码规范遵守第四章所述要求。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bookmarkStart w:id="23" w:name="_Toc16454"/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ROS代码格式自动化工具</w:t>
      </w:r>
      <w:bookmarkEnd w:id="23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当我们致力于构建性能出色的机器人时，为什么要浪费您大量的宝贵开发时间来格式化代码呢？这里介绍一款出色的工具—— clang-format，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参考链接:https://github.com/davetcoleman/roscpp_code_format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clang_format工具已在2020年更新，并支持ROS Melodic系统。在"使用方法"内容中，选择了Linux命令行以及VS Code插件来进行说明。更多其他工具请参考相关readme.md文件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bookmarkStart w:id="24" w:name="_Toc20005"/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clang_format指南</w:t>
      </w:r>
      <w:bookmarkEnd w:id="24"/>
    </w:p>
    <w:p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bookmarkStart w:id="25" w:name="_Toc23078"/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设置环境</w:t>
      </w:r>
      <w:bookmarkEnd w:id="25"/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检索clang-format: sudo apt-cache search clang-format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安装clang_format: sudo apt install clang-format-3.9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复制.clang-format文件到机器人代码工程的根目录中，如: ~/catkin_ws/.clang-format如果您有兴趣改进此配置文件，建议您检查git repo和symlink: ln -s ~/roscpp_code_format/.clang-format ~/catkin_ws/.clang-format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现在，您的catkin_workspace工程文件夹中的任何文件都将使用此配置文件中所述的ROS编程规范进行格式化。</w:t>
      </w:r>
    </w:p>
    <w:p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bookmarkStart w:id="26" w:name="_Toc30138"/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运行clang_format</w:t>
      </w:r>
      <w:bookmarkEnd w:id="2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命令行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格式化单个文件：clang-format-3.9 -i -style=file MY_ROS_NODE.cpp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递归格式化整个目录，包括子文件夹：find . -name '*.h' -or -name '*.hpp' -or -name '*.cpp' | xargs clang-format-3.9 -i -style=file $1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可以将 "格式化整个目录"功能设置快捷指令ros_format,将下面代码添加到.bashrc或者.zshrc文件中。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VS Code插件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安装 C/C++ 插件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50815" cy="1487805"/>
            <wp:effectExtent l="0" t="0" r="6985" b="1079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将.clang-format文件添加到工程中，如: ~/catkin_ws/.clang-format。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打开首选项设置（ctrl + ,），搜索format，可勾选format on save 自动保存。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12080" cy="1676400"/>
            <wp:effectExtent l="0" t="0" r="762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在Seetings页面重新输入Clang_format_style，使得以下两个选项如图配置。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48910" cy="2281555"/>
            <wp:effectExtent l="0" t="0" r="8890" b="444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00000"/>
          <w:sz w:val="21"/>
          <w:szCs w:val="21"/>
          <w:lang w:eastAsia="zh-CN"/>
        </w:rPr>
        <w:t>配置好后，在vscode中编辑代码，保存代码(ctrl + s)时编辑器会自动按照脚本规则检查和修改代码，使其满足ROS代码规范。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附: vscode插件工具推荐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Highlight Matching Tag 突出显示匹配的开始或者结束标签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Image Preview 悬停时显示图像预览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Indent Rainbow 使文本的缩进着色，在每个步骤上交替使用四种不同的颜色。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TODO Highlight 在代码中突出显示TODO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Better Comments BetterComments可以帮助你编写便于阅读的注释。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27" w:name="_Toc74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ROS C++代码具体规范</w:t>
      </w:r>
      <w:bookmarkEnd w:id="20"/>
      <w:bookmarkEnd w:id="27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28" w:name="_Toc8089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良好的命名</w:t>
      </w:r>
      <w:bookmarkEnd w:id="2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以下例子表示ROS的命名体系：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350"/>
        <w:gridCol w:w="1600"/>
        <w:gridCol w:w="1878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4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范例</w:t>
            </w:r>
          </w:p>
        </w:tc>
        <w:tc>
          <w:tcPr>
            <w:tcW w:w="135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命名规范名称</w:t>
            </w:r>
          </w:p>
        </w:tc>
        <w:tc>
          <w:tcPr>
            <w:tcW w:w="160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规则</w:t>
            </w:r>
          </w:p>
        </w:tc>
        <w:tc>
          <w:tcPr>
            <w:tcW w:w="1878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应用场景</w:t>
            </w:r>
          </w:p>
        </w:tc>
        <w:tc>
          <w:tcPr>
            <w:tcW w:w="2466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CamelCased</w:t>
            </w:r>
          </w:p>
        </w:tc>
        <w:tc>
          <w:tcPr>
            <w:tcW w:w="135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大驼峰(匈牙利命名法)</w:t>
            </w:r>
          </w:p>
        </w:tc>
        <w:tc>
          <w:tcPr>
            <w:tcW w:w="160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首字母大写，其后每个单词首字母大写</w:t>
            </w:r>
          </w:p>
        </w:tc>
        <w:tc>
          <w:tcPr>
            <w:tcW w:w="1878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用于表示类名、类型。</w:t>
            </w:r>
          </w:p>
        </w:tc>
        <w:tc>
          <w:tcPr>
            <w:tcW w:w="2466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class ExampleClass;(类名)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class HokuyoURGLaser;（带缩写单词的类名，缩写字母URG全大写）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camelCased</w:t>
            </w:r>
          </w:p>
        </w:tc>
        <w:tc>
          <w:tcPr>
            <w:tcW w:w="135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小驼峰(匈牙利命名法)</w:t>
            </w:r>
          </w:p>
        </w:tc>
        <w:tc>
          <w:tcPr>
            <w:tcW w:w="160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首字母小写，之后单词首字母大写</w:t>
            </w:r>
          </w:p>
        </w:tc>
        <w:tc>
          <w:tcPr>
            <w:tcW w:w="1878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方法、函数名</w:t>
            </w:r>
          </w:p>
        </w:tc>
        <w:tc>
          <w:tcPr>
            <w:tcW w:w="2466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 exampleMethod(int example_arg);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under_scored</w:t>
            </w:r>
          </w:p>
        </w:tc>
        <w:tc>
          <w:tcPr>
            <w:tcW w:w="135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小写+下划线</w:t>
            </w:r>
          </w:p>
        </w:tc>
        <w:tc>
          <w:tcPr>
            <w:tcW w:w="160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名称仅使用小写字母，单词之间用下划线分隔。</w:t>
            </w:r>
          </w:p>
        </w:tc>
        <w:tc>
          <w:tcPr>
            <w:tcW w:w="1878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ROS packages名称；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Topics、Services名；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文件名(.cpp、.h)；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库名(注意格式是libxxx_yyy,而不是lib_xxx_yyy) ；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命名空间</w:t>
            </w:r>
          </w:p>
        </w:tc>
        <w:tc>
          <w:tcPr>
            <w:tcW w:w="2466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ros_openvino_toolkit (功能包名)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action_server.h(文件名)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libmy_great_thing(库名)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pid_list; (变量名)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 example_int_; (成员变量以下划线_结尾)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int g_shutdown; (全局变量以g_开头)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ALL_CAPITALS</w:t>
            </w:r>
          </w:p>
        </w:tc>
        <w:tc>
          <w:tcPr>
            <w:tcW w:w="135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全部大写</w:t>
            </w:r>
          </w:p>
        </w:tc>
        <w:tc>
          <w:tcPr>
            <w:tcW w:w="160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全部字母大写，单词之间用下划线分隔。</w:t>
            </w:r>
          </w:p>
        </w:tc>
        <w:tc>
          <w:tcPr>
            <w:tcW w:w="1878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常量</w:t>
            </w:r>
          </w:p>
        </w:tc>
        <w:tc>
          <w:tcPr>
            <w:tcW w:w="2466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__XXXX</w:t>
            </w:r>
          </w:p>
        </w:tc>
        <w:tc>
          <w:tcPr>
            <w:tcW w:w="135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前置下划线</w:t>
            </w:r>
          </w:p>
        </w:tc>
        <w:tc>
          <w:tcPr>
            <w:tcW w:w="1600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前置下划线 (__)，在命名中不要使用前置下划线</w:t>
            </w:r>
          </w:p>
        </w:tc>
        <w:tc>
          <w:tcPr>
            <w:tcW w:w="1878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系统保留</w:t>
            </w:r>
          </w:p>
        </w:tc>
        <w:tc>
          <w:tcPr>
            <w:tcW w:w="2466" w:type="dxa"/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__builtin_expect (一般开发者不需要修改这方面内容)</w:t>
            </w:r>
          </w:p>
        </w:tc>
      </w:tr>
    </w:tbl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29" w:name="_Toc436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版权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声明</w:t>
      </w:r>
      <w:bookmarkEnd w:id="29"/>
    </w:p>
    <w:p>
      <w:pPr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每个源文件和头文件必须在文件开头包含版权声明。</w:t>
      </w:r>
    </w:p>
    <w:p>
      <w:pPr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在ros-pkg和wg-ros-pkg存储库中，LICENSE目录包含许可证模板，以注释形式包含在C / C ++代码中。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文件开头加入版权公告，然后是文件内容描述。文件包含以下项:</w:t>
      </w:r>
    </w:p>
    <w:p>
      <w:pPr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版权(Copyright statement): 如Copyright (c) 2018 Intel Corporation</w:t>
      </w:r>
    </w:p>
    <w:p>
      <w:pPr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许可版本(License boilerplate): 为项目选择合适的许可证版本，如Apache2.0，BSD，LGPL，GPL</w:t>
      </w:r>
    </w:p>
    <w:p>
      <w:pPr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作者(author line): 标识文件的原始作者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例: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/*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Copyright (c) 2018 Intel Corporation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Licensed under the Apache License, Version 2.0 (the "License");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you may not use this file except in compliance with the License.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You may obtain a copy of the License at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     http://www.apache.org/licenses/LICENSE-2.0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Unless required by applicable law or agreed to in writing, software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distributed under the License is distributed on an "AS IS" BASIS,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WITHOUT WARRANTIES OR CONDITIONS OF ANY KIND, either express or implied.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See the License for the specific language governing permissions and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 limitations under the License.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*/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如果你对其他人创建的文件做了重大修改，将你的信息添加到作者信息中，这样后续开发者有疑问时知道该联系谁。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0" w:name="_Toc27015"/>
      <w:r>
        <w:rPr>
          <w:rFonts w:hint="eastAsia" w:asciiTheme="minorEastAsia" w:hAnsiTheme="minorEastAsia" w:eastAsiaTheme="minorEastAsia" w:cstheme="minorEastAsia"/>
          <w:sz w:val="21"/>
          <w:szCs w:val="21"/>
        </w:rPr>
        <w:t>代码风格</w:t>
      </w:r>
      <w:bookmarkEnd w:id="30"/>
    </w:p>
    <w:p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31" w:name="_Toc3917"/>
      <w:r>
        <w:rPr>
          <w:rFonts w:hint="eastAsia" w:asciiTheme="minorEastAsia" w:hAnsiTheme="minorEastAsia" w:eastAsiaTheme="minorEastAsia" w:cstheme="minorEastAsia"/>
          <w:sz w:val="21"/>
          <w:szCs w:val="21"/>
        </w:rPr>
        <w:t>编辑器自动格式化</w:t>
      </w:r>
      <w:bookmarkEnd w:id="3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编辑器应处理大多数格式化任务，参考3.2节-ROS代码格式自动化工具。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以笔者最常用的编辑器-vim的配置文件为例，设置编辑器的配置文件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 自动缩进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autoindent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cindent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 Tab键的宽度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tabstop=2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 统一缩进为2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softtabstop=2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shiftwidth=2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 使用空格代替制表符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expandtab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 在行和段开始处使用制表符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smarttab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 显示行号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number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 历史记录数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set history=1000</w:t>
            </w:r>
          </w:p>
        </w:tc>
      </w:tr>
    </w:tbl>
    <w:p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2" w:name="_Toc12089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代码风格规范</w:t>
      </w:r>
      <w:bookmarkEnd w:id="32"/>
    </w:p>
    <w:p>
      <w:pPr>
        <w:pageBreakBefore w:val="0"/>
        <w:numPr>
          <w:ilvl w:val="0"/>
          <w:numId w:val="8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每个块缩进2个空格。切勿插入tabs，设定编辑器将tab转为空格，UNIX / Linux下无条件使用空格。</w:t>
      </w:r>
    </w:p>
    <w:p>
      <w:pPr>
        <w:pageBreakBefore w:val="0"/>
        <w:numPr>
          <w:ilvl w:val="0"/>
          <w:numId w:val="8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命名空间的内容不缩进。</w:t>
      </w:r>
    </w:p>
    <w:p>
      <w:pPr>
        <w:pageBreakBefore w:val="0"/>
        <w:numPr>
          <w:ilvl w:val="0"/>
          <w:numId w:val="8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括号，无论是左右括号，都独占一列。例：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if(a &lt; b)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// do stuff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else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// do other stuff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ageBreakBefore w:val="0"/>
        <w:numPr>
          <w:ilvl w:val="0"/>
          <w:numId w:val="8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每行最长120个字符</w:t>
      </w:r>
    </w:p>
    <w:p>
      <w:pPr>
        <w:pageBreakBefore w:val="0"/>
        <w:numPr>
          <w:ilvl w:val="0"/>
          <w:numId w:val="8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每个头文件开头都应该包含#ifndef，防止重复包含。例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#ifndef PACKAGE_PATH_FILE_H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#define PACKAGE_PATH_FILE_H ...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#endif</w:t>
            </w:r>
          </w:p>
        </w:tc>
      </w:tr>
    </w:tbl>
    <w:p>
      <w:pPr>
        <w:pageBreakBefore w:val="0"/>
        <w:numPr>
          <w:ilvl w:val="0"/>
          <w:numId w:val="8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尽量不使用非ASCII字符，使用时必须使用UTF-8格式。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3" w:name="_Toc32488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控制台输出</w:t>
      </w:r>
      <w:bookmarkEnd w:id="33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避免使用C或者C++语言风格的字符串输出(比如printf， cout…)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可以使用rosconsole来满足您所有的输出需求，它提供了带有printf和stream-style的宏参数。不过其与printf不同的地方是：</w:t>
      </w:r>
    </w:p>
    <w:p>
      <w:pPr>
        <w:pageBreakBefore w:val="0"/>
        <w:numPr>
          <w:ilvl w:val="0"/>
          <w:numId w:val="9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带颜色的控制台格式化输出</w:t>
      </w:r>
    </w:p>
    <w:p>
      <w:pPr>
        <w:pageBreakBefore w:val="0"/>
        <w:numPr>
          <w:ilvl w:val="0"/>
          <w:numId w:val="9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详细的信息级别以及配置文件控制</w:t>
      </w:r>
    </w:p>
    <w:p>
      <w:pPr>
        <w:pageBreakBefore w:val="0"/>
        <w:numPr>
          <w:ilvl w:val="0"/>
          <w:numId w:val="9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输出到/rosout话题上，可以在同一网络下的所有用户查看到。</w:t>
      </w:r>
    </w:p>
    <w:p>
      <w:pPr>
        <w:pageBreakBefore w:val="0"/>
        <w:numPr>
          <w:ilvl w:val="0"/>
          <w:numId w:val="9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可以选择记录在磁盘上。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4" w:name="_Toc613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宏定义</w:t>
      </w:r>
      <w:bookmarkEnd w:id="34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尽可能避免使用宏。与内联函数和const变量不同，宏既没有类型也没有范围。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推荐参阅谷歌cpp代码规范中对于宏的描述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5" w:name="_Toc12601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预处理命令（#if与#ifdef）</w:t>
      </w:r>
      <w:bookmarkEnd w:id="3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对于条件编译（上面6.2小节解释的#ifndef头文件保护除外），请始终使用#if，而不是#ifdef。有人可能会编写如下代码：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#ifdef DEBUG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temporary_debugger_break();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#endif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其他人可能会在关闭调试信息的情况下来编译代码，例如：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cc -c lurker.cpp -DDEBUG = 0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这时候就有风险。如果必须使用预处理器，请始终使用#if。即使根本没有定义DEBUG，它也可以正常工作，并且做正确的事情。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#if DEBUG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temporary_debugger_break();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#endif</w:t>
            </w:r>
          </w:p>
        </w:tc>
      </w:tr>
    </w:tbl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6" w:name="_Toc541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输出参数</w:t>
      </w:r>
      <w:bookmarkEnd w:id="3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方法/函数的输出参数（例如：函数可以修改的变量），是通过指针而不是通过引用传递的。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例如：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 exampleMethod（FooThing输入，BarThing *输出）;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相比之下，当通过引用传递输出参数时，调用者（或后续维护人员）被告知参数是否可以在不读取方法原型的情况下被修改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7" w:name="_Toc705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命名空间</w:t>
      </w:r>
      <w:bookmarkEnd w:id="37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推荐使用namespace来限定代码范围，根据package的名称来选择一个描述性强的名称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切勿在头文件中使用using。这样做会污染包括头文件的所有代码的namespace。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在源文件(cpp)中使用using指令是可以接受的。但是最好使用using-declarations，它仅提取您打算使用的内容。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例如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using namespace std; // Bad, because it imports all names from std::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可以改为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using std::list;  // I want to refer to std::list as list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using std::vector;  // I want to refer to std::vector as vector</w:t>
            </w:r>
          </w:p>
        </w:tc>
      </w:tr>
    </w:tbl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8" w:name="_Toc17516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继承</w:t>
      </w:r>
      <w:bookmarkEnd w:id="3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使用组合通常比使用继承更适宜(这一点在GOF在《Design Patterns》里是反复强调的)。如果使用继承的话，只是用公共继承。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当子类继承父类时，子类包含了父基类所有数据以及操作的定义。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在C++实践中，继承主要用于两种场合: 实现继承和接口继承。</w:t>
      </w:r>
    </w:p>
    <w:p>
      <w:pPr>
        <w:pageBreakBefore w:val="0"/>
        <w:numPr>
          <w:ilvl w:val="0"/>
          <w:numId w:val="10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实现继承 (implementation inheitance)，子类继承父类的实现代码。</w:t>
      </w:r>
    </w:p>
    <w:p>
      <w:pPr>
        <w:pageBreakBefore w:val="0"/>
        <w:numPr>
          <w:ilvl w:val="0"/>
          <w:numId w:val="10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接口继承(interface inheritance)，子类仅继承父类的方法名称。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继承是定义和实现公共接口的合适手段。基类定义接口，子类实现该接口。(Inheritance is the appropriate way to define and implement a common interface. The base class defines the interface, and the subclasses implement it.)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继承还可以用于提供从基类到子类的通用代码。这种情况下不鼓励使用继承。(Inheritance can also be used to provide common code from a base class to subclasses. This use of inheritance is discouraged. )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在大多数情况下，“子类”可以包含“基类”的实例，并以较少的混淆可能性实现相同的结果。(discouraged. In most cases, the “subclass” could instead contain an instance of the “base class” and achieve the same result with less potential for confusion.)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子类重载虚拟(virtual)方法时，始终将其声明为virtual方法，以便读者了解正在发生的事情。(When overriding a virtual method in a subclass, always declare it to be virtual, so that the reader knows what’s going on.)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强烈建议不要多重继承，多重继承允许子类拥有多个父类，它会引起无法容忍的混乱。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9" w:name="_Toc24058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异常处理</w:t>
      </w:r>
      <w:bookmarkEnd w:id="39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与返回整数error codes相反，异常(Exceptions)是首选的错误报告机制。在测试框架中，异常确实十分好用。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对于现有代码，引入异常会牵连到所有依赖代码，异常会导致程序控制流无法通过查看代码确定——函数有可能在不确定的地方返回。所以有以下需要注意的地方:</w:t>
      </w:r>
    </w:p>
    <w:p>
      <w:pPr>
        <w:pageBreakBefore w:val="0"/>
        <w:numPr>
          <w:ilvl w:val="0"/>
          <w:numId w:val="11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始终在每个相关函数/方法上，记录您的package可能会抛出哪些异常。</w:t>
      </w:r>
    </w:p>
    <w:p>
      <w:pPr>
        <w:pageBreakBefore w:val="0"/>
        <w:numPr>
          <w:ilvl w:val="0"/>
          <w:numId w:val="11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不要抛出析构函数的异常。</w:t>
      </w:r>
    </w:p>
    <w:p>
      <w:pPr>
        <w:pageBreakBefore w:val="0"/>
        <w:numPr>
          <w:ilvl w:val="0"/>
          <w:numId w:val="11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不要从您不直接调用的回调中引发异常。</w:t>
      </w:r>
    </w:p>
    <w:p>
      <w:pPr>
        <w:pageBreakBefore w:val="0"/>
        <w:numPr>
          <w:ilvl w:val="0"/>
          <w:numId w:val="11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如果您在package中选择使用错误代码代替异常，则仅使用错误代码。 始终如一。</w:t>
      </w:r>
    </w:p>
    <w:p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0" w:name="_Toc14754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编写抛出异常时安全的代码</w:t>
      </w:r>
      <w:bookmarkEnd w:id="4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当您的代码可以被异常中断时，您必须确保当堆栈溢出时，相关资源将被释放。特别是，必须释放互斥锁，并且必须释放堆分配的内存。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1" w:name="_Toc16097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枚举</w:t>
      </w:r>
      <w:bookmarkEnd w:id="4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命名您的枚举，例如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namespace Choices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enum Choice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{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Choice1,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Choice2,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Choice3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};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typedef Choices::Choice Choice;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这样可以防止枚举污染它们所在的命名空间。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枚举中的单独的item引用：Choices :: Choice1。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typedef仍然允许声明Choice enum而不是命名空间。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如果您使用的是C ++ 11和更高版本，则可以使用范围枚举。例如：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enum class Choise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Choice1,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Choice2,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Choice3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};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Choise c = Choise::Choice1;</w:t>
            </w:r>
          </w:p>
        </w:tc>
      </w:tr>
    </w:tbl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2" w:name="_Toc2942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全局变量</w:t>
      </w:r>
      <w:bookmarkEnd w:id="42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不建议使用全局变量（无论变量还是函数）。它们会污染namespace，并使代码的可重用性降低，耦合性大大提高，使得维护变得困难。它们阻止代码的多个实例化，并使多线程编程成为一场噩梦。(They prevent multiple instantiations of a piece of code and make multi-threaded programming a nightmare.)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大多数变量和函数应在类内部声明。其余应在namespace中声明。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例外：文件可能包含main()函数和一些全局的小辅助函数。但是请记住，有一天这些辅助功能可能对其他人有用。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3" w:name="_Toc9766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Static class variables</w:t>
      </w:r>
      <w:bookmarkEnd w:id="43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不建议使用静态类变量。它们阻止代码的多个实例化，并使多线程编程成为一场噩梦。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4" w:name="_Toc367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调用exit()</w:t>
      </w:r>
      <w:bookmarkEnd w:id="44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仅在应用程序中定义明确的退出点(exit point)时调用exit()。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切勿在库中调用exit()。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5" w:name="_Toc16471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断言</w:t>
      </w:r>
      <w:bookmarkEnd w:id="4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使用断言检查先决条件，数据结构完整性和内存分配器的返回值。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断言比编写条件语句要好，后者很少会被执行。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不要直接调用assert（）。而是使用在ros / assert.h中声明的以下函数之一（rosconsole软件包的一部分）：</w:t>
      </w:r>
    </w:p>
    <w:p>
      <w:pPr>
        <w:pageBreakBefore w:val="0"/>
        <w:numPr>
          <w:ilvl w:val="0"/>
          <w:numId w:val="12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ROS_ASSERT(x &gt; y);</w:t>
      </w:r>
    </w:p>
    <w:p>
      <w:pPr>
        <w:pageBreakBefore w:val="0"/>
        <w:numPr>
          <w:ilvl w:val="0"/>
          <w:numId w:val="12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ROS_ASSERT_MSG(x &gt; 0, “Uh oh, x went negative. Value = %d”, x);</w:t>
      </w:r>
    </w:p>
    <w:p>
      <w:pPr>
        <w:pageBreakBefore w:val="0"/>
        <w:numPr>
          <w:ilvl w:val="0"/>
          <w:numId w:val="12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ROS_ASSERT_CMD(x &gt; 0, handleError(…));</w:t>
      </w:r>
    </w:p>
    <w:p>
      <w:pPr>
        <w:pageBreakBefore w:val="0"/>
        <w:numPr>
          <w:ilvl w:val="0"/>
          <w:numId w:val="12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ROS_BREADK();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/** ROS_ASSERT asserts that the provided expression evaluates to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true.  If it is false, program execution will abort, with an informative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statement about which assertion failed, in what file.  Use ROS_ASSERT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instead of assert() itself.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Example usage: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ROS_ASSERT(x &gt; y);</w:t>
            </w:r>
          </w:p>
        </w:tc>
      </w:tr>
    </w:tbl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不要在断言中做任何工作；仅检查逻辑表达式。取决于编译环境的设置，可能不会执行该断言。通常会开发启用了断言检查的软件，以捕获异常情况(in order to catch violations)。当软件即将完成时，并且在进行大量测试时发现断言始终是正确的时，您将使用一个标志从编译中删除断言，从而使它们不占用任何空间或时间。catkin_make的以下选项将为所有ROS package定义NDEBUG宏，从而删除断言检查。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catkin_make -DCMAKE_CXX_FLAGS:STRING="-DNDEBUG"</w:t>
            </w:r>
          </w:p>
        </w:tc>
      </w:tr>
    </w:tbl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注意：当您使用此命令运行cmake时，它将重新全部编译，并且在后续运行catkin_make时会记住相关设置，直到删除build和devel目录重新编译为止。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6" w:name="_Toc2305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可移植性</w:t>
      </w:r>
      <w:bookmarkEnd w:id="4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保持C ++代码的可移植性很重要。以下是注意事项：</w:t>
      </w:r>
    </w:p>
    <w:p>
      <w:pPr>
        <w:pageBreakBefore w:val="0"/>
        <w:numPr>
          <w:ilvl w:val="0"/>
          <w:numId w:val="13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不要将uint用作类型。而是使用unsigned int。</w:t>
      </w:r>
    </w:p>
    <w:p>
      <w:pPr>
        <w:pageBreakBefore w:val="0"/>
        <w:numPr>
          <w:ilvl w:val="0"/>
          <w:numId w:val="13"/>
        </w:numPr>
        <w:kinsoku/>
        <w:overflowPunct/>
        <w:topLinePunct w:val="0"/>
        <w:autoSpaceDE/>
        <w:autoSpaceDN/>
        <w:bidi w:val="0"/>
        <w:adjustRightInd/>
        <w:spacing w:line="360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从std命名空间中调用isnan()，即std :: isnan()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47" w:name="_Toc28557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弃用 Deprecation</w:t>
      </w:r>
      <w:bookmarkEnd w:id="47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当要弃用package中的头文件时，可以包含相关警告：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#warning mypkg/my_header.h has been deprecated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当要弃用一个函数时，请添加不建议使用的描述：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ROS_DEPRECATED int myFunc();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当要弃用一个类时，请弃用其构造函数和所有静态函数：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class MyClass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public: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ROS_DEPRECATED MyClass();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ROS_DEPRECATED static int myStaticFunc(); </w:t>
            </w:r>
          </w:p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};</w:t>
            </w:r>
          </w:p>
        </w:tc>
      </w:tr>
    </w:tbl>
    <w:p>
      <w:pPr>
        <w:pageBreakBefore w:val="0"/>
        <w:kinsoku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footerReference r:id="rId11" w:type="first"/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titlePg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uppressLineNumbers/>
    </w:pPr>
    <w:r>
      <w:br w:type="textWrapping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t xml:space="preserve">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360" w:lineRule="auto"/>
      <w:rPr>
        <w:rFonts w:hint="default" w:ascii="宋体" w:hAnsi="宋体" w:eastAsia="宋体" w:cs="宋体"/>
        <w:bCs/>
        <w:u w:val="single"/>
        <w:lang w:val="en-US" w:eastAsia="zh-CN"/>
      </w:rPr>
    </w:pPr>
    <w:r>
      <w:rPr>
        <w:rFonts w:hint="eastAsia" w:ascii="宋体" w:hAnsi="宋体" w:cs="宋体"/>
        <w:bCs/>
        <w:u w:val="single"/>
        <w:lang w:val="en-US" w:eastAsia="zh-CN"/>
      </w:rPr>
      <w:t xml:space="preserve">                                                                                            </w:t>
    </w:r>
  </w:p>
  <w:p>
    <w:pPr>
      <w:pStyle w:val="16"/>
      <w:spacing w:line="360" w:lineRule="auto"/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0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4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MZVD2soBAACc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降低交通运输的代价</w:t>
    </w:r>
    <w:r>
      <w:rPr>
        <w:rStyle w:val="25"/>
        <w:rFonts w:hint="eastAsia"/>
      </w:rPr>
      <w:t xml:space="preserve">                                                         </w:t>
    </w:r>
    <w:r>
      <w:rPr>
        <w:rStyle w:val="25"/>
        <w:rFonts w:hint="eastAsia" w:ascii="宋体" w:hAnsi="宋体"/>
      </w:rPr>
      <w:t>www.hopechart.com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wordWrap w:val="0"/>
      <w:jc w:val="left"/>
      <w:rPr>
        <w:u w:val="none"/>
      </w:rPr>
    </w:pPr>
    <w:r>
      <w:rPr>
        <w:rFonts w:hint="eastAsia"/>
        <w:u w:val="none"/>
        <w:lang w:val="en-US" w:eastAsia="zh-CN"/>
      </w:rPr>
      <w:drawing>
        <wp:inline distT="0" distB="0" distL="114300" distR="114300">
          <wp:extent cx="1500505" cy="266700"/>
          <wp:effectExtent l="0" t="0" r="10795" b="0"/>
          <wp:docPr id="2" name="图片 2" descr="鸿泉LOGO英文版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鸿泉LOGO英文版-2"/>
                  <pic:cNvPicPr>
                    <a:picLocks noChangeAspect="1"/>
                  </pic:cNvPicPr>
                </pic:nvPicPr>
                <pic:blipFill>
                  <a:blip r:embed="rId1"/>
                  <a:srcRect t="17101" b="22638"/>
                  <a:stretch>
                    <a:fillRect/>
                  </a:stretch>
                </pic:blipFill>
                <pic:spPr>
                  <a:xfrm>
                    <a:off x="0" y="0"/>
                    <a:ext cx="150050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none"/>
      </w:rPr>
      <w:t xml:space="preserve">  </w:t>
    </w:r>
    <w:r>
      <w:rPr>
        <w:rFonts w:hint="eastAsia"/>
        <w:u w:val="none"/>
        <w:lang w:val="en-US" w:eastAsia="zh-CN"/>
      </w:rPr>
      <w:t xml:space="preserve">               文档编号：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wordWrap w:val="0"/>
      <w:jc w:val="left"/>
      <w:rPr>
        <w:rFonts w:hint="default" w:eastAsia="宋体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drawing>
        <wp:inline distT="0" distB="0" distL="114300" distR="114300">
          <wp:extent cx="1500505" cy="266700"/>
          <wp:effectExtent l="0" t="0" r="10795" b="0"/>
          <wp:docPr id="7" name="图片 2" descr="鸿泉LOGO英文版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2" descr="鸿泉LOGO英文版-2"/>
                  <pic:cNvPicPr>
                    <a:picLocks noChangeAspect="1"/>
                  </pic:cNvPicPr>
                </pic:nvPicPr>
                <pic:blipFill>
                  <a:blip r:embed="rId1"/>
                  <a:srcRect t="17101" b="22638"/>
                  <a:stretch>
                    <a:fillRect/>
                  </a:stretch>
                </pic:blipFill>
                <pic:spPr>
                  <a:xfrm>
                    <a:off x="0" y="0"/>
                    <a:ext cx="150050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     </w:t>
    </w:r>
    <w:r>
      <w:rPr>
        <w:rFonts w:hint="eastAsia"/>
        <w:u w:val="single"/>
        <w:lang w:val="en-US" w:eastAsia="zh-CN"/>
      </w:rPr>
      <w:t xml:space="preserve">                                          文档编号：</w:t>
    </w:r>
    <w:r>
      <w:rPr>
        <w:rFonts w:hint="eastAsia" w:ascii="宋体" w:hAnsi="宋体" w:cs="宋体"/>
        <w:sz w:val="18"/>
        <w:szCs w:val="18"/>
        <w:u w:val="single"/>
        <w:lang w:val="en-US" w:eastAsia="zh-CN"/>
      </w:rPr>
      <w:t xml:space="preserve">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wordWrap w:val="0"/>
      <w:jc w:val="left"/>
      <w:rPr>
        <w:u w:val="none"/>
      </w:rPr>
    </w:pPr>
    <w:r>
      <w:rPr>
        <w:rFonts w:hint="eastAsia"/>
        <w:u w:val="none"/>
        <w:lang w:val="en-US" w:eastAsia="zh-CN"/>
      </w:rPr>
      <w:drawing>
        <wp:inline distT="0" distB="0" distL="114300" distR="114300">
          <wp:extent cx="1500505" cy="266700"/>
          <wp:effectExtent l="0" t="0" r="10795" b="0"/>
          <wp:docPr id="6" name="图片 6" descr="鸿泉LOGO英文版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鸿泉LOGO英文版-2"/>
                  <pic:cNvPicPr>
                    <a:picLocks noChangeAspect="1"/>
                  </pic:cNvPicPr>
                </pic:nvPicPr>
                <pic:blipFill>
                  <a:blip r:embed="rId1"/>
                  <a:srcRect t="17101" b="22638"/>
                  <a:stretch>
                    <a:fillRect/>
                  </a:stretch>
                </pic:blipFill>
                <pic:spPr>
                  <a:xfrm>
                    <a:off x="0" y="0"/>
                    <a:ext cx="150050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none"/>
      </w:rPr>
      <w:t xml:space="preserve"> </w:t>
    </w:r>
    <w:r>
      <w:rPr>
        <w:rFonts w:hint="eastAsia"/>
        <w:u w:val="none"/>
        <w:lang w:val="en-US" w:eastAsia="zh-CN"/>
      </w:rPr>
      <w:t xml:space="preserve">                                           文档编号：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5DF4F"/>
    <w:multiLevelType w:val="singleLevel"/>
    <w:tmpl w:val="84C5DF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A33D7F9F"/>
    <w:multiLevelType w:val="singleLevel"/>
    <w:tmpl w:val="A33D7F9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AAF97997"/>
    <w:multiLevelType w:val="singleLevel"/>
    <w:tmpl w:val="AAF9799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AFB5C6EB"/>
    <w:multiLevelType w:val="singleLevel"/>
    <w:tmpl w:val="AFB5C6E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D3A9301E"/>
    <w:multiLevelType w:val="singleLevel"/>
    <w:tmpl w:val="D3A9301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DF060C47"/>
    <w:multiLevelType w:val="singleLevel"/>
    <w:tmpl w:val="DF060C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157F9B8"/>
    <w:multiLevelType w:val="singleLevel"/>
    <w:tmpl w:val="0157F9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BE6CAA9"/>
    <w:multiLevelType w:val="singleLevel"/>
    <w:tmpl w:val="0BE6CA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396D45F9"/>
    <w:multiLevelType w:val="multilevel"/>
    <w:tmpl w:val="396D45F9"/>
    <w:lvl w:ilvl="0" w:tentative="0">
      <w:start w:val="1"/>
      <w:numFmt w:val="chineseCounting"/>
      <w:pStyle w:val="2"/>
      <w:lvlText w:val="第%1章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575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9">
    <w:nsid w:val="40DB492C"/>
    <w:multiLevelType w:val="singleLevel"/>
    <w:tmpl w:val="40DB49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0">
    <w:nsid w:val="58C11903"/>
    <w:multiLevelType w:val="multilevel"/>
    <w:tmpl w:val="58C11903"/>
    <w:lvl w:ilvl="0" w:tentative="0">
      <w:start w:val="1"/>
      <w:numFmt w:val="decimal"/>
      <w:suff w:val="nothing"/>
      <w:lvlText w:val="%1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4"/>
        <w:szCs w:val="36"/>
      </w:rPr>
    </w:lvl>
    <w:lvl w:ilvl="1" w:tentative="0">
      <w:start w:val="1"/>
      <w:numFmt w:val="decimal"/>
      <w:suff w:val="nothing"/>
      <w:lvlText w:val="%1.%2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21"/>
        <w:szCs w:val="30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宋体" w:hAnsi="宋体" w:eastAsia="宋体" w:cs="宋体"/>
        <w:sz w:val="21"/>
        <w:szCs w:val="24"/>
      </w:rPr>
    </w:lvl>
    <w:lvl w:ilvl="3" w:tentative="0">
      <w:start w:val="1"/>
      <w:numFmt w:val="upperLetter"/>
      <w:pStyle w:val="40"/>
      <w:suff w:val="nothing"/>
      <w:lvlText w:val="%4. "/>
      <w:lvlJc w:val="left"/>
      <w:pPr>
        <w:tabs>
          <w:tab w:val="left" w:pos="420"/>
        </w:tabs>
        <w:ind w:left="1134" w:firstLine="0"/>
      </w:pPr>
      <w:rPr>
        <w:rFonts w:hint="default" w:ascii="宋体" w:hAnsi="宋体" w:eastAsia="宋体" w:cs="宋体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  <w:lvl w:ilvl="4" w:tentative="0">
      <w:start w:val="1"/>
      <w:numFmt w:val="decimal"/>
      <w:lvlText w:val="%4.%5"/>
      <w:lvlJc w:val="left"/>
      <w:pPr>
        <w:tabs>
          <w:tab w:val="left" w:pos="420"/>
        </w:tabs>
        <w:ind w:left="1701" w:hanging="567"/>
      </w:pPr>
      <w:rPr>
        <w:rFonts w:hint="default" w:ascii="宋体" w:hAnsi="宋体" w:eastAsia="宋体" w:cs="宋体"/>
        <w:sz w:val="21"/>
        <w:szCs w:val="21"/>
      </w:rPr>
    </w:lvl>
    <w:lvl w:ilvl="5" w:tentative="0">
      <w:start w:val="1"/>
      <w:numFmt w:val="decimal"/>
      <w:lvlRestart w:val="1"/>
      <w:lvlText w:val="步骤%6."/>
      <w:lvlJc w:val="left"/>
      <w:pPr>
        <w:tabs>
          <w:tab w:val="left" w:pos="420"/>
        </w:tabs>
        <w:ind w:left="2126" w:hanging="992"/>
      </w:pPr>
      <w:rPr>
        <w:rFonts w:hint="default" w:ascii="宋体" w:hAnsi="宋体" w:eastAsia="宋体" w:cs="宋体"/>
        <w:sz w:val="21"/>
        <w:szCs w:val="21"/>
      </w:rPr>
    </w:lvl>
    <w:lvl w:ilvl="6" w:tentative="0">
      <w:start w:val="1"/>
      <w:numFmt w:val="decimal"/>
      <w:lvlRestart w:val="1"/>
      <w:suff w:val="space"/>
      <w:lvlText w:val="图%1-%7"/>
      <w:lvlJc w:val="center"/>
      <w:pPr>
        <w:tabs>
          <w:tab w:val="left" w:pos="0"/>
        </w:tabs>
        <w:ind w:left="1134" w:firstLine="0"/>
      </w:pPr>
      <w:rPr>
        <w:rFonts w:hint="default" w:ascii="Arial" w:hAnsi="Arial" w:eastAsia="黑体"/>
        <w:sz w:val="20"/>
        <w:szCs w:val="18"/>
      </w:rPr>
    </w:lvl>
    <w:lvl w:ilvl="7" w:tentative="0">
      <w:start w:val="1"/>
      <w:numFmt w:val="decimal"/>
      <w:lvlRestart w:val="1"/>
      <w:suff w:val="space"/>
      <w:lvlText w:val="表%1-%8"/>
      <w:lvlJc w:val="center"/>
      <w:pPr>
        <w:tabs>
          <w:tab w:val="left" w:pos="0"/>
        </w:tabs>
        <w:ind w:left="1134" w:firstLine="0"/>
      </w:pPr>
      <w:rPr>
        <w:rFonts w:hint="default" w:ascii="Arial" w:hAnsi="Arial" w:eastAsia="黑体"/>
        <w:sz w:val="20"/>
        <w:szCs w:val="18"/>
      </w:rPr>
    </w:lvl>
    <w:lvl w:ilvl="8" w:tentative="0">
      <w:start w:val="1"/>
      <w:numFmt w:val="decimal"/>
      <w:lvlText w:val="(%9)"/>
      <w:lvlJc w:val="left"/>
      <w:pPr>
        <w:tabs>
          <w:tab w:val="left" w:pos="340"/>
        </w:tabs>
        <w:ind w:left="340" w:hanging="340"/>
      </w:pPr>
      <w:rPr>
        <w:rFonts w:hint="default" w:ascii="Arial" w:hAnsi="Arial" w:eastAsia="宋体"/>
        <w:b w:val="0"/>
        <w:i w:val="0"/>
        <w:sz w:val="18"/>
        <w:szCs w:val="18"/>
      </w:rPr>
    </w:lvl>
  </w:abstractNum>
  <w:abstractNum w:abstractNumId="11">
    <w:nsid w:val="58EB1F00"/>
    <w:multiLevelType w:val="multilevel"/>
    <w:tmpl w:val="58EB1F00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宋体" w:hAnsi="宋体" w:eastAsia="宋体" w:cs="宋体"/>
        <w:b/>
        <w:i w:val="0"/>
        <w:sz w:val="24"/>
        <w:szCs w:val="36"/>
      </w:rPr>
    </w:lvl>
    <w:lvl w:ilvl="1" w:tentative="0">
      <w:start w:val="1"/>
      <w:numFmt w:val="decimal"/>
      <w:suff w:val="nothing"/>
      <w:lvlText w:val="%1.%2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21"/>
        <w:szCs w:val="30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宋体" w:hAnsi="宋体" w:eastAsia="宋体" w:cs="宋体"/>
        <w:sz w:val="21"/>
        <w:szCs w:val="24"/>
      </w:rPr>
    </w:lvl>
    <w:lvl w:ilvl="3" w:tentative="0">
      <w:start w:val="1"/>
      <w:numFmt w:val="decimal"/>
      <w:suff w:val="nothing"/>
      <w:lvlText w:val="%4. "/>
      <w:lvlJc w:val="left"/>
      <w:pPr>
        <w:ind w:left="1134" w:firstLine="0"/>
      </w:pPr>
      <w:rPr>
        <w:rFonts w:hint="default" w:ascii="宋体" w:hAnsi="宋体" w:eastAsia="宋体" w:cs="宋体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  <w:lvl w:ilvl="4" w:tentative="0">
      <w:start w:val="1"/>
      <w:numFmt w:val="decimal"/>
      <w:pStyle w:val="31"/>
      <w:lvlText w:val="(%5)"/>
      <w:lvlJc w:val="left"/>
      <w:pPr>
        <w:tabs>
          <w:tab w:val="left" w:pos="0"/>
        </w:tabs>
        <w:ind w:left="1701" w:hanging="567"/>
      </w:pPr>
      <w:rPr>
        <w:rFonts w:hint="default" w:ascii="宋体" w:hAnsi="宋体" w:eastAsia="宋体" w:cs="宋体"/>
        <w:sz w:val="21"/>
        <w:szCs w:val="21"/>
      </w:rPr>
    </w:lvl>
    <w:lvl w:ilvl="5" w:tentative="0">
      <w:start w:val="1"/>
      <w:numFmt w:val="decimal"/>
      <w:lvlRestart w:val="1"/>
      <w:pStyle w:val="32"/>
      <w:lvlText w:val="步骤%6."/>
      <w:lvlJc w:val="left"/>
      <w:pPr>
        <w:tabs>
          <w:tab w:val="left" w:pos="1134"/>
        </w:tabs>
        <w:ind w:left="2126" w:hanging="992"/>
      </w:pPr>
      <w:rPr>
        <w:rFonts w:hint="default" w:ascii="Arial" w:hAnsi="Arial" w:eastAsia="宋体"/>
        <w:sz w:val="21"/>
        <w:szCs w:val="21"/>
      </w:rPr>
    </w:lvl>
    <w:lvl w:ilvl="6" w:tentative="0">
      <w:start w:val="1"/>
      <w:numFmt w:val="decimal"/>
      <w:lvlRestart w:val="1"/>
      <w:suff w:val="space"/>
      <w:lvlText w:val="图%1-%7"/>
      <w:lvlJc w:val="center"/>
      <w:pPr>
        <w:ind w:left="1134" w:firstLine="0"/>
      </w:pPr>
      <w:rPr>
        <w:rFonts w:hint="default" w:ascii="Arial" w:hAnsi="Arial" w:eastAsia="黑体"/>
        <w:sz w:val="18"/>
        <w:szCs w:val="18"/>
      </w:rPr>
    </w:lvl>
    <w:lvl w:ilvl="7" w:tentative="0">
      <w:start w:val="1"/>
      <w:numFmt w:val="decimal"/>
      <w:lvlRestart w:val="1"/>
      <w:suff w:val="space"/>
      <w:lvlText w:val="表%1-%8"/>
      <w:lvlJc w:val="center"/>
      <w:pPr>
        <w:ind w:left="1134" w:firstLine="0"/>
      </w:pPr>
      <w:rPr>
        <w:rFonts w:hint="default" w:ascii="Arial" w:hAnsi="Arial" w:eastAsia="黑体"/>
        <w:sz w:val="18"/>
        <w:szCs w:val="18"/>
      </w:rPr>
    </w:lvl>
    <w:lvl w:ilvl="8" w:tentative="0">
      <w:start w:val="1"/>
      <w:numFmt w:val="decimal"/>
      <w:lvlText w:val="(%9)"/>
      <w:lvlJc w:val="left"/>
      <w:pPr>
        <w:tabs>
          <w:tab w:val="left" w:pos="340"/>
        </w:tabs>
        <w:ind w:left="340" w:hanging="340"/>
      </w:pPr>
      <w:rPr>
        <w:rFonts w:hint="default" w:ascii="Arial" w:hAnsi="Arial" w:eastAsia="宋体"/>
        <w:b w:val="0"/>
        <w:i w:val="0"/>
        <w:sz w:val="18"/>
        <w:szCs w:val="18"/>
      </w:rPr>
    </w:lvl>
  </w:abstractNum>
  <w:abstractNum w:abstractNumId="12">
    <w:nsid w:val="59C7A7C4"/>
    <w:multiLevelType w:val="multilevel"/>
    <w:tmpl w:val="59C7A7C4"/>
    <w:lvl w:ilvl="0" w:tentative="0">
      <w:start w:val="1"/>
      <w:numFmt w:val="decimal"/>
      <w:isLgl/>
      <w:suff w:val="nothing"/>
      <w:lvlText w:val="%1. "/>
      <w:lvlJc w:val="left"/>
      <w:pPr>
        <w:ind w:left="0" w:firstLine="0"/>
      </w:pPr>
      <w:rPr>
        <w:rFonts w:hint="default" w:ascii="宋体" w:hAnsi="宋体" w:eastAsia="宋体" w:cs="宋体"/>
        <w:b/>
        <w:i w:val="0"/>
        <w:sz w:val="32"/>
        <w:szCs w:val="36"/>
      </w:rPr>
    </w:lvl>
    <w:lvl w:ilvl="1" w:tentative="0">
      <w:start w:val="1"/>
      <w:numFmt w:val="decimal"/>
      <w:suff w:val="nothing"/>
      <w:lvlText w:val="%1.%2. "/>
      <w:lvlJc w:val="left"/>
      <w:pPr>
        <w:ind w:left="284" w:firstLine="0"/>
      </w:pPr>
      <w:rPr>
        <w:rFonts w:hint="default" w:ascii="宋体" w:hAnsi="宋体" w:eastAsia="宋体" w:cs="宋体"/>
        <w:b/>
        <w:sz w:val="28"/>
        <w:szCs w:val="21"/>
      </w:rPr>
    </w:lvl>
    <w:lvl w:ilvl="2" w:tentative="0">
      <w:start w:val="1"/>
      <w:numFmt w:val="decimal"/>
      <w:suff w:val="nothing"/>
      <w:lvlText w:val="%1.%2.%3. "/>
      <w:lvlJc w:val="left"/>
      <w:pPr>
        <w:ind w:left="1559" w:hanging="708"/>
      </w:pPr>
      <w:rPr>
        <w:rFonts w:hint="default" w:ascii="宋体" w:hAnsi="宋体" w:eastAsia="宋体" w:cs="宋体"/>
        <w:b/>
        <w:sz w:val="24"/>
        <w:szCs w:val="21"/>
      </w:rPr>
    </w:lvl>
    <w:lvl w:ilvl="3" w:tentative="0">
      <w:start w:val="1"/>
      <w:numFmt w:val="upperLetter"/>
      <w:lvlRestart w:val="1"/>
      <w:pStyle w:val="38"/>
      <w:suff w:val="nothing"/>
      <w:lvlText w:val="附录%4. "/>
      <w:lvlJc w:val="left"/>
      <w:pPr>
        <w:ind w:left="0" w:firstLine="0"/>
      </w:pPr>
      <w:rPr>
        <w:rFonts w:hint="default" w:ascii="宋体" w:hAnsi="宋体" w:eastAsia="宋体" w:cs="宋体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  <w:lvl w:ilvl="4" w:tentative="0">
      <w:start w:val="1"/>
      <w:numFmt w:val="decimal"/>
      <w:pStyle w:val="39"/>
      <w:suff w:val="nothing"/>
      <w:lvlText w:val="%4.%5. "/>
      <w:lvlJc w:val="left"/>
      <w:pPr>
        <w:ind w:left="0" w:firstLine="0"/>
      </w:pPr>
      <w:rPr>
        <w:rFonts w:hint="default" w:ascii="宋体" w:hAnsi="宋体" w:eastAsia="宋体" w:cs="宋体"/>
        <w:sz w:val="21"/>
        <w:szCs w:val="21"/>
      </w:rPr>
    </w:lvl>
    <w:lvl w:ilvl="5" w:tentative="0">
      <w:start w:val="1"/>
      <w:numFmt w:val="decimal"/>
      <w:pStyle w:val="41"/>
      <w:suff w:val="nothing"/>
      <w:lvlText w:val="%4.%5.%6. "/>
      <w:lvlJc w:val="left"/>
      <w:pPr>
        <w:ind w:left="0" w:firstLine="0"/>
      </w:pPr>
      <w:rPr>
        <w:rFonts w:hint="default" w:ascii="宋体" w:hAnsi="宋体" w:eastAsia="宋体" w:cs="宋体"/>
        <w:sz w:val="21"/>
        <w:szCs w:val="21"/>
      </w:rPr>
    </w:lvl>
    <w:lvl w:ilvl="6" w:tentative="0">
      <w:start w:val="1"/>
      <w:numFmt w:val="decimal"/>
      <w:lvlRestart w:val="1"/>
      <w:pStyle w:val="33"/>
      <w:suff w:val="space"/>
      <w:lvlText w:val="图%1-%7"/>
      <w:lvlJc w:val="center"/>
      <w:pPr>
        <w:ind w:left="0" w:firstLine="0"/>
      </w:pPr>
      <w:rPr>
        <w:rFonts w:hint="default" w:ascii="Times New Roman" w:hAnsi="Times New Roman" w:eastAsia="宋体" w:cs="宋体"/>
        <w:sz w:val="21"/>
        <w:szCs w:val="18"/>
      </w:rPr>
    </w:lvl>
    <w:lvl w:ilvl="7" w:tentative="0">
      <w:start w:val="1"/>
      <w:numFmt w:val="decimal"/>
      <w:lvlRestart w:val="1"/>
      <w:pStyle w:val="34"/>
      <w:suff w:val="space"/>
      <w:lvlText w:val="表%1-%8"/>
      <w:lvlJc w:val="center"/>
      <w:pPr>
        <w:ind w:left="0" w:firstLine="0"/>
      </w:pPr>
      <w:rPr>
        <w:rFonts w:hint="default" w:ascii="宋体" w:hAnsi="宋体" w:eastAsia="宋体" w:cs="宋体"/>
        <w:sz w:val="21"/>
        <w:szCs w:val="18"/>
      </w:rPr>
    </w:lvl>
    <w:lvl w:ilvl="8" w:tentative="0">
      <w:start w:val="1"/>
      <w:numFmt w:val="decimal"/>
      <w:lvlRestart w:val="3"/>
      <w:suff w:val="nothing"/>
      <w:lvlText w:val="%1.%2.%3.%9. "/>
      <w:lvlJc w:val="left"/>
      <w:pPr>
        <w:ind w:left="0" w:firstLine="0"/>
      </w:pPr>
      <w:rPr>
        <w:rFonts w:hint="default" w:ascii="宋体" w:hAnsi="宋体" w:eastAsia="宋体" w:cs="宋体"/>
        <w:b w:val="0"/>
        <w:i w:val="0"/>
        <w:color w:val="auto"/>
        <w:sz w:val="21"/>
        <w:szCs w:val="18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0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7"/>
    <w:rsid w:val="00001056"/>
    <w:rsid w:val="000027C4"/>
    <w:rsid w:val="0000478E"/>
    <w:rsid w:val="00004CFA"/>
    <w:rsid w:val="00011C2E"/>
    <w:rsid w:val="000125C5"/>
    <w:rsid w:val="00012689"/>
    <w:rsid w:val="00013F85"/>
    <w:rsid w:val="00015990"/>
    <w:rsid w:val="000255E1"/>
    <w:rsid w:val="0002699C"/>
    <w:rsid w:val="000269A2"/>
    <w:rsid w:val="000314BF"/>
    <w:rsid w:val="000373D1"/>
    <w:rsid w:val="0004025C"/>
    <w:rsid w:val="00040753"/>
    <w:rsid w:val="00042398"/>
    <w:rsid w:val="00042641"/>
    <w:rsid w:val="00044776"/>
    <w:rsid w:val="0004539E"/>
    <w:rsid w:val="00045CE1"/>
    <w:rsid w:val="00045D65"/>
    <w:rsid w:val="000472B7"/>
    <w:rsid w:val="00050226"/>
    <w:rsid w:val="0005027B"/>
    <w:rsid w:val="000502E3"/>
    <w:rsid w:val="000503AE"/>
    <w:rsid w:val="0005143A"/>
    <w:rsid w:val="0005439A"/>
    <w:rsid w:val="0005751F"/>
    <w:rsid w:val="00060BE4"/>
    <w:rsid w:val="00063FF6"/>
    <w:rsid w:val="000640B7"/>
    <w:rsid w:val="000749EF"/>
    <w:rsid w:val="00075111"/>
    <w:rsid w:val="000756EB"/>
    <w:rsid w:val="00075F6D"/>
    <w:rsid w:val="00077B44"/>
    <w:rsid w:val="000808D8"/>
    <w:rsid w:val="000811D7"/>
    <w:rsid w:val="00081819"/>
    <w:rsid w:val="0008316C"/>
    <w:rsid w:val="00083558"/>
    <w:rsid w:val="00086A65"/>
    <w:rsid w:val="00091753"/>
    <w:rsid w:val="000A2541"/>
    <w:rsid w:val="000A43B7"/>
    <w:rsid w:val="000A5930"/>
    <w:rsid w:val="000A5FD3"/>
    <w:rsid w:val="000A60F5"/>
    <w:rsid w:val="000A67B3"/>
    <w:rsid w:val="000B0359"/>
    <w:rsid w:val="000B0F5D"/>
    <w:rsid w:val="000B2B5C"/>
    <w:rsid w:val="000C1C2D"/>
    <w:rsid w:val="000C2873"/>
    <w:rsid w:val="000C3EEA"/>
    <w:rsid w:val="000C4672"/>
    <w:rsid w:val="000D1B84"/>
    <w:rsid w:val="000D5F1C"/>
    <w:rsid w:val="000D65C8"/>
    <w:rsid w:val="000D67C2"/>
    <w:rsid w:val="000D7DF7"/>
    <w:rsid w:val="000E2C6F"/>
    <w:rsid w:val="000E3013"/>
    <w:rsid w:val="000E5EB3"/>
    <w:rsid w:val="000E663C"/>
    <w:rsid w:val="000E785F"/>
    <w:rsid w:val="000F0819"/>
    <w:rsid w:val="000F17F0"/>
    <w:rsid w:val="000F2D92"/>
    <w:rsid w:val="000F3A38"/>
    <w:rsid w:val="000F3D1F"/>
    <w:rsid w:val="000F5441"/>
    <w:rsid w:val="000F564D"/>
    <w:rsid w:val="000F788E"/>
    <w:rsid w:val="00100D39"/>
    <w:rsid w:val="0010278E"/>
    <w:rsid w:val="00102973"/>
    <w:rsid w:val="001030A8"/>
    <w:rsid w:val="001036F6"/>
    <w:rsid w:val="001037F6"/>
    <w:rsid w:val="00104F1E"/>
    <w:rsid w:val="00107BA7"/>
    <w:rsid w:val="00107DA1"/>
    <w:rsid w:val="00111C35"/>
    <w:rsid w:val="00112FBB"/>
    <w:rsid w:val="00114515"/>
    <w:rsid w:val="0011617A"/>
    <w:rsid w:val="0012117B"/>
    <w:rsid w:val="001241A2"/>
    <w:rsid w:val="00124396"/>
    <w:rsid w:val="001270A5"/>
    <w:rsid w:val="00130546"/>
    <w:rsid w:val="0013293C"/>
    <w:rsid w:val="001345AD"/>
    <w:rsid w:val="00134C6A"/>
    <w:rsid w:val="0013532E"/>
    <w:rsid w:val="001368A6"/>
    <w:rsid w:val="00142586"/>
    <w:rsid w:val="00142879"/>
    <w:rsid w:val="00144D3E"/>
    <w:rsid w:val="001455C4"/>
    <w:rsid w:val="001467E4"/>
    <w:rsid w:val="001468C6"/>
    <w:rsid w:val="001517E9"/>
    <w:rsid w:val="00154C91"/>
    <w:rsid w:val="001605D6"/>
    <w:rsid w:val="00161525"/>
    <w:rsid w:val="00161822"/>
    <w:rsid w:val="0016201A"/>
    <w:rsid w:val="0016214E"/>
    <w:rsid w:val="001628A6"/>
    <w:rsid w:val="00167A3D"/>
    <w:rsid w:val="00167C8E"/>
    <w:rsid w:val="001702D3"/>
    <w:rsid w:val="00170FD2"/>
    <w:rsid w:val="00171141"/>
    <w:rsid w:val="00172A27"/>
    <w:rsid w:val="00173435"/>
    <w:rsid w:val="00173990"/>
    <w:rsid w:val="00175342"/>
    <w:rsid w:val="00177956"/>
    <w:rsid w:val="001803B4"/>
    <w:rsid w:val="001814AB"/>
    <w:rsid w:val="00181EE0"/>
    <w:rsid w:val="00182A2D"/>
    <w:rsid w:val="001870A6"/>
    <w:rsid w:val="00187AF9"/>
    <w:rsid w:val="0019128A"/>
    <w:rsid w:val="0019296C"/>
    <w:rsid w:val="001A37E6"/>
    <w:rsid w:val="001A420C"/>
    <w:rsid w:val="001A7718"/>
    <w:rsid w:val="001B073E"/>
    <w:rsid w:val="001B1565"/>
    <w:rsid w:val="001B4D0B"/>
    <w:rsid w:val="001B59D7"/>
    <w:rsid w:val="001B5C49"/>
    <w:rsid w:val="001B6690"/>
    <w:rsid w:val="001B68C2"/>
    <w:rsid w:val="001B6BBD"/>
    <w:rsid w:val="001B6E01"/>
    <w:rsid w:val="001C2886"/>
    <w:rsid w:val="001C2F9A"/>
    <w:rsid w:val="001C4ABA"/>
    <w:rsid w:val="001C6862"/>
    <w:rsid w:val="001D2515"/>
    <w:rsid w:val="001D520D"/>
    <w:rsid w:val="001D6971"/>
    <w:rsid w:val="001D7EB4"/>
    <w:rsid w:val="001D7F5A"/>
    <w:rsid w:val="001E0E4E"/>
    <w:rsid w:val="001E1D17"/>
    <w:rsid w:val="001E2FD2"/>
    <w:rsid w:val="001E4F21"/>
    <w:rsid w:val="001E7220"/>
    <w:rsid w:val="001E7B57"/>
    <w:rsid w:val="001F0028"/>
    <w:rsid w:val="001F23C3"/>
    <w:rsid w:val="001F2810"/>
    <w:rsid w:val="001F2D87"/>
    <w:rsid w:val="001F7349"/>
    <w:rsid w:val="001F797A"/>
    <w:rsid w:val="0020198B"/>
    <w:rsid w:val="00205D4A"/>
    <w:rsid w:val="00212C1B"/>
    <w:rsid w:val="00213486"/>
    <w:rsid w:val="002178CD"/>
    <w:rsid w:val="00222AF9"/>
    <w:rsid w:val="0022380F"/>
    <w:rsid w:val="00224148"/>
    <w:rsid w:val="0022500C"/>
    <w:rsid w:val="00227C6C"/>
    <w:rsid w:val="0023147E"/>
    <w:rsid w:val="00232A32"/>
    <w:rsid w:val="00233280"/>
    <w:rsid w:val="00233396"/>
    <w:rsid w:val="00236021"/>
    <w:rsid w:val="002367B0"/>
    <w:rsid w:val="00241635"/>
    <w:rsid w:val="00242BB6"/>
    <w:rsid w:val="00244002"/>
    <w:rsid w:val="00245A12"/>
    <w:rsid w:val="00245AE0"/>
    <w:rsid w:val="00246CFB"/>
    <w:rsid w:val="0024767A"/>
    <w:rsid w:val="002478B0"/>
    <w:rsid w:val="0025021B"/>
    <w:rsid w:val="002508AD"/>
    <w:rsid w:val="00251467"/>
    <w:rsid w:val="002543EC"/>
    <w:rsid w:val="002606A3"/>
    <w:rsid w:val="00260EE6"/>
    <w:rsid w:val="00262DA1"/>
    <w:rsid w:val="00265FA6"/>
    <w:rsid w:val="00266E5A"/>
    <w:rsid w:val="00267959"/>
    <w:rsid w:val="0027217B"/>
    <w:rsid w:val="002722FF"/>
    <w:rsid w:val="00276ED5"/>
    <w:rsid w:val="002801BE"/>
    <w:rsid w:val="002805F8"/>
    <w:rsid w:val="002812A7"/>
    <w:rsid w:val="00281735"/>
    <w:rsid w:val="00281E42"/>
    <w:rsid w:val="00281FBE"/>
    <w:rsid w:val="0028776A"/>
    <w:rsid w:val="002934FB"/>
    <w:rsid w:val="00295F41"/>
    <w:rsid w:val="002A3E0B"/>
    <w:rsid w:val="002A476A"/>
    <w:rsid w:val="002A4E8B"/>
    <w:rsid w:val="002A5E6A"/>
    <w:rsid w:val="002B00F8"/>
    <w:rsid w:val="002B1058"/>
    <w:rsid w:val="002B1332"/>
    <w:rsid w:val="002B3181"/>
    <w:rsid w:val="002B40BC"/>
    <w:rsid w:val="002B695F"/>
    <w:rsid w:val="002C0362"/>
    <w:rsid w:val="002C08DF"/>
    <w:rsid w:val="002C0FB2"/>
    <w:rsid w:val="002C3E55"/>
    <w:rsid w:val="002C5BBE"/>
    <w:rsid w:val="002C6C47"/>
    <w:rsid w:val="002D63E7"/>
    <w:rsid w:val="002D66C4"/>
    <w:rsid w:val="002D6E65"/>
    <w:rsid w:val="002D6F62"/>
    <w:rsid w:val="002D6FE5"/>
    <w:rsid w:val="002D7194"/>
    <w:rsid w:val="002D7781"/>
    <w:rsid w:val="002E5128"/>
    <w:rsid w:val="002F141B"/>
    <w:rsid w:val="002F2310"/>
    <w:rsid w:val="002F3B09"/>
    <w:rsid w:val="002F3B24"/>
    <w:rsid w:val="002F3EE8"/>
    <w:rsid w:val="002F4E55"/>
    <w:rsid w:val="002F644E"/>
    <w:rsid w:val="00300ABD"/>
    <w:rsid w:val="00300FD3"/>
    <w:rsid w:val="003038D8"/>
    <w:rsid w:val="00303B46"/>
    <w:rsid w:val="0030686D"/>
    <w:rsid w:val="003075E9"/>
    <w:rsid w:val="00307886"/>
    <w:rsid w:val="00307A28"/>
    <w:rsid w:val="003105F1"/>
    <w:rsid w:val="0031075C"/>
    <w:rsid w:val="0031186A"/>
    <w:rsid w:val="0031225C"/>
    <w:rsid w:val="00314AAD"/>
    <w:rsid w:val="00316442"/>
    <w:rsid w:val="003170B1"/>
    <w:rsid w:val="00321D5C"/>
    <w:rsid w:val="003225BD"/>
    <w:rsid w:val="003256DE"/>
    <w:rsid w:val="00325F93"/>
    <w:rsid w:val="0032629B"/>
    <w:rsid w:val="00326865"/>
    <w:rsid w:val="003271D5"/>
    <w:rsid w:val="00327D08"/>
    <w:rsid w:val="0033143F"/>
    <w:rsid w:val="00334554"/>
    <w:rsid w:val="003363E7"/>
    <w:rsid w:val="00337189"/>
    <w:rsid w:val="00337777"/>
    <w:rsid w:val="0034590A"/>
    <w:rsid w:val="003473C4"/>
    <w:rsid w:val="00347F29"/>
    <w:rsid w:val="003508A3"/>
    <w:rsid w:val="003538B8"/>
    <w:rsid w:val="0035493D"/>
    <w:rsid w:val="00355C87"/>
    <w:rsid w:val="00357C02"/>
    <w:rsid w:val="003608C1"/>
    <w:rsid w:val="00360A53"/>
    <w:rsid w:val="003623E1"/>
    <w:rsid w:val="00364BC5"/>
    <w:rsid w:val="00366F99"/>
    <w:rsid w:val="00367093"/>
    <w:rsid w:val="003711F2"/>
    <w:rsid w:val="00371BFA"/>
    <w:rsid w:val="00372B93"/>
    <w:rsid w:val="00375D22"/>
    <w:rsid w:val="00382818"/>
    <w:rsid w:val="00385D1D"/>
    <w:rsid w:val="003860CE"/>
    <w:rsid w:val="00386539"/>
    <w:rsid w:val="00387177"/>
    <w:rsid w:val="00391BC2"/>
    <w:rsid w:val="003923CD"/>
    <w:rsid w:val="00395C91"/>
    <w:rsid w:val="003977B0"/>
    <w:rsid w:val="003A1BB9"/>
    <w:rsid w:val="003A5F3E"/>
    <w:rsid w:val="003A7884"/>
    <w:rsid w:val="003B004E"/>
    <w:rsid w:val="003B0FF7"/>
    <w:rsid w:val="003B1D16"/>
    <w:rsid w:val="003B32A6"/>
    <w:rsid w:val="003B35AD"/>
    <w:rsid w:val="003B463B"/>
    <w:rsid w:val="003B4ADC"/>
    <w:rsid w:val="003B55F3"/>
    <w:rsid w:val="003B77D7"/>
    <w:rsid w:val="003C0849"/>
    <w:rsid w:val="003C0B50"/>
    <w:rsid w:val="003C1EB3"/>
    <w:rsid w:val="003C2D80"/>
    <w:rsid w:val="003C4FC9"/>
    <w:rsid w:val="003C545D"/>
    <w:rsid w:val="003D0546"/>
    <w:rsid w:val="003D0EBB"/>
    <w:rsid w:val="003D139B"/>
    <w:rsid w:val="003D46E4"/>
    <w:rsid w:val="003D4FF1"/>
    <w:rsid w:val="003D733A"/>
    <w:rsid w:val="003D7A72"/>
    <w:rsid w:val="003E035B"/>
    <w:rsid w:val="003E0C91"/>
    <w:rsid w:val="003E14D0"/>
    <w:rsid w:val="003E3498"/>
    <w:rsid w:val="003E3EB2"/>
    <w:rsid w:val="003E586D"/>
    <w:rsid w:val="003E5995"/>
    <w:rsid w:val="003E7BE2"/>
    <w:rsid w:val="003E7BFD"/>
    <w:rsid w:val="003F1DA0"/>
    <w:rsid w:val="003F2D27"/>
    <w:rsid w:val="003F3343"/>
    <w:rsid w:val="003F3458"/>
    <w:rsid w:val="00404033"/>
    <w:rsid w:val="00404042"/>
    <w:rsid w:val="0040419C"/>
    <w:rsid w:val="00405D82"/>
    <w:rsid w:val="00406607"/>
    <w:rsid w:val="00406C69"/>
    <w:rsid w:val="004144B2"/>
    <w:rsid w:val="00423258"/>
    <w:rsid w:val="004246F9"/>
    <w:rsid w:val="00426FA3"/>
    <w:rsid w:val="00427383"/>
    <w:rsid w:val="0042776A"/>
    <w:rsid w:val="00430CA7"/>
    <w:rsid w:val="004420D1"/>
    <w:rsid w:val="00442E09"/>
    <w:rsid w:val="00450EE7"/>
    <w:rsid w:val="00451706"/>
    <w:rsid w:val="0046110E"/>
    <w:rsid w:val="0046199E"/>
    <w:rsid w:val="00463111"/>
    <w:rsid w:val="00464D90"/>
    <w:rsid w:val="00465949"/>
    <w:rsid w:val="00472AAF"/>
    <w:rsid w:val="00473139"/>
    <w:rsid w:val="00473B32"/>
    <w:rsid w:val="004741EF"/>
    <w:rsid w:val="0047787B"/>
    <w:rsid w:val="00480290"/>
    <w:rsid w:val="0048137C"/>
    <w:rsid w:val="00485773"/>
    <w:rsid w:val="00490C38"/>
    <w:rsid w:val="0049434A"/>
    <w:rsid w:val="00494669"/>
    <w:rsid w:val="004957B9"/>
    <w:rsid w:val="00497B35"/>
    <w:rsid w:val="004A095D"/>
    <w:rsid w:val="004A17AD"/>
    <w:rsid w:val="004A48C5"/>
    <w:rsid w:val="004A71D8"/>
    <w:rsid w:val="004B254D"/>
    <w:rsid w:val="004B2723"/>
    <w:rsid w:val="004B5AD9"/>
    <w:rsid w:val="004C12C7"/>
    <w:rsid w:val="004C2242"/>
    <w:rsid w:val="004D0C6F"/>
    <w:rsid w:val="004D294E"/>
    <w:rsid w:val="004D29C9"/>
    <w:rsid w:val="004D418C"/>
    <w:rsid w:val="004D4A1C"/>
    <w:rsid w:val="004D4FA8"/>
    <w:rsid w:val="004D5B95"/>
    <w:rsid w:val="004D78C1"/>
    <w:rsid w:val="004E0AD9"/>
    <w:rsid w:val="004E0DA2"/>
    <w:rsid w:val="004E2BA9"/>
    <w:rsid w:val="004E3386"/>
    <w:rsid w:val="004E4F21"/>
    <w:rsid w:val="004E4FFD"/>
    <w:rsid w:val="004E706E"/>
    <w:rsid w:val="004F03C6"/>
    <w:rsid w:val="004F052D"/>
    <w:rsid w:val="004F071A"/>
    <w:rsid w:val="004F0E60"/>
    <w:rsid w:val="004F3478"/>
    <w:rsid w:val="004F3A81"/>
    <w:rsid w:val="004F403F"/>
    <w:rsid w:val="004F4DE1"/>
    <w:rsid w:val="004F5471"/>
    <w:rsid w:val="004F55E3"/>
    <w:rsid w:val="004F5C89"/>
    <w:rsid w:val="00504097"/>
    <w:rsid w:val="005053D7"/>
    <w:rsid w:val="005054D4"/>
    <w:rsid w:val="00510966"/>
    <w:rsid w:val="0051458F"/>
    <w:rsid w:val="00514C17"/>
    <w:rsid w:val="00514CF5"/>
    <w:rsid w:val="005156A4"/>
    <w:rsid w:val="00520533"/>
    <w:rsid w:val="00522342"/>
    <w:rsid w:val="005226E4"/>
    <w:rsid w:val="00530825"/>
    <w:rsid w:val="00530A98"/>
    <w:rsid w:val="005316A5"/>
    <w:rsid w:val="005321F1"/>
    <w:rsid w:val="00535558"/>
    <w:rsid w:val="0053615A"/>
    <w:rsid w:val="005370EF"/>
    <w:rsid w:val="00540C2E"/>
    <w:rsid w:val="0054104B"/>
    <w:rsid w:val="005416CB"/>
    <w:rsid w:val="00541D78"/>
    <w:rsid w:val="0054559F"/>
    <w:rsid w:val="00546068"/>
    <w:rsid w:val="00552129"/>
    <w:rsid w:val="00556AEA"/>
    <w:rsid w:val="00557A8A"/>
    <w:rsid w:val="005607CC"/>
    <w:rsid w:val="00563250"/>
    <w:rsid w:val="00563757"/>
    <w:rsid w:val="00564696"/>
    <w:rsid w:val="005646B1"/>
    <w:rsid w:val="00564870"/>
    <w:rsid w:val="0056572E"/>
    <w:rsid w:val="005657F3"/>
    <w:rsid w:val="0057209A"/>
    <w:rsid w:val="00574BD9"/>
    <w:rsid w:val="0057577B"/>
    <w:rsid w:val="00582DF3"/>
    <w:rsid w:val="005830DB"/>
    <w:rsid w:val="00586480"/>
    <w:rsid w:val="00587852"/>
    <w:rsid w:val="00590D54"/>
    <w:rsid w:val="00591CBD"/>
    <w:rsid w:val="005926AF"/>
    <w:rsid w:val="00593E9F"/>
    <w:rsid w:val="00595AF8"/>
    <w:rsid w:val="005962BE"/>
    <w:rsid w:val="005972B1"/>
    <w:rsid w:val="005977EF"/>
    <w:rsid w:val="005A1788"/>
    <w:rsid w:val="005A5302"/>
    <w:rsid w:val="005A692F"/>
    <w:rsid w:val="005B0068"/>
    <w:rsid w:val="005B29E9"/>
    <w:rsid w:val="005B412A"/>
    <w:rsid w:val="005B6C7F"/>
    <w:rsid w:val="005B7DC0"/>
    <w:rsid w:val="005C3719"/>
    <w:rsid w:val="005C5A9C"/>
    <w:rsid w:val="005D6408"/>
    <w:rsid w:val="005D7307"/>
    <w:rsid w:val="005E0C67"/>
    <w:rsid w:val="005E1C01"/>
    <w:rsid w:val="005E2643"/>
    <w:rsid w:val="005E26E9"/>
    <w:rsid w:val="005E2F63"/>
    <w:rsid w:val="005E6F47"/>
    <w:rsid w:val="005F2B95"/>
    <w:rsid w:val="005F48B4"/>
    <w:rsid w:val="005F4D75"/>
    <w:rsid w:val="005F58F1"/>
    <w:rsid w:val="005F609D"/>
    <w:rsid w:val="00600EF0"/>
    <w:rsid w:val="006037A2"/>
    <w:rsid w:val="00604AE5"/>
    <w:rsid w:val="00604C54"/>
    <w:rsid w:val="00606DF7"/>
    <w:rsid w:val="006105B5"/>
    <w:rsid w:val="00612C2D"/>
    <w:rsid w:val="00613979"/>
    <w:rsid w:val="00614684"/>
    <w:rsid w:val="006165A1"/>
    <w:rsid w:val="006218A2"/>
    <w:rsid w:val="006223FB"/>
    <w:rsid w:val="00624025"/>
    <w:rsid w:val="00626E47"/>
    <w:rsid w:val="006276C6"/>
    <w:rsid w:val="0063016B"/>
    <w:rsid w:val="006348DA"/>
    <w:rsid w:val="0063538A"/>
    <w:rsid w:val="00636005"/>
    <w:rsid w:val="00640EAA"/>
    <w:rsid w:val="00641518"/>
    <w:rsid w:val="006461AC"/>
    <w:rsid w:val="00647F78"/>
    <w:rsid w:val="006505A7"/>
    <w:rsid w:val="00651BD1"/>
    <w:rsid w:val="00652A2E"/>
    <w:rsid w:val="00654873"/>
    <w:rsid w:val="0065516C"/>
    <w:rsid w:val="00661A21"/>
    <w:rsid w:val="00663263"/>
    <w:rsid w:val="00663A08"/>
    <w:rsid w:val="00663BDE"/>
    <w:rsid w:val="00664604"/>
    <w:rsid w:val="00664DD7"/>
    <w:rsid w:val="00667F51"/>
    <w:rsid w:val="00670307"/>
    <w:rsid w:val="00671C2F"/>
    <w:rsid w:val="00673D1B"/>
    <w:rsid w:val="00674165"/>
    <w:rsid w:val="0067469C"/>
    <w:rsid w:val="0067575E"/>
    <w:rsid w:val="006772DE"/>
    <w:rsid w:val="00677F3E"/>
    <w:rsid w:val="00683AC5"/>
    <w:rsid w:val="00683CA3"/>
    <w:rsid w:val="006864E7"/>
    <w:rsid w:val="006933FB"/>
    <w:rsid w:val="00694C2A"/>
    <w:rsid w:val="00695A29"/>
    <w:rsid w:val="00696E4E"/>
    <w:rsid w:val="006A2619"/>
    <w:rsid w:val="006A4222"/>
    <w:rsid w:val="006A43D7"/>
    <w:rsid w:val="006A4F4D"/>
    <w:rsid w:val="006A6F7A"/>
    <w:rsid w:val="006B2C10"/>
    <w:rsid w:val="006B3235"/>
    <w:rsid w:val="006B4AC9"/>
    <w:rsid w:val="006C5164"/>
    <w:rsid w:val="006C5434"/>
    <w:rsid w:val="006C6343"/>
    <w:rsid w:val="006C6E3F"/>
    <w:rsid w:val="006D1B55"/>
    <w:rsid w:val="006D3196"/>
    <w:rsid w:val="006D43EB"/>
    <w:rsid w:val="006D65F9"/>
    <w:rsid w:val="006D69BC"/>
    <w:rsid w:val="006D6F43"/>
    <w:rsid w:val="006E1A4A"/>
    <w:rsid w:val="006E523B"/>
    <w:rsid w:val="006E592D"/>
    <w:rsid w:val="006E614B"/>
    <w:rsid w:val="006F0AEE"/>
    <w:rsid w:val="006F316F"/>
    <w:rsid w:val="006F5E31"/>
    <w:rsid w:val="007003F1"/>
    <w:rsid w:val="007004F3"/>
    <w:rsid w:val="007011F9"/>
    <w:rsid w:val="00701AE8"/>
    <w:rsid w:val="00701DF4"/>
    <w:rsid w:val="00706127"/>
    <w:rsid w:val="00706C77"/>
    <w:rsid w:val="00713D9A"/>
    <w:rsid w:val="007144FB"/>
    <w:rsid w:val="00714B77"/>
    <w:rsid w:val="007174C2"/>
    <w:rsid w:val="007205E9"/>
    <w:rsid w:val="00721128"/>
    <w:rsid w:val="007233AC"/>
    <w:rsid w:val="00724CB5"/>
    <w:rsid w:val="00725C89"/>
    <w:rsid w:val="00727612"/>
    <w:rsid w:val="0073049F"/>
    <w:rsid w:val="007304DF"/>
    <w:rsid w:val="00730AFC"/>
    <w:rsid w:val="007311EF"/>
    <w:rsid w:val="00733956"/>
    <w:rsid w:val="00733D43"/>
    <w:rsid w:val="00734853"/>
    <w:rsid w:val="00734DA4"/>
    <w:rsid w:val="0074080E"/>
    <w:rsid w:val="00741EC5"/>
    <w:rsid w:val="00742AFA"/>
    <w:rsid w:val="00743222"/>
    <w:rsid w:val="00743BDF"/>
    <w:rsid w:val="00744AAF"/>
    <w:rsid w:val="00745867"/>
    <w:rsid w:val="00745B47"/>
    <w:rsid w:val="00745C6D"/>
    <w:rsid w:val="00746D90"/>
    <w:rsid w:val="0075361C"/>
    <w:rsid w:val="007561AF"/>
    <w:rsid w:val="00760191"/>
    <w:rsid w:val="007618E8"/>
    <w:rsid w:val="00761C8F"/>
    <w:rsid w:val="007625F1"/>
    <w:rsid w:val="007635FB"/>
    <w:rsid w:val="007641EA"/>
    <w:rsid w:val="00764F5B"/>
    <w:rsid w:val="007660C9"/>
    <w:rsid w:val="007666DA"/>
    <w:rsid w:val="00766992"/>
    <w:rsid w:val="00770B6C"/>
    <w:rsid w:val="00770E84"/>
    <w:rsid w:val="0077333D"/>
    <w:rsid w:val="007733AB"/>
    <w:rsid w:val="007824D4"/>
    <w:rsid w:val="00782FC9"/>
    <w:rsid w:val="00791678"/>
    <w:rsid w:val="0079185C"/>
    <w:rsid w:val="007930D7"/>
    <w:rsid w:val="00797ABD"/>
    <w:rsid w:val="007A12C2"/>
    <w:rsid w:val="007A13A6"/>
    <w:rsid w:val="007A36BA"/>
    <w:rsid w:val="007A48E7"/>
    <w:rsid w:val="007B1F43"/>
    <w:rsid w:val="007B673E"/>
    <w:rsid w:val="007B6CDE"/>
    <w:rsid w:val="007B6E26"/>
    <w:rsid w:val="007B7FCD"/>
    <w:rsid w:val="007C0AEA"/>
    <w:rsid w:val="007C0E02"/>
    <w:rsid w:val="007C1D2E"/>
    <w:rsid w:val="007C24BA"/>
    <w:rsid w:val="007C2E6E"/>
    <w:rsid w:val="007C75F8"/>
    <w:rsid w:val="007D07C9"/>
    <w:rsid w:val="007D08A4"/>
    <w:rsid w:val="007D0A0A"/>
    <w:rsid w:val="007D3F8E"/>
    <w:rsid w:val="007D40C5"/>
    <w:rsid w:val="007D4993"/>
    <w:rsid w:val="007D54B8"/>
    <w:rsid w:val="007D5ACB"/>
    <w:rsid w:val="007D5E3C"/>
    <w:rsid w:val="007D665A"/>
    <w:rsid w:val="007E1A3D"/>
    <w:rsid w:val="007E5811"/>
    <w:rsid w:val="007E5AC1"/>
    <w:rsid w:val="007E74A1"/>
    <w:rsid w:val="007E7D7C"/>
    <w:rsid w:val="007F4FDD"/>
    <w:rsid w:val="00800A61"/>
    <w:rsid w:val="00800CE8"/>
    <w:rsid w:val="0080121F"/>
    <w:rsid w:val="00801F8F"/>
    <w:rsid w:val="008021C2"/>
    <w:rsid w:val="00802DE7"/>
    <w:rsid w:val="00803302"/>
    <w:rsid w:val="00804505"/>
    <w:rsid w:val="00804646"/>
    <w:rsid w:val="00812C1D"/>
    <w:rsid w:val="008148C7"/>
    <w:rsid w:val="008176F4"/>
    <w:rsid w:val="00820266"/>
    <w:rsid w:val="00821D0E"/>
    <w:rsid w:val="00821EE2"/>
    <w:rsid w:val="00822872"/>
    <w:rsid w:val="008242B5"/>
    <w:rsid w:val="008271E2"/>
    <w:rsid w:val="008310FD"/>
    <w:rsid w:val="00831753"/>
    <w:rsid w:val="00832F23"/>
    <w:rsid w:val="00832F5D"/>
    <w:rsid w:val="00833B99"/>
    <w:rsid w:val="008363F8"/>
    <w:rsid w:val="00840C7E"/>
    <w:rsid w:val="00841BA0"/>
    <w:rsid w:val="0084277B"/>
    <w:rsid w:val="0084353B"/>
    <w:rsid w:val="00844239"/>
    <w:rsid w:val="008447F8"/>
    <w:rsid w:val="00845BBC"/>
    <w:rsid w:val="00850CB0"/>
    <w:rsid w:val="0085142C"/>
    <w:rsid w:val="00851D14"/>
    <w:rsid w:val="00852028"/>
    <w:rsid w:val="00852158"/>
    <w:rsid w:val="00853974"/>
    <w:rsid w:val="00855B7B"/>
    <w:rsid w:val="00856F77"/>
    <w:rsid w:val="008615EA"/>
    <w:rsid w:val="00861CC9"/>
    <w:rsid w:val="00864EAC"/>
    <w:rsid w:val="008667BD"/>
    <w:rsid w:val="00866B7C"/>
    <w:rsid w:val="00866C1B"/>
    <w:rsid w:val="00867FF1"/>
    <w:rsid w:val="0087073A"/>
    <w:rsid w:val="0087305E"/>
    <w:rsid w:val="008778E6"/>
    <w:rsid w:val="00877C81"/>
    <w:rsid w:val="00883837"/>
    <w:rsid w:val="00886166"/>
    <w:rsid w:val="00891BDA"/>
    <w:rsid w:val="008921BE"/>
    <w:rsid w:val="00893A57"/>
    <w:rsid w:val="00894147"/>
    <w:rsid w:val="008941F2"/>
    <w:rsid w:val="00894D99"/>
    <w:rsid w:val="00897DC8"/>
    <w:rsid w:val="008A114D"/>
    <w:rsid w:val="008A17AC"/>
    <w:rsid w:val="008A1ACB"/>
    <w:rsid w:val="008A27FB"/>
    <w:rsid w:val="008A4CD0"/>
    <w:rsid w:val="008A4D2E"/>
    <w:rsid w:val="008A6A7D"/>
    <w:rsid w:val="008A72F0"/>
    <w:rsid w:val="008A7F8F"/>
    <w:rsid w:val="008B02CC"/>
    <w:rsid w:val="008B0F0E"/>
    <w:rsid w:val="008B18FA"/>
    <w:rsid w:val="008B3549"/>
    <w:rsid w:val="008B4175"/>
    <w:rsid w:val="008B62BA"/>
    <w:rsid w:val="008B6414"/>
    <w:rsid w:val="008C0343"/>
    <w:rsid w:val="008C0779"/>
    <w:rsid w:val="008C1C36"/>
    <w:rsid w:val="008C54C8"/>
    <w:rsid w:val="008C58E1"/>
    <w:rsid w:val="008C6128"/>
    <w:rsid w:val="008D0492"/>
    <w:rsid w:val="008D04AE"/>
    <w:rsid w:val="008D5606"/>
    <w:rsid w:val="008D609C"/>
    <w:rsid w:val="008D7B50"/>
    <w:rsid w:val="008E3BBD"/>
    <w:rsid w:val="008E4CCE"/>
    <w:rsid w:val="008F1C15"/>
    <w:rsid w:val="008F4ABD"/>
    <w:rsid w:val="008F5E41"/>
    <w:rsid w:val="00902E7B"/>
    <w:rsid w:val="0090396E"/>
    <w:rsid w:val="00904182"/>
    <w:rsid w:val="0090460D"/>
    <w:rsid w:val="00910314"/>
    <w:rsid w:val="00912B51"/>
    <w:rsid w:val="00914F7E"/>
    <w:rsid w:val="00915019"/>
    <w:rsid w:val="00917088"/>
    <w:rsid w:val="00924022"/>
    <w:rsid w:val="00927129"/>
    <w:rsid w:val="00927ADE"/>
    <w:rsid w:val="00933AA3"/>
    <w:rsid w:val="00935C96"/>
    <w:rsid w:val="00936BEF"/>
    <w:rsid w:val="0094193E"/>
    <w:rsid w:val="00941EFF"/>
    <w:rsid w:val="00942A95"/>
    <w:rsid w:val="00944278"/>
    <w:rsid w:val="00944BD9"/>
    <w:rsid w:val="0094552F"/>
    <w:rsid w:val="00945623"/>
    <w:rsid w:val="00947CC1"/>
    <w:rsid w:val="009503C0"/>
    <w:rsid w:val="00951451"/>
    <w:rsid w:val="009529AE"/>
    <w:rsid w:val="00952E4A"/>
    <w:rsid w:val="009547AB"/>
    <w:rsid w:val="00954FD6"/>
    <w:rsid w:val="00955CC2"/>
    <w:rsid w:val="00955F8F"/>
    <w:rsid w:val="00956ACE"/>
    <w:rsid w:val="0095746D"/>
    <w:rsid w:val="00961EA4"/>
    <w:rsid w:val="009634D9"/>
    <w:rsid w:val="00972596"/>
    <w:rsid w:val="00972B86"/>
    <w:rsid w:val="00973193"/>
    <w:rsid w:val="00974117"/>
    <w:rsid w:val="00974358"/>
    <w:rsid w:val="009746DC"/>
    <w:rsid w:val="00974A90"/>
    <w:rsid w:val="00980513"/>
    <w:rsid w:val="009805C9"/>
    <w:rsid w:val="00986B15"/>
    <w:rsid w:val="0099212C"/>
    <w:rsid w:val="00992A5C"/>
    <w:rsid w:val="00992EE5"/>
    <w:rsid w:val="0099410B"/>
    <w:rsid w:val="00994770"/>
    <w:rsid w:val="00995FF1"/>
    <w:rsid w:val="0099698C"/>
    <w:rsid w:val="009A0861"/>
    <w:rsid w:val="009A1112"/>
    <w:rsid w:val="009A289D"/>
    <w:rsid w:val="009A50B1"/>
    <w:rsid w:val="009A5D2D"/>
    <w:rsid w:val="009A6CA6"/>
    <w:rsid w:val="009B2F24"/>
    <w:rsid w:val="009B608A"/>
    <w:rsid w:val="009C17C7"/>
    <w:rsid w:val="009C2B16"/>
    <w:rsid w:val="009D0953"/>
    <w:rsid w:val="009D0AA3"/>
    <w:rsid w:val="009D1C13"/>
    <w:rsid w:val="009D280C"/>
    <w:rsid w:val="009D49F2"/>
    <w:rsid w:val="009D4C97"/>
    <w:rsid w:val="009D6FA6"/>
    <w:rsid w:val="009D72A5"/>
    <w:rsid w:val="009D7E70"/>
    <w:rsid w:val="009E0331"/>
    <w:rsid w:val="009E2E45"/>
    <w:rsid w:val="009E7603"/>
    <w:rsid w:val="009E7CD3"/>
    <w:rsid w:val="009E7DAD"/>
    <w:rsid w:val="009F596E"/>
    <w:rsid w:val="009F638E"/>
    <w:rsid w:val="009F68F4"/>
    <w:rsid w:val="00A002CD"/>
    <w:rsid w:val="00A01101"/>
    <w:rsid w:val="00A0540D"/>
    <w:rsid w:val="00A05D28"/>
    <w:rsid w:val="00A061C3"/>
    <w:rsid w:val="00A10C3B"/>
    <w:rsid w:val="00A12345"/>
    <w:rsid w:val="00A12E46"/>
    <w:rsid w:val="00A12FAE"/>
    <w:rsid w:val="00A1491F"/>
    <w:rsid w:val="00A16BD1"/>
    <w:rsid w:val="00A242E7"/>
    <w:rsid w:val="00A245AF"/>
    <w:rsid w:val="00A24A5B"/>
    <w:rsid w:val="00A27529"/>
    <w:rsid w:val="00A303AC"/>
    <w:rsid w:val="00A31470"/>
    <w:rsid w:val="00A318AC"/>
    <w:rsid w:val="00A33755"/>
    <w:rsid w:val="00A33D31"/>
    <w:rsid w:val="00A35904"/>
    <w:rsid w:val="00A4088D"/>
    <w:rsid w:val="00A441FC"/>
    <w:rsid w:val="00A470B7"/>
    <w:rsid w:val="00A533CD"/>
    <w:rsid w:val="00A53660"/>
    <w:rsid w:val="00A54E9C"/>
    <w:rsid w:val="00A552C3"/>
    <w:rsid w:val="00A563C1"/>
    <w:rsid w:val="00A57460"/>
    <w:rsid w:val="00A57D3E"/>
    <w:rsid w:val="00A57FFD"/>
    <w:rsid w:val="00A61F7D"/>
    <w:rsid w:val="00A62A43"/>
    <w:rsid w:val="00A62C1B"/>
    <w:rsid w:val="00A66075"/>
    <w:rsid w:val="00A6621E"/>
    <w:rsid w:val="00A668CE"/>
    <w:rsid w:val="00A66939"/>
    <w:rsid w:val="00A70F14"/>
    <w:rsid w:val="00A7146A"/>
    <w:rsid w:val="00A71635"/>
    <w:rsid w:val="00A73442"/>
    <w:rsid w:val="00A7356D"/>
    <w:rsid w:val="00A73DD9"/>
    <w:rsid w:val="00A76AEB"/>
    <w:rsid w:val="00A8014E"/>
    <w:rsid w:val="00A837C5"/>
    <w:rsid w:val="00A84209"/>
    <w:rsid w:val="00A868F7"/>
    <w:rsid w:val="00A86C06"/>
    <w:rsid w:val="00A91C88"/>
    <w:rsid w:val="00A936A5"/>
    <w:rsid w:val="00A93840"/>
    <w:rsid w:val="00A9694E"/>
    <w:rsid w:val="00A972D0"/>
    <w:rsid w:val="00AA079A"/>
    <w:rsid w:val="00AA0A62"/>
    <w:rsid w:val="00AA0F70"/>
    <w:rsid w:val="00AA1822"/>
    <w:rsid w:val="00AA1E57"/>
    <w:rsid w:val="00AA23BF"/>
    <w:rsid w:val="00AA4C06"/>
    <w:rsid w:val="00AA6F35"/>
    <w:rsid w:val="00AB1E72"/>
    <w:rsid w:val="00AB2837"/>
    <w:rsid w:val="00AB2A4C"/>
    <w:rsid w:val="00AB2C03"/>
    <w:rsid w:val="00AB2C9A"/>
    <w:rsid w:val="00AB3688"/>
    <w:rsid w:val="00AB43E9"/>
    <w:rsid w:val="00AC2DE7"/>
    <w:rsid w:val="00AC3101"/>
    <w:rsid w:val="00AC32D4"/>
    <w:rsid w:val="00AC724F"/>
    <w:rsid w:val="00AD126D"/>
    <w:rsid w:val="00AD2974"/>
    <w:rsid w:val="00AD7C1C"/>
    <w:rsid w:val="00AD7D74"/>
    <w:rsid w:val="00AE4801"/>
    <w:rsid w:val="00AE4855"/>
    <w:rsid w:val="00AF0B2E"/>
    <w:rsid w:val="00AF46F8"/>
    <w:rsid w:val="00AF6AFE"/>
    <w:rsid w:val="00AF6E47"/>
    <w:rsid w:val="00B007A8"/>
    <w:rsid w:val="00B00E92"/>
    <w:rsid w:val="00B04049"/>
    <w:rsid w:val="00B06DF2"/>
    <w:rsid w:val="00B07447"/>
    <w:rsid w:val="00B10136"/>
    <w:rsid w:val="00B118B8"/>
    <w:rsid w:val="00B12903"/>
    <w:rsid w:val="00B13B53"/>
    <w:rsid w:val="00B1407B"/>
    <w:rsid w:val="00B1563D"/>
    <w:rsid w:val="00B1586B"/>
    <w:rsid w:val="00B201A2"/>
    <w:rsid w:val="00B21198"/>
    <w:rsid w:val="00B21497"/>
    <w:rsid w:val="00B232B5"/>
    <w:rsid w:val="00B23669"/>
    <w:rsid w:val="00B3093D"/>
    <w:rsid w:val="00B31246"/>
    <w:rsid w:val="00B33BCF"/>
    <w:rsid w:val="00B36E2D"/>
    <w:rsid w:val="00B37407"/>
    <w:rsid w:val="00B42122"/>
    <w:rsid w:val="00B4369E"/>
    <w:rsid w:val="00B437CE"/>
    <w:rsid w:val="00B448C5"/>
    <w:rsid w:val="00B4494E"/>
    <w:rsid w:val="00B45DA2"/>
    <w:rsid w:val="00B4655B"/>
    <w:rsid w:val="00B4691F"/>
    <w:rsid w:val="00B47B47"/>
    <w:rsid w:val="00B542AD"/>
    <w:rsid w:val="00B5540C"/>
    <w:rsid w:val="00B55615"/>
    <w:rsid w:val="00B558DD"/>
    <w:rsid w:val="00B61B52"/>
    <w:rsid w:val="00B64B91"/>
    <w:rsid w:val="00B66608"/>
    <w:rsid w:val="00B66715"/>
    <w:rsid w:val="00B674D9"/>
    <w:rsid w:val="00B72045"/>
    <w:rsid w:val="00B748B0"/>
    <w:rsid w:val="00B759CA"/>
    <w:rsid w:val="00B77B1C"/>
    <w:rsid w:val="00B80005"/>
    <w:rsid w:val="00B83D2C"/>
    <w:rsid w:val="00B85277"/>
    <w:rsid w:val="00B87A53"/>
    <w:rsid w:val="00B91AA8"/>
    <w:rsid w:val="00B96161"/>
    <w:rsid w:val="00B964CE"/>
    <w:rsid w:val="00B96814"/>
    <w:rsid w:val="00B96FF1"/>
    <w:rsid w:val="00B9795D"/>
    <w:rsid w:val="00B97C9D"/>
    <w:rsid w:val="00BA1092"/>
    <w:rsid w:val="00BA1CE5"/>
    <w:rsid w:val="00BA2155"/>
    <w:rsid w:val="00BA5580"/>
    <w:rsid w:val="00BA55D0"/>
    <w:rsid w:val="00BA7464"/>
    <w:rsid w:val="00BB0B05"/>
    <w:rsid w:val="00BB16B5"/>
    <w:rsid w:val="00BB18A4"/>
    <w:rsid w:val="00BB3982"/>
    <w:rsid w:val="00BB451D"/>
    <w:rsid w:val="00BB4F7B"/>
    <w:rsid w:val="00BB581D"/>
    <w:rsid w:val="00BB5F63"/>
    <w:rsid w:val="00BB6723"/>
    <w:rsid w:val="00BC05D6"/>
    <w:rsid w:val="00BC0CA7"/>
    <w:rsid w:val="00BC0FAA"/>
    <w:rsid w:val="00BC6469"/>
    <w:rsid w:val="00BC64C9"/>
    <w:rsid w:val="00BD054F"/>
    <w:rsid w:val="00BD1747"/>
    <w:rsid w:val="00BD24DC"/>
    <w:rsid w:val="00BD5B3C"/>
    <w:rsid w:val="00BD63FC"/>
    <w:rsid w:val="00BD6C86"/>
    <w:rsid w:val="00BD7A6E"/>
    <w:rsid w:val="00BD7B9E"/>
    <w:rsid w:val="00BE0E66"/>
    <w:rsid w:val="00BE1187"/>
    <w:rsid w:val="00BE1A64"/>
    <w:rsid w:val="00BE3035"/>
    <w:rsid w:val="00BE3362"/>
    <w:rsid w:val="00BE3F89"/>
    <w:rsid w:val="00BE5E6F"/>
    <w:rsid w:val="00BE6764"/>
    <w:rsid w:val="00BF0610"/>
    <w:rsid w:val="00BF2E6C"/>
    <w:rsid w:val="00BF5921"/>
    <w:rsid w:val="00BF59E9"/>
    <w:rsid w:val="00BF6638"/>
    <w:rsid w:val="00C101D7"/>
    <w:rsid w:val="00C10390"/>
    <w:rsid w:val="00C10695"/>
    <w:rsid w:val="00C1210F"/>
    <w:rsid w:val="00C1312E"/>
    <w:rsid w:val="00C13ABC"/>
    <w:rsid w:val="00C173B4"/>
    <w:rsid w:val="00C20E01"/>
    <w:rsid w:val="00C214FD"/>
    <w:rsid w:val="00C27866"/>
    <w:rsid w:val="00C279E7"/>
    <w:rsid w:val="00C3027E"/>
    <w:rsid w:val="00C33408"/>
    <w:rsid w:val="00C354ED"/>
    <w:rsid w:val="00C36175"/>
    <w:rsid w:val="00C379CA"/>
    <w:rsid w:val="00C41628"/>
    <w:rsid w:val="00C41973"/>
    <w:rsid w:val="00C4243C"/>
    <w:rsid w:val="00C463CE"/>
    <w:rsid w:val="00C47067"/>
    <w:rsid w:val="00C5065A"/>
    <w:rsid w:val="00C53B3D"/>
    <w:rsid w:val="00C5507D"/>
    <w:rsid w:val="00C55783"/>
    <w:rsid w:val="00C55E77"/>
    <w:rsid w:val="00C60823"/>
    <w:rsid w:val="00C61315"/>
    <w:rsid w:val="00C62348"/>
    <w:rsid w:val="00C638CF"/>
    <w:rsid w:val="00C65245"/>
    <w:rsid w:val="00C6584D"/>
    <w:rsid w:val="00C67787"/>
    <w:rsid w:val="00C703BB"/>
    <w:rsid w:val="00C71B90"/>
    <w:rsid w:val="00C71F6C"/>
    <w:rsid w:val="00C72F95"/>
    <w:rsid w:val="00C736C2"/>
    <w:rsid w:val="00C73A44"/>
    <w:rsid w:val="00C75C2F"/>
    <w:rsid w:val="00C762A0"/>
    <w:rsid w:val="00C76482"/>
    <w:rsid w:val="00C807C8"/>
    <w:rsid w:val="00C80E86"/>
    <w:rsid w:val="00C819DA"/>
    <w:rsid w:val="00C82D61"/>
    <w:rsid w:val="00C85177"/>
    <w:rsid w:val="00C860B3"/>
    <w:rsid w:val="00C868A1"/>
    <w:rsid w:val="00C86E6C"/>
    <w:rsid w:val="00C901A1"/>
    <w:rsid w:val="00C90BFD"/>
    <w:rsid w:val="00C9104C"/>
    <w:rsid w:val="00C9147F"/>
    <w:rsid w:val="00C9359F"/>
    <w:rsid w:val="00C93805"/>
    <w:rsid w:val="00C96C35"/>
    <w:rsid w:val="00C97A89"/>
    <w:rsid w:val="00CA1C47"/>
    <w:rsid w:val="00CA7527"/>
    <w:rsid w:val="00CB0C96"/>
    <w:rsid w:val="00CB225D"/>
    <w:rsid w:val="00CB3E16"/>
    <w:rsid w:val="00CB5D4F"/>
    <w:rsid w:val="00CB6F9C"/>
    <w:rsid w:val="00CC14BF"/>
    <w:rsid w:val="00CC2DC4"/>
    <w:rsid w:val="00CC4A08"/>
    <w:rsid w:val="00CC5114"/>
    <w:rsid w:val="00CC587E"/>
    <w:rsid w:val="00CC748A"/>
    <w:rsid w:val="00CD0E30"/>
    <w:rsid w:val="00CD1D31"/>
    <w:rsid w:val="00CD1FAC"/>
    <w:rsid w:val="00CD243F"/>
    <w:rsid w:val="00CD60B9"/>
    <w:rsid w:val="00CD6B0E"/>
    <w:rsid w:val="00CD74AA"/>
    <w:rsid w:val="00CE1990"/>
    <w:rsid w:val="00CE4FED"/>
    <w:rsid w:val="00CE7628"/>
    <w:rsid w:val="00CE7F1E"/>
    <w:rsid w:val="00CF1051"/>
    <w:rsid w:val="00CF42FB"/>
    <w:rsid w:val="00CF798A"/>
    <w:rsid w:val="00D0059A"/>
    <w:rsid w:val="00D01BCD"/>
    <w:rsid w:val="00D03604"/>
    <w:rsid w:val="00D037EC"/>
    <w:rsid w:val="00D039A8"/>
    <w:rsid w:val="00D059D2"/>
    <w:rsid w:val="00D05E16"/>
    <w:rsid w:val="00D1025A"/>
    <w:rsid w:val="00D10ED0"/>
    <w:rsid w:val="00D14999"/>
    <w:rsid w:val="00D1514D"/>
    <w:rsid w:val="00D16B75"/>
    <w:rsid w:val="00D16E44"/>
    <w:rsid w:val="00D17C08"/>
    <w:rsid w:val="00D24213"/>
    <w:rsid w:val="00D26E24"/>
    <w:rsid w:val="00D277C4"/>
    <w:rsid w:val="00D3459E"/>
    <w:rsid w:val="00D34FB5"/>
    <w:rsid w:val="00D36042"/>
    <w:rsid w:val="00D36F0E"/>
    <w:rsid w:val="00D40BCB"/>
    <w:rsid w:val="00D40F11"/>
    <w:rsid w:val="00D41246"/>
    <w:rsid w:val="00D413C8"/>
    <w:rsid w:val="00D42213"/>
    <w:rsid w:val="00D42A1D"/>
    <w:rsid w:val="00D434BF"/>
    <w:rsid w:val="00D452D6"/>
    <w:rsid w:val="00D45574"/>
    <w:rsid w:val="00D4592B"/>
    <w:rsid w:val="00D5077B"/>
    <w:rsid w:val="00D52765"/>
    <w:rsid w:val="00D52898"/>
    <w:rsid w:val="00D53B35"/>
    <w:rsid w:val="00D55B48"/>
    <w:rsid w:val="00D56E5D"/>
    <w:rsid w:val="00D57701"/>
    <w:rsid w:val="00D577F3"/>
    <w:rsid w:val="00D62AC7"/>
    <w:rsid w:val="00D66ED5"/>
    <w:rsid w:val="00D70404"/>
    <w:rsid w:val="00D74C7E"/>
    <w:rsid w:val="00D770D1"/>
    <w:rsid w:val="00D77E2B"/>
    <w:rsid w:val="00D81D98"/>
    <w:rsid w:val="00D83A14"/>
    <w:rsid w:val="00D83E46"/>
    <w:rsid w:val="00D8438D"/>
    <w:rsid w:val="00D86255"/>
    <w:rsid w:val="00D86280"/>
    <w:rsid w:val="00D86FDB"/>
    <w:rsid w:val="00D874D3"/>
    <w:rsid w:val="00D87930"/>
    <w:rsid w:val="00D93767"/>
    <w:rsid w:val="00D94839"/>
    <w:rsid w:val="00D95416"/>
    <w:rsid w:val="00D95813"/>
    <w:rsid w:val="00D965E7"/>
    <w:rsid w:val="00D96C95"/>
    <w:rsid w:val="00D973ED"/>
    <w:rsid w:val="00DA0ED2"/>
    <w:rsid w:val="00DA2178"/>
    <w:rsid w:val="00DA3ADC"/>
    <w:rsid w:val="00DA5A40"/>
    <w:rsid w:val="00DA6992"/>
    <w:rsid w:val="00DA6A2C"/>
    <w:rsid w:val="00DA79B7"/>
    <w:rsid w:val="00DB0C2A"/>
    <w:rsid w:val="00DB1508"/>
    <w:rsid w:val="00DB40FB"/>
    <w:rsid w:val="00DB4F7E"/>
    <w:rsid w:val="00DB53CE"/>
    <w:rsid w:val="00DB55A6"/>
    <w:rsid w:val="00DB5713"/>
    <w:rsid w:val="00DB72F2"/>
    <w:rsid w:val="00DC018D"/>
    <w:rsid w:val="00DC04A6"/>
    <w:rsid w:val="00DC69FD"/>
    <w:rsid w:val="00DC7E7C"/>
    <w:rsid w:val="00DD01DA"/>
    <w:rsid w:val="00DD51CC"/>
    <w:rsid w:val="00DD52EE"/>
    <w:rsid w:val="00DD5389"/>
    <w:rsid w:val="00DD6578"/>
    <w:rsid w:val="00DD7668"/>
    <w:rsid w:val="00DE5608"/>
    <w:rsid w:val="00DE5746"/>
    <w:rsid w:val="00DE6ED9"/>
    <w:rsid w:val="00DE70DF"/>
    <w:rsid w:val="00DE7BC1"/>
    <w:rsid w:val="00DF112E"/>
    <w:rsid w:val="00DF1181"/>
    <w:rsid w:val="00DF21EE"/>
    <w:rsid w:val="00DF38C2"/>
    <w:rsid w:val="00DF418B"/>
    <w:rsid w:val="00DF6689"/>
    <w:rsid w:val="00DF6FDB"/>
    <w:rsid w:val="00DF7748"/>
    <w:rsid w:val="00DF7C00"/>
    <w:rsid w:val="00DF7C39"/>
    <w:rsid w:val="00E02DAD"/>
    <w:rsid w:val="00E063FB"/>
    <w:rsid w:val="00E115BA"/>
    <w:rsid w:val="00E11C61"/>
    <w:rsid w:val="00E122F2"/>
    <w:rsid w:val="00E1305C"/>
    <w:rsid w:val="00E1429B"/>
    <w:rsid w:val="00E15A17"/>
    <w:rsid w:val="00E162EB"/>
    <w:rsid w:val="00E2122A"/>
    <w:rsid w:val="00E24D65"/>
    <w:rsid w:val="00E2629D"/>
    <w:rsid w:val="00E26D8D"/>
    <w:rsid w:val="00E32272"/>
    <w:rsid w:val="00E3379B"/>
    <w:rsid w:val="00E345D3"/>
    <w:rsid w:val="00E34665"/>
    <w:rsid w:val="00E35D61"/>
    <w:rsid w:val="00E40B21"/>
    <w:rsid w:val="00E41A1A"/>
    <w:rsid w:val="00E5229B"/>
    <w:rsid w:val="00E535F4"/>
    <w:rsid w:val="00E53669"/>
    <w:rsid w:val="00E54539"/>
    <w:rsid w:val="00E6237B"/>
    <w:rsid w:val="00E63504"/>
    <w:rsid w:val="00E6358D"/>
    <w:rsid w:val="00E63AD3"/>
    <w:rsid w:val="00E63EC9"/>
    <w:rsid w:val="00E655B0"/>
    <w:rsid w:val="00E675FB"/>
    <w:rsid w:val="00E67E87"/>
    <w:rsid w:val="00E71105"/>
    <w:rsid w:val="00E72670"/>
    <w:rsid w:val="00E744C2"/>
    <w:rsid w:val="00E76F89"/>
    <w:rsid w:val="00E80C4D"/>
    <w:rsid w:val="00E8454B"/>
    <w:rsid w:val="00E84D8D"/>
    <w:rsid w:val="00E85833"/>
    <w:rsid w:val="00E916A3"/>
    <w:rsid w:val="00E91D5C"/>
    <w:rsid w:val="00E93FF3"/>
    <w:rsid w:val="00E94393"/>
    <w:rsid w:val="00E95BAD"/>
    <w:rsid w:val="00E96147"/>
    <w:rsid w:val="00E97EB6"/>
    <w:rsid w:val="00EA1264"/>
    <w:rsid w:val="00EA3A14"/>
    <w:rsid w:val="00EA3B53"/>
    <w:rsid w:val="00EB135E"/>
    <w:rsid w:val="00EB3A53"/>
    <w:rsid w:val="00EB3AE2"/>
    <w:rsid w:val="00EC0720"/>
    <w:rsid w:val="00EC0A5B"/>
    <w:rsid w:val="00EC1681"/>
    <w:rsid w:val="00EC1912"/>
    <w:rsid w:val="00EC1B3E"/>
    <w:rsid w:val="00EC2292"/>
    <w:rsid w:val="00EC33B6"/>
    <w:rsid w:val="00EC375B"/>
    <w:rsid w:val="00ED4750"/>
    <w:rsid w:val="00ED47E0"/>
    <w:rsid w:val="00EE199B"/>
    <w:rsid w:val="00EE22DC"/>
    <w:rsid w:val="00EE323B"/>
    <w:rsid w:val="00EE3C1C"/>
    <w:rsid w:val="00EE5F59"/>
    <w:rsid w:val="00EE68AB"/>
    <w:rsid w:val="00EF0FF8"/>
    <w:rsid w:val="00EF1E13"/>
    <w:rsid w:val="00EF3881"/>
    <w:rsid w:val="00EF436B"/>
    <w:rsid w:val="00EF49A7"/>
    <w:rsid w:val="00EF4B3B"/>
    <w:rsid w:val="00EF5055"/>
    <w:rsid w:val="00EF5661"/>
    <w:rsid w:val="00EF5A1E"/>
    <w:rsid w:val="00F01648"/>
    <w:rsid w:val="00F064AD"/>
    <w:rsid w:val="00F07832"/>
    <w:rsid w:val="00F11132"/>
    <w:rsid w:val="00F114D9"/>
    <w:rsid w:val="00F118DE"/>
    <w:rsid w:val="00F11E13"/>
    <w:rsid w:val="00F15767"/>
    <w:rsid w:val="00F161EE"/>
    <w:rsid w:val="00F17662"/>
    <w:rsid w:val="00F21396"/>
    <w:rsid w:val="00F21943"/>
    <w:rsid w:val="00F24246"/>
    <w:rsid w:val="00F2428A"/>
    <w:rsid w:val="00F25DD7"/>
    <w:rsid w:val="00F25ECE"/>
    <w:rsid w:val="00F2609E"/>
    <w:rsid w:val="00F262CD"/>
    <w:rsid w:val="00F26DDF"/>
    <w:rsid w:val="00F26F77"/>
    <w:rsid w:val="00F31525"/>
    <w:rsid w:val="00F3359A"/>
    <w:rsid w:val="00F33DF2"/>
    <w:rsid w:val="00F347B7"/>
    <w:rsid w:val="00F41787"/>
    <w:rsid w:val="00F41EB8"/>
    <w:rsid w:val="00F425D2"/>
    <w:rsid w:val="00F4276D"/>
    <w:rsid w:val="00F4427D"/>
    <w:rsid w:val="00F45EDA"/>
    <w:rsid w:val="00F46B6B"/>
    <w:rsid w:val="00F47E71"/>
    <w:rsid w:val="00F5048C"/>
    <w:rsid w:val="00F52A10"/>
    <w:rsid w:val="00F53751"/>
    <w:rsid w:val="00F55C9F"/>
    <w:rsid w:val="00F56655"/>
    <w:rsid w:val="00F60ECD"/>
    <w:rsid w:val="00F62685"/>
    <w:rsid w:val="00F62A34"/>
    <w:rsid w:val="00F64761"/>
    <w:rsid w:val="00F64A2F"/>
    <w:rsid w:val="00F67A82"/>
    <w:rsid w:val="00F70EF6"/>
    <w:rsid w:val="00F74394"/>
    <w:rsid w:val="00F749A6"/>
    <w:rsid w:val="00F767B8"/>
    <w:rsid w:val="00F810B6"/>
    <w:rsid w:val="00F81716"/>
    <w:rsid w:val="00F818E7"/>
    <w:rsid w:val="00F83DD5"/>
    <w:rsid w:val="00F841C0"/>
    <w:rsid w:val="00F8699C"/>
    <w:rsid w:val="00F86ECB"/>
    <w:rsid w:val="00F92180"/>
    <w:rsid w:val="00F928B2"/>
    <w:rsid w:val="00F94BDD"/>
    <w:rsid w:val="00F9527D"/>
    <w:rsid w:val="00F96AD6"/>
    <w:rsid w:val="00FA0037"/>
    <w:rsid w:val="00FA0090"/>
    <w:rsid w:val="00FA2CA6"/>
    <w:rsid w:val="00FA471C"/>
    <w:rsid w:val="00FA6108"/>
    <w:rsid w:val="00FA63DE"/>
    <w:rsid w:val="00FA6D06"/>
    <w:rsid w:val="00FA7C53"/>
    <w:rsid w:val="00FB1CBE"/>
    <w:rsid w:val="00FC0D70"/>
    <w:rsid w:val="00FC2EA7"/>
    <w:rsid w:val="00FC38C3"/>
    <w:rsid w:val="00FC778C"/>
    <w:rsid w:val="00FC7EC6"/>
    <w:rsid w:val="00FD02D7"/>
    <w:rsid w:val="00FD2936"/>
    <w:rsid w:val="00FD32E8"/>
    <w:rsid w:val="00FD3655"/>
    <w:rsid w:val="00FD3AC1"/>
    <w:rsid w:val="00FD51FF"/>
    <w:rsid w:val="00FE1800"/>
    <w:rsid w:val="00FE5B94"/>
    <w:rsid w:val="00FE7055"/>
    <w:rsid w:val="00FE730B"/>
    <w:rsid w:val="00FF030F"/>
    <w:rsid w:val="00FF05BD"/>
    <w:rsid w:val="00FF13CF"/>
    <w:rsid w:val="00FF2C45"/>
    <w:rsid w:val="00FF3392"/>
    <w:rsid w:val="00FF4A8A"/>
    <w:rsid w:val="00FF6E66"/>
    <w:rsid w:val="011352E3"/>
    <w:rsid w:val="012B5836"/>
    <w:rsid w:val="01370FFC"/>
    <w:rsid w:val="014452CC"/>
    <w:rsid w:val="0156379E"/>
    <w:rsid w:val="015B4F80"/>
    <w:rsid w:val="0168453C"/>
    <w:rsid w:val="0172768C"/>
    <w:rsid w:val="018C1668"/>
    <w:rsid w:val="01903137"/>
    <w:rsid w:val="01956C5E"/>
    <w:rsid w:val="01CB5E3C"/>
    <w:rsid w:val="01CC0580"/>
    <w:rsid w:val="01DB17E6"/>
    <w:rsid w:val="01E16B8C"/>
    <w:rsid w:val="01E872F6"/>
    <w:rsid w:val="01F246B9"/>
    <w:rsid w:val="01FA3DF7"/>
    <w:rsid w:val="01FA4435"/>
    <w:rsid w:val="01FE2FD8"/>
    <w:rsid w:val="02291D57"/>
    <w:rsid w:val="023776C6"/>
    <w:rsid w:val="02412F8E"/>
    <w:rsid w:val="024A01DE"/>
    <w:rsid w:val="025130C3"/>
    <w:rsid w:val="02681863"/>
    <w:rsid w:val="026A0861"/>
    <w:rsid w:val="026C4ED5"/>
    <w:rsid w:val="02725BE1"/>
    <w:rsid w:val="029F20F0"/>
    <w:rsid w:val="02A7706D"/>
    <w:rsid w:val="02B273FB"/>
    <w:rsid w:val="02C3690D"/>
    <w:rsid w:val="02D0251A"/>
    <w:rsid w:val="02E439F1"/>
    <w:rsid w:val="02EE08B5"/>
    <w:rsid w:val="0307413B"/>
    <w:rsid w:val="03085E5D"/>
    <w:rsid w:val="030B7F66"/>
    <w:rsid w:val="030E0371"/>
    <w:rsid w:val="03571503"/>
    <w:rsid w:val="03687149"/>
    <w:rsid w:val="03847D02"/>
    <w:rsid w:val="03881493"/>
    <w:rsid w:val="03962E1E"/>
    <w:rsid w:val="039A7078"/>
    <w:rsid w:val="039E0253"/>
    <w:rsid w:val="03A2396A"/>
    <w:rsid w:val="03AA02D0"/>
    <w:rsid w:val="03C774F4"/>
    <w:rsid w:val="04187A9C"/>
    <w:rsid w:val="042F5C84"/>
    <w:rsid w:val="04336A43"/>
    <w:rsid w:val="04390EAF"/>
    <w:rsid w:val="04413B22"/>
    <w:rsid w:val="0443750D"/>
    <w:rsid w:val="04441F35"/>
    <w:rsid w:val="045D159F"/>
    <w:rsid w:val="04617163"/>
    <w:rsid w:val="047A67A7"/>
    <w:rsid w:val="048E7159"/>
    <w:rsid w:val="048F3991"/>
    <w:rsid w:val="0498607B"/>
    <w:rsid w:val="049939A8"/>
    <w:rsid w:val="04A35EF2"/>
    <w:rsid w:val="04AC4714"/>
    <w:rsid w:val="04AE4D35"/>
    <w:rsid w:val="04B952D6"/>
    <w:rsid w:val="04C11DFC"/>
    <w:rsid w:val="04D92D5A"/>
    <w:rsid w:val="04DD4B78"/>
    <w:rsid w:val="04E078C1"/>
    <w:rsid w:val="04EF54B0"/>
    <w:rsid w:val="04F5454B"/>
    <w:rsid w:val="050551E7"/>
    <w:rsid w:val="05140ADA"/>
    <w:rsid w:val="052471B1"/>
    <w:rsid w:val="052B0D4D"/>
    <w:rsid w:val="053434BC"/>
    <w:rsid w:val="0541519F"/>
    <w:rsid w:val="05437765"/>
    <w:rsid w:val="055E4C5B"/>
    <w:rsid w:val="05614AB4"/>
    <w:rsid w:val="0580626C"/>
    <w:rsid w:val="05830CF5"/>
    <w:rsid w:val="05830D16"/>
    <w:rsid w:val="059060AA"/>
    <w:rsid w:val="05A200CB"/>
    <w:rsid w:val="05A72B89"/>
    <w:rsid w:val="05A74E0C"/>
    <w:rsid w:val="05A92C3B"/>
    <w:rsid w:val="05AA56D4"/>
    <w:rsid w:val="05AA5D09"/>
    <w:rsid w:val="05C01049"/>
    <w:rsid w:val="05C4432F"/>
    <w:rsid w:val="05E22B8D"/>
    <w:rsid w:val="05E32879"/>
    <w:rsid w:val="05F773E8"/>
    <w:rsid w:val="060C45FB"/>
    <w:rsid w:val="06103078"/>
    <w:rsid w:val="062152E2"/>
    <w:rsid w:val="06227A9A"/>
    <w:rsid w:val="062F4971"/>
    <w:rsid w:val="0643488A"/>
    <w:rsid w:val="064654F9"/>
    <w:rsid w:val="064A4C33"/>
    <w:rsid w:val="064E41EA"/>
    <w:rsid w:val="0650233E"/>
    <w:rsid w:val="06591E7F"/>
    <w:rsid w:val="06771CC8"/>
    <w:rsid w:val="068E3BC3"/>
    <w:rsid w:val="06917542"/>
    <w:rsid w:val="06B02E38"/>
    <w:rsid w:val="06B25F05"/>
    <w:rsid w:val="06C01F6B"/>
    <w:rsid w:val="06C63A04"/>
    <w:rsid w:val="06C70BA7"/>
    <w:rsid w:val="06C8313C"/>
    <w:rsid w:val="06CA03E0"/>
    <w:rsid w:val="06CD31DB"/>
    <w:rsid w:val="06D0667F"/>
    <w:rsid w:val="06D1429F"/>
    <w:rsid w:val="06D53573"/>
    <w:rsid w:val="06D53801"/>
    <w:rsid w:val="06F86B11"/>
    <w:rsid w:val="06FC1D4E"/>
    <w:rsid w:val="07011100"/>
    <w:rsid w:val="07146D98"/>
    <w:rsid w:val="0726404A"/>
    <w:rsid w:val="072825E1"/>
    <w:rsid w:val="07310502"/>
    <w:rsid w:val="07366BA6"/>
    <w:rsid w:val="073A5FC9"/>
    <w:rsid w:val="073D3C2F"/>
    <w:rsid w:val="074B37AF"/>
    <w:rsid w:val="075A0BA1"/>
    <w:rsid w:val="075B6889"/>
    <w:rsid w:val="0764239D"/>
    <w:rsid w:val="07676C6D"/>
    <w:rsid w:val="07857E11"/>
    <w:rsid w:val="07872619"/>
    <w:rsid w:val="079B5487"/>
    <w:rsid w:val="07AB1543"/>
    <w:rsid w:val="07B129A8"/>
    <w:rsid w:val="07B2373D"/>
    <w:rsid w:val="07C725EB"/>
    <w:rsid w:val="07D1378F"/>
    <w:rsid w:val="07E562BE"/>
    <w:rsid w:val="07ED1F9A"/>
    <w:rsid w:val="080B177F"/>
    <w:rsid w:val="08114550"/>
    <w:rsid w:val="081E6BEA"/>
    <w:rsid w:val="08647814"/>
    <w:rsid w:val="087D4593"/>
    <w:rsid w:val="08831C4F"/>
    <w:rsid w:val="08853863"/>
    <w:rsid w:val="088B7C97"/>
    <w:rsid w:val="089F459F"/>
    <w:rsid w:val="08A41F3B"/>
    <w:rsid w:val="08B101F7"/>
    <w:rsid w:val="08C42962"/>
    <w:rsid w:val="08D96659"/>
    <w:rsid w:val="08E13739"/>
    <w:rsid w:val="08E4517B"/>
    <w:rsid w:val="08F6501D"/>
    <w:rsid w:val="08FD180A"/>
    <w:rsid w:val="091B12D2"/>
    <w:rsid w:val="09221160"/>
    <w:rsid w:val="09450156"/>
    <w:rsid w:val="09710ACB"/>
    <w:rsid w:val="097775DF"/>
    <w:rsid w:val="09967471"/>
    <w:rsid w:val="099F3383"/>
    <w:rsid w:val="09BA3370"/>
    <w:rsid w:val="09F4560B"/>
    <w:rsid w:val="09F45F6B"/>
    <w:rsid w:val="0A470AB4"/>
    <w:rsid w:val="0A514815"/>
    <w:rsid w:val="0A5E14A2"/>
    <w:rsid w:val="0A6152BE"/>
    <w:rsid w:val="0A6339BE"/>
    <w:rsid w:val="0A6A54E7"/>
    <w:rsid w:val="0A7409C6"/>
    <w:rsid w:val="0A752F79"/>
    <w:rsid w:val="0A853E10"/>
    <w:rsid w:val="0A8E0F61"/>
    <w:rsid w:val="0A962A3A"/>
    <w:rsid w:val="0A9B0072"/>
    <w:rsid w:val="0AA4012F"/>
    <w:rsid w:val="0AA4172E"/>
    <w:rsid w:val="0AA94D17"/>
    <w:rsid w:val="0AC03B53"/>
    <w:rsid w:val="0AC97B36"/>
    <w:rsid w:val="0AD10416"/>
    <w:rsid w:val="0AD15CFF"/>
    <w:rsid w:val="0AEC182B"/>
    <w:rsid w:val="0B095E49"/>
    <w:rsid w:val="0B0D6D01"/>
    <w:rsid w:val="0B0D762C"/>
    <w:rsid w:val="0B0F66DC"/>
    <w:rsid w:val="0B320BA3"/>
    <w:rsid w:val="0B416906"/>
    <w:rsid w:val="0B42319E"/>
    <w:rsid w:val="0B5B1C23"/>
    <w:rsid w:val="0B78561B"/>
    <w:rsid w:val="0B871310"/>
    <w:rsid w:val="0BA25B55"/>
    <w:rsid w:val="0BBA7649"/>
    <w:rsid w:val="0BC958D0"/>
    <w:rsid w:val="0BDA042B"/>
    <w:rsid w:val="0BFC2AD3"/>
    <w:rsid w:val="0C250F90"/>
    <w:rsid w:val="0C424366"/>
    <w:rsid w:val="0C540B23"/>
    <w:rsid w:val="0C5F5C11"/>
    <w:rsid w:val="0C670977"/>
    <w:rsid w:val="0C690822"/>
    <w:rsid w:val="0C7C1698"/>
    <w:rsid w:val="0C9238A7"/>
    <w:rsid w:val="0CA74A7F"/>
    <w:rsid w:val="0CAF7D05"/>
    <w:rsid w:val="0CB24F91"/>
    <w:rsid w:val="0CC02BB5"/>
    <w:rsid w:val="0CC64402"/>
    <w:rsid w:val="0CD37E84"/>
    <w:rsid w:val="0CD940B8"/>
    <w:rsid w:val="0CF57FFA"/>
    <w:rsid w:val="0D105915"/>
    <w:rsid w:val="0D1121B9"/>
    <w:rsid w:val="0D1D5E2E"/>
    <w:rsid w:val="0D2A7A1E"/>
    <w:rsid w:val="0D3B18EF"/>
    <w:rsid w:val="0D3D33C6"/>
    <w:rsid w:val="0D435B36"/>
    <w:rsid w:val="0D6F1270"/>
    <w:rsid w:val="0D747B10"/>
    <w:rsid w:val="0D7C0BB2"/>
    <w:rsid w:val="0D827434"/>
    <w:rsid w:val="0D8E033A"/>
    <w:rsid w:val="0D9E6D7A"/>
    <w:rsid w:val="0DA67AA1"/>
    <w:rsid w:val="0DA70955"/>
    <w:rsid w:val="0DAD0F6F"/>
    <w:rsid w:val="0DB31490"/>
    <w:rsid w:val="0DBB65A5"/>
    <w:rsid w:val="0DC55523"/>
    <w:rsid w:val="0DEC55AB"/>
    <w:rsid w:val="0DF06BE3"/>
    <w:rsid w:val="0DFB02FB"/>
    <w:rsid w:val="0E045665"/>
    <w:rsid w:val="0E1704C2"/>
    <w:rsid w:val="0E1849CA"/>
    <w:rsid w:val="0E1A39DA"/>
    <w:rsid w:val="0E245572"/>
    <w:rsid w:val="0E314635"/>
    <w:rsid w:val="0E461CFF"/>
    <w:rsid w:val="0E556F81"/>
    <w:rsid w:val="0E564CF6"/>
    <w:rsid w:val="0E627103"/>
    <w:rsid w:val="0E6D05C4"/>
    <w:rsid w:val="0E6F547C"/>
    <w:rsid w:val="0E7D0831"/>
    <w:rsid w:val="0E7D1FC8"/>
    <w:rsid w:val="0E81494E"/>
    <w:rsid w:val="0E8C3D10"/>
    <w:rsid w:val="0E9F1DE1"/>
    <w:rsid w:val="0EB10057"/>
    <w:rsid w:val="0EEE5BE3"/>
    <w:rsid w:val="0EF55CC7"/>
    <w:rsid w:val="0EFD5DD5"/>
    <w:rsid w:val="0F120978"/>
    <w:rsid w:val="0F177FEE"/>
    <w:rsid w:val="0F202265"/>
    <w:rsid w:val="0F22538E"/>
    <w:rsid w:val="0F2346E9"/>
    <w:rsid w:val="0F355876"/>
    <w:rsid w:val="0F3C103A"/>
    <w:rsid w:val="0F4D4F6F"/>
    <w:rsid w:val="0F550505"/>
    <w:rsid w:val="0F615550"/>
    <w:rsid w:val="0F740D5C"/>
    <w:rsid w:val="0F810829"/>
    <w:rsid w:val="0F8E68B3"/>
    <w:rsid w:val="0FA072FA"/>
    <w:rsid w:val="0FAD55B0"/>
    <w:rsid w:val="0FB43920"/>
    <w:rsid w:val="0FCD21B2"/>
    <w:rsid w:val="0FE12AB8"/>
    <w:rsid w:val="10012596"/>
    <w:rsid w:val="10051337"/>
    <w:rsid w:val="100A2103"/>
    <w:rsid w:val="100D2BE2"/>
    <w:rsid w:val="10100972"/>
    <w:rsid w:val="101154DA"/>
    <w:rsid w:val="10154B68"/>
    <w:rsid w:val="101A40BF"/>
    <w:rsid w:val="102D0195"/>
    <w:rsid w:val="10313957"/>
    <w:rsid w:val="10526102"/>
    <w:rsid w:val="105D50FE"/>
    <w:rsid w:val="105E1F36"/>
    <w:rsid w:val="10716471"/>
    <w:rsid w:val="10766D29"/>
    <w:rsid w:val="10774B5D"/>
    <w:rsid w:val="10815D46"/>
    <w:rsid w:val="10827B46"/>
    <w:rsid w:val="10942B32"/>
    <w:rsid w:val="10977F03"/>
    <w:rsid w:val="109B64EC"/>
    <w:rsid w:val="10A915D4"/>
    <w:rsid w:val="10AA07E5"/>
    <w:rsid w:val="10B163FB"/>
    <w:rsid w:val="10B17BB9"/>
    <w:rsid w:val="10C7494A"/>
    <w:rsid w:val="10CE568B"/>
    <w:rsid w:val="10D41EE7"/>
    <w:rsid w:val="10D8446A"/>
    <w:rsid w:val="10DC36D7"/>
    <w:rsid w:val="10EF4861"/>
    <w:rsid w:val="10F21266"/>
    <w:rsid w:val="10FC6CBC"/>
    <w:rsid w:val="1109511A"/>
    <w:rsid w:val="11097CB6"/>
    <w:rsid w:val="11425DEB"/>
    <w:rsid w:val="114C619D"/>
    <w:rsid w:val="115E53CA"/>
    <w:rsid w:val="116E0E9A"/>
    <w:rsid w:val="11767903"/>
    <w:rsid w:val="11794D8E"/>
    <w:rsid w:val="118F004D"/>
    <w:rsid w:val="1199219C"/>
    <w:rsid w:val="11993680"/>
    <w:rsid w:val="119C1C8F"/>
    <w:rsid w:val="11B51819"/>
    <w:rsid w:val="11CC7456"/>
    <w:rsid w:val="11DB0A50"/>
    <w:rsid w:val="11DD7D16"/>
    <w:rsid w:val="11F37BE9"/>
    <w:rsid w:val="11F42DEA"/>
    <w:rsid w:val="11F7772A"/>
    <w:rsid w:val="120B2A32"/>
    <w:rsid w:val="120C5A71"/>
    <w:rsid w:val="12114A1D"/>
    <w:rsid w:val="121E504F"/>
    <w:rsid w:val="12243327"/>
    <w:rsid w:val="123A1822"/>
    <w:rsid w:val="1252048F"/>
    <w:rsid w:val="126D3F99"/>
    <w:rsid w:val="128E6EF4"/>
    <w:rsid w:val="128F3C77"/>
    <w:rsid w:val="12A0211E"/>
    <w:rsid w:val="12C50D71"/>
    <w:rsid w:val="12EB1B68"/>
    <w:rsid w:val="12EB3520"/>
    <w:rsid w:val="12F45F15"/>
    <w:rsid w:val="136252BB"/>
    <w:rsid w:val="136B5113"/>
    <w:rsid w:val="137B2025"/>
    <w:rsid w:val="13821D70"/>
    <w:rsid w:val="1392739E"/>
    <w:rsid w:val="13A44848"/>
    <w:rsid w:val="13A724B4"/>
    <w:rsid w:val="13C822A4"/>
    <w:rsid w:val="13E537A5"/>
    <w:rsid w:val="13F9614A"/>
    <w:rsid w:val="14007F18"/>
    <w:rsid w:val="140911DD"/>
    <w:rsid w:val="14107109"/>
    <w:rsid w:val="14162895"/>
    <w:rsid w:val="141A0B8E"/>
    <w:rsid w:val="141C07FC"/>
    <w:rsid w:val="1428799B"/>
    <w:rsid w:val="143C099B"/>
    <w:rsid w:val="145476BD"/>
    <w:rsid w:val="14582298"/>
    <w:rsid w:val="145F47E1"/>
    <w:rsid w:val="14613FFB"/>
    <w:rsid w:val="14840348"/>
    <w:rsid w:val="14843481"/>
    <w:rsid w:val="148F2E6E"/>
    <w:rsid w:val="14933133"/>
    <w:rsid w:val="149B0492"/>
    <w:rsid w:val="149D47AE"/>
    <w:rsid w:val="149F3E77"/>
    <w:rsid w:val="14A146C1"/>
    <w:rsid w:val="14A8438E"/>
    <w:rsid w:val="14B608B9"/>
    <w:rsid w:val="14CF7D84"/>
    <w:rsid w:val="14E34C09"/>
    <w:rsid w:val="14F45E9E"/>
    <w:rsid w:val="14FC3026"/>
    <w:rsid w:val="150411F3"/>
    <w:rsid w:val="150F4A2D"/>
    <w:rsid w:val="15240055"/>
    <w:rsid w:val="152958B5"/>
    <w:rsid w:val="15305E6E"/>
    <w:rsid w:val="15430056"/>
    <w:rsid w:val="15444E6D"/>
    <w:rsid w:val="15515424"/>
    <w:rsid w:val="15693420"/>
    <w:rsid w:val="15826747"/>
    <w:rsid w:val="15A506CD"/>
    <w:rsid w:val="15A87AB2"/>
    <w:rsid w:val="15AB6741"/>
    <w:rsid w:val="15BB7DC5"/>
    <w:rsid w:val="15BD1EF4"/>
    <w:rsid w:val="15C07BBE"/>
    <w:rsid w:val="15C12E73"/>
    <w:rsid w:val="15CD7A1C"/>
    <w:rsid w:val="15D254FF"/>
    <w:rsid w:val="15E960CB"/>
    <w:rsid w:val="15EC372C"/>
    <w:rsid w:val="15F30E18"/>
    <w:rsid w:val="15FC3280"/>
    <w:rsid w:val="166F6F12"/>
    <w:rsid w:val="1688590E"/>
    <w:rsid w:val="169B6A1E"/>
    <w:rsid w:val="16A04A3F"/>
    <w:rsid w:val="16A14575"/>
    <w:rsid w:val="16BD59F0"/>
    <w:rsid w:val="16C5074C"/>
    <w:rsid w:val="16C513A7"/>
    <w:rsid w:val="16CF775F"/>
    <w:rsid w:val="16D00106"/>
    <w:rsid w:val="16D95017"/>
    <w:rsid w:val="16D979FF"/>
    <w:rsid w:val="16DD2580"/>
    <w:rsid w:val="16F55863"/>
    <w:rsid w:val="16F62E08"/>
    <w:rsid w:val="16F70B0D"/>
    <w:rsid w:val="17082F5D"/>
    <w:rsid w:val="17085114"/>
    <w:rsid w:val="17105D9B"/>
    <w:rsid w:val="171D1F6B"/>
    <w:rsid w:val="172117FC"/>
    <w:rsid w:val="172E32B3"/>
    <w:rsid w:val="173C2830"/>
    <w:rsid w:val="1748571D"/>
    <w:rsid w:val="176430C4"/>
    <w:rsid w:val="17786A52"/>
    <w:rsid w:val="17886ED0"/>
    <w:rsid w:val="178B40ED"/>
    <w:rsid w:val="17922BF3"/>
    <w:rsid w:val="179636F5"/>
    <w:rsid w:val="17BF265C"/>
    <w:rsid w:val="17CB69C5"/>
    <w:rsid w:val="17D020B6"/>
    <w:rsid w:val="17DA5ACE"/>
    <w:rsid w:val="17E06E10"/>
    <w:rsid w:val="17E63004"/>
    <w:rsid w:val="17EB6A28"/>
    <w:rsid w:val="17F12353"/>
    <w:rsid w:val="18004575"/>
    <w:rsid w:val="18040416"/>
    <w:rsid w:val="180E4F75"/>
    <w:rsid w:val="181903C7"/>
    <w:rsid w:val="1819606C"/>
    <w:rsid w:val="183B3108"/>
    <w:rsid w:val="18425071"/>
    <w:rsid w:val="18431357"/>
    <w:rsid w:val="18501A4D"/>
    <w:rsid w:val="18560418"/>
    <w:rsid w:val="187150E7"/>
    <w:rsid w:val="187F1084"/>
    <w:rsid w:val="18934F71"/>
    <w:rsid w:val="189C522C"/>
    <w:rsid w:val="18B407E1"/>
    <w:rsid w:val="18B65788"/>
    <w:rsid w:val="18B800A1"/>
    <w:rsid w:val="18E71339"/>
    <w:rsid w:val="18EA50CD"/>
    <w:rsid w:val="18F900FF"/>
    <w:rsid w:val="18FC5B1D"/>
    <w:rsid w:val="190B0A12"/>
    <w:rsid w:val="19257765"/>
    <w:rsid w:val="19293B24"/>
    <w:rsid w:val="19353904"/>
    <w:rsid w:val="193C14D7"/>
    <w:rsid w:val="193E4503"/>
    <w:rsid w:val="19430F8B"/>
    <w:rsid w:val="19580DA7"/>
    <w:rsid w:val="195D5240"/>
    <w:rsid w:val="198C5198"/>
    <w:rsid w:val="1992498F"/>
    <w:rsid w:val="199A4E15"/>
    <w:rsid w:val="199C729E"/>
    <w:rsid w:val="19B15BA3"/>
    <w:rsid w:val="19BC095E"/>
    <w:rsid w:val="19BC3574"/>
    <w:rsid w:val="19C364DB"/>
    <w:rsid w:val="19C6234F"/>
    <w:rsid w:val="1A0306A4"/>
    <w:rsid w:val="1A1A2410"/>
    <w:rsid w:val="1A1B4C1E"/>
    <w:rsid w:val="1A3C2787"/>
    <w:rsid w:val="1A4076D1"/>
    <w:rsid w:val="1A50229B"/>
    <w:rsid w:val="1A563C5D"/>
    <w:rsid w:val="1A601FFD"/>
    <w:rsid w:val="1A6E6865"/>
    <w:rsid w:val="1A716A3E"/>
    <w:rsid w:val="1A7265B1"/>
    <w:rsid w:val="1AA05B53"/>
    <w:rsid w:val="1AA55681"/>
    <w:rsid w:val="1ADF6B0D"/>
    <w:rsid w:val="1AE82854"/>
    <w:rsid w:val="1B023EB5"/>
    <w:rsid w:val="1B0A37FA"/>
    <w:rsid w:val="1B1B25A5"/>
    <w:rsid w:val="1B383248"/>
    <w:rsid w:val="1B430029"/>
    <w:rsid w:val="1B461BD0"/>
    <w:rsid w:val="1B6A5D29"/>
    <w:rsid w:val="1B70405B"/>
    <w:rsid w:val="1B715E66"/>
    <w:rsid w:val="1B755CE4"/>
    <w:rsid w:val="1B792CFE"/>
    <w:rsid w:val="1B7A175F"/>
    <w:rsid w:val="1B8C2518"/>
    <w:rsid w:val="1B8C30B8"/>
    <w:rsid w:val="1B9249A2"/>
    <w:rsid w:val="1B97685B"/>
    <w:rsid w:val="1BBD632F"/>
    <w:rsid w:val="1BBF65FF"/>
    <w:rsid w:val="1BC26891"/>
    <w:rsid w:val="1BDB17A6"/>
    <w:rsid w:val="1BEB1C8B"/>
    <w:rsid w:val="1BEF58B5"/>
    <w:rsid w:val="1BF73095"/>
    <w:rsid w:val="1BFE31D3"/>
    <w:rsid w:val="1C1B2342"/>
    <w:rsid w:val="1C232F1A"/>
    <w:rsid w:val="1C295260"/>
    <w:rsid w:val="1C2A3147"/>
    <w:rsid w:val="1C36448A"/>
    <w:rsid w:val="1C4943DB"/>
    <w:rsid w:val="1C7C60E2"/>
    <w:rsid w:val="1C8E7DA7"/>
    <w:rsid w:val="1C9A0F0D"/>
    <w:rsid w:val="1CA968FE"/>
    <w:rsid w:val="1CC7664E"/>
    <w:rsid w:val="1CCC2A44"/>
    <w:rsid w:val="1CCF5EC8"/>
    <w:rsid w:val="1CEE3D0D"/>
    <w:rsid w:val="1CF63B0F"/>
    <w:rsid w:val="1D045B29"/>
    <w:rsid w:val="1D3138D7"/>
    <w:rsid w:val="1D445743"/>
    <w:rsid w:val="1D4E6356"/>
    <w:rsid w:val="1D542F42"/>
    <w:rsid w:val="1D5F7B2E"/>
    <w:rsid w:val="1D662C1F"/>
    <w:rsid w:val="1D70640E"/>
    <w:rsid w:val="1D726A71"/>
    <w:rsid w:val="1D8043A2"/>
    <w:rsid w:val="1D834673"/>
    <w:rsid w:val="1D8B3836"/>
    <w:rsid w:val="1DA5736B"/>
    <w:rsid w:val="1DBA57C5"/>
    <w:rsid w:val="1DC3446C"/>
    <w:rsid w:val="1DF51A20"/>
    <w:rsid w:val="1DFC3602"/>
    <w:rsid w:val="1E000FB4"/>
    <w:rsid w:val="1E022A96"/>
    <w:rsid w:val="1E033261"/>
    <w:rsid w:val="1E0829EC"/>
    <w:rsid w:val="1E103061"/>
    <w:rsid w:val="1E1D33BA"/>
    <w:rsid w:val="1E1D5972"/>
    <w:rsid w:val="1E501303"/>
    <w:rsid w:val="1E691FC7"/>
    <w:rsid w:val="1E6D469F"/>
    <w:rsid w:val="1E7E2F1E"/>
    <w:rsid w:val="1E884B51"/>
    <w:rsid w:val="1E945110"/>
    <w:rsid w:val="1E9D7379"/>
    <w:rsid w:val="1EA4750B"/>
    <w:rsid w:val="1EAE3905"/>
    <w:rsid w:val="1EC95B4A"/>
    <w:rsid w:val="1EEB3CB2"/>
    <w:rsid w:val="1EF650A5"/>
    <w:rsid w:val="1EF957A0"/>
    <w:rsid w:val="1EFB212E"/>
    <w:rsid w:val="1F016FD9"/>
    <w:rsid w:val="1F053295"/>
    <w:rsid w:val="1F0A0155"/>
    <w:rsid w:val="1F0A1E07"/>
    <w:rsid w:val="1F0D27CC"/>
    <w:rsid w:val="1F0F49CB"/>
    <w:rsid w:val="1F1E6CB9"/>
    <w:rsid w:val="1F230D71"/>
    <w:rsid w:val="1F243E4A"/>
    <w:rsid w:val="1F350764"/>
    <w:rsid w:val="1F365AAA"/>
    <w:rsid w:val="1F373B02"/>
    <w:rsid w:val="1F3E58CB"/>
    <w:rsid w:val="1F421E62"/>
    <w:rsid w:val="1F506C6B"/>
    <w:rsid w:val="1F58266E"/>
    <w:rsid w:val="1F600163"/>
    <w:rsid w:val="1F681950"/>
    <w:rsid w:val="1F8631B1"/>
    <w:rsid w:val="1F926373"/>
    <w:rsid w:val="1FA26179"/>
    <w:rsid w:val="1FAC7421"/>
    <w:rsid w:val="1FB53829"/>
    <w:rsid w:val="1FB81A48"/>
    <w:rsid w:val="1FC57223"/>
    <w:rsid w:val="1FC704C1"/>
    <w:rsid w:val="1FE529D6"/>
    <w:rsid w:val="1FE65786"/>
    <w:rsid w:val="20047601"/>
    <w:rsid w:val="202D71BA"/>
    <w:rsid w:val="2030148F"/>
    <w:rsid w:val="20472861"/>
    <w:rsid w:val="20632D75"/>
    <w:rsid w:val="20655595"/>
    <w:rsid w:val="20767B87"/>
    <w:rsid w:val="207854C7"/>
    <w:rsid w:val="20850E04"/>
    <w:rsid w:val="208B1791"/>
    <w:rsid w:val="208B7F70"/>
    <w:rsid w:val="209436BA"/>
    <w:rsid w:val="209D3894"/>
    <w:rsid w:val="20B40873"/>
    <w:rsid w:val="20C05C20"/>
    <w:rsid w:val="20C459F3"/>
    <w:rsid w:val="20CE2C48"/>
    <w:rsid w:val="20D31959"/>
    <w:rsid w:val="20E61E73"/>
    <w:rsid w:val="20ED2597"/>
    <w:rsid w:val="20FD5FE0"/>
    <w:rsid w:val="21071F24"/>
    <w:rsid w:val="21094355"/>
    <w:rsid w:val="211D1070"/>
    <w:rsid w:val="211E1EEB"/>
    <w:rsid w:val="21213BA6"/>
    <w:rsid w:val="213802DE"/>
    <w:rsid w:val="214E4EAD"/>
    <w:rsid w:val="21670315"/>
    <w:rsid w:val="21727D57"/>
    <w:rsid w:val="2178563E"/>
    <w:rsid w:val="21820194"/>
    <w:rsid w:val="21AB1257"/>
    <w:rsid w:val="21D3273F"/>
    <w:rsid w:val="21D93F8E"/>
    <w:rsid w:val="21E21564"/>
    <w:rsid w:val="21E2253A"/>
    <w:rsid w:val="21E228AB"/>
    <w:rsid w:val="21E75D11"/>
    <w:rsid w:val="22047086"/>
    <w:rsid w:val="220D3C52"/>
    <w:rsid w:val="2213070B"/>
    <w:rsid w:val="22205F46"/>
    <w:rsid w:val="22206C6D"/>
    <w:rsid w:val="2222577A"/>
    <w:rsid w:val="224E30CC"/>
    <w:rsid w:val="22772107"/>
    <w:rsid w:val="22924D2F"/>
    <w:rsid w:val="229848EA"/>
    <w:rsid w:val="229A78F7"/>
    <w:rsid w:val="22BD2300"/>
    <w:rsid w:val="22CB25D8"/>
    <w:rsid w:val="22D43AD6"/>
    <w:rsid w:val="22DF68BA"/>
    <w:rsid w:val="22E7114F"/>
    <w:rsid w:val="22F47DF6"/>
    <w:rsid w:val="22FE244B"/>
    <w:rsid w:val="23074850"/>
    <w:rsid w:val="231A06A8"/>
    <w:rsid w:val="231D51DA"/>
    <w:rsid w:val="2320402C"/>
    <w:rsid w:val="23317540"/>
    <w:rsid w:val="233F6EB3"/>
    <w:rsid w:val="23497C46"/>
    <w:rsid w:val="23537B60"/>
    <w:rsid w:val="23643562"/>
    <w:rsid w:val="236A360B"/>
    <w:rsid w:val="236D1E98"/>
    <w:rsid w:val="237062CD"/>
    <w:rsid w:val="23897FDF"/>
    <w:rsid w:val="238B3154"/>
    <w:rsid w:val="239D57D0"/>
    <w:rsid w:val="23A156B5"/>
    <w:rsid w:val="23D51931"/>
    <w:rsid w:val="23D85E7A"/>
    <w:rsid w:val="23E17BA1"/>
    <w:rsid w:val="23FF0410"/>
    <w:rsid w:val="24102402"/>
    <w:rsid w:val="24195A94"/>
    <w:rsid w:val="24242945"/>
    <w:rsid w:val="24361F65"/>
    <w:rsid w:val="243B10BE"/>
    <w:rsid w:val="2451570B"/>
    <w:rsid w:val="2473385B"/>
    <w:rsid w:val="24744E3D"/>
    <w:rsid w:val="247D4F64"/>
    <w:rsid w:val="24823B49"/>
    <w:rsid w:val="248979F9"/>
    <w:rsid w:val="24AF532B"/>
    <w:rsid w:val="24E03179"/>
    <w:rsid w:val="24EB47A7"/>
    <w:rsid w:val="24F00396"/>
    <w:rsid w:val="24F746CE"/>
    <w:rsid w:val="24F93657"/>
    <w:rsid w:val="24FD09C3"/>
    <w:rsid w:val="24FD4C56"/>
    <w:rsid w:val="25051CC9"/>
    <w:rsid w:val="251A2E35"/>
    <w:rsid w:val="251D2C16"/>
    <w:rsid w:val="251E3BF0"/>
    <w:rsid w:val="253A6F43"/>
    <w:rsid w:val="25553FA7"/>
    <w:rsid w:val="256911D1"/>
    <w:rsid w:val="257A64E7"/>
    <w:rsid w:val="258038A3"/>
    <w:rsid w:val="258C5E32"/>
    <w:rsid w:val="25A9243E"/>
    <w:rsid w:val="25DD6EBB"/>
    <w:rsid w:val="25E674AC"/>
    <w:rsid w:val="25EA4D80"/>
    <w:rsid w:val="25EF5BCB"/>
    <w:rsid w:val="260C7850"/>
    <w:rsid w:val="261B7D67"/>
    <w:rsid w:val="26240704"/>
    <w:rsid w:val="26242C44"/>
    <w:rsid w:val="262E46A8"/>
    <w:rsid w:val="265A01FA"/>
    <w:rsid w:val="26672EFB"/>
    <w:rsid w:val="266B20D2"/>
    <w:rsid w:val="266E0097"/>
    <w:rsid w:val="26783D68"/>
    <w:rsid w:val="26836959"/>
    <w:rsid w:val="26917500"/>
    <w:rsid w:val="26931163"/>
    <w:rsid w:val="26BA461B"/>
    <w:rsid w:val="26BB4B51"/>
    <w:rsid w:val="26E8507D"/>
    <w:rsid w:val="26F2204E"/>
    <w:rsid w:val="26F66CCE"/>
    <w:rsid w:val="270C5B0C"/>
    <w:rsid w:val="270E6088"/>
    <w:rsid w:val="27221EAA"/>
    <w:rsid w:val="272D70AF"/>
    <w:rsid w:val="272E0DEC"/>
    <w:rsid w:val="273E692E"/>
    <w:rsid w:val="275A58AF"/>
    <w:rsid w:val="275C5986"/>
    <w:rsid w:val="276C4043"/>
    <w:rsid w:val="27842F3D"/>
    <w:rsid w:val="27884258"/>
    <w:rsid w:val="27D37107"/>
    <w:rsid w:val="27E16F33"/>
    <w:rsid w:val="27E84CF4"/>
    <w:rsid w:val="27F6455A"/>
    <w:rsid w:val="27F83A5F"/>
    <w:rsid w:val="27FB7993"/>
    <w:rsid w:val="2809571D"/>
    <w:rsid w:val="28306E3E"/>
    <w:rsid w:val="286976B0"/>
    <w:rsid w:val="286C29F8"/>
    <w:rsid w:val="288857D9"/>
    <w:rsid w:val="288D5BFD"/>
    <w:rsid w:val="289E178B"/>
    <w:rsid w:val="28A469C9"/>
    <w:rsid w:val="28B64CAE"/>
    <w:rsid w:val="28EA017B"/>
    <w:rsid w:val="28EB746D"/>
    <w:rsid w:val="28EF0462"/>
    <w:rsid w:val="2903157F"/>
    <w:rsid w:val="290343AE"/>
    <w:rsid w:val="290E0544"/>
    <w:rsid w:val="291B41D8"/>
    <w:rsid w:val="292F16C5"/>
    <w:rsid w:val="29527B06"/>
    <w:rsid w:val="295557EF"/>
    <w:rsid w:val="2956114C"/>
    <w:rsid w:val="296261E9"/>
    <w:rsid w:val="29695BC0"/>
    <w:rsid w:val="29704DE8"/>
    <w:rsid w:val="29721283"/>
    <w:rsid w:val="297C32AC"/>
    <w:rsid w:val="297F074B"/>
    <w:rsid w:val="299430E6"/>
    <w:rsid w:val="29943847"/>
    <w:rsid w:val="29A831C0"/>
    <w:rsid w:val="29B02D53"/>
    <w:rsid w:val="29C215A5"/>
    <w:rsid w:val="29CD3BFC"/>
    <w:rsid w:val="29D10150"/>
    <w:rsid w:val="29D11622"/>
    <w:rsid w:val="29D4286E"/>
    <w:rsid w:val="29DB7C1C"/>
    <w:rsid w:val="29DE69F8"/>
    <w:rsid w:val="29F97D94"/>
    <w:rsid w:val="2A0044AF"/>
    <w:rsid w:val="2A1110A3"/>
    <w:rsid w:val="2A320D0C"/>
    <w:rsid w:val="2A4617C8"/>
    <w:rsid w:val="2A612954"/>
    <w:rsid w:val="2A6F4AA0"/>
    <w:rsid w:val="2A711F42"/>
    <w:rsid w:val="2A7D222E"/>
    <w:rsid w:val="2A873072"/>
    <w:rsid w:val="2A8B51E7"/>
    <w:rsid w:val="2A8B6075"/>
    <w:rsid w:val="2A932085"/>
    <w:rsid w:val="2A962BDA"/>
    <w:rsid w:val="2AA70323"/>
    <w:rsid w:val="2AB60461"/>
    <w:rsid w:val="2AC92BBE"/>
    <w:rsid w:val="2ACC3618"/>
    <w:rsid w:val="2B03477B"/>
    <w:rsid w:val="2B0B4DD7"/>
    <w:rsid w:val="2B2476D3"/>
    <w:rsid w:val="2B321F01"/>
    <w:rsid w:val="2B357DF1"/>
    <w:rsid w:val="2B387445"/>
    <w:rsid w:val="2B3B76E3"/>
    <w:rsid w:val="2B4450B9"/>
    <w:rsid w:val="2B611224"/>
    <w:rsid w:val="2B747E56"/>
    <w:rsid w:val="2B894008"/>
    <w:rsid w:val="2BA05C78"/>
    <w:rsid w:val="2BC32CD6"/>
    <w:rsid w:val="2BCC51A4"/>
    <w:rsid w:val="2BDD2216"/>
    <w:rsid w:val="2BE22969"/>
    <w:rsid w:val="2BEE0003"/>
    <w:rsid w:val="2BF56760"/>
    <w:rsid w:val="2BF90747"/>
    <w:rsid w:val="2C1C6683"/>
    <w:rsid w:val="2C466D7C"/>
    <w:rsid w:val="2C64450F"/>
    <w:rsid w:val="2C6B40B8"/>
    <w:rsid w:val="2C6C4190"/>
    <w:rsid w:val="2C8A7291"/>
    <w:rsid w:val="2CC22092"/>
    <w:rsid w:val="2CD35752"/>
    <w:rsid w:val="2CDE1B12"/>
    <w:rsid w:val="2CEE12CD"/>
    <w:rsid w:val="2CFD4FAD"/>
    <w:rsid w:val="2D0C28EF"/>
    <w:rsid w:val="2D1411D1"/>
    <w:rsid w:val="2D1F2E0E"/>
    <w:rsid w:val="2D2A5D92"/>
    <w:rsid w:val="2D312733"/>
    <w:rsid w:val="2D404954"/>
    <w:rsid w:val="2D513B8A"/>
    <w:rsid w:val="2D5C32E4"/>
    <w:rsid w:val="2D5F1B4F"/>
    <w:rsid w:val="2D64116C"/>
    <w:rsid w:val="2D6909CC"/>
    <w:rsid w:val="2D6D7C8D"/>
    <w:rsid w:val="2D826D95"/>
    <w:rsid w:val="2D864A55"/>
    <w:rsid w:val="2DA17AF3"/>
    <w:rsid w:val="2DAA26D8"/>
    <w:rsid w:val="2DAD400F"/>
    <w:rsid w:val="2DBA0E8E"/>
    <w:rsid w:val="2DC00444"/>
    <w:rsid w:val="2DCA21B6"/>
    <w:rsid w:val="2DE01C7C"/>
    <w:rsid w:val="2DED53AF"/>
    <w:rsid w:val="2DEF2D6F"/>
    <w:rsid w:val="2DF33709"/>
    <w:rsid w:val="2E0148A2"/>
    <w:rsid w:val="2E023F46"/>
    <w:rsid w:val="2E081B85"/>
    <w:rsid w:val="2E0C72E6"/>
    <w:rsid w:val="2E0E1176"/>
    <w:rsid w:val="2E1E71EC"/>
    <w:rsid w:val="2E230E62"/>
    <w:rsid w:val="2E357AE4"/>
    <w:rsid w:val="2E363396"/>
    <w:rsid w:val="2E381856"/>
    <w:rsid w:val="2E5503C8"/>
    <w:rsid w:val="2E557EC8"/>
    <w:rsid w:val="2E574DD6"/>
    <w:rsid w:val="2E6E29C2"/>
    <w:rsid w:val="2E6E42BB"/>
    <w:rsid w:val="2E886450"/>
    <w:rsid w:val="2EA14F63"/>
    <w:rsid w:val="2EA17A11"/>
    <w:rsid w:val="2EA519F0"/>
    <w:rsid w:val="2EAA6F94"/>
    <w:rsid w:val="2EAD280F"/>
    <w:rsid w:val="2EB559B7"/>
    <w:rsid w:val="2EBD007B"/>
    <w:rsid w:val="2ED46962"/>
    <w:rsid w:val="2EEA2C9A"/>
    <w:rsid w:val="2EEB21C5"/>
    <w:rsid w:val="2F017B29"/>
    <w:rsid w:val="2F105EA3"/>
    <w:rsid w:val="2F1A16BD"/>
    <w:rsid w:val="2F220B95"/>
    <w:rsid w:val="2F255EEB"/>
    <w:rsid w:val="2F2718E7"/>
    <w:rsid w:val="2F37118F"/>
    <w:rsid w:val="2F382FCF"/>
    <w:rsid w:val="2F420646"/>
    <w:rsid w:val="2F5256EC"/>
    <w:rsid w:val="2F6A732D"/>
    <w:rsid w:val="2F797C9C"/>
    <w:rsid w:val="2F7B3428"/>
    <w:rsid w:val="2FC37C6E"/>
    <w:rsid w:val="2FC6495B"/>
    <w:rsid w:val="2FD0622D"/>
    <w:rsid w:val="2FD23AA3"/>
    <w:rsid w:val="2FD85881"/>
    <w:rsid w:val="2FE2569A"/>
    <w:rsid w:val="2FF07DF4"/>
    <w:rsid w:val="301F3196"/>
    <w:rsid w:val="30354A21"/>
    <w:rsid w:val="30654C44"/>
    <w:rsid w:val="30842E31"/>
    <w:rsid w:val="30877F13"/>
    <w:rsid w:val="308914F2"/>
    <w:rsid w:val="308B0B94"/>
    <w:rsid w:val="30982962"/>
    <w:rsid w:val="309C52C7"/>
    <w:rsid w:val="309E071A"/>
    <w:rsid w:val="30AB6888"/>
    <w:rsid w:val="30B56840"/>
    <w:rsid w:val="30B96FF1"/>
    <w:rsid w:val="30C06BDA"/>
    <w:rsid w:val="30CB5E53"/>
    <w:rsid w:val="30DC7482"/>
    <w:rsid w:val="30FF11A8"/>
    <w:rsid w:val="31086245"/>
    <w:rsid w:val="312E4485"/>
    <w:rsid w:val="31335774"/>
    <w:rsid w:val="3152543D"/>
    <w:rsid w:val="315B0BAE"/>
    <w:rsid w:val="315F314A"/>
    <w:rsid w:val="3163513E"/>
    <w:rsid w:val="317703A9"/>
    <w:rsid w:val="31781B00"/>
    <w:rsid w:val="317A57FD"/>
    <w:rsid w:val="317E0F4D"/>
    <w:rsid w:val="31AB2A4A"/>
    <w:rsid w:val="31BE0C2A"/>
    <w:rsid w:val="31C02E88"/>
    <w:rsid w:val="31DB3988"/>
    <w:rsid w:val="31E93C9A"/>
    <w:rsid w:val="32225ABD"/>
    <w:rsid w:val="324E0588"/>
    <w:rsid w:val="325A5922"/>
    <w:rsid w:val="32626743"/>
    <w:rsid w:val="326C23EF"/>
    <w:rsid w:val="328572F9"/>
    <w:rsid w:val="329955A7"/>
    <w:rsid w:val="32A53E59"/>
    <w:rsid w:val="32B35014"/>
    <w:rsid w:val="32CA07E0"/>
    <w:rsid w:val="32CC796C"/>
    <w:rsid w:val="32CF54A6"/>
    <w:rsid w:val="32D15ABE"/>
    <w:rsid w:val="32DD6E0A"/>
    <w:rsid w:val="32E70E6D"/>
    <w:rsid w:val="32EB2FF1"/>
    <w:rsid w:val="32F81504"/>
    <w:rsid w:val="32FB01FE"/>
    <w:rsid w:val="33025CB5"/>
    <w:rsid w:val="33042CD0"/>
    <w:rsid w:val="33272C8A"/>
    <w:rsid w:val="333928F6"/>
    <w:rsid w:val="33483507"/>
    <w:rsid w:val="33581B1C"/>
    <w:rsid w:val="336006B1"/>
    <w:rsid w:val="33634284"/>
    <w:rsid w:val="33670B41"/>
    <w:rsid w:val="337964C2"/>
    <w:rsid w:val="337B0E24"/>
    <w:rsid w:val="337E08D0"/>
    <w:rsid w:val="338721FE"/>
    <w:rsid w:val="33B17D59"/>
    <w:rsid w:val="33C007CA"/>
    <w:rsid w:val="33DD799E"/>
    <w:rsid w:val="33E45DC1"/>
    <w:rsid w:val="33E877A6"/>
    <w:rsid w:val="33E93508"/>
    <w:rsid w:val="33EF2030"/>
    <w:rsid w:val="33F65C09"/>
    <w:rsid w:val="33FA5853"/>
    <w:rsid w:val="34041252"/>
    <w:rsid w:val="340C5A5B"/>
    <w:rsid w:val="34140B08"/>
    <w:rsid w:val="34205E9B"/>
    <w:rsid w:val="34241B0A"/>
    <w:rsid w:val="34302FC6"/>
    <w:rsid w:val="343975F7"/>
    <w:rsid w:val="344522A1"/>
    <w:rsid w:val="344E53B3"/>
    <w:rsid w:val="34815657"/>
    <w:rsid w:val="34A60229"/>
    <w:rsid w:val="34CE5C42"/>
    <w:rsid w:val="34D75DAA"/>
    <w:rsid w:val="34D96754"/>
    <w:rsid w:val="34E41CDB"/>
    <w:rsid w:val="34F84646"/>
    <w:rsid w:val="3505520F"/>
    <w:rsid w:val="352758C3"/>
    <w:rsid w:val="35393093"/>
    <w:rsid w:val="353C3F29"/>
    <w:rsid w:val="35415CC7"/>
    <w:rsid w:val="357847A3"/>
    <w:rsid w:val="357D3446"/>
    <w:rsid w:val="35824903"/>
    <w:rsid w:val="3583614E"/>
    <w:rsid w:val="359E5B43"/>
    <w:rsid w:val="35B41778"/>
    <w:rsid w:val="35C45BCA"/>
    <w:rsid w:val="35E2051B"/>
    <w:rsid w:val="35F4014D"/>
    <w:rsid w:val="36026E47"/>
    <w:rsid w:val="3618166F"/>
    <w:rsid w:val="365C4C27"/>
    <w:rsid w:val="368716F7"/>
    <w:rsid w:val="36897AB5"/>
    <w:rsid w:val="369C2F64"/>
    <w:rsid w:val="369D4EDB"/>
    <w:rsid w:val="369F136E"/>
    <w:rsid w:val="36A0720F"/>
    <w:rsid w:val="36AB1507"/>
    <w:rsid w:val="36B31C26"/>
    <w:rsid w:val="36DB30CE"/>
    <w:rsid w:val="36E265DB"/>
    <w:rsid w:val="36EB5F6C"/>
    <w:rsid w:val="370B5877"/>
    <w:rsid w:val="371A198A"/>
    <w:rsid w:val="37245E57"/>
    <w:rsid w:val="374E53F9"/>
    <w:rsid w:val="374F5F42"/>
    <w:rsid w:val="37575508"/>
    <w:rsid w:val="375F0070"/>
    <w:rsid w:val="375F72A3"/>
    <w:rsid w:val="37703525"/>
    <w:rsid w:val="377B68F9"/>
    <w:rsid w:val="378E4427"/>
    <w:rsid w:val="37923B44"/>
    <w:rsid w:val="379E173C"/>
    <w:rsid w:val="379F4CFA"/>
    <w:rsid w:val="37AF50F6"/>
    <w:rsid w:val="37AF752D"/>
    <w:rsid w:val="37B353F4"/>
    <w:rsid w:val="37BA6748"/>
    <w:rsid w:val="37C94B51"/>
    <w:rsid w:val="37D12CF2"/>
    <w:rsid w:val="37E13924"/>
    <w:rsid w:val="37E92E1F"/>
    <w:rsid w:val="37EA406E"/>
    <w:rsid w:val="37FD3200"/>
    <w:rsid w:val="37FE1ADE"/>
    <w:rsid w:val="38000310"/>
    <w:rsid w:val="380A4310"/>
    <w:rsid w:val="381B4150"/>
    <w:rsid w:val="38216224"/>
    <w:rsid w:val="38366BA6"/>
    <w:rsid w:val="384613B4"/>
    <w:rsid w:val="38470073"/>
    <w:rsid w:val="38494CA3"/>
    <w:rsid w:val="38501D72"/>
    <w:rsid w:val="3856018C"/>
    <w:rsid w:val="38627F83"/>
    <w:rsid w:val="386F105E"/>
    <w:rsid w:val="386F395C"/>
    <w:rsid w:val="38896B4E"/>
    <w:rsid w:val="38A35582"/>
    <w:rsid w:val="38A74C30"/>
    <w:rsid w:val="38A93982"/>
    <w:rsid w:val="38AB2895"/>
    <w:rsid w:val="38B544F0"/>
    <w:rsid w:val="38D42C03"/>
    <w:rsid w:val="38D55EAA"/>
    <w:rsid w:val="38E04999"/>
    <w:rsid w:val="38E93E1D"/>
    <w:rsid w:val="38EB3BF1"/>
    <w:rsid w:val="38ED122F"/>
    <w:rsid w:val="39003D8F"/>
    <w:rsid w:val="392006B0"/>
    <w:rsid w:val="392355E0"/>
    <w:rsid w:val="392B0095"/>
    <w:rsid w:val="3931567D"/>
    <w:rsid w:val="395549A4"/>
    <w:rsid w:val="39574158"/>
    <w:rsid w:val="39795987"/>
    <w:rsid w:val="39880080"/>
    <w:rsid w:val="39886970"/>
    <w:rsid w:val="399145A7"/>
    <w:rsid w:val="39940647"/>
    <w:rsid w:val="399C7575"/>
    <w:rsid w:val="39AB2A00"/>
    <w:rsid w:val="39AB465E"/>
    <w:rsid w:val="39AC508C"/>
    <w:rsid w:val="39B50970"/>
    <w:rsid w:val="39C97E80"/>
    <w:rsid w:val="39DB3799"/>
    <w:rsid w:val="39DD3A67"/>
    <w:rsid w:val="39ED5069"/>
    <w:rsid w:val="39F66EDC"/>
    <w:rsid w:val="39FA49D3"/>
    <w:rsid w:val="3A021AF7"/>
    <w:rsid w:val="3A090EEB"/>
    <w:rsid w:val="3A1A3472"/>
    <w:rsid w:val="3A254FF8"/>
    <w:rsid w:val="3A3379AA"/>
    <w:rsid w:val="3A3E2AB6"/>
    <w:rsid w:val="3A521E69"/>
    <w:rsid w:val="3A5A00DC"/>
    <w:rsid w:val="3A5F5B5A"/>
    <w:rsid w:val="3A6C08A2"/>
    <w:rsid w:val="3A7141A2"/>
    <w:rsid w:val="3AB36455"/>
    <w:rsid w:val="3ABE7D2C"/>
    <w:rsid w:val="3ADC744F"/>
    <w:rsid w:val="3AF2052C"/>
    <w:rsid w:val="3B0332E7"/>
    <w:rsid w:val="3B0F7D1B"/>
    <w:rsid w:val="3B106F96"/>
    <w:rsid w:val="3B1215B3"/>
    <w:rsid w:val="3B1C261B"/>
    <w:rsid w:val="3B240064"/>
    <w:rsid w:val="3B252370"/>
    <w:rsid w:val="3B2C5F6A"/>
    <w:rsid w:val="3B682926"/>
    <w:rsid w:val="3B6D26ED"/>
    <w:rsid w:val="3B8801BA"/>
    <w:rsid w:val="3B8A4EF7"/>
    <w:rsid w:val="3B8B60F4"/>
    <w:rsid w:val="3B9671E0"/>
    <w:rsid w:val="3B9B5DEE"/>
    <w:rsid w:val="3BA26CF2"/>
    <w:rsid w:val="3BA67482"/>
    <w:rsid w:val="3BA95C3B"/>
    <w:rsid w:val="3BB50AD7"/>
    <w:rsid w:val="3BB9079A"/>
    <w:rsid w:val="3BC00AA4"/>
    <w:rsid w:val="3BC204EA"/>
    <w:rsid w:val="3BD512F4"/>
    <w:rsid w:val="3BE86C9D"/>
    <w:rsid w:val="3BE86E3B"/>
    <w:rsid w:val="3BFA3D46"/>
    <w:rsid w:val="3C0C18F9"/>
    <w:rsid w:val="3C121074"/>
    <w:rsid w:val="3C1F133D"/>
    <w:rsid w:val="3C2F3699"/>
    <w:rsid w:val="3C3F004C"/>
    <w:rsid w:val="3C5347A0"/>
    <w:rsid w:val="3C5E2CDD"/>
    <w:rsid w:val="3C7779A7"/>
    <w:rsid w:val="3C9D6550"/>
    <w:rsid w:val="3CB26899"/>
    <w:rsid w:val="3CB747B8"/>
    <w:rsid w:val="3CD3775A"/>
    <w:rsid w:val="3CF2272D"/>
    <w:rsid w:val="3CF640BC"/>
    <w:rsid w:val="3CF67977"/>
    <w:rsid w:val="3D100CD3"/>
    <w:rsid w:val="3D1A2D51"/>
    <w:rsid w:val="3D1D6A43"/>
    <w:rsid w:val="3D3A7C37"/>
    <w:rsid w:val="3D435284"/>
    <w:rsid w:val="3D491E2C"/>
    <w:rsid w:val="3D6F2426"/>
    <w:rsid w:val="3D6F4D86"/>
    <w:rsid w:val="3D700F2F"/>
    <w:rsid w:val="3D8B70CF"/>
    <w:rsid w:val="3D9A7659"/>
    <w:rsid w:val="3D9B7208"/>
    <w:rsid w:val="3DA14726"/>
    <w:rsid w:val="3DA201BF"/>
    <w:rsid w:val="3DB92872"/>
    <w:rsid w:val="3DBE12A0"/>
    <w:rsid w:val="3DE27C28"/>
    <w:rsid w:val="3DE3731F"/>
    <w:rsid w:val="3DF57FDB"/>
    <w:rsid w:val="3DF77586"/>
    <w:rsid w:val="3E2239FA"/>
    <w:rsid w:val="3E2A10E2"/>
    <w:rsid w:val="3E3F6CB3"/>
    <w:rsid w:val="3E45078F"/>
    <w:rsid w:val="3E4A18B6"/>
    <w:rsid w:val="3E4C0951"/>
    <w:rsid w:val="3E533EC0"/>
    <w:rsid w:val="3EA52A93"/>
    <w:rsid w:val="3EA56FDC"/>
    <w:rsid w:val="3EC86C07"/>
    <w:rsid w:val="3ECB5933"/>
    <w:rsid w:val="3ECB6A21"/>
    <w:rsid w:val="3EDC4557"/>
    <w:rsid w:val="3EE5629B"/>
    <w:rsid w:val="3EF97D8A"/>
    <w:rsid w:val="3EFF438A"/>
    <w:rsid w:val="3EFF4DFA"/>
    <w:rsid w:val="3F0E01D3"/>
    <w:rsid w:val="3F1906DA"/>
    <w:rsid w:val="3F264C72"/>
    <w:rsid w:val="3F29586C"/>
    <w:rsid w:val="3F316DBC"/>
    <w:rsid w:val="3F40277B"/>
    <w:rsid w:val="3F41752B"/>
    <w:rsid w:val="3F4D7D9F"/>
    <w:rsid w:val="3F891848"/>
    <w:rsid w:val="3F93326D"/>
    <w:rsid w:val="3F9932F8"/>
    <w:rsid w:val="3FAD0571"/>
    <w:rsid w:val="3FB1688E"/>
    <w:rsid w:val="3FB16975"/>
    <w:rsid w:val="3FCB166D"/>
    <w:rsid w:val="3FCB344E"/>
    <w:rsid w:val="3FDF4F44"/>
    <w:rsid w:val="3FDF5650"/>
    <w:rsid w:val="40086B8E"/>
    <w:rsid w:val="40193958"/>
    <w:rsid w:val="40246C69"/>
    <w:rsid w:val="40263CFE"/>
    <w:rsid w:val="40307F75"/>
    <w:rsid w:val="404E506A"/>
    <w:rsid w:val="4055727C"/>
    <w:rsid w:val="4062323E"/>
    <w:rsid w:val="406D41BD"/>
    <w:rsid w:val="4082756D"/>
    <w:rsid w:val="408F04DF"/>
    <w:rsid w:val="40B85803"/>
    <w:rsid w:val="40BC64BA"/>
    <w:rsid w:val="40CA1565"/>
    <w:rsid w:val="40CC4F3C"/>
    <w:rsid w:val="40DF4951"/>
    <w:rsid w:val="40E00171"/>
    <w:rsid w:val="40ED6DA9"/>
    <w:rsid w:val="41017CED"/>
    <w:rsid w:val="41223DE3"/>
    <w:rsid w:val="412563D4"/>
    <w:rsid w:val="412E00DB"/>
    <w:rsid w:val="413179B6"/>
    <w:rsid w:val="414B139D"/>
    <w:rsid w:val="41566F7F"/>
    <w:rsid w:val="4160478F"/>
    <w:rsid w:val="4173765E"/>
    <w:rsid w:val="4175220A"/>
    <w:rsid w:val="41B16CE3"/>
    <w:rsid w:val="41BC1390"/>
    <w:rsid w:val="41DE6DB8"/>
    <w:rsid w:val="41F53645"/>
    <w:rsid w:val="41F851CC"/>
    <w:rsid w:val="42065194"/>
    <w:rsid w:val="42311C89"/>
    <w:rsid w:val="4234205E"/>
    <w:rsid w:val="42595760"/>
    <w:rsid w:val="42635B15"/>
    <w:rsid w:val="42792FA0"/>
    <w:rsid w:val="42845015"/>
    <w:rsid w:val="428C0EA1"/>
    <w:rsid w:val="428D4F27"/>
    <w:rsid w:val="42AF2908"/>
    <w:rsid w:val="42BB33EF"/>
    <w:rsid w:val="42D227B1"/>
    <w:rsid w:val="42D8390B"/>
    <w:rsid w:val="4323183B"/>
    <w:rsid w:val="432F0C5F"/>
    <w:rsid w:val="43313E01"/>
    <w:rsid w:val="434D5F80"/>
    <w:rsid w:val="435A1AE6"/>
    <w:rsid w:val="436E10A8"/>
    <w:rsid w:val="437B58B3"/>
    <w:rsid w:val="438F3364"/>
    <w:rsid w:val="43A011D1"/>
    <w:rsid w:val="43AE4585"/>
    <w:rsid w:val="43AF3141"/>
    <w:rsid w:val="43B15678"/>
    <w:rsid w:val="43CF4CE5"/>
    <w:rsid w:val="43D24ED4"/>
    <w:rsid w:val="43ED7F81"/>
    <w:rsid w:val="43F07030"/>
    <w:rsid w:val="43F36870"/>
    <w:rsid w:val="440A10B1"/>
    <w:rsid w:val="44150C3B"/>
    <w:rsid w:val="44253EAE"/>
    <w:rsid w:val="445722CB"/>
    <w:rsid w:val="445767CB"/>
    <w:rsid w:val="44692EB5"/>
    <w:rsid w:val="44745027"/>
    <w:rsid w:val="4485474A"/>
    <w:rsid w:val="44872184"/>
    <w:rsid w:val="448A7BFC"/>
    <w:rsid w:val="448C466B"/>
    <w:rsid w:val="449101FD"/>
    <w:rsid w:val="44A851BE"/>
    <w:rsid w:val="44AF7156"/>
    <w:rsid w:val="44B71F7A"/>
    <w:rsid w:val="44C64D13"/>
    <w:rsid w:val="44D34615"/>
    <w:rsid w:val="44F14961"/>
    <w:rsid w:val="45031ADF"/>
    <w:rsid w:val="451E6485"/>
    <w:rsid w:val="452549F6"/>
    <w:rsid w:val="45281E36"/>
    <w:rsid w:val="453C6D87"/>
    <w:rsid w:val="45472E97"/>
    <w:rsid w:val="454A062F"/>
    <w:rsid w:val="4566603F"/>
    <w:rsid w:val="456A60D8"/>
    <w:rsid w:val="456A6364"/>
    <w:rsid w:val="457556F4"/>
    <w:rsid w:val="457C2DCB"/>
    <w:rsid w:val="4585533A"/>
    <w:rsid w:val="45980609"/>
    <w:rsid w:val="45A42D2A"/>
    <w:rsid w:val="45A73DBE"/>
    <w:rsid w:val="45A748EB"/>
    <w:rsid w:val="45A81FD0"/>
    <w:rsid w:val="45B5318C"/>
    <w:rsid w:val="45BA0EFD"/>
    <w:rsid w:val="45D9662D"/>
    <w:rsid w:val="45DE585D"/>
    <w:rsid w:val="45EC0704"/>
    <w:rsid w:val="45F26A76"/>
    <w:rsid w:val="45F50B77"/>
    <w:rsid w:val="46266067"/>
    <w:rsid w:val="463B1D32"/>
    <w:rsid w:val="465C38B8"/>
    <w:rsid w:val="466B3583"/>
    <w:rsid w:val="469F5CE2"/>
    <w:rsid w:val="46A01D74"/>
    <w:rsid w:val="46B50AA9"/>
    <w:rsid w:val="46CF6ADB"/>
    <w:rsid w:val="46E3562D"/>
    <w:rsid w:val="46E905A2"/>
    <w:rsid w:val="46E93EA5"/>
    <w:rsid w:val="46EB1F3F"/>
    <w:rsid w:val="46ED5443"/>
    <w:rsid w:val="46F01EB1"/>
    <w:rsid w:val="47044D7E"/>
    <w:rsid w:val="47124B90"/>
    <w:rsid w:val="47261D70"/>
    <w:rsid w:val="472950DA"/>
    <w:rsid w:val="474044FE"/>
    <w:rsid w:val="47425F8B"/>
    <w:rsid w:val="47497FBD"/>
    <w:rsid w:val="474A2178"/>
    <w:rsid w:val="475C4C1A"/>
    <w:rsid w:val="47683ECB"/>
    <w:rsid w:val="47703AFE"/>
    <w:rsid w:val="47A4678A"/>
    <w:rsid w:val="47BA3E9D"/>
    <w:rsid w:val="47D05E38"/>
    <w:rsid w:val="47DC48F2"/>
    <w:rsid w:val="47EF6769"/>
    <w:rsid w:val="47F4061E"/>
    <w:rsid w:val="47F76856"/>
    <w:rsid w:val="48007764"/>
    <w:rsid w:val="48150F23"/>
    <w:rsid w:val="48415AF7"/>
    <w:rsid w:val="484870F2"/>
    <w:rsid w:val="484C0A4A"/>
    <w:rsid w:val="484E4ED6"/>
    <w:rsid w:val="4859158B"/>
    <w:rsid w:val="48650F86"/>
    <w:rsid w:val="486D5AF2"/>
    <w:rsid w:val="487559EE"/>
    <w:rsid w:val="489C2CF0"/>
    <w:rsid w:val="48B34258"/>
    <w:rsid w:val="48B67D19"/>
    <w:rsid w:val="48C139E8"/>
    <w:rsid w:val="48D16B39"/>
    <w:rsid w:val="48EA1484"/>
    <w:rsid w:val="490F4269"/>
    <w:rsid w:val="49101D04"/>
    <w:rsid w:val="49373C32"/>
    <w:rsid w:val="494D143A"/>
    <w:rsid w:val="495357E8"/>
    <w:rsid w:val="495B5A5B"/>
    <w:rsid w:val="4965086D"/>
    <w:rsid w:val="49715BA6"/>
    <w:rsid w:val="497A648D"/>
    <w:rsid w:val="497B792F"/>
    <w:rsid w:val="499D32E2"/>
    <w:rsid w:val="49A170BD"/>
    <w:rsid w:val="49A842E7"/>
    <w:rsid w:val="49D339AC"/>
    <w:rsid w:val="4A18772B"/>
    <w:rsid w:val="4A1C3430"/>
    <w:rsid w:val="4A22128F"/>
    <w:rsid w:val="4A224A06"/>
    <w:rsid w:val="4A26747A"/>
    <w:rsid w:val="4A3C475C"/>
    <w:rsid w:val="4A53412D"/>
    <w:rsid w:val="4A553A52"/>
    <w:rsid w:val="4A5D1527"/>
    <w:rsid w:val="4A6A5987"/>
    <w:rsid w:val="4A6A5F16"/>
    <w:rsid w:val="4A90353C"/>
    <w:rsid w:val="4A9B0198"/>
    <w:rsid w:val="4A9E52BB"/>
    <w:rsid w:val="4AC429EB"/>
    <w:rsid w:val="4AFD0D71"/>
    <w:rsid w:val="4B010CBF"/>
    <w:rsid w:val="4B08477A"/>
    <w:rsid w:val="4B08567C"/>
    <w:rsid w:val="4B1D073A"/>
    <w:rsid w:val="4B1F609D"/>
    <w:rsid w:val="4B225124"/>
    <w:rsid w:val="4B340CBA"/>
    <w:rsid w:val="4B4771C4"/>
    <w:rsid w:val="4B515D20"/>
    <w:rsid w:val="4B52405F"/>
    <w:rsid w:val="4B5C40C9"/>
    <w:rsid w:val="4B633B59"/>
    <w:rsid w:val="4B687C71"/>
    <w:rsid w:val="4B714470"/>
    <w:rsid w:val="4B7D7BD4"/>
    <w:rsid w:val="4B7F4CF8"/>
    <w:rsid w:val="4B8C7BEA"/>
    <w:rsid w:val="4B9B61E0"/>
    <w:rsid w:val="4BBD190D"/>
    <w:rsid w:val="4BC6365E"/>
    <w:rsid w:val="4BC779AD"/>
    <w:rsid w:val="4BCD79F6"/>
    <w:rsid w:val="4BCE43C2"/>
    <w:rsid w:val="4BDA1FE2"/>
    <w:rsid w:val="4BE95A66"/>
    <w:rsid w:val="4BE97E07"/>
    <w:rsid w:val="4C0E30E9"/>
    <w:rsid w:val="4C112025"/>
    <w:rsid w:val="4C161C72"/>
    <w:rsid w:val="4C2019FE"/>
    <w:rsid w:val="4C3021E2"/>
    <w:rsid w:val="4C356FF4"/>
    <w:rsid w:val="4C416921"/>
    <w:rsid w:val="4C4E3D91"/>
    <w:rsid w:val="4C7673BA"/>
    <w:rsid w:val="4C7D297F"/>
    <w:rsid w:val="4C854F0D"/>
    <w:rsid w:val="4C914346"/>
    <w:rsid w:val="4CA37CC7"/>
    <w:rsid w:val="4CB5589C"/>
    <w:rsid w:val="4CB6612C"/>
    <w:rsid w:val="4CBD2DC0"/>
    <w:rsid w:val="4CD763B6"/>
    <w:rsid w:val="4CE6744D"/>
    <w:rsid w:val="4CF82DCF"/>
    <w:rsid w:val="4CFB7227"/>
    <w:rsid w:val="4D013A34"/>
    <w:rsid w:val="4D0769F4"/>
    <w:rsid w:val="4D1772E6"/>
    <w:rsid w:val="4D190D7A"/>
    <w:rsid w:val="4D191607"/>
    <w:rsid w:val="4D1A38FD"/>
    <w:rsid w:val="4D202267"/>
    <w:rsid w:val="4D4637F5"/>
    <w:rsid w:val="4D58335B"/>
    <w:rsid w:val="4D652C47"/>
    <w:rsid w:val="4D797357"/>
    <w:rsid w:val="4DAF62FF"/>
    <w:rsid w:val="4DC3685F"/>
    <w:rsid w:val="4DC536F6"/>
    <w:rsid w:val="4DC82A13"/>
    <w:rsid w:val="4DC86715"/>
    <w:rsid w:val="4DCC3E20"/>
    <w:rsid w:val="4DDA7D68"/>
    <w:rsid w:val="4DDD644C"/>
    <w:rsid w:val="4DE15DB0"/>
    <w:rsid w:val="4DEA471E"/>
    <w:rsid w:val="4DEC78CF"/>
    <w:rsid w:val="4DF41664"/>
    <w:rsid w:val="4E032EDC"/>
    <w:rsid w:val="4E082B30"/>
    <w:rsid w:val="4E1C4D6D"/>
    <w:rsid w:val="4E2F7985"/>
    <w:rsid w:val="4E394CE4"/>
    <w:rsid w:val="4E3D3CF6"/>
    <w:rsid w:val="4E421E6E"/>
    <w:rsid w:val="4E490FE6"/>
    <w:rsid w:val="4E5111E1"/>
    <w:rsid w:val="4E7564C8"/>
    <w:rsid w:val="4E7F2CBE"/>
    <w:rsid w:val="4EA50D38"/>
    <w:rsid w:val="4EA62DDA"/>
    <w:rsid w:val="4EA6567D"/>
    <w:rsid w:val="4EAD265A"/>
    <w:rsid w:val="4EBE0D62"/>
    <w:rsid w:val="4EF21C4B"/>
    <w:rsid w:val="4EF72D86"/>
    <w:rsid w:val="4F081F4F"/>
    <w:rsid w:val="4F0C253A"/>
    <w:rsid w:val="4F130589"/>
    <w:rsid w:val="4F246B87"/>
    <w:rsid w:val="4F271800"/>
    <w:rsid w:val="4F4D205C"/>
    <w:rsid w:val="4F617470"/>
    <w:rsid w:val="4F6F686C"/>
    <w:rsid w:val="4F770D69"/>
    <w:rsid w:val="4F824212"/>
    <w:rsid w:val="4F9803AA"/>
    <w:rsid w:val="4FA727D5"/>
    <w:rsid w:val="4FAB402C"/>
    <w:rsid w:val="4FDD0BE4"/>
    <w:rsid w:val="4FEE2E39"/>
    <w:rsid w:val="4FF7046C"/>
    <w:rsid w:val="4FFD1F9D"/>
    <w:rsid w:val="50054F8E"/>
    <w:rsid w:val="50144323"/>
    <w:rsid w:val="50173FCB"/>
    <w:rsid w:val="501E3508"/>
    <w:rsid w:val="50275685"/>
    <w:rsid w:val="50362336"/>
    <w:rsid w:val="506D2E8F"/>
    <w:rsid w:val="506E715C"/>
    <w:rsid w:val="50760AC9"/>
    <w:rsid w:val="507D3E22"/>
    <w:rsid w:val="508C2DE0"/>
    <w:rsid w:val="509D16E7"/>
    <w:rsid w:val="50A54C7D"/>
    <w:rsid w:val="50A60B5B"/>
    <w:rsid w:val="50B152EA"/>
    <w:rsid w:val="50B92E79"/>
    <w:rsid w:val="50C53E50"/>
    <w:rsid w:val="50C920B2"/>
    <w:rsid w:val="50CC751E"/>
    <w:rsid w:val="50CF7EDF"/>
    <w:rsid w:val="50E719DB"/>
    <w:rsid w:val="50E7454A"/>
    <w:rsid w:val="50EC731B"/>
    <w:rsid w:val="50FB008E"/>
    <w:rsid w:val="50FE2B61"/>
    <w:rsid w:val="50FF3150"/>
    <w:rsid w:val="51040692"/>
    <w:rsid w:val="5104586C"/>
    <w:rsid w:val="51157B10"/>
    <w:rsid w:val="511E10AA"/>
    <w:rsid w:val="51230945"/>
    <w:rsid w:val="515171AF"/>
    <w:rsid w:val="515C6C48"/>
    <w:rsid w:val="51626883"/>
    <w:rsid w:val="51930404"/>
    <w:rsid w:val="51A445A4"/>
    <w:rsid w:val="51A96217"/>
    <w:rsid w:val="51B028DB"/>
    <w:rsid w:val="51B042EE"/>
    <w:rsid w:val="51B142A9"/>
    <w:rsid w:val="51C92A60"/>
    <w:rsid w:val="51CB74AD"/>
    <w:rsid w:val="51E717F1"/>
    <w:rsid w:val="51FA4548"/>
    <w:rsid w:val="52007D9A"/>
    <w:rsid w:val="522C17CB"/>
    <w:rsid w:val="52407291"/>
    <w:rsid w:val="524A262F"/>
    <w:rsid w:val="525C0A2D"/>
    <w:rsid w:val="528410FC"/>
    <w:rsid w:val="52845070"/>
    <w:rsid w:val="5286118B"/>
    <w:rsid w:val="528A0569"/>
    <w:rsid w:val="528E307F"/>
    <w:rsid w:val="52911FE7"/>
    <w:rsid w:val="529B3ED4"/>
    <w:rsid w:val="52B54768"/>
    <w:rsid w:val="52BC075B"/>
    <w:rsid w:val="52BE4ED3"/>
    <w:rsid w:val="52D62ACC"/>
    <w:rsid w:val="52DC0772"/>
    <w:rsid w:val="52E97D3E"/>
    <w:rsid w:val="52FD17C7"/>
    <w:rsid w:val="530044BE"/>
    <w:rsid w:val="53086EA2"/>
    <w:rsid w:val="53116998"/>
    <w:rsid w:val="533240FC"/>
    <w:rsid w:val="5339039D"/>
    <w:rsid w:val="533A4B08"/>
    <w:rsid w:val="533C3995"/>
    <w:rsid w:val="53453F55"/>
    <w:rsid w:val="534565C0"/>
    <w:rsid w:val="53670785"/>
    <w:rsid w:val="53853B0D"/>
    <w:rsid w:val="53924262"/>
    <w:rsid w:val="53B33B1C"/>
    <w:rsid w:val="53BA11BB"/>
    <w:rsid w:val="53BB6B63"/>
    <w:rsid w:val="53BE6BCB"/>
    <w:rsid w:val="53D7704C"/>
    <w:rsid w:val="53E85171"/>
    <w:rsid w:val="53F3693B"/>
    <w:rsid w:val="54017416"/>
    <w:rsid w:val="5417383E"/>
    <w:rsid w:val="54243367"/>
    <w:rsid w:val="54295806"/>
    <w:rsid w:val="54445513"/>
    <w:rsid w:val="54806F5A"/>
    <w:rsid w:val="54BB2100"/>
    <w:rsid w:val="54C936F6"/>
    <w:rsid w:val="54CB3CB4"/>
    <w:rsid w:val="54CC4B1B"/>
    <w:rsid w:val="54CD2B79"/>
    <w:rsid w:val="54E10EF6"/>
    <w:rsid w:val="54F355B2"/>
    <w:rsid w:val="54F95803"/>
    <w:rsid w:val="55081530"/>
    <w:rsid w:val="55175CAE"/>
    <w:rsid w:val="5519369C"/>
    <w:rsid w:val="55221E50"/>
    <w:rsid w:val="552F0461"/>
    <w:rsid w:val="555055FF"/>
    <w:rsid w:val="555903F0"/>
    <w:rsid w:val="556A367A"/>
    <w:rsid w:val="557266D3"/>
    <w:rsid w:val="557A4282"/>
    <w:rsid w:val="558225DD"/>
    <w:rsid w:val="559A6184"/>
    <w:rsid w:val="55A616C9"/>
    <w:rsid w:val="55B05AD0"/>
    <w:rsid w:val="55B21C1A"/>
    <w:rsid w:val="55B464A0"/>
    <w:rsid w:val="55B4733C"/>
    <w:rsid w:val="55B64772"/>
    <w:rsid w:val="55BA0996"/>
    <w:rsid w:val="55C2109F"/>
    <w:rsid w:val="55CA6974"/>
    <w:rsid w:val="55E01E6D"/>
    <w:rsid w:val="55ED26C9"/>
    <w:rsid w:val="55FF6ADC"/>
    <w:rsid w:val="561B06FC"/>
    <w:rsid w:val="5623798F"/>
    <w:rsid w:val="56261A11"/>
    <w:rsid w:val="562F61F9"/>
    <w:rsid w:val="563E5645"/>
    <w:rsid w:val="564564DE"/>
    <w:rsid w:val="565711B5"/>
    <w:rsid w:val="56655E0A"/>
    <w:rsid w:val="56853850"/>
    <w:rsid w:val="569452B5"/>
    <w:rsid w:val="569A0A51"/>
    <w:rsid w:val="56A12B31"/>
    <w:rsid w:val="56AB7684"/>
    <w:rsid w:val="56AE540E"/>
    <w:rsid w:val="56AF4D33"/>
    <w:rsid w:val="56B76340"/>
    <w:rsid w:val="56C50536"/>
    <w:rsid w:val="56D05438"/>
    <w:rsid w:val="56D114C7"/>
    <w:rsid w:val="56D27E27"/>
    <w:rsid w:val="56EA0CD9"/>
    <w:rsid w:val="56EF43EB"/>
    <w:rsid w:val="56F4100D"/>
    <w:rsid w:val="57002B74"/>
    <w:rsid w:val="574148A2"/>
    <w:rsid w:val="57482B5F"/>
    <w:rsid w:val="57541E2C"/>
    <w:rsid w:val="576239C7"/>
    <w:rsid w:val="57742E23"/>
    <w:rsid w:val="577A0849"/>
    <w:rsid w:val="577F79B5"/>
    <w:rsid w:val="57860583"/>
    <w:rsid w:val="578847A4"/>
    <w:rsid w:val="57B873EB"/>
    <w:rsid w:val="57D018B8"/>
    <w:rsid w:val="57D56AAB"/>
    <w:rsid w:val="57DA0055"/>
    <w:rsid w:val="57E560E7"/>
    <w:rsid w:val="57F70597"/>
    <w:rsid w:val="57FA7E98"/>
    <w:rsid w:val="580129AC"/>
    <w:rsid w:val="58017193"/>
    <w:rsid w:val="5802257D"/>
    <w:rsid w:val="580355BA"/>
    <w:rsid w:val="5803648E"/>
    <w:rsid w:val="580C4349"/>
    <w:rsid w:val="580D3557"/>
    <w:rsid w:val="5829631D"/>
    <w:rsid w:val="582F0BFD"/>
    <w:rsid w:val="583232A3"/>
    <w:rsid w:val="585259AA"/>
    <w:rsid w:val="58560BBE"/>
    <w:rsid w:val="5857253B"/>
    <w:rsid w:val="586C0E8C"/>
    <w:rsid w:val="586C1458"/>
    <w:rsid w:val="586E0DD6"/>
    <w:rsid w:val="587D1381"/>
    <w:rsid w:val="58817556"/>
    <w:rsid w:val="58CC5265"/>
    <w:rsid w:val="58EB73D6"/>
    <w:rsid w:val="58F2315B"/>
    <w:rsid w:val="59087C35"/>
    <w:rsid w:val="59144441"/>
    <w:rsid w:val="59330D43"/>
    <w:rsid w:val="59457D6E"/>
    <w:rsid w:val="59535CC9"/>
    <w:rsid w:val="5954035F"/>
    <w:rsid w:val="59597EA9"/>
    <w:rsid w:val="596A5151"/>
    <w:rsid w:val="596E0450"/>
    <w:rsid w:val="59703743"/>
    <w:rsid w:val="59964673"/>
    <w:rsid w:val="599D0E86"/>
    <w:rsid w:val="59A32C67"/>
    <w:rsid w:val="59AD0ECD"/>
    <w:rsid w:val="59DE2CAB"/>
    <w:rsid w:val="59E452BF"/>
    <w:rsid w:val="59E832FB"/>
    <w:rsid w:val="59F07A9A"/>
    <w:rsid w:val="5A011ADC"/>
    <w:rsid w:val="5A02476C"/>
    <w:rsid w:val="5A155694"/>
    <w:rsid w:val="5A1A07AB"/>
    <w:rsid w:val="5A20364F"/>
    <w:rsid w:val="5A2A7592"/>
    <w:rsid w:val="5A2E29CF"/>
    <w:rsid w:val="5A3570BE"/>
    <w:rsid w:val="5A3737E9"/>
    <w:rsid w:val="5A390057"/>
    <w:rsid w:val="5A3F1DD5"/>
    <w:rsid w:val="5A5B72C5"/>
    <w:rsid w:val="5A6D13F2"/>
    <w:rsid w:val="5A6F1E7D"/>
    <w:rsid w:val="5AA1280D"/>
    <w:rsid w:val="5AAA69F8"/>
    <w:rsid w:val="5AC318F8"/>
    <w:rsid w:val="5AD01551"/>
    <w:rsid w:val="5AE16629"/>
    <w:rsid w:val="5AF71E22"/>
    <w:rsid w:val="5B04353A"/>
    <w:rsid w:val="5B0C25D8"/>
    <w:rsid w:val="5B136620"/>
    <w:rsid w:val="5B144976"/>
    <w:rsid w:val="5B1505A7"/>
    <w:rsid w:val="5B292F37"/>
    <w:rsid w:val="5B423C4A"/>
    <w:rsid w:val="5B574264"/>
    <w:rsid w:val="5B5A7BCC"/>
    <w:rsid w:val="5B5D69F8"/>
    <w:rsid w:val="5B64796B"/>
    <w:rsid w:val="5B7C67D6"/>
    <w:rsid w:val="5B7E6E52"/>
    <w:rsid w:val="5B84046A"/>
    <w:rsid w:val="5B87369D"/>
    <w:rsid w:val="5B8D0651"/>
    <w:rsid w:val="5B915341"/>
    <w:rsid w:val="5BA31EC4"/>
    <w:rsid w:val="5BA45347"/>
    <w:rsid w:val="5BA64F6F"/>
    <w:rsid w:val="5BAC5736"/>
    <w:rsid w:val="5BB4006A"/>
    <w:rsid w:val="5BC0189C"/>
    <w:rsid w:val="5BCB24F0"/>
    <w:rsid w:val="5BD315BB"/>
    <w:rsid w:val="5BEB652D"/>
    <w:rsid w:val="5BF375D9"/>
    <w:rsid w:val="5C093E00"/>
    <w:rsid w:val="5C116A97"/>
    <w:rsid w:val="5C1539DE"/>
    <w:rsid w:val="5C283B52"/>
    <w:rsid w:val="5C2B2B2B"/>
    <w:rsid w:val="5C4041D5"/>
    <w:rsid w:val="5C434EF1"/>
    <w:rsid w:val="5C485A37"/>
    <w:rsid w:val="5C493EF0"/>
    <w:rsid w:val="5C597A1F"/>
    <w:rsid w:val="5C6D1E82"/>
    <w:rsid w:val="5C7B52B5"/>
    <w:rsid w:val="5C91109B"/>
    <w:rsid w:val="5CAF1C1F"/>
    <w:rsid w:val="5CB5773F"/>
    <w:rsid w:val="5CBD79BC"/>
    <w:rsid w:val="5CC70977"/>
    <w:rsid w:val="5CE24263"/>
    <w:rsid w:val="5D0A44F3"/>
    <w:rsid w:val="5D1721CE"/>
    <w:rsid w:val="5D265EF3"/>
    <w:rsid w:val="5D4F2D1F"/>
    <w:rsid w:val="5D526804"/>
    <w:rsid w:val="5D573778"/>
    <w:rsid w:val="5D7859C3"/>
    <w:rsid w:val="5D813889"/>
    <w:rsid w:val="5D924712"/>
    <w:rsid w:val="5D9262CE"/>
    <w:rsid w:val="5D9A2CAA"/>
    <w:rsid w:val="5D9A63A5"/>
    <w:rsid w:val="5D9C4625"/>
    <w:rsid w:val="5DA20EA1"/>
    <w:rsid w:val="5DA37B97"/>
    <w:rsid w:val="5DAC02F1"/>
    <w:rsid w:val="5DCD6784"/>
    <w:rsid w:val="5DCE3EB0"/>
    <w:rsid w:val="5DDB2E34"/>
    <w:rsid w:val="5DE4353D"/>
    <w:rsid w:val="5DF45867"/>
    <w:rsid w:val="5DFC1F8A"/>
    <w:rsid w:val="5E0A7A36"/>
    <w:rsid w:val="5E167D7E"/>
    <w:rsid w:val="5E1E0BBC"/>
    <w:rsid w:val="5E571A2D"/>
    <w:rsid w:val="5E6E1409"/>
    <w:rsid w:val="5E746935"/>
    <w:rsid w:val="5EA3318B"/>
    <w:rsid w:val="5EA6132D"/>
    <w:rsid w:val="5EAA3628"/>
    <w:rsid w:val="5EC62275"/>
    <w:rsid w:val="5ED561AF"/>
    <w:rsid w:val="5ED663E4"/>
    <w:rsid w:val="5ED76CFD"/>
    <w:rsid w:val="5EEF7B95"/>
    <w:rsid w:val="5EF464B9"/>
    <w:rsid w:val="5F160167"/>
    <w:rsid w:val="5F357533"/>
    <w:rsid w:val="5F3A367B"/>
    <w:rsid w:val="5F422605"/>
    <w:rsid w:val="5F480051"/>
    <w:rsid w:val="5F493AEF"/>
    <w:rsid w:val="5F5844F5"/>
    <w:rsid w:val="5F594AB7"/>
    <w:rsid w:val="5F5A3496"/>
    <w:rsid w:val="5F5F5A3D"/>
    <w:rsid w:val="5F643F84"/>
    <w:rsid w:val="5F671F8A"/>
    <w:rsid w:val="5F6F11AD"/>
    <w:rsid w:val="5FB369E8"/>
    <w:rsid w:val="5FC93DA1"/>
    <w:rsid w:val="5FCE46E7"/>
    <w:rsid w:val="5FD0066A"/>
    <w:rsid w:val="5FDD0F74"/>
    <w:rsid w:val="5FE13504"/>
    <w:rsid w:val="5FE562BA"/>
    <w:rsid w:val="5FEB6553"/>
    <w:rsid w:val="5FF43923"/>
    <w:rsid w:val="5FF67F8C"/>
    <w:rsid w:val="60132E4F"/>
    <w:rsid w:val="603C48AB"/>
    <w:rsid w:val="603E476D"/>
    <w:rsid w:val="605D2EA0"/>
    <w:rsid w:val="607D0529"/>
    <w:rsid w:val="608850C1"/>
    <w:rsid w:val="60885401"/>
    <w:rsid w:val="60893AE4"/>
    <w:rsid w:val="60960FE5"/>
    <w:rsid w:val="60C009EE"/>
    <w:rsid w:val="60C157F4"/>
    <w:rsid w:val="60C73F37"/>
    <w:rsid w:val="60CE4B8D"/>
    <w:rsid w:val="60D2583B"/>
    <w:rsid w:val="60DB3BD1"/>
    <w:rsid w:val="60E25A15"/>
    <w:rsid w:val="60EE04C1"/>
    <w:rsid w:val="61185308"/>
    <w:rsid w:val="611A6BA8"/>
    <w:rsid w:val="612A7E01"/>
    <w:rsid w:val="614B217E"/>
    <w:rsid w:val="614C1182"/>
    <w:rsid w:val="61601AB3"/>
    <w:rsid w:val="616125F0"/>
    <w:rsid w:val="616B600F"/>
    <w:rsid w:val="61760DAB"/>
    <w:rsid w:val="61816525"/>
    <w:rsid w:val="61850F8B"/>
    <w:rsid w:val="6185147B"/>
    <w:rsid w:val="618719FD"/>
    <w:rsid w:val="618742E9"/>
    <w:rsid w:val="61A50679"/>
    <w:rsid w:val="61B61134"/>
    <w:rsid w:val="61C31457"/>
    <w:rsid w:val="61E729DB"/>
    <w:rsid w:val="61E84C48"/>
    <w:rsid w:val="61EA1D81"/>
    <w:rsid w:val="61F62522"/>
    <w:rsid w:val="61F84618"/>
    <w:rsid w:val="623F04BF"/>
    <w:rsid w:val="62405814"/>
    <w:rsid w:val="62410168"/>
    <w:rsid w:val="6245659C"/>
    <w:rsid w:val="62632CBC"/>
    <w:rsid w:val="627A6BD4"/>
    <w:rsid w:val="627D5651"/>
    <w:rsid w:val="62BE3A3E"/>
    <w:rsid w:val="62C205DD"/>
    <w:rsid w:val="62C70E04"/>
    <w:rsid w:val="62C77C5F"/>
    <w:rsid w:val="62CB24E3"/>
    <w:rsid w:val="62CD5ED6"/>
    <w:rsid w:val="62CE214E"/>
    <w:rsid w:val="62D433B8"/>
    <w:rsid w:val="62EA5E63"/>
    <w:rsid w:val="63072922"/>
    <w:rsid w:val="63134116"/>
    <w:rsid w:val="63272142"/>
    <w:rsid w:val="632755D4"/>
    <w:rsid w:val="633968FC"/>
    <w:rsid w:val="63566BC2"/>
    <w:rsid w:val="639A5D0C"/>
    <w:rsid w:val="63A31CA2"/>
    <w:rsid w:val="63A607B4"/>
    <w:rsid w:val="63B06CE0"/>
    <w:rsid w:val="63C36A05"/>
    <w:rsid w:val="63C515A8"/>
    <w:rsid w:val="63D34A92"/>
    <w:rsid w:val="63E43EFF"/>
    <w:rsid w:val="63FC2CB4"/>
    <w:rsid w:val="63FF30F0"/>
    <w:rsid w:val="640E289E"/>
    <w:rsid w:val="64184FDD"/>
    <w:rsid w:val="641A0276"/>
    <w:rsid w:val="6436276F"/>
    <w:rsid w:val="64415E36"/>
    <w:rsid w:val="6444427C"/>
    <w:rsid w:val="6447035A"/>
    <w:rsid w:val="645065D3"/>
    <w:rsid w:val="645B560D"/>
    <w:rsid w:val="645E7E6B"/>
    <w:rsid w:val="647E57F8"/>
    <w:rsid w:val="648854C0"/>
    <w:rsid w:val="648E3087"/>
    <w:rsid w:val="6494397F"/>
    <w:rsid w:val="64AB716D"/>
    <w:rsid w:val="64BA6D27"/>
    <w:rsid w:val="64BE5AC2"/>
    <w:rsid w:val="64CA5BB0"/>
    <w:rsid w:val="64DB6C64"/>
    <w:rsid w:val="64DE30C0"/>
    <w:rsid w:val="64E73ADE"/>
    <w:rsid w:val="64FD5032"/>
    <w:rsid w:val="65004B1D"/>
    <w:rsid w:val="651F1788"/>
    <w:rsid w:val="65233687"/>
    <w:rsid w:val="65234DC4"/>
    <w:rsid w:val="65486115"/>
    <w:rsid w:val="654A1DA4"/>
    <w:rsid w:val="654F047A"/>
    <w:rsid w:val="65532D4E"/>
    <w:rsid w:val="65706CD0"/>
    <w:rsid w:val="657C48A2"/>
    <w:rsid w:val="659C28A4"/>
    <w:rsid w:val="65A1439A"/>
    <w:rsid w:val="65A631C4"/>
    <w:rsid w:val="65CE7AB6"/>
    <w:rsid w:val="65D16594"/>
    <w:rsid w:val="65D3386F"/>
    <w:rsid w:val="65E95A3D"/>
    <w:rsid w:val="66015036"/>
    <w:rsid w:val="66186A31"/>
    <w:rsid w:val="662050A6"/>
    <w:rsid w:val="663D62C7"/>
    <w:rsid w:val="664E193E"/>
    <w:rsid w:val="66537691"/>
    <w:rsid w:val="66A1789E"/>
    <w:rsid w:val="66BC1176"/>
    <w:rsid w:val="66C94884"/>
    <w:rsid w:val="66CC1F6F"/>
    <w:rsid w:val="66CF7BF6"/>
    <w:rsid w:val="66D15B7F"/>
    <w:rsid w:val="66D72688"/>
    <w:rsid w:val="66DF32CA"/>
    <w:rsid w:val="66E459E8"/>
    <w:rsid w:val="66E54D88"/>
    <w:rsid w:val="66E90001"/>
    <w:rsid w:val="67003B4D"/>
    <w:rsid w:val="67007B57"/>
    <w:rsid w:val="6702612D"/>
    <w:rsid w:val="67126F8E"/>
    <w:rsid w:val="671E2070"/>
    <w:rsid w:val="671F7091"/>
    <w:rsid w:val="67297C34"/>
    <w:rsid w:val="674C5EE3"/>
    <w:rsid w:val="676777D2"/>
    <w:rsid w:val="677356C5"/>
    <w:rsid w:val="67762E90"/>
    <w:rsid w:val="678A2BCC"/>
    <w:rsid w:val="67934882"/>
    <w:rsid w:val="67A73F31"/>
    <w:rsid w:val="67A7726E"/>
    <w:rsid w:val="67B40103"/>
    <w:rsid w:val="67C2609D"/>
    <w:rsid w:val="67C448DC"/>
    <w:rsid w:val="67D64B70"/>
    <w:rsid w:val="67DA0714"/>
    <w:rsid w:val="67DF45D6"/>
    <w:rsid w:val="67E3666F"/>
    <w:rsid w:val="67E52121"/>
    <w:rsid w:val="67FB2DCD"/>
    <w:rsid w:val="67FF3A77"/>
    <w:rsid w:val="68010962"/>
    <w:rsid w:val="68034910"/>
    <w:rsid w:val="68081645"/>
    <w:rsid w:val="680F6C99"/>
    <w:rsid w:val="683F4A2B"/>
    <w:rsid w:val="684130B4"/>
    <w:rsid w:val="68416CB4"/>
    <w:rsid w:val="68445EB3"/>
    <w:rsid w:val="685802B7"/>
    <w:rsid w:val="686138B0"/>
    <w:rsid w:val="686C3404"/>
    <w:rsid w:val="687F6962"/>
    <w:rsid w:val="68990A8E"/>
    <w:rsid w:val="68A83614"/>
    <w:rsid w:val="68B12CFB"/>
    <w:rsid w:val="68BA46B5"/>
    <w:rsid w:val="68C42A5A"/>
    <w:rsid w:val="68C602B9"/>
    <w:rsid w:val="68CE17C4"/>
    <w:rsid w:val="68CE663D"/>
    <w:rsid w:val="68E8106E"/>
    <w:rsid w:val="68FD67EE"/>
    <w:rsid w:val="69066CD0"/>
    <w:rsid w:val="690A7DDB"/>
    <w:rsid w:val="690D36F6"/>
    <w:rsid w:val="69183674"/>
    <w:rsid w:val="691E218D"/>
    <w:rsid w:val="69386B98"/>
    <w:rsid w:val="694B7CD3"/>
    <w:rsid w:val="69513EB0"/>
    <w:rsid w:val="696046C9"/>
    <w:rsid w:val="696C6D31"/>
    <w:rsid w:val="696D06F4"/>
    <w:rsid w:val="6983146F"/>
    <w:rsid w:val="699B3B25"/>
    <w:rsid w:val="69B9326B"/>
    <w:rsid w:val="69C50579"/>
    <w:rsid w:val="69C56DDC"/>
    <w:rsid w:val="69C639F8"/>
    <w:rsid w:val="69C956EA"/>
    <w:rsid w:val="69DD25B6"/>
    <w:rsid w:val="69F81E00"/>
    <w:rsid w:val="69FF65B8"/>
    <w:rsid w:val="6A1D7460"/>
    <w:rsid w:val="6A214474"/>
    <w:rsid w:val="6A286500"/>
    <w:rsid w:val="6A35569A"/>
    <w:rsid w:val="6A3C4860"/>
    <w:rsid w:val="6A3E4FF4"/>
    <w:rsid w:val="6A4B55B0"/>
    <w:rsid w:val="6A524A7D"/>
    <w:rsid w:val="6A547E05"/>
    <w:rsid w:val="6A712EA1"/>
    <w:rsid w:val="6A7239C2"/>
    <w:rsid w:val="6A86590D"/>
    <w:rsid w:val="6A970388"/>
    <w:rsid w:val="6AAF0F98"/>
    <w:rsid w:val="6AB16A2F"/>
    <w:rsid w:val="6ADB16DD"/>
    <w:rsid w:val="6ADC63C5"/>
    <w:rsid w:val="6AE0143C"/>
    <w:rsid w:val="6AE1689E"/>
    <w:rsid w:val="6B03798E"/>
    <w:rsid w:val="6B0D4F98"/>
    <w:rsid w:val="6B1B3FA0"/>
    <w:rsid w:val="6B2220B9"/>
    <w:rsid w:val="6B3075BF"/>
    <w:rsid w:val="6B3225A9"/>
    <w:rsid w:val="6B38126D"/>
    <w:rsid w:val="6B3C58D8"/>
    <w:rsid w:val="6B7B1AB7"/>
    <w:rsid w:val="6B811539"/>
    <w:rsid w:val="6B8C4460"/>
    <w:rsid w:val="6B8E2277"/>
    <w:rsid w:val="6B971EEB"/>
    <w:rsid w:val="6B9C3FD9"/>
    <w:rsid w:val="6BC222DF"/>
    <w:rsid w:val="6BC95B13"/>
    <w:rsid w:val="6BD116D9"/>
    <w:rsid w:val="6BDA6523"/>
    <w:rsid w:val="6C157615"/>
    <w:rsid w:val="6C505C0C"/>
    <w:rsid w:val="6C51215A"/>
    <w:rsid w:val="6C5E66E4"/>
    <w:rsid w:val="6C620F1C"/>
    <w:rsid w:val="6C6413A4"/>
    <w:rsid w:val="6C816E1E"/>
    <w:rsid w:val="6C936012"/>
    <w:rsid w:val="6CBC7DBF"/>
    <w:rsid w:val="6CC74301"/>
    <w:rsid w:val="6CC750AE"/>
    <w:rsid w:val="6CC77C21"/>
    <w:rsid w:val="6CD0312E"/>
    <w:rsid w:val="6CD125FF"/>
    <w:rsid w:val="6CD819C3"/>
    <w:rsid w:val="6CDA4550"/>
    <w:rsid w:val="6CFD7B6C"/>
    <w:rsid w:val="6D0252C9"/>
    <w:rsid w:val="6D174B8F"/>
    <w:rsid w:val="6D274CBD"/>
    <w:rsid w:val="6D395E2C"/>
    <w:rsid w:val="6D501521"/>
    <w:rsid w:val="6D5176DB"/>
    <w:rsid w:val="6D545185"/>
    <w:rsid w:val="6D67163C"/>
    <w:rsid w:val="6D6F67AB"/>
    <w:rsid w:val="6D72473D"/>
    <w:rsid w:val="6D7336B1"/>
    <w:rsid w:val="6D983849"/>
    <w:rsid w:val="6DA76CA4"/>
    <w:rsid w:val="6DA90B78"/>
    <w:rsid w:val="6DAA5595"/>
    <w:rsid w:val="6DAD19D8"/>
    <w:rsid w:val="6DB03F94"/>
    <w:rsid w:val="6DB33FED"/>
    <w:rsid w:val="6DB53E0C"/>
    <w:rsid w:val="6DB85123"/>
    <w:rsid w:val="6DBC0443"/>
    <w:rsid w:val="6DBC36C3"/>
    <w:rsid w:val="6DC2056E"/>
    <w:rsid w:val="6DCE672B"/>
    <w:rsid w:val="6DD704E1"/>
    <w:rsid w:val="6DD73F1F"/>
    <w:rsid w:val="6DDC6F6C"/>
    <w:rsid w:val="6DF02B61"/>
    <w:rsid w:val="6DF2738F"/>
    <w:rsid w:val="6DF615D5"/>
    <w:rsid w:val="6DFC7194"/>
    <w:rsid w:val="6E1E40C0"/>
    <w:rsid w:val="6E3236F6"/>
    <w:rsid w:val="6E3E428D"/>
    <w:rsid w:val="6E475A1A"/>
    <w:rsid w:val="6E49744D"/>
    <w:rsid w:val="6E4E11A3"/>
    <w:rsid w:val="6E5232CC"/>
    <w:rsid w:val="6E5D0D78"/>
    <w:rsid w:val="6E7172AC"/>
    <w:rsid w:val="6EB46522"/>
    <w:rsid w:val="6EB60382"/>
    <w:rsid w:val="6EBB1F58"/>
    <w:rsid w:val="6ED25FDA"/>
    <w:rsid w:val="6EEF6AB8"/>
    <w:rsid w:val="6F0534BB"/>
    <w:rsid w:val="6F100956"/>
    <w:rsid w:val="6F12654F"/>
    <w:rsid w:val="6F251AEB"/>
    <w:rsid w:val="6F307C6B"/>
    <w:rsid w:val="6F433B03"/>
    <w:rsid w:val="6F515518"/>
    <w:rsid w:val="6F5B7057"/>
    <w:rsid w:val="6F5D368A"/>
    <w:rsid w:val="6F6C7092"/>
    <w:rsid w:val="6F83092F"/>
    <w:rsid w:val="6F8E1CC7"/>
    <w:rsid w:val="6F9F0841"/>
    <w:rsid w:val="6FB04E0E"/>
    <w:rsid w:val="6FD92474"/>
    <w:rsid w:val="6FDD77BC"/>
    <w:rsid w:val="6FDD7F1B"/>
    <w:rsid w:val="6FDF2170"/>
    <w:rsid w:val="6FED0E5C"/>
    <w:rsid w:val="6FF77FDD"/>
    <w:rsid w:val="6FFD68A4"/>
    <w:rsid w:val="6FFF1B9E"/>
    <w:rsid w:val="6FFF53E8"/>
    <w:rsid w:val="700006A2"/>
    <w:rsid w:val="70185D9E"/>
    <w:rsid w:val="702A64BB"/>
    <w:rsid w:val="70603A10"/>
    <w:rsid w:val="706D7A23"/>
    <w:rsid w:val="707A3B63"/>
    <w:rsid w:val="707B59B3"/>
    <w:rsid w:val="707D2633"/>
    <w:rsid w:val="70886E1E"/>
    <w:rsid w:val="7092596A"/>
    <w:rsid w:val="70A07BDB"/>
    <w:rsid w:val="70A119C0"/>
    <w:rsid w:val="70AF07FC"/>
    <w:rsid w:val="70AF5B7E"/>
    <w:rsid w:val="70C85E56"/>
    <w:rsid w:val="70CA15BE"/>
    <w:rsid w:val="70E40FFC"/>
    <w:rsid w:val="70E5737A"/>
    <w:rsid w:val="70EF257D"/>
    <w:rsid w:val="70F24122"/>
    <w:rsid w:val="70FA4BA3"/>
    <w:rsid w:val="71023656"/>
    <w:rsid w:val="71035104"/>
    <w:rsid w:val="711636BF"/>
    <w:rsid w:val="711A7EFA"/>
    <w:rsid w:val="712D3480"/>
    <w:rsid w:val="71340C29"/>
    <w:rsid w:val="713E61FD"/>
    <w:rsid w:val="71560F55"/>
    <w:rsid w:val="715C190E"/>
    <w:rsid w:val="71635FF4"/>
    <w:rsid w:val="718C67DA"/>
    <w:rsid w:val="719426F4"/>
    <w:rsid w:val="71AA2D38"/>
    <w:rsid w:val="71AF6A35"/>
    <w:rsid w:val="71CA704A"/>
    <w:rsid w:val="71EC7424"/>
    <w:rsid w:val="721D024F"/>
    <w:rsid w:val="722B78BF"/>
    <w:rsid w:val="723A2941"/>
    <w:rsid w:val="7241543E"/>
    <w:rsid w:val="72552A9B"/>
    <w:rsid w:val="725A32E1"/>
    <w:rsid w:val="726F0E20"/>
    <w:rsid w:val="727A36C8"/>
    <w:rsid w:val="727F6707"/>
    <w:rsid w:val="728D40BC"/>
    <w:rsid w:val="7291007C"/>
    <w:rsid w:val="72910C92"/>
    <w:rsid w:val="72AC440A"/>
    <w:rsid w:val="72B4769F"/>
    <w:rsid w:val="72C539AB"/>
    <w:rsid w:val="72DE3441"/>
    <w:rsid w:val="72E04F23"/>
    <w:rsid w:val="72E62D51"/>
    <w:rsid w:val="72E8038C"/>
    <w:rsid w:val="72F56AF8"/>
    <w:rsid w:val="730E58C4"/>
    <w:rsid w:val="730E686C"/>
    <w:rsid w:val="731966D4"/>
    <w:rsid w:val="731E71C5"/>
    <w:rsid w:val="731F1871"/>
    <w:rsid w:val="731F1932"/>
    <w:rsid w:val="733C04C3"/>
    <w:rsid w:val="734F22B3"/>
    <w:rsid w:val="73505624"/>
    <w:rsid w:val="735C6ABA"/>
    <w:rsid w:val="73620A67"/>
    <w:rsid w:val="736D2343"/>
    <w:rsid w:val="73756362"/>
    <w:rsid w:val="7396344F"/>
    <w:rsid w:val="73982D33"/>
    <w:rsid w:val="739937D0"/>
    <w:rsid w:val="73B31968"/>
    <w:rsid w:val="73D257A9"/>
    <w:rsid w:val="73E03F2F"/>
    <w:rsid w:val="73EA0619"/>
    <w:rsid w:val="74030E7D"/>
    <w:rsid w:val="740B4BDC"/>
    <w:rsid w:val="741009DC"/>
    <w:rsid w:val="741661E7"/>
    <w:rsid w:val="742427F8"/>
    <w:rsid w:val="743058AF"/>
    <w:rsid w:val="743152D8"/>
    <w:rsid w:val="74381A38"/>
    <w:rsid w:val="743E67FE"/>
    <w:rsid w:val="74476CAD"/>
    <w:rsid w:val="74643957"/>
    <w:rsid w:val="74653205"/>
    <w:rsid w:val="74662054"/>
    <w:rsid w:val="746760C9"/>
    <w:rsid w:val="747141DE"/>
    <w:rsid w:val="74822994"/>
    <w:rsid w:val="74A24B4D"/>
    <w:rsid w:val="74AC1895"/>
    <w:rsid w:val="74AC392B"/>
    <w:rsid w:val="74AD38D5"/>
    <w:rsid w:val="74B628B2"/>
    <w:rsid w:val="74C00A01"/>
    <w:rsid w:val="74C16A28"/>
    <w:rsid w:val="74C23A40"/>
    <w:rsid w:val="74C94388"/>
    <w:rsid w:val="74D404C7"/>
    <w:rsid w:val="74F40CAF"/>
    <w:rsid w:val="750060FF"/>
    <w:rsid w:val="75071880"/>
    <w:rsid w:val="750D105D"/>
    <w:rsid w:val="752B1CF6"/>
    <w:rsid w:val="752B3F71"/>
    <w:rsid w:val="752D511E"/>
    <w:rsid w:val="753B7B7D"/>
    <w:rsid w:val="75461E62"/>
    <w:rsid w:val="75545E3E"/>
    <w:rsid w:val="7556718C"/>
    <w:rsid w:val="757303D5"/>
    <w:rsid w:val="75864A22"/>
    <w:rsid w:val="75972846"/>
    <w:rsid w:val="75BB27FA"/>
    <w:rsid w:val="75BF0688"/>
    <w:rsid w:val="75D91D2F"/>
    <w:rsid w:val="75DF17EB"/>
    <w:rsid w:val="75F068F8"/>
    <w:rsid w:val="760C165E"/>
    <w:rsid w:val="762C67E5"/>
    <w:rsid w:val="7636032E"/>
    <w:rsid w:val="76361D9B"/>
    <w:rsid w:val="76542564"/>
    <w:rsid w:val="76562E75"/>
    <w:rsid w:val="76646B07"/>
    <w:rsid w:val="76713B26"/>
    <w:rsid w:val="767E6E72"/>
    <w:rsid w:val="76811722"/>
    <w:rsid w:val="768E087C"/>
    <w:rsid w:val="76B0061F"/>
    <w:rsid w:val="76B007C7"/>
    <w:rsid w:val="76B33FCF"/>
    <w:rsid w:val="76CA6A5A"/>
    <w:rsid w:val="76D9191A"/>
    <w:rsid w:val="76F61D8B"/>
    <w:rsid w:val="76FA174A"/>
    <w:rsid w:val="76FA2D6D"/>
    <w:rsid w:val="770C697D"/>
    <w:rsid w:val="77164B9B"/>
    <w:rsid w:val="77212E7D"/>
    <w:rsid w:val="773F1FE6"/>
    <w:rsid w:val="77483E1A"/>
    <w:rsid w:val="774E2B66"/>
    <w:rsid w:val="77542C46"/>
    <w:rsid w:val="7762184C"/>
    <w:rsid w:val="776B54EC"/>
    <w:rsid w:val="77751F1C"/>
    <w:rsid w:val="7776013D"/>
    <w:rsid w:val="77951481"/>
    <w:rsid w:val="77C969CA"/>
    <w:rsid w:val="77D92789"/>
    <w:rsid w:val="77F45F18"/>
    <w:rsid w:val="77F942E3"/>
    <w:rsid w:val="781F1E14"/>
    <w:rsid w:val="78206CD8"/>
    <w:rsid w:val="782A04C4"/>
    <w:rsid w:val="782F6DEE"/>
    <w:rsid w:val="783D1E64"/>
    <w:rsid w:val="78786C64"/>
    <w:rsid w:val="789033FC"/>
    <w:rsid w:val="78926E05"/>
    <w:rsid w:val="78953A10"/>
    <w:rsid w:val="78BA7925"/>
    <w:rsid w:val="78CE477A"/>
    <w:rsid w:val="78CE6587"/>
    <w:rsid w:val="78D122AB"/>
    <w:rsid w:val="78DC448D"/>
    <w:rsid w:val="79031D54"/>
    <w:rsid w:val="790552C3"/>
    <w:rsid w:val="790A0153"/>
    <w:rsid w:val="790C7F18"/>
    <w:rsid w:val="79360659"/>
    <w:rsid w:val="7939438A"/>
    <w:rsid w:val="797A739A"/>
    <w:rsid w:val="79955657"/>
    <w:rsid w:val="79A76712"/>
    <w:rsid w:val="79C62A20"/>
    <w:rsid w:val="7A08741B"/>
    <w:rsid w:val="7A116803"/>
    <w:rsid w:val="7A144DC0"/>
    <w:rsid w:val="7A1727F4"/>
    <w:rsid w:val="7A332046"/>
    <w:rsid w:val="7A367C5D"/>
    <w:rsid w:val="7A5979F8"/>
    <w:rsid w:val="7A5B00C0"/>
    <w:rsid w:val="7A69186E"/>
    <w:rsid w:val="7A6E776F"/>
    <w:rsid w:val="7A70038D"/>
    <w:rsid w:val="7A7700AE"/>
    <w:rsid w:val="7A8376CE"/>
    <w:rsid w:val="7A8826C6"/>
    <w:rsid w:val="7A9A46CF"/>
    <w:rsid w:val="7A9C46E9"/>
    <w:rsid w:val="7AA61DEA"/>
    <w:rsid w:val="7AB26B38"/>
    <w:rsid w:val="7AC73C7D"/>
    <w:rsid w:val="7AC95AA8"/>
    <w:rsid w:val="7ACC2B49"/>
    <w:rsid w:val="7ADA0CD0"/>
    <w:rsid w:val="7ADB580B"/>
    <w:rsid w:val="7AE47820"/>
    <w:rsid w:val="7AF47164"/>
    <w:rsid w:val="7B097662"/>
    <w:rsid w:val="7B1455B4"/>
    <w:rsid w:val="7B260F4C"/>
    <w:rsid w:val="7B3042FA"/>
    <w:rsid w:val="7B603BC0"/>
    <w:rsid w:val="7B6D366E"/>
    <w:rsid w:val="7BB87453"/>
    <w:rsid w:val="7BB904B9"/>
    <w:rsid w:val="7BC77227"/>
    <w:rsid w:val="7BCC0FAD"/>
    <w:rsid w:val="7BDC5B88"/>
    <w:rsid w:val="7BE96BC9"/>
    <w:rsid w:val="7BFE5760"/>
    <w:rsid w:val="7BFF553B"/>
    <w:rsid w:val="7C1C102D"/>
    <w:rsid w:val="7C292841"/>
    <w:rsid w:val="7C2D67F5"/>
    <w:rsid w:val="7C334703"/>
    <w:rsid w:val="7C4F4C25"/>
    <w:rsid w:val="7C59410A"/>
    <w:rsid w:val="7C5D270E"/>
    <w:rsid w:val="7C6C0372"/>
    <w:rsid w:val="7C733435"/>
    <w:rsid w:val="7C7A691D"/>
    <w:rsid w:val="7C886043"/>
    <w:rsid w:val="7C886867"/>
    <w:rsid w:val="7CA44B0E"/>
    <w:rsid w:val="7CAC1AED"/>
    <w:rsid w:val="7CC72903"/>
    <w:rsid w:val="7CCF2530"/>
    <w:rsid w:val="7CDC16B1"/>
    <w:rsid w:val="7CDC4BA7"/>
    <w:rsid w:val="7CE7570D"/>
    <w:rsid w:val="7CF83B70"/>
    <w:rsid w:val="7CF85EAC"/>
    <w:rsid w:val="7D0507B1"/>
    <w:rsid w:val="7D144856"/>
    <w:rsid w:val="7D1625EF"/>
    <w:rsid w:val="7D1B1EF6"/>
    <w:rsid w:val="7D253896"/>
    <w:rsid w:val="7D272180"/>
    <w:rsid w:val="7D300CCC"/>
    <w:rsid w:val="7D356B77"/>
    <w:rsid w:val="7D381814"/>
    <w:rsid w:val="7D6548EA"/>
    <w:rsid w:val="7D66133C"/>
    <w:rsid w:val="7D6726E8"/>
    <w:rsid w:val="7D6C472A"/>
    <w:rsid w:val="7D745A38"/>
    <w:rsid w:val="7D8D0669"/>
    <w:rsid w:val="7D8E0D98"/>
    <w:rsid w:val="7D9749E1"/>
    <w:rsid w:val="7DBF1094"/>
    <w:rsid w:val="7DCB1121"/>
    <w:rsid w:val="7DD235E9"/>
    <w:rsid w:val="7DD71A53"/>
    <w:rsid w:val="7DE30F4E"/>
    <w:rsid w:val="7E050D55"/>
    <w:rsid w:val="7E0E2482"/>
    <w:rsid w:val="7E111B42"/>
    <w:rsid w:val="7E112DF5"/>
    <w:rsid w:val="7E3E593D"/>
    <w:rsid w:val="7E55431B"/>
    <w:rsid w:val="7E56361E"/>
    <w:rsid w:val="7E63110C"/>
    <w:rsid w:val="7E650661"/>
    <w:rsid w:val="7E7F678B"/>
    <w:rsid w:val="7E835AD3"/>
    <w:rsid w:val="7E843541"/>
    <w:rsid w:val="7EA0009D"/>
    <w:rsid w:val="7EA04F9D"/>
    <w:rsid w:val="7EA96C28"/>
    <w:rsid w:val="7EAD4EEB"/>
    <w:rsid w:val="7EC80C3F"/>
    <w:rsid w:val="7ECF7B8D"/>
    <w:rsid w:val="7EEC1EAC"/>
    <w:rsid w:val="7EF37AD8"/>
    <w:rsid w:val="7EFD0A58"/>
    <w:rsid w:val="7EFD1DA6"/>
    <w:rsid w:val="7EFF7427"/>
    <w:rsid w:val="7F0C4A12"/>
    <w:rsid w:val="7F136E71"/>
    <w:rsid w:val="7F1E5AFF"/>
    <w:rsid w:val="7F2D6B08"/>
    <w:rsid w:val="7F344552"/>
    <w:rsid w:val="7F4C4C3A"/>
    <w:rsid w:val="7F4C6CFD"/>
    <w:rsid w:val="7F4F096B"/>
    <w:rsid w:val="7F730306"/>
    <w:rsid w:val="7F81423E"/>
    <w:rsid w:val="7FA063C4"/>
    <w:rsid w:val="7FB04E11"/>
    <w:rsid w:val="7FB607EA"/>
    <w:rsid w:val="7FC04A94"/>
    <w:rsid w:val="7FC313CA"/>
    <w:rsid w:val="7FEB6ADF"/>
    <w:rsid w:val="7FEF4B5A"/>
    <w:rsid w:val="7FF6410D"/>
    <w:rsid w:val="7FF8584A"/>
    <w:rsid w:val="7FF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50" w:afterLines="50" w:line="360" w:lineRule="auto"/>
      <w:ind w:left="432" w:hanging="432"/>
      <w:outlineLvl w:val="0"/>
    </w:pPr>
    <w:rPr>
      <w:rFonts w:hint="eastAsia"/>
      <w:b/>
      <w:bCs/>
      <w:kern w:val="44"/>
      <w:sz w:val="32"/>
    </w:rPr>
  </w:style>
  <w:style w:type="paragraph" w:styleId="3">
    <w:name w:val="heading 2"/>
    <w:basedOn w:val="1"/>
    <w:next w:val="1"/>
    <w:link w:val="35"/>
    <w:unhideWhenUsed/>
    <w:qFormat/>
    <w:uiPriority w:val="0"/>
    <w:pPr>
      <w:numPr>
        <w:ilvl w:val="1"/>
        <w:numId w:val="1"/>
      </w:numPr>
      <w:tabs>
        <w:tab w:val="left" w:pos="0"/>
        <w:tab w:val="left" w:pos="567"/>
      </w:tabs>
      <w:spacing w:line="360" w:lineRule="auto"/>
      <w:ind w:left="575" w:hanging="575"/>
      <w:outlineLvl w:val="1"/>
    </w:pPr>
    <w:rPr>
      <w:b/>
      <w:sz w:val="28"/>
      <w:szCs w:val="21"/>
    </w:rPr>
  </w:style>
  <w:style w:type="paragraph" w:styleId="4">
    <w:name w:val="heading 3"/>
    <w:basedOn w:val="1"/>
    <w:next w:val="1"/>
    <w:link w:val="36"/>
    <w:unhideWhenUsed/>
    <w:qFormat/>
    <w:uiPriority w:val="0"/>
    <w:pPr>
      <w:numPr>
        <w:ilvl w:val="2"/>
        <w:numId w:val="1"/>
      </w:numPr>
      <w:tabs>
        <w:tab w:val="left" w:pos="0"/>
      </w:tabs>
      <w:spacing w:line="360" w:lineRule="auto"/>
      <w:ind w:left="720" w:hanging="720"/>
      <w:outlineLvl w:val="2"/>
    </w:pPr>
    <w:rPr>
      <w:b/>
      <w:szCs w:val="2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360" w:lineRule="auto"/>
      <w:ind w:left="864" w:hanging="864"/>
      <w:outlineLvl w:val="3"/>
    </w:pPr>
    <w:rPr>
      <w:szCs w:val="22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8"/>
    <w:qFormat/>
    <w:uiPriority w:val="0"/>
    <w:rPr>
      <w:rFonts w:ascii="宋体"/>
      <w:sz w:val="18"/>
      <w:szCs w:val="18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0"/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45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page number"/>
    <w:basedOn w:val="23"/>
    <w:qFormat/>
    <w:uiPriority w:val="0"/>
  </w:style>
  <w:style w:type="character" w:styleId="26">
    <w:name w:val="FollowedHyperlink"/>
    <w:basedOn w:val="23"/>
    <w:qFormat/>
    <w:uiPriority w:val="0"/>
    <w:rPr>
      <w:color w:val="0000FF"/>
      <w:u w:val="none"/>
    </w:rPr>
  </w:style>
  <w:style w:type="character" w:styleId="27">
    <w:name w:val="Emphasis"/>
    <w:basedOn w:val="23"/>
    <w:qFormat/>
    <w:uiPriority w:val="20"/>
    <w:rPr>
      <w:i/>
      <w:iCs/>
    </w:rPr>
  </w:style>
  <w:style w:type="character" w:styleId="28">
    <w:name w:val="Hyperlink"/>
    <w:basedOn w:val="23"/>
    <w:qFormat/>
    <w:uiPriority w:val="99"/>
    <w:rPr>
      <w:color w:val="338DE6"/>
      <w:u w:val="none"/>
    </w:rPr>
  </w:style>
  <w:style w:type="character" w:styleId="29">
    <w:name w:val="HTML Code"/>
    <w:basedOn w:val="23"/>
    <w:qFormat/>
    <w:uiPriority w:val="0"/>
    <w:rPr>
      <w:rFonts w:ascii="Courier New" w:hAnsi="Courier New"/>
      <w:sz w:val="20"/>
    </w:rPr>
  </w:style>
  <w:style w:type="character" w:customStyle="1" w:styleId="30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24"/>
    </w:rPr>
  </w:style>
  <w:style w:type="paragraph" w:customStyle="1" w:styleId="31">
    <w:name w:val="ItemStep"/>
    <w:basedOn w:val="1"/>
    <w:qFormat/>
    <w:uiPriority w:val="0"/>
    <w:pPr>
      <w:numPr>
        <w:ilvl w:val="4"/>
        <w:numId w:val="2"/>
      </w:numPr>
      <w:tabs>
        <w:tab w:val="left" w:pos="420"/>
      </w:tabs>
    </w:pPr>
    <w:rPr>
      <w:rFonts w:ascii="Calibri" w:hAnsi="Calibri"/>
      <w:b/>
      <w:sz w:val="24"/>
    </w:rPr>
  </w:style>
  <w:style w:type="paragraph" w:customStyle="1" w:styleId="32">
    <w:name w:val="Step"/>
    <w:basedOn w:val="1"/>
    <w:qFormat/>
    <w:uiPriority w:val="0"/>
    <w:pPr>
      <w:numPr>
        <w:ilvl w:val="5"/>
        <w:numId w:val="2"/>
      </w:numPr>
      <w:tabs>
        <w:tab w:val="left" w:pos="420"/>
      </w:tabs>
    </w:pPr>
    <w:rPr>
      <w:rFonts w:ascii="Calibri" w:hAnsi="Calibri"/>
      <w:b/>
      <w:sz w:val="24"/>
    </w:rPr>
  </w:style>
  <w:style w:type="paragraph" w:customStyle="1" w:styleId="33">
    <w:name w:val="图"/>
    <w:basedOn w:val="1"/>
    <w:next w:val="1"/>
    <w:qFormat/>
    <w:uiPriority w:val="0"/>
    <w:pPr>
      <w:numPr>
        <w:ilvl w:val="6"/>
        <w:numId w:val="3"/>
      </w:numPr>
      <w:tabs>
        <w:tab w:val="left" w:pos="0"/>
      </w:tabs>
      <w:jc w:val="center"/>
    </w:pPr>
  </w:style>
  <w:style w:type="paragraph" w:customStyle="1" w:styleId="34">
    <w:name w:val="表"/>
    <w:basedOn w:val="1"/>
    <w:next w:val="1"/>
    <w:link w:val="37"/>
    <w:qFormat/>
    <w:uiPriority w:val="0"/>
    <w:pPr>
      <w:numPr>
        <w:ilvl w:val="7"/>
        <w:numId w:val="3"/>
      </w:numPr>
      <w:tabs>
        <w:tab w:val="left" w:pos="0"/>
      </w:tabs>
      <w:jc w:val="center"/>
    </w:pPr>
  </w:style>
  <w:style w:type="character" w:customStyle="1" w:styleId="35">
    <w:name w:val="标题 2 Char"/>
    <w:link w:val="3"/>
    <w:qFormat/>
    <w:uiPriority w:val="0"/>
    <w:rPr>
      <w:rFonts w:ascii="Times New Roman" w:hAnsi="Times New Roman" w:eastAsia="宋体" w:cs="Times New Roman"/>
      <w:b/>
      <w:kern w:val="2"/>
      <w:sz w:val="28"/>
      <w:szCs w:val="21"/>
    </w:rPr>
  </w:style>
  <w:style w:type="character" w:customStyle="1" w:styleId="36">
    <w:name w:val="标题 3 Char"/>
    <w:link w:val="4"/>
    <w:qFormat/>
    <w:uiPriority w:val="0"/>
    <w:rPr>
      <w:rFonts w:ascii="Times New Roman" w:hAnsi="Times New Roman" w:eastAsia="宋体" w:cs="Times New Roman"/>
      <w:b/>
      <w:kern w:val="2"/>
      <w:sz w:val="21"/>
      <w:szCs w:val="22"/>
    </w:rPr>
  </w:style>
  <w:style w:type="character" w:customStyle="1" w:styleId="37">
    <w:name w:val="表 Char"/>
    <w:link w:val="34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38">
    <w:name w:val="附录标题1"/>
    <w:basedOn w:val="1"/>
    <w:next w:val="1"/>
    <w:qFormat/>
    <w:uiPriority w:val="0"/>
    <w:pPr>
      <w:numPr>
        <w:ilvl w:val="3"/>
        <w:numId w:val="3"/>
      </w:numPr>
      <w:tabs>
        <w:tab w:val="left" w:pos="0"/>
      </w:tabs>
    </w:pPr>
    <w:rPr>
      <w:b/>
      <w:color w:val="000000" w:themeColor="text1"/>
      <w14:textFill>
        <w14:solidFill>
          <w14:schemeClr w14:val="tx1"/>
        </w14:solidFill>
      </w14:textFill>
    </w:rPr>
  </w:style>
  <w:style w:type="paragraph" w:customStyle="1" w:styleId="39">
    <w:name w:val="附录标题2"/>
    <w:basedOn w:val="1"/>
    <w:next w:val="1"/>
    <w:qFormat/>
    <w:uiPriority w:val="0"/>
    <w:pPr>
      <w:numPr>
        <w:ilvl w:val="4"/>
        <w:numId w:val="3"/>
      </w:numPr>
      <w:tabs>
        <w:tab w:val="left" w:pos="0"/>
        <w:tab w:val="left" w:pos="420"/>
      </w:tabs>
    </w:pPr>
    <w:rPr>
      <w:b/>
    </w:rPr>
  </w:style>
  <w:style w:type="paragraph" w:customStyle="1" w:styleId="40">
    <w:name w:val="样式1"/>
    <w:basedOn w:val="1"/>
    <w:qFormat/>
    <w:uiPriority w:val="0"/>
    <w:pPr>
      <w:numPr>
        <w:ilvl w:val="3"/>
        <w:numId w:val="4"/>
      </w:numPr>
    </w:pPr>
    <w:rPr>
      <w:rFonts w:ascii="Calibri" w:hAnsi="Calibri"/>
      <w:b/>
      <w:sz w:val="24"/>
    </w:rPr>
  </w:style>
  <w:style w:type="paragraph" w:customStyle="1" w:styleId="41">
    <w:name w:val="附录标题3"/>
    <w:basedOn w:val="1"/>
    <w:next w:val="1"/>
    <w:qFormat/>
    <w:uiPriority w:val="0"/>
    <w:pPr>
      <w:numPr>
        <w:ilvl w:val="5"/>
        <w:numId w:val="3"/>
      </w:numPr>
      <w:tabs>
        <w:tab w:val="left" w:pos="0"/>
      </w:tabs>
    </w:pPr>
  </w:style>
  <w:style w:type="paragraph" w:customStyle="1" w:styleId="42">
    <w:name w:val="Normal0"/>
    <w:qFormat/>
    <w:uiPriority w:val="0"/>
    <w:rPr>
      <w:rFonts w:ascii="Times New Roman" w:hAnsi="Times New Roman" w:eastAsia="宋体" w:cs="Times New Roman"/>
      <w:sz w:val="21"/>
      <w:szCs w:val="22"/>
      <w:lang w:val="en-US" w:eastAsia="en-US" w:bidi="ar-SA"/>
    </w:rPr>
  </w:style>
  <w:style w:type="paragraph" w:customStyle="1" w:styleId="43">
    <w:name w:val="标题3 正文"/>
    <w:basedOn w:val="44"/>
    <w:qFormat/>
    <w:uiPriority w:val="0"/>
    <w:pPr>
      <w:ind w:left="1259"/>
    </w:pPr>
  </w:style>
  <w:style w:type="paragraph" w:customStyle="1" w:styleId="44">
    <w:name w:val="标题2 正文"/>
    <w:basedOn w:val="1"/>
    <w:qFormat/>
    <w:uiPriority w:val="0"/>
    <w:pPr>
      <w:adjustRightInd w:val="0"/>
      <w:spacing w:line="400" w:lineRule="exact"/>
      <w:ind w:left="885" w:right="227"/>
    </w:pPr>
    <w:rPr>
      <w:sz w:val="24"/>
    </w:rPr>
  </w:style>
  <w:style w:type="character" w:customStyle="1" w:styleId="45">
    <w:name w:val="批注框文本 Char"/>
    <w:basedOn w:val="23"/>
    <w:link w:val="15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46">
    <w:name w:val="apple-converted-space"/>
    <w:basedOn w:val="23"/>
    <w:qFormat/>
    <w:uiPriority w:val="0"/>
  </w:style>
  <w:style w:type="paragraph" w:styleId="4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48">
    <w:name w:val="文档结构图 Char"/>
    <w:basedOn w:val="23"/>
    <w:link w:val="11"/>
    <w:qFormat/>
    <w:uiPriority w:val="0"/>
    <w:rPr>
      <w:rFonts w:ascii="宋体" w:hAnsi="Times New Roman" w:eastAsia="宋体" w:cs="Times New Roman"/>
      <w:kern w:val="2"/>
      <w:sz w:val="18"/>
      <w:szCs w:val="18"/>
    </w:rPr>
  </w:style>
  <w:style w:type="paragraph" w:customStyle="1" w:styleId="49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Times New Roman" w:hAnsi="Times New Roman" w:eastAsia="Times New Roman" w:cs="Times New Roman"/>
      <w:color w:val="000000"/>
      <w:sz w:val="24"/>
      <w:lang w:val="en-US" w:eastAsia="zh-CN" w:bidi="ar-SA"/>
    </w:rPr>
  </w:style>
  <w:style w:type="paragraph" w:customStyle="1" w:styleId="5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1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3">
    <w:name w:val="TOC 标题1"/>
    <w:basedOn w:val="2"/>
    <w:next w:val="1"/>
    <w:unhideWhenUsed/>
    <w:qFormat/>
    <w:uiPriority w:val="39"/>
    <w:pPr>
      <w:widowControl/>
      <w:numPr>
        <w:numId w:val="0"/>
      </w:numPr>
      <w:tabs>
        <w:tab w:val="clear" w:pos="0"/>
        <w:tab w:val="clear" w:pos="432"/>
      </w:tabs>
      <w:spacing w:before="240" w:beforeLines="0" w:afterLines="0" w:line="259" w:lineRule="auto"/>
      <w:jc w:val="left"/>
      <w:outlineLvl w:val="9"/>
    </w:pPr>
    <w:rPr>
      <w:rFonts w:hint="default"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54">
    <w:name w:val="marked"/>
    <w:basedOn w:val="23"/>
    <w:qFormat/>
    <w:uiPriority w:val="0"/>
  </w:style>
  <w:style w:type="paragraph" w:customStyle="1" w:styleId="55">
    <w:name w:val="表格正文"/>
    <w:basedOn w:val="1"/>
    <w:qFormat/>
    <w:uiPriority w:val="0"/>
    <w:pPr>
      <w:widowControl/>
      <w:spacing w:before="60" w:after="60"/>
      <w:ind w:firstLine="0" w:firstLineChars="0"/>
      <w:jc w:val="center"/>
    </w:pPr>
    <w:rPr>
      <w:rFonts w:ascii="Times New Roman" w:hAnsi="Times New Roman" w:eastAsia="宋体" w:cs="Times New Roman"/>
      <w:szCs w:val="24"/>
    </w:rPr>
  </w:style>
  <w:style w:type="paragraph" w:customStyle="1" w:styleId="56">
    <w:name w:val="流程正文"/>
    <w:basedOn w:val="1"/>
    <w:qFormat/>
    <w:uiPriority w:val="0"/>
    <w:pPr>
      <w:spacing w:line="360" w:lineRule="auto"/>
      <w:ind w:firstLine="262" w:firstLineChars="262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microsoft.com/office/2006/relationships/keyMapCustomizations" Target="customizations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7F025C-94BD-4308-950F-C48DED25C4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44</Pages>
  <Words>17099</Words>
  <Characters>26939</Characters>
  <Lines>20</Lines>
  <Paragraphs>5</Paragraphs>
  <TotalTime>1</TotalTime>
  <ScaleCrop>false</ScaleCrop>
  <LinksUpToDate>false</LinksUpToDate>
  <CharactersWithSpaces>38479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2017-10-27T07:01:00Z</dcterms:created>
  <dc:creator>HONG</dc:creator>
  <cp:lastModifiedBy>梦里寻真</cp:lastModifiedBy>
  <cp:lastPrinted>2019-01-14T02:45:00Z</cp:lastPrinted>
  <dcterms:modified xsi:type="dcterms:W3CDTF">2021-10-13T11:31:57Z</dcterms:modified>
  <cp:revision>956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D0D69CFC403C4E0D88F80E43651179AE</vt:lpwstr>
  </property>
</Properties>
</file>