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351C9B" w14:textId="77777777" w:rsidR="00647FF5" w:rsidRPr="00647FF5" w:rsidRDefault="00647FF5" w:rsidP="00635F78">
      <w:pPr>
        <w:pStyle w:val="Heading9"/>
        <w:rPr>
          <w:rFonts w:cs="Arial"/>
          <w:b w:val="0"/>
          <w:bCs/>
          <w:szCs w:val="22"/>
        </w:rPr>
      </w:pPr>
    </w:p>
    <w:p w14:paraId="6D971476" w14:textId="6E63CA1A" w:rsidR="004458CF" w:rsidRPr="00647FF5" w:rsidRDefault="004458CF" w:rsidP="004458CF">
      <w:pPr>
        <w:pStyle w:val="Heading9"/>
        <w:rPr>
          <w:rFonts w:cs="Arial"/>
          <w:bCs/>
          <w:sz w:val="28"/>
          <w:szCs w:val="28"/>
        </w:rPr>
      </w:pPr>
      <w:r>
        <w:rPr>
          <w:rFonts w:cs="Arial"/>
          <w:bCs/>
          <w:sz w:val="28"/>
          <w:szCs w:val="28"/>
        </w:rPr>
        <w:t xml:space="preserve">Assignment </w:t>
      </w:r>
      <w:r w:rsidR="00B8650F">
        <w:rPr>
          <w:rFonts w:cs="Arial"/>
          <w:bCs/>
          <w:sz w:val="28"/>
          <w:szCs w:val="28"/>
        </w:rPr>
        <w:t>7</w:t>
      </w:r>
      <w:r w:rsidRPr="00647FF5">
        <w:rPr>
          <w:rFonts w:cs="Arial"/>
          <w:bCs/>
          <w:sz w:val="28"/>
          <w:szCs w:val="28"/>
        </w:rPr>
        <w:t xml:space="preserve">: </w:t>
      </w:r>
      <w:r w:rsidR="00B8650F">
        <w:rPr>
          <w:rFonts w:cs="Arial"/>
          <w:bCs/>
          <w:sz w:val="28"/>
          <w:szCs w:val="28"/>
        </w:rPr>
        <w:t>My Report card</w:t>
      </w:r>
      <w:r w:rsidR="001B2C67" w:rsidRPr="00647FF5">
        <w:rPr>
          <w:rFonts w:cs="Arial"/>
          <w:bCs/>
          <w:sz w:val="28"/>
          <w:szCs w:val="28"/>
        </w:rPr>
        <w:t xml:space="preserve"> (</w:t>
      </w:r>
      <w:r w:rsidR="00B8650F">
        <w:rPr>
          <w:rFonts w:cs="Arial"/>
          <w:bCs/>
          <w:sz w:val="28"/>
          <w:szCs w:val="28"/>
        </w:rPr>
        <w:t>5</w:t>
      </w:r>
      <w:r w:rsidRPr="00647FF5">
        <w:rPr>
          <w:rFonts w:cs="Arial"/>
          <w:bCs/>
          <w:sz w:val="28"/>
          <w:szCs w:val="28"/>
        </w:rPr>
        <w:t>%)</w:t>
      </w:r>
      <w:r>
        <w:rPr>
          <w:rFonts w:cs="Arial"/>
          <w:bCs/>
          <w:sz w:val="28"/>
          <w:szCs w:val="28"/>
        </w:rPr>
        <w:t xml:space="preserve"> </w:t>
      </w:r>
    </w:p>
    <w:p w14:paraId="57F8EEE0" w14:textId="77777777" w:rsidR="004458CF" w:rsidRPr="00647FF5" w:rsidRDefault="004458CF" w:rsidP="004458CF">
      <w:pPr>
        <w:rPr>
          <w:rFonts w:cs="Arial"/>
          <w:szCs w:val="22"/>
        </w:rPr>
      </w:pPr>
    </w:p>
    <w:p w14:paraId="03F0DE12" w14:textId="419D1F2E" w:rsidR="004458CF" w:rsidRPr="009A40B8" w:rsidRDefault="004458CF" w:rsidP="004458CF">
      <w:pPr>
        <w:rPr>
          <w:rFonts w:cs="Arial"/>
          <w:sz w:val="24"/>
          <w:szCs w:val="24"/>
        </w:rPr>
      </w:pPr>
      <w:r w:rsidRPr="009A40B8">
        <w:rPr>
          <w:rFonts w:cs="Arial"/>
          <w:b/>
          <w:sz w:val="24"/>
          <w:szCs w:val="24"/>
        </w:rPr>
        <w:t>Due:</w:t>
      </w:r>
      <w:r w:rsidRPr="009A40B8">
        <w:rPr>
          <w:rFonts w:cs="Arial"/>
          <w:sz w:val="24"/>
          <w:szCs w:val="24"/>
        </w:rPr>
        <w:t xml:space="preserve"> </w:t>
      </w:r>
      <w:r w:rsidR="00B8650F">
        <w:rPr>
          <w:rFonts w:cs="Arial"/>
          <w:sz w:val="24"/>
          <w:szCs w:val="24"/>
        </w:rPr>
        <w:t>March</w:t>
      </w:r>
      <w:r w:rsidR="001B2C67">
        <w:rPr>
          <w:rFonts w:cs="Arial"/>
          <w:sz w:val="24"/>
          <w:szCs w:val="24"/>
        </w:rPr>
        <w:t xml:space="preserve"> </w:t>
      </w:r>
      <w:r w:rsidR="00B8650F">
        <w:rPr>
          <w:rFonts w:cs="Arial"/>
          <w:sz w:val="24"/>
          <w:szCs w:val="24"/>
        </w:rPr>
        <w:t>2</w:t>
      </w:r>
      <w:r w:rsidR="0065336B">
        <w:rPr>
          <w:rFonts w:cs="Arial"/>
          <w:sz w:val="24"/>
          <w:szCs w:val="24"/>
        </w:rPr>
        <w:t>3</w:t>
      </w:r>
      <w:r w:rsidRPr="00024B43">
        <w:rPr>
          <w:rFonts w:cs="Arial"/>
          <w:sz w:val="24"/>
          <w:szCs w:val="24"/>
        </w:rPr>
        <w:t>, 2018 11:59 PM</w:t>
      </w:r>
    </w:p>
    <w:p w14:paraId="4A841215" w14:textId="77777777" w:rsidR="004458CF" w:rsidRDefault="004458CF" w:rsidP="004458CF">
      <w:pPr>
        <w:pStyle w:val="Heading1"/>
        <w:tabs>
          <w:tab w:val="left" w:pos="0"/>
        </w:tabs>
        <w:rPr>
          <w:rFonts w:ascii="Arial" w:hAnsi="Arial" w:cs="Arial"/>
          <w:b w:val="0"/>
          <w:bCs/>
          <w:szCs w:val="22"/>
        </w:rPr>
      </w:pPr>
    </w:p>
    <w:p w14:paraId="56B01808" w14:textId="77777777" w:rsidR="004413C9" w:rsidRDefault="004413C9" w:rsidP="00B8650F">
      <w:r w:rsidRPr="004413C9">
        <w:rPr>
          <w:sz w:val="24"/>
          <w:szCs w:val="24"/>
        </w:rPr>
        <w:t>The My Report Card assignment is designed to help you reflect on what you’ve learned over the past ten weeks and identify areas of strength and/or improvement for data modeling. Collect your printed responses from both your Pre-Course and Post-Course self-evaluations. Compare the respective results and reflect on any changes you notice. Your insight will form the basis for your responses in the My Report Card assignment</w:t>
      </w:r>
      <w:r>
        <w:t xml:space="preserve">. </w:t>
      </w:r>
    </w:p>
    <w:p w14:paraId="02F797AB" w14:textId="77777777" w:rsidR="004413C9" w:rsidRDefault="004413C9" w:rsidP="00B8650F">
      <w:pPr>
        <w:rPr>
          <w:rFonts w:cs="Arial"/>
          <w:sz w:val="24"/>
          <w:szCs w:val="24"/>
        </w:rPr>
      </w:pPr>
    </w:p>
    <w:p w14:paraId="309879C9" w14:textId="3C96DF0C" w:rsidR="00B8650F" w:rsidRDefault="00B8650F" w:rsidP="00B8650F">
      <w:pPr>
        <w:rPr>
          <w:rFonts w:cs="Arial"/>
          <w:sz w:val="24"/>
          <w:szCs w:val="24"/>
        </w:rPr>
      </w:pPr>
      <w:r>
        <w:rPr>
          <w:rFonts w:cs="Arial"/>
          <w:sz w:val="24"/>
          <w:szCs w:val="24"/>
        </w:rPr>
        <w:t xml:space="preserve">Please answer the four short-answer questions inline. Save your work. Upload your completed response document to the Assignment 7: My Report Card Dropbox. </w:t>
      </w:r>
    </w:p>
    <w:p w14:paraId="43A47129" w14:textId="77777777" w:rsidR="004458CF" w:rsidRDefault="004458CF" w:rsidP="004458CF">
      <w:pPr>
        <w:rPr>
          <w:rFonts w:cs="Arial"/>
          <w:szCs w:val="22"/>
        </w:rPr>
      </w:pPr>
    </w:p>
    <w:p w14:paraId="1FD5B9FF" w14:textId="77777777" w:rsidR="004458CF" w:rsidRPr="00E25FFF" w:rsidRDefault="004458CF" w:rsidP="004458CF">
      <w:pPr>
        <w:pStyle w:val="ListParagraph"/>
        <w:rPr>
          <w:rFonts w:cs="Arial"/>
          <w:szCs w:val="22"/>
        </w:rPr>
      </w:pPr>
    </w:p>
    <w:p w14:paraId="654D2C26" w14:textId="77777777" w:rsidR="004458CF" w:rsidRPr="009A40B8" w:rsidRDefault="004458CF" w:rsidP="004458CF">
      <w:pPr>
        <w:rPr>
          <w:rFonts w:cs="Arial"/>
          <w:sz w:val="24"/>
          <w:szCs w:val="24"/>
        </w:rPr>
      </w:pPr>
      <w:r w:rsidRPr="009A40B8">
        <w:rPr>
          <w:rFonts w:cs="Arial"/>
          <w:b/>
          <w:sz w:val="24"/>
          <w:szCs w:val="24"/>
        </w:rPr>
        <w:t xml:space="preserve">Evaluation </w:t>
      </w:r>
    </w:p>
    <w:p w14:paraId="5CA396B4" w14:textId="7C4F6F06" w:rsidR="004458CF" w:rsidRPr="00647FF5" w:rsidRDefault="004458CF" w:rsidP="004458CF">
      <w:pPr>
        <w:spacing w:before="120" w:after="120"/>
        <w:rPr>
          <w:rFonts w:cs="Arial"/>
          <w:szCs w:val="22"/>
        </w:rPr>
      </w:pPr>
      <w:r>
        <w:rPr>
          <w:rFonts w:cs="Arial"/>
          <w:szCs w:val="22"/>
        </w:rPr>
        <w:t>This assignment</w:t>
      </w:r>
      <w:r w:rsidRPr="00647FF5">
        <w:rPr>
          <w:rFonts w:cs="Arial"/>
          <w:szCs w:val="22"/>
        </w:rPr>
        <w:t xml:space="preserve"> </w:t>
      </w:r>
      <w:r>
        <w:rPr>
          <w:rFonts w:cs="Arial"/>
          <w:szCs w:val="22"/>
        </w:rPr>
        <w:t xml:space="preserve">is graded out of </w:t>
      </w:r>
      <w:r w:rsidR="00B8650F">
        <w:rPr>
          <w:rFonts w:cs="Arial"/>
          <w:szCs w:val="22"/>
        </w:rPr>
        <w:t>8</w:t>
      </w:r>
      <w:r>
        <w:rPr>
          <w:rFonts w:cs="Arial"/>
          <w:szCs w:val="22"/>
        </w:rPr>
        <w:t xml:space="preserve"> points using the following rubric and is worth </w:t>
      </w:r>
      <w:r w:rsidR="00B8650F">
        <w:rPr>
          <w:rFonts w:cs="Arial"/>
          <w:szCs w:val="22"/>
        </w:rPr>
        <w:t>5</w:t>
      </w:r>
      <w:r w:rsidRPr="005F501A">
        <w:rPr>
          <w:rFonts w:cs="Arial"/>
          <w:szCs w:val="22"/>
        </w:rPr>
        <w:t>%</w:t>
      </w:r>
      <w:r>
        <w:rPr>
          <w:rFonts w:cs="Arial"/>
          <w:szCs w:val="22"/>
        </w:rPr>
        <w:t xml:space="preserve"> of the final grade.</w:t>
      </w:r>
    </w:p>
    <w:p w14:paraId="0AD95C9F" w14:textId="77777777" w:rsidR="004458CF" w:rsidRPr="00647FF5" w:rsidRDefault="004458CF" w:rsidP="004458CF">
      <w:pPr>
        <w:spacing w:before="120" w:after="120"/>
        <w:rPr>
          <w:rFonts w:cs="Arial"/>
          <w:szCs w:val="22"/>
        </w:rPr>
      </w:pPr>
      <w:r w:rsidRPr="00E1024B">
        <w:rPr>
          <w:rFonts w:cs="Arial"/>
          <w:szCs w:val="22"/>
        </w:rPr>
        <w:t>Learners may receive partial scores or a zero for unacceptable work.</w:t>
      </w:r>
      <w:r w:rsidRPr="00647FF5">
        <w:rPr>
          <w:rFonts w:cs="Arial"/>
          <w:szCs w:val="22"/>
        </w:rPr>
        <w:br/>
      </w: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286"/>
        <w:gridCol w:w="1977"/>
        <w:gridCol w:w="1977"/>
        <w:gridCol w:w="1986"/>
        <w:gridCol w:w="1978"/>
        <w:gridCol w:w="895"/>
      </w:tblGrid>
      <w:tr w:rsidR="004458CF" w:rsidRPr="00F21827" w14:paraId="715CF4B4" w14:textId="77777777" w:rsidTr="00A80FFA">
        <w:trPr>
          <w:cantSplit/>
          <w:trHeight w:val="128"/>
          <w:tblHeader/>
        </w:trPr>
        <w:tc>
          <w:tcPr>
            <w:tcW w:w="1286" w:type="dxa"/>
            <w:shd w:val="clear" w:color="auto" w:fill="808080" w:themeFill="background1" w:themeFillShade="80"/>
            <w:vAlign w:val="center"/>
          </w:tcPr>
          <w:p w14:paraId="4FC30272" w14:textId="77777777" w:rsidR="004458CF" w:rsidRPr="0052649D" w:rsidRDefault="004458CF" w:rsidP="002B3B59">
            <w:pPr>
              <w:spacing w:before="120" w:after="120"/>
              <w:jc w:val="center"/>
              <w:rPr>
                <w:rFonts w:cs="Arial"/>
                <w:b/>
                <w:color w:val="FFFFFF" w:themeColor="background1"/>
                <w:sz w:val="20"/>
              </w:rPr>
            </w:pPr>
            <w:r>
              <w:rPr>
                <w:rFonts w:cs="Arial"/>
                <w:b/>
                <w:color w:val="FFFFFF" w:themeColor="background1"/>
                <w:sz w:val="20"/>
              </w:rPr>
              <w:t>Criteria</w:t>
            </w:r>
          </w:p>
        </w:tc>
        <w:tc>
          <w:tcPr>
            <w:tcW w:w="1977" w:type="dxa"/>
            <w:shd w:val="clear" w:color="auto" w:fill="808080" w:themeFill="background1" w:themeFillShade="80"/>
            <w:vAlign w:val="center"/>
          </w:tcPr>
          <w:p w14:paraId="0741C295" w14:textId="77777777" w:rsidR="004458CF" w:rsidRPr="0052649D" w:rsidRDefault="004458CF" w:rsidP="002B3B59">
            <w:pPr>
              <w:spacing w:before="120" w:after="120"/>
              <w:jc w:val="center"/>
              <w:rPr>
                <w:rFonts w:cs="Arial"/>
                <w:b/>
                <w:color w:val="FFFFFF" w:themeColor="background1"/>
                <w:sz w:val="20"/>
              </w:rPr>
            </w:pPr>
            <w:r>
              <w:rPr>
                <w:rFonts w:cs="Arial"/>
                <w:b/>
                <w:color w:val="FFFFFF" w:themeColor="background1"/>
                <w:sz w:val="20"/>
              </w:rPr>
              <w:t>Does Not M</w:t>
            </w:r>
            <w:r w:rsidRPr="0052649D">
              <w:rPr>
                <w:rFonts w:cs="Arial"/>
                <w:b/>
                <w:color w:val="FFFFFF" w:themeColor="background1"/>
                <w:sz w:val="20"/>
              </w:rPr>
              <w:t xml:space="preserve">eet </w:t>
            </w:r>
            <w:r>
              <w:rPr>
                <w:rFonts w:cs="Arial"/>
                <w:b/>
                <w:color w:val="FFFFFF" w:themeColor="background1"/>
                <w:sz w:val="20"/>
              </w:rPr>
              <w:t>E</w:t>
            </w:r>
            <w:r w:rsidRPr="0052649D">
              <w:rPr>
                <w:rFonts w:cs="Arial"/>
                <w:b/>
                <w:color w:val="FFFFFF" w:themeColor="background1"/>
                <w:sz w:val="20"/>
              </w:rPr>
              <w:t>xpectations</w:t>
            </w:r>
            <w:r>
              <w:rPr>
                <w:rFonts w:cs="Arial"/>
                <w:b/>
                <w:color w:val="FFFFFF" w:themeColor="background1"/>
                <w:sz w:val="20"/>
              </w:rPr>
              <w:br/>
              <w:t>1</w:t>
            </w:r>
          </w:p>
        </w:tc>
        <w:tc>
          <w:tcPr>
            <w:tcW w:w="1977" w:type="dxa"/>
            <w:shd w:val="clear" w:color="auto" w:fill="808080" w:themeFill="background1" w:themeFillShade="80"/>
            <w:vAlign w:val="center"/>
          </w:tcPr>
          <w:p w14:paraId="00D28894" w14:textId="77777777" w:rsidR="004458CF" w:rsidRPr="0052649D" w:rsidRDefault="004458CF" w:rsidP="002B3B59">
            <w:pPr>
              <w:spacing w:before="120" w:after="120"/>
              <w:jc w:val="center"/>
              <w:rPr>
                <w:rFonts w:cs="Arial"/>
                <w:b/>
                <w:color w:val="FFFFFF" w:themeColor="background1"/>
                <w:sz w:val="20"/>
              </w:rPr>
            </w:pPr>
            <w:r>
              <w:rPr>
                <w:rFonts w:cs="Arial"/>
                <w:b/>
                <w:color w:val="FFFFFF" w:themeColor="background1"/>
                <w:sz w:val="20"/>
              </w:rPr>
              <w:t>Partially Meets E</w:t>
            </w:r>
            <w:r w:rsidRPr="0052649D">
              <w:rPr>
                <w:rFonts w:cs="Arial"/>
                <w:b/>
                <w:color w:val="FFFFFF" w:themeColor="background1"/>
                <w:sz w:val="20"/>
              </w:rPr>
              <w:t>xpectations</w:t>
            </w:r>
            <w:r>
              <w:rPr>
                <w:rFonts w:cs="Arial"/>
                <w:b/>
                <w:color w:val="FFFFFF" w:themeColor="background1"/>
                <w:sz w:val="20"/>
              </w:rPr>
              <w:br/>
              <w:t>2</w:t>
            </w:r>
          </w:p>
        </w:tc>
        <w:tc>
          <w:tcPr>
            <w:tcW w:w="1986" w:type="dxa"/>
            <w:shd w:val="clear" w:color="auto" w:fill="808080" w:themeFill="background1" w:themeFillShade="80"/>
            <w:vAlign w:val="center"/>
          </w:tcPr>
          <w:p w14:paraId="27CE3CF4" w14:textId="77777777" w:rsidR="004458CF" w:rsidRPr="0052649D" w:rsidRDefault="004458CF" w:rsidP="002B3B59">
            <w:pPr>
              <w:spacing w:before="120" w:after="120"/>
              <w:jc w:val="center"/>
              <w:rPr>
                <w:rFonts w:cs="Arial"/>
                <w:b/>
                <w:color w:val="FFFFFF" w:themeColor="background1"/>
                <w:sz w:val="20"/>
              </w:rPr>
            </w:pPr>
            <w:r>
              <w:rPr>
                <w:rFonts w:cs="Arial"/>
                <w:b/>
                <w:color w:val="FFFFFF" w:themeColor="background1"/>
                <w:sz w:val="20"/>
              </w:rPr>
              <w:t>Meets E</w:t>
            </w:r>
            <w:r w:rsidRPr="0052649D">
              <w:rPr>
                <w:rFonts w:cs="Arial"/>
                <w:b/>
                <w:color w:val="FFFFFF" w:themeColor="background1"/>
                <w:sz w:val="20"/>
              </w:rPr>
              <w:t>xpectations</w:t>
            </w:r>
            <w:r>
              <w:rPr>
                <w:rFonts w:cs="Arial"/>
                <w:b/>
                <w:color w:val="FFFFFF" w:themeColor="background1"/>
                <w:sz w:val="20"/>
              </w:rPr>
              <w:br/>
              <w:t>3</w:t>
            </w:r>
          </w:p>
        </w:tc>
        <w:tc>
          <w:tcPr>
            <w:tcW w:w="1978" w:type="dxa"/>
            <w:shd w:val="clear" w:color="auto" w:fill="808080" w:themeFill="background1" w:themeFillShade="80"/>
            <w:vAlign w:val="center"/>
          </w:tcPr>
          <w:p w14:paraId="2E053668" w14:textId="77777777" w:rsidR="004458CF" w:rsidRPr="0052649D" w:rsidRDefault="004458CF" w:rsidP="002B3B59">
            <w:pPr>
              <w:spacing w:before="120" w:after="120"/>
              <w:jc w:val="center"/>
              <w:rPr>
                <w:rFonts w:cs="Arial"/>
                <w:b/>
                <w:color w:val="FFFFFF" w:themeColor="background1"/>
                <w:sz w:val="20"/>
              </w:rPr>
            </w:pPr>
            <w:r>
              <w:rPr>
                <w:rFonts w:cs="Arial"/>
                <w:b/>
                <w:color w:val="FFFFFF" w:themeColor="background1"/>
                <w:sz w:val="20"/>
              </w:rPr>
              <w:t>Exceeds E</w:t>
            </w:r>
            <w:r w:rsidRPr="0052649D">
              <w:rPr>
                <w:rFonts w:cs="Arial"/>
                <w:b/>
                <w:color w:val="FFFFFF" w:themeColor="background1"/>
                <w:sz w:val="20"/>
              </w:rPr>
              <w:t>xpectations</w:t>
            </w:r>
            <w:r>
              <w:rPr>
                <w:rFonts w:cs="Arial"/>
                <w:b/>
                <w:color w:val="FFFFFF" w:themeColor="background1"/>
                <w:sz w:val="20"/>
              </w:rPr>
              <w:br/>
              <w:t>4</w:t>
            </w:r>
          </w:p>
        </w:tc>
        <w:tc>
          <w:tcPr>
            <w:tcW w:w="895" w:type="dxa"/>
            <w:shd w:val="clear" w:color="auto" w:fill="808080" w:themeFill="background1" w:themeFillShade="80"/>
            <w:vAlign w:val="center"/>
          </w:tcPr>
          <w:p w14:paraId="190509FD" w14:textId="77777777" w:rsidR="004458CF" w:rsidRPr="0052649D" w:rsidRDefault="004458CF" w:rsidP="002B3B59">
            <w:pPr>
              <w:spacing w:before="120" w:after="120"/>
              <w:jc w:val="center"/>
              <w:rPr>
                <w:rFonts w:cs="Arial"/>
                <w:b/>
                <w:color w:val="FFFFFF" w:themeColor="background1"/>
                <w:sz w:val="20"/>
              </w:rPr>
            </w:pPr>
            <w:r>
              <w:rPr>
                <w:rFonts w:cs="Arial"/>
                <w:b/>
                <w:color w:val="FFFFFF" w:themeColor="background1"/>
                <w:sz w:val="20"/>
              </w:rPr>
              <w:t>Max</w:t>
            </w:r>
            <w:r>
              <w:rPr>
                <w:rFonts w:cs="Arial"/>
                <w:b/>
                <w:color w:val="FFFFFF" w:themeColor="background1"/>
                <w:sz w:val="20"/>
              </w:rPr>
              <w:br/>
            </w:r>
            <w:r w:rsidRPr="0052649D">
              <w:rPr>
                <w:rFonts w:cs="Arial"/>
                <w:b/>
                <w:color w:val="FFFFFF" w:themeColor="background1"/>
                <w:sz w:val="20"/>
              </w:rPr>
              <w:t>Points</w:t>
            </w:r>
          </w:p>
        </w:tc>
      </w:tr>
      <w:tr w:rsidR="00A80FFA" w:rsidRPr="00F21827" w14:paraId="4ECA4958" w14:textId="77777777" w:rsidTr="00A80FFA">
        <w:trPr>
          <w:cantSplit/>
          <w:trHeight w:val="892"/>
          <w:tblHeader/>
        </w:trPr>
        <w:tc>
          <w:tcPr>
            <w:tcW w:w="1286" w:type="dxa"/>
            <w:shd w:val="clear" w:color="auto" w:fill="FFFFFF" w:themeFill="background1"/>
            <w:vAlign w:val="center"/>
          </w:tcPr>
          <w:p w14:paraId="16249205" w14:textId="4FB1FF08" w:rsidR="00A80FFA" w:rsidRPr="007A564C" w:rsidRDefault="00A80FFA" w:rsidP="00A80FFA">
            <w:pPr>
              <w:jc w:val="center"/>
              <w:rPr>
                <w:rFonts w:cs="Arial"/>
                <w:b/>
                <w:sz w:val="20"/>
              </w:rPr>
            </w:pPr>
            <w:r>
              <w:rPr>
                <w:rFonts w:cs="Arial"/>
                <w:b/>
                <w:sz w:val="20"/>
              </w:rPr>
              <w:t>Reflection</w:t>
            </w:r>
          </w:p>
        </w:tc>
        <w:tc>
          <w:tcPr>
            <w:tcW w:w="1977" w:type="dxa"/>
          </w:tcPr>
          <w:p w14:paraId="3FDAE8EB" w14:textId="2EAAF2CE" w:rsidR="00A80FFA" w:rsidRPr="0052649D" w:rsidRDefault="00A80FFA" w:rsidP="00A80FFA">
            <w:pPr>
              <w:spacing w:before="120" w:after="120"/>
              <w:rPr>
                <w:rFonts w:cs="Arial"/>
                <w:sz w:val="20"/>
              </w:rPr>
            </w:pPr>
            <w:r w:rsidRPr="006A532B">
              <w:rPr>
                <w:rFonts w:cs="Arial"/>
                <w:sz w:val="20"/>
              </w:rPr>
              <w:t>Response demonstrates a lack of reflection.</w:t>
            </w:r>
          </w:p>
        </w:tc>
        <w:tc>
          <w:tcPr>
            <w:tcW w:w="1977" w:type="dxa"/>
          </w:tcPr>
          <w:p w14:paraId="4C264714" w14:textId="3AE95003" w:rsidR="00A80FFA" w:rsidRPr="0052649D" w:rsidRDefault="00A80FFA" w:rsidP="00A80FFA">
            <w:pPr>
              <w:spacing w:before="120" w:after="120"/>
              <w:rPr>
                <w:rFonts w:cs="Arial"/>
                <w:sz w:val="20"/>
              </w:rPr>
            </w:pPr>
            <w:r w:rsidRPr="006A532B">
              <w:rPr>
                <w:rFonts w:cs="Arial"/>
                <w:sz w:val="20"/>
              </w:rPr>
              <w:t>Response demonstrates minimal reflection.</w:t>
            </w:r>
          </w:p>
        </w:tc>
        <w:tc>
          <w:tcPr>
            <w:tcW w:w="1986" w:type="dxa"/>
          </w:tcPr>
          <w:p w14:paraId="4E875CBB" w14:textId="72CF267E" w:rsidR="00A80FFA" w:rsidRPr="0052649D" w:rsidRDefault="00A80FFA" w:rsidP="00A80FFA">
            <w:pPr>
              <w:spacing w:before="120" w:after="120"/>
              <w:rPr>
                <w:rFonts w:cs="Arial"/>
                <w:sz w:val="20"/>
              </w:rPr>
            </w:pPr>
            <w:r w:rsidRPr="006A532B">
              <w:rPr>
                <w:rFonts w:cs="Arial"/>
                <w:sz w:val="20"/>
              </w:rPr>
              <w:t xml:space="preserve">Response demonstrates a general reflection. </w:t>
            </w:r>
          </w:p>
        </w:tc>
        <w:tc>
          <w:tcPr>
            <w:tcW w:w="1978" w:type="dxa"/>
          </w:tcPr>
          <w:p w14:paraId="473F265B" w14:textId="1E64410E" w:rsidR="00A80FFA" w:rsidRPr="0052649D" w:rsidRDefault="00A80FFA" w:rsidP="00A80FFA">
            <w:pPr>
              <w:spacing w:before="120" w:after="120"/>
              <w:rPr>
                <w:rFonts w:cs="Arial"/>
                <w:sz w:val="20"/>
              </w:rPr>
            </w:pPr>
            <w:r w:rsidRPr="006A532B">
              <w:rPr>
                <w:rFonts w:cs="Arial"/>
                <w:sz w:val="20"/>
              </w:rPr>
              <w:t>Response demonstrates an in-depth reflection</w:t>
            </w:r>
          </w:p>
        </w:tc>
        <w:tc>
          <w:tcPr>
            <w:tcW w:w="895" w:type="dxa"/>
            <w:vAlign w:val="center"/>
          </w:tcPr>
          <w:p w14:paraId="5CAF5E87" w14:textId="77777777" w:rsidR="00A80FFA" w:rsidRPr="0052649D" w:rsidRDefault="00A80FFA" w:rsidP="00A80FFA">
            <w:pPr>
              <w:jc w:val="center"/>
              <w:rPr>
                <w:rFonts w:cs="Arial"/>
                <w:sz w:val="20"/>
              </w:rPr>
            </w:pPr>
            <w:r>
              <w:rPr>
                <w:rFonts w:cs="Arial"/>
                <w:sz w:val="20"/>
              </w:rPr>
              <w:t>4</w:t>
            </w:r>
          </w:p>
        </w:tc>
      </w:tr>
      <w:tr w:rsidR="00A80FFA" w:rsidRPr="00F21827" w14:paraId="6416D832" w14:textId="77777777" w:rsidTr="00A80FFA">
        <w:trPr>
          <w:cantSplit/>
          <w:trHeight w:val="1565"/>
          <w:tblHeader/>
        </w:trPr>
        <w:tc>
          <w:tcPr>
            <w:tcW w:w="1286" w:type="dxa"/>
            <w:shd w:val="clear" w:color="auto" w:fill="FFFFFF" w:themeFill="background1"/>
            <w:vAlign w:val="center"/>
          </w:tcPr>
          <w:p w14:paraId="416C88D0" w14:textId="3155B777" w:rsidR="00A80FFA" w:rsidRPr="0052649D" w:rsidRDefault="00A80FFA" w:rsidP="00A80FFA">
            <w:pPr>
              <w:jc w:val="center"/>
              <w:rPr>
                <w:rFonts w:cs="Arial"/>
                <w:b/>
                <w:sz w:val="20"/>
              </w:rPr>
            </w:pPr>
            <w:r>
              <w:rPr>
                <w:rFonts w:cs="Arial"/>
                <w:b/>
                <w:sz w:val="20"/>
              </w:rPr>
              <w:t>Viewpoints</w:t>
            </w:r>
          </w:p>
        </w:tc>
        <w:tc>
          <w:tcPr>
            <w:tcW w:w="1977" w:type="dxa"/>
          </w:tcPr>
          <w:p w14:paraId="7BC97737" w14:textId="2899B644" w:rsidR="00A80FFA" w:rsidRPr="00A80FFA" w:rsidRDefault="00A80FFA" w:rsidP="00A80FFA">
            <w:pPr>
              <w:pStyle w:val="NormalWeb"/>
              <w:spacing w:after="120" w:afterAutospacing="0"/>
              <w:rPr>
                <w:rFonts w:cs="Arial"/>
                <w:sz w:val="20"/>
                <w:szCs w:val="20"/>
              </w:rPr>
            </w:pPr>
            <w:r w:rsidRPr="006A532B">
              <w:rPr>
                <w:rFonts w:cs="Arial"/>
                <w:sz w:val="20"/>
                <w:szCs w:val="20"/>
              </w:rPr>
              <w:t xml:space="preserve">Viewpoints and interpretations are missing, inappropriate, and/or unsupported. </w:t>
            </w:r>
          </w:p>
        </w:tc>
        <w:tc>
          <w:tcPr>
            <w:tcW w:w="1977" w:type="dxa"/>
          </w:tcPr>
          <w:p w14:paraId="0B5AAC47" w14:textId="77777777" w:rsidR="00A80FFA" w:rsidRDefault="00A80FFA" w:rsidP="00A80FFA">
            <w:pPr>
              <w:pStyle w:val="NormalWeb"/>
              <w:spacing w:after="120" w:afterAutospacing="0"/>
              <w:rPr>
                <w:rFonts w:cs="Arial"/>
                <w:sz w:val="20"/>
                <w:szCs w:val="20"/>
              </w:rPr>
            </w:pPr>
            <w:r w:rsidRPr="006A532B">
              <w:rPr>
                <w:rFonts w:cs="Arial"/>
                <w:sz w:val="20"/>
                <w:szCs w:val="20"/>
              </w:rPr>
              <w:t xml:space="preserve">Viewpoints and interpretations are unsupported or supported with flawed arguments. </w:t>
            </w:r>
          </w:p>
          <w:p w14:paraId="7AEF6925" w14:textId="4C770FE7" w:rsidR="00A80FFA" w:rsidRPr="0052649D" w:rsidRDefault="00A80FFA" w:rsidP="00A80FFA">
            <w:pPr>
              <w:spacing w:before="120" w:after="120"/>
              <w:rPr>
                <w:rFonts w:cs="Arial"/>
                <w:sz w:val="20"/>
              </w:rPr>
            </w:pPr>
          </w:p>
        </w:tc>
        <w:tc>
          <w:tcPr>
            <w:tcW w:w="1986" w:type="dxa"/>
          </w:tcPr>
          <w:p w14:paraId="308FE5A1" w14:textId="77777777" w:rsidR="00A80FFA" w:rsidRDefault="00A80FFA" w:rsidP="00A80FFA">
            <w:pPr>
              <w:pStyle w:val="NormalWeb"/>
              <w:spacing w:after="120" w:afterAutospacing="0"/>
              <w:rPr>
                <w:rFonts w:cs="Arial"/>
                <w:sz w:val="20"/>
                <w:szCs w:val="20"/>
              </w:rPr>
            </w:pPr>
            <w:r w:rsidRPr="006A532B">
              <w:rPr>
                <w:rFonts w:cs="Arial"/>
                <w:sz w:val="20"/>
                <w:szCs w:val="20"/>
              </w:rPr>
              <w:t xml:space="preserve">Viewpoints and interpretations are supported. </w:t>
            </w:r>
          </w:p>
          <w:p w14:paraId="4DA1AD7F" w14:textId="132D5087" w:rsidR="00A80FFA" w:rsidRPr="00907A71" w:rsidRDefault="00A80FFA" w:rsidP="00A80FFA">
            <w:pPr>
              <w:spacing w:before="120" w:after="120"/>
              <w:rPr>
                <w:rFonts w:cs="Arial"/>
                <w:sz w:val="20"/>
                <w:lang w:val="en-CA"/>
              </w:rPr>
            </w:pPr>
          </w:p>
        </w:tc>
        <w:tc>
          <w:tcPr>
            <w:tcW w:w="1978" w:type="dxa"/>
          </w:tcPr>
          <w:p w14:paraId="1B69100E" w14:textId="77777777" w:rsidR="00A80FFA" w:rsidRDefault="00A80FFA" w:rsidP="00A80FFA">
            <w:pPr>
              <w:pStyle w:val="NormalWeb"/>
              <w:spacing w:after="120" w:afterAutospacing="0"/>
              <w:rPr>
                <w:rFonts w:cs="Arial"/>
                <w:sz w:val="20"/>
                <w:szCs w:val="20"/>
              </w:rPr>
            </w:pPr>
            <w:r w:rsidRPr="006A532B">
              <w:rPr>
                <w:rFonts w:cs="Arial"/>
                <w:sz w:val="20"/>
                <w:szCs w:val="20"/>
              </w:rPr>
              <w:t xml:space="preserve">Viewpoints and interpretations are insightful and well supported. </w:t>
            </w:r>
          </w:p>
          <w:p w14:paraId="4E89C11F" w14:textId="613396CE" w:rsidR="00A80FFA" w:rsidRPr="0052649D" w:rsidRDefault="00A80FFA" w:rsidP="00A80FFA">
            <w:pPr>
              <w:spacing w:before="120" w:after="120"/>
              <w:rPr>
                <w:rFonts w:cs="Arial"/>
                <w:sz w:val="20"/>
              </w:rPr>
            </w:pPr>
          </w:p>
        </w:tc>
        <w:tc>
          <w:tcPr>
            <w:tcW w:w="895" w:type="dxa"/>
            <w:vAlign w:val="center"/>
          </w:tcPr>
          <w:p w14:paraId="15C28FE4" w14:textId="77777777" w:rsidR="00A80FFA" w:rsidRPr="0052649D" w:rsidRDefault="00A80FFA" w:rsidP="00A80FFA">
            <w:pPr>
              <w:jc w:val="center"/>
              <w:rPr>
                <w:rFonts w:cs="Arial"/>
                <w:sz w:val="20"/>
              </w:rPr>
            </w:pPr>
            <w:r>
              <w:rPr>
                <w:rFonts w:cs="Arial"/>
                <w:sz w:val="20"/>
              </w:rPr>
              <w:t>4</w:t>
            </w:r>
          </w:p>
        </w:tc>
      </w:tr>
    </w:tbl>
    <w:p w14:paraId="322BF6F8" w14:textId="4D9FA28D" w:rsidR="00B8650F" w:rsidRDefault="00B8650F" w:rsidP="004458CF">
      <w:pPr>
        <w:rPr>
          <w:rFonts w:cs="Arial"/>
          <w:b/>
          <w:szCs w:val="22"/>
        </w:rPr>
      </w:pPr>
    </w:p>
    <w:p w14:paraId="002BE39A" w14:textId="77777777" w:rsidR="00B8650F" w:rsidRDefault="00B8650F">
      <w:pPr>
        <w:rPr>
          <w:rFonts w:cs="Arial"/>
          <w:b/>
          <w:szCs w:val="22"/>
        </w:rPr>
      </w:pPr>
      <w:r>
        <w:rPr>
          <w:rFonts w:cs="Arial"/>
          <w:b/>
          <w:szCs w:val="22"/>
        </w:rPr>
        <w:br w:type="page"/>
      </w:r>
    </w:p>
    <w:p w14:paraId="2EC73F66" w14:textId="6A2AF533" w:rsidR="00B8650F" w:rsidRDefault="00B8650F" w:rsidP="00B8650F">
      <w:pPr>
        <w:pStyle w:val="NormalWeb"/>
        <w:rPr>
          <w:rFonts w:cs="Arial"/>
          <w:color w:val="000000"/>
          <w:lang w:val="en-CA"/>
        </w:rPr>
      </w:pPr>
      <w:r>
        <w:rPr>
          <w:rFonts w:cs="Arial"/>
          <w:b/>
        </w:rPr>
        <w:lastRenderedPageBreak/>
        <w:t>Question 1</w:t>
      </w:r>
      <w:r>
        <w:rPr>
          <w:rFonts w:cs="Arial"/>
        </w:rPr>
        <w:br/>
      </w:r>
      <w:r w:rsidRPr="00656D13">
        <w:rPr>
          <w:rFonts w:cs="Arial"/>
          <w:color w:val="000000"/>
          <w:lang w:val="en-CA"/>
        </w:rPr>
        <w:t>How do your </w:t>
      </w:r>
      <w:r w:rsidRPr="00656D13">
        <w:rPr>
          <w:rFonts w:cs="Arial"/>
          <w:b/>
          <w:bCs/>
          <w:color w:val="000000"/>
          <w:lang w:val="en-CA"/>
        </w:rPr>
        <w:t>Pre-Course</w:t>
      </w:r>
      <w:r w:rsidRPr="00656D13">
        <w:rPr>
          <w:rFonts w:cs="Arial"/>
          <w:color w:val="000000"/>
          <w:lang w:val="en-CA"/>
        </w:rPr>
        <w:t> and </w:t>
      </w:r>
      <w:r w:rsidRPr="00656D13">
        <w:rPr>
          <w:rFonts w:cs="Arial"/>
          <w:b/>
          <w:bCs/>
          <w:color w:val="000000"/>
          <w:lang w:val="en-CA"/>
        </w:rPr>
        <w:t>Post-Course</w:t>
      </w:r>
      <w:r w:rsidRPr="00656D13">
        <w:rPr>
          <w:rFonts w:cs="Arial"/>
          <w:color w:val="000000"/>
          <w:lang w:val="en-CA"/>
        </w:rPr>
        <w:t> self-ratings compare?</w:t>
      </w:r>
      <w:r>
        <w:rPr>
          <w:rFonts w:cs="Arial"/>
          <w:color w:val="000000"/>
          <w:lang w:val="en-CA"/>
        </w:rPr>
        <w:t xml:space="preserve"> </w:t>
      </w:r>
      <w:r w:rsidR="002E2E60">
        <w:rPr>
          <w:rFonts w:cs="Arial"/>
          <w:color w:val="000000"/>
          <w:lang w:val="en-CA"/>
        </w:rPr>
        <w:t>Explai</w:t>
      </w:r>
      <w:r w:rsidR="00A80FFA">
        <w:rPr>
          <w:rFonts w:cs="Arial"/>
          <w:color w:val="000000"/>
          <w:lang w:val="en-CA"/>
        </w:rPr>
        <w:t>n how this course met and/or missed your expectations</w:t>
      </w:r>
      <w:r w:rsidR="000D6129">
        <w:rPr>
          <w:rFonts w:cs="Arial"/>
          <w:color w:val="000000"/>
          <w:lang w:val="en-CA"/>
        </w:rPr>
        <w:t>.</w:t>
      </w:r>
    </w:p>
    <w:p w14:paraId="2CD7E53A" w14:textId="44E9A656" w:rsidR="00B8650F" w:rsidRDefault="00FF13C9" w:rsidP="00B8650F">
      <w:pPr>
        <w:pStyle w:val="NormalWeb"/>
        <w:rPr>
          <w:rFonts w:cs="Arial"/>
          <w:color w:val="000000"/>
          <w:lang w:val="en-CA"/>
        </w:rPr>
      </w:pPr>
      <w:r>
        <w:rPr>
          <w:rFonts w:cs="Arial"/>
          <w:color w:val="000000"/>
          <w:lang w:val="en-CA"/>
        </w:rPr>
        <w:t xml:space="preserve">I rated myself a level too high with gathering data requirement as I now realize I could improve upon that area. I was not confident with my ER diagramming, Object, </w:t>
      </w:r>
      <w:proofErr w:type="spellStart"/>
      <w:r>
        <w:rPr>
          <w:rFonts w:cs="Arial"/>
          <w:color w:val="000000"/>
          <w:lang w:val="en-CA"/>
        </w:rPr>
        <w:t>entity,table</w:t>
      </w:r>
      <w:proofErr w:type="spellEnd"/>
      <w:r>
        <w:rPr>
          <w:rFonts w:cs="Arial"/>
          <w:color w:val="000000"/>
          <w:lang w:val="en-CA"/>
        </w:rPr>
        <w:t xml:space="preserve"> and Attribute, column and field skills right from the start as I have 0 background with data modeling so on my post course rating, it remained about the same as I am still learning the process of creating them. </w:t>
      </w:r>
    </w:p>
    <w:p w14:paraId="46CD50BF" w14:textId="4816516A" w:rsidR="002A615B" w:rsidRDefault="002A615B" w:rsidP="00B8650F">
      <w:pPr>
        <w:pStyle w:val="NormalWeb"/>
        <w:rPr>
          <w:rFonts w:cs="Arial"/>
          <w:color w:val="000000"/>
          <w:lang w:val="en-CA"/>
        </w:rPr>
      </w:pPr>
      <w:r>
        <w:rPr>
          <w:rFonts w:cs="Arial"/>
          <w:color w:val="000000"/>
          <w:lang w:val="en-CA"/>
        </w:rPr>
        <w:t xml:space="preserve">This course met my expectations when it comes to the general knowledge it imparted </w:t>
      </w:r>
      <w:r w:rsidR="008C26E7">
        <w:rPr>
          <w:rFonts w:cs="Arial"/>
          <w:color w:val="000000"/>
          <w:lang w:val="en-CA"/>
        </w:rPr>
        <w:t>however maybe</w:t>
      </w:r>
      <w:r>
        <w:rPr>
          <w:rFonts w:cs="Arial"/>
          <w:color w:val="000000"/>
          <w:lang w:val="en-CA"/>
        </w:rPr>
        <w:t xml:space="preserve"> going more in-depth with the key aspects (entity, relationship, attributes etc</w:t>
      </w:r>
      <w:proofErr w:type="gramStart"/>
      <w:r>
        <w:rPr>
          <w:rFonts w:cs="Arial"/>
          <w:color w:val="000000"/>
          <w:lang w:val="en-CA"/>
        </w:rPr>
        <w:t>..)</w:t>
      </w:r>
      <w:proofErr w:type="gramEnd"/>
      <w:r w:rsidR="008C26E7">
        <w:rPr>
          <w:rFonts w:cs="Arial"/>
          <w:color w:val="000000"/>
          <w:lang w:val="en-CA"/>
        </w:rPr>
        <w:t xml:space="preserve"> and how they intertwine and make the big picture may help the student/s</w:t>
      </w:r>
      <w:bookmarkStart w:id="0" w:name="_GoBack"/>
      <w:bookmarkEnd w:id="0"/>
      <w:r w:rsidR="008C26E7">
        <w:rPr>
          <w:rFonts w:cs="Arial"/>
          <w:color w:val="000000"/>
          <w:lang w:val="en-CA"/>
        </w:rPr>
        <w:t xml:space="preserve"> further understand the course.</w:t>
      </w:r>
    </w:p>
    <w:p w14:paraId="7181BAA2" w14:textId="77777777" w:rsidR="00B8650F" w:rsidRDefault="00B8650F" w:rsidP="00B8650F">
      <w:pPr>
        <w:pStyle w:val="NormalWeb"/>
        <w:rPr>
          <w:rFonts w:cs="Arial"/>
          <w:color w:val="000000"/>
          <w:lang w:val="en-CA"/>
        </w:rPr>
      </w:pPr>
    </w:p>
    <w:p w14:paraId="4E55E694" w14:textId="455ED85D" w:rsidR="00B8650F" w:rsidRDefault="00B8650F" w:rsidP="00B8650F">
      <w:pPr>
        <w:pStyle w:val="NormalWeb"/>
        <w:rPr>
          <w:rFonts w:cs="Arial"/>
          <w:color w:val="000000"/>
        </w:rPr>
      </w:pPr>
      <w:r w:rsidRPr="00656D13">
        <w:rPr>
          <w:rFonts w:cs="Arial"/>
          <w:b/>
          <w:color w:val="000000"/>
          <w:lang w:val="en-CA"/>
        </w:rPr>
        <w:t>Question 2</w:t>
      </w:r>
      <w:r>
        <w:rPr>
          <w:rFonts w:cs="Arial"/>
          <w:color w:val="000000"/>
          <w:lang w:val="en-CA"/>
        </w:rPr>
        <w:br/>
      </w:r>
      <w:proofErr w:type="gramStart"/>
      <w:r w:rsidR="000D6129">
        <w:rPr>
          <w:rFonts w:cs="Arial"/>
          <w:color w:val="000000"/>
        </w:rPr>
        <w:t>W</w:t>
      </w:r>
      <w:r w:rsidRPr="00656D13">
        <w:rPr>
          <w:rFonts w:cs="Arial"/>
          <w:color w:val="000000"/>
        </w:rPr>
        <w:t>hat</w:t>
      </w:r>
      <w:proofErr w:type="gramEnd"/>
      <w:r w:rsidRPr="00656D13">
        <w:rPr>
          <w:rFonts w:cs="Arial"/>
          <w:color w:val="000000"/>
        </w:rPr>
        <w:t xml:space="preserve"> area(s) </w:t>
      </w:r>
      <w:r w:rsidR="00A80FFA">
        <w:rPr>
          <w:rFonts w:cs="Arial"/>
          <w:color w:val="000000"/>
        </w:rPr>
        <w:t>of data modeling (conceptual, logical, physical) are of the most interest to you?</w:t>
      </w:r>
      <w:r>
        <w:rPr>
          <w:rFonts w:cs="Arial"/>
          <w:color w:val="000000"/>
        </w:rPr>
        <w:t xml:space="preserve"> </w:t>
      </w:r>
      <w:r w:rsidR="000D6129">
        <w:rPr>
          <w:rFonts w:cs="Arial"/>
          <w:color w:val="000000"/>
        </w:rPr>
        <w:t>Why?</w:t>
      </w:r>
    </w:p>
    <w:p w14:paraId="507BA69D" w14:textId="5384DEA9" w:rsidR="00B8650F" w:rsidRDefault="00F03FFE" w:rsidP="00B8650F">
      <w:pPr>
        <w:pStyle w:val="NormalWeb"/>
        <w:rPr>
          <w:rFonts w:cs="Arial"/>
          <w:color w:val="000000"/>
        </w:rPr>
      </w:pPr>
      <w:r>
        <w:rPr>
          <w:rFonts w:cs="Arial"/>
          <w:color w:val="000000"/>
        </w:rPr>
        <w:t xml:space="preserve">Conceptual model as it seems to be the basis for a great model. It also provides insight as to how the logical and physical model is </w:t>
      </w:r>
      <w:proofErr w:type="spellStart"/>
      <w:r>
        <w:rPr>
          <w:rFonts w:cs="Arial"/>
          <w:color w:val="000000"/>
        </w:rPr>
        <w:t>gonna</w:t>
      </w:r>
      <w:proofErr w:type="spellEnd"/>
      <w:r>
        <w:rPr>
          <w:rFonts w:cs="Arial"/>
          <w:color w:val="000000"/>
        </w:rPr>
        <w:t xml:space="preserve"> </w:t>
      </w:r>
      <w:r w:rsidR="00CC3850">
        <w:rPr>
          <w:rFonts w:cs="Arial"/>
          <w:color w:val="000000"/>
        </w:rPr>
        <w:t>get structured and ultimately pan out</w:t>
      </w:r>
      <w:r>
        <w:rPr>
          <w:rFonts w:cs="Arial"/>
          <w:color w:val="000000"/>
        </w:rPr>
        <w:t>.</w:t>
      </w:r>
    </w:p>
    <w:p w14:paraId="32B3AFA0" w14:textId="77777777" w:rsidR="00B8650F" w:rsidRDefault="00B8650F" w:rsidP="00B8650F">
      <w:pPr>
        <w:pStyle w:val="NormalWeb"/>
        <w:rPr>
          <w:rFonts w:cs="Arial"/>
          <w:color w:val="000000"/>
        </w:rPr>
      </w:pPr>
    </w:p>
    <w:p w14:paraId="5EAA9D69" w14:textId="4952D65B" w:rsidR="00B8650F" w:rsidRDefault="00B8650F" w:rsidP="00B8650F">
      <w:pPr>
        <w:pStyle w:val="NormalWeb"/>
        <w:rPr>
          <w:rFonts w:cs="Arial"/>
          <w:color w:val="000000"/>
        </w:rPr>
      </w:pPr>
      <w:r w:rsidRPr="00656D13">
        <w:rPr>
          <w:rFonts w:cs="Arial"/>
          <w:b/>
          <w:color w:val="000000"/>
        </w:rPr>
        <w:t>Question 3</w:t>
      </w:r>
      <w:r>
        <w:rPr>
          <w:rFonts w:cs="Arial"/>
          <w:b/>
          <w:color w:val="000000"/>
        </w:rPr>
        <w:br/>
      </w:r>
      <w:proofErr w:type="gramStart"/>
      <w:r w:rsidRPr="00656D13">
        <w:rPr>
          <w:rFonts w:cs="Arial"/>
          <w:color w:val="000000"/>
        </w:rPr>
        <w:t>What</w:t>
      </w:r>
      <w:proofErr w:type="gramEnd"/>
      <w:r w:rsidRPr="00656D13">
        <w:rPr>
          <w:rFonts w:cs="Arial"/>
          <w:color w:val="000000"/>
        </w:rPr>
        <w:t xml:space="preserve"> was the most useful thing you learned from this course </w:t>
      </w:r>
      <w:r>
        <w:rPr>
          <w:rFonts w:cs="Arial"/>
          <w:color w:val="000000"/>
        </w:rPr>
        <w:t xml:space="preserve">which </w:t>
      </w:r>
      <w:r w:rsidRPr="00656D13">
        <w:rPr>
          <w:rFonts w:cs="Arial"/>
          <w:color w:val="000000"/>
        </w:rPr>
        <w:t>you will carry forward?</w:t>
      </w:r>
      <w:r>
        <w:rPr>
          <w:rFonts w:cs="Arial"/>
          <w:color w:val="000000"/>
          <w:sz w:val="20"/>
          <w:szCs w:val="20"/>
        </w:rPr>
        <w:t xml:space="preserve"> </w:t>
      </w:r>
      <w:r w:rsidRPr="00656D13">
        <w:rPr>
          <w:rFonts w:cs="Arial"/>
          <w:color w:val="000000"/>
        </w:rPr>
        <w:t xml:space="preserve">What suggestion would you give to someone new to </w:t>
      </w:r>
      <w:r>
        <w:rPr>
          <w:rFonts w:cs="Arial"/>
          <w:color w:val="000000"/>
        </w:rPr>
        <w:t>data modeling</w:t>
      </w:r>
      <w:r w:rsidRPr="00656D13">
        <w:rPr>
          <w:rFonts w:cs="Arial"/>
          <w:color w:val="000000"/>
        </w:rPr>
        <w:t>?</w:t>
      </w:r>
    </w:p>
    <w:p w14:paraId="5265B742" w14:textId="4A7E99F3" w:rsidR="00B8650F" w:rsidRDefault="00F03FFE" w:rsidP="00B8650F">
      <w:pPr>
        <w:pStyle w:val="NormalWeb"/>
        <w:rPr>
          <w:rFonts w:cs="Arial"/>
          <w:color w:val="000000"/>
        </w:rPr>
      </w:pPr>
      <w:r>
        <w:rPr>
          <w:rFonts w:cs="Arial"/>
          <w:color w:val="000000"/>
        </w:rPr>
        <w:t>The useful thing I learned from</w:t>
      </w:r>
      <w:r w:rsidR="0087002C">
        <w:rPr>
          <w:rFonts w:cs="Arial"/>
          <w:color w:val="000000"/>
        </w:rPr>
        <w:t xml:space="preserve"> this course is how one is able to cover as much information/data from a set of source and still manage to simplify the model to make it easier for its audiences to comprehend. My suggestion for anyone new in data modeling is how you need to adjust and devise a way to create a structure from a set of data that has little to no structure.</w:t>
      </w:r>
    </w:p>
    <w:p w14:paraId="529F0CCE" w14:textId="77777777" w:rsidR="00FF13C9" w:rsidRDefault="00FF13C9" w:rsidP="00B8650F">
      <w:pPr>
        <w:pStyle w:val="NormalWeb"/>
        <w:rPr>
          <w:rFonts w:cs="Arial"/>
          <w:color w:val="000000"/>
        </w:rPr>
      </w:pPr>
    </w:p>
    <w:p w14:paraId="72E5E1FC" w14:textId="053BA492" w:rsidR="00B8650F" w:rsidRDefault="00B8650F" w:rsidP="00B8650F">
      <w:pPr>
        <w:pStyle w:val="NormalWeb"/>
        <w:rPr>
          <w:rFonts w:cs="Arial"/>
          <w:color w:val="000000"/>
          <w:shd w:val="clear" w:color="auto" w:fill="FFFFFF"/>
        </w:rPr>
      </w:pPr>
      <w:r>
        <w:rPr>
          <w:rFonts w:cs="Arial"/>
          <w:b/>
          <w:color w:val="000000"/>
        </w:rPr>
        <w:t>Question 4</w:t>
      </w:r>
      <w:r>
        <w:rPr>
          <w:rFonts w:cs="Arial"/>
          <w:b/>
          <w:color w:val="000000"/>
        </w:rPr>
        <w:br/>
      </w:r>
      <w:r>
        <w:rPr>
          <w:rFonts w:cs="Arial"/>
          <w:color w:val="000000"/>
          <w:shd w:val="clear" w:color="auto" w:fill="FFFFFF"/>
        </w:rPr>
        <w:t xml:space="preserve">Is </w:t>
      </w:r>
      <w:r w:rsidR="00A80FFA">
        <w:rPr>
          <w:rFonts w:cs="Arial"/>
          <w:color w:val="000000"/>
          <w:shd w:val="clear" w:color="auto" w:fill="FFFFFF"/>
        </w:rPr>
        <w:t>data modling</w:t>
      </w:r>
      <w:r>
        <w:rPr>
          <w:rFonts w:cs="Arial"/>
          <w:color w:val="000000"/>
          <w:shd w:val="clear" w:color="auto" w:fill="FFFFFF"/>
        </w:rPr>
        <w:t xml:space="preserve"> for you? Why or why not?</w:t>
      </w:r>
    </w:p>
    <w:p w14:paraId="781B80E5" w14:textId="2776A0B1" w:rsidR="00B8650F" w:rsidRPr="00656D13" w:rsidRDefault="0087002C" w:rsidP="00B8650F">
      <w:pPr>
        <w:pStyle w:val="NormalWeb"/>
        <w:rPr>
          <w:rFonts w:cs="Arial"/>
          <w:color w:val="000000"/>
          <w:lang w:val="en-CA"/>
        </w:rPr>
      </w:pPr>
      <w:r>
        <w:rPr>
          <w:rFonts w:cs="Arial"/>
          <w:color w:val="000000"/>
          <w:shd w:val="clear" w:color="auto" w:fill="FFFFFF"/>
        </w:rPr>
        <w:t>No, data modeling is not for me.</w:t>
      </w:r>
      <w:r w:rsidR="00CC3850">
        <w:rPr>
          <w:rFonts w:cs="Arial"/>
          <w:color w:val="000000"/>
          <w:shd w:val="clear" w:color="auto" w:fill="FFFFFF"/>
        </w:rPr>
        <w:t xml:space="preserve"> Coming from a programming background, </w:t>
      </w:r>
      <w:r w:rsidR="006E2F4A">
        <w:rPr>
          <w:rFonts w:cs="Arial"/>
          <w:color w:val="000000"/>
          <w:shd w:val="clear" w:color="auto" w:fill="FFFFFF"/>
        </w:rPr>
        <w:t>the mentality that I have built is one where you can do a lot of test runs and debugging on your own so once a project is shipped out –you have a decent idea on how it’s going to play out.</w:t>
      </w:r>
      <w:r w:rsidR="003B2F8A">
        <w:rPr>
          <w:rFonts w:cs="Arial"/>
          <w:color w:val="000000"/>
          <w:shd w:val="clear" w:color="auto" w:fill="FFFFFF"/>
        </w:rPr>
        <w:t xml:space="preserve"> D</w:t>
      </w:r>
      <w:r w:rsidR="006E2F4A">
        <w:rPr>
          <w:rFonts w:cs="Arial"/>
          <w:color w:val="000000"/>
          <w:shd w:val="clear" w:color="auto" w:fill="FFFFFF"/>
        </w:rPr>
        <w:t>ata modeling seems to give you the freedom and yet, there’s uncertainty in</w:t>
      </w:r>
      <w:r w:rsidR="003B2F8A">
        <w:rPr>
          <w:rFonts w:cs="Arial"/>
          <w:color w:val="000000"/>
          <w:shd w:val="clear" w:color="auto" w:fill="FFFFFF"/>
        </w:rPr>
        <w:t xml:space="preserve"> it.</w:t>
      </w:r>
    </w:p>
    <w:p w14:paraId="522CD73D" w14:textId="77777777" w:rsidR="00B8650F" w:rsidRDefault="00B8650F" w:rsidP="00B8650F">
      <w:pPr>
        <w:pStyle w:val="NormalWeb"/>
        <w:rPr>
          <w:rFonts w:cs="Arial"/>
          <w:color w:val="000000"/>
          <w:lang w:val="en-CA"/>
        </w:rPr>
      </w:pPr>
    </w:p>
    <w:p w14:paraId="366A1448" w14:textId="77777777" w:rsidR="00B8650F" w:rsidRPr="00656D13" w:rsidRDefault="00B8650F" w:rsidP="00B8650F">
      <w:pPr>
        <w:rPr>
          <w:rFonts w:cs="Arial"/>
          <w:sz w:val="20"/>
        </w:rPr>
      </w:pPr>
    </w:p>
    <w:sectPr w:rsidR="00B8650F" w:rsidRPr="00656D13" w:rsidSect="00E25FFF">
      <w:headerReference w:type="even" r:id="rId9"/>
      <w:headerReference w:type="default" r:id="rId10"/>
      <w:footerReference w:type="even" r:id="rId11"/>
      <w:footerReference w:type="default" r:id="rId12"/>
      <w:headerReference w:type="first" r:id="rId13"/>
      <w:footerReference w:type="first" r:id="rId14"/>
      <w:pgSz w:w="12240" w:h="15840"/>
      <w:pgMar w:top="810" w:right="1008" w:bottom="1008" w:left="1008" w:header="576" w:footer="576"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82FFAF" w14:textId="77777777" w:rsidR="00956AD6" w:rsidRDefault="00956AD6">
      <w:r>
        <w:separator/>
      </w:r>
    </w:p>
  </w:endnote>
  <w:endnote w:type="continuationSeparator" w:id="0">
    <w:p w14:paraId="502475DF" w14:textId="77777777" w:rsidR="00956AD6" w:rsidRDefault="00956A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00004FF" w:usb2="00000000" w:usb3="00000000" w:csb0="0000019F" w:csb1="00000000"/>
  </w:font>
  <w:font w:name="Arial Narrow Bold">
    <w:panose1 w:val="020B0706020202030204"/>
    <w:charset w:val="00"/>
    <w:family w:val="auto"/>
    <w:pitch w:val="variable"/>
    <w:sig w:usb0="00000287" w:usb1="00000800" w:usb2="00000000" w:usb3="00000000" w:csb0="0000009F" w:csb1="00000000"/>
  </w:font>
  <w:font w:name="Lucida Grande">
    <w:altName w:val="Segoe UI"/>
    <w:charset w:val="00"/>
    <w:family w:val="auto"/>
    <w:pitch w:val="variable"/>
    <w:sig w:usb0="00000000"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B91029" w14:textId="77777777" w:rsidR="007C68D6" w:rsidRDefault="007C68D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AD41CF" w14:textId="77777777" w:rsidR="007C68D6" w:rsidRDefault="007C68D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C4A828" w14:textId="77777777" w:rsidR="007C68D6" w:rsidRDefault="007C68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35854D" w14:textId="77777777" w:rsidR="00956AD6" w:rsidRDefault="00956AD6">
      <w:r>
        <w:separator/>
      </w:r>
    </w:p>
  </w:footnote>
  <w:footnote w:type="continuationSeparator" w:id="0">
    <w:p w14:paraId="39433AF4" w14:textId="77777777" w:rsidR="00956AD6" w:rsidRDefault="00956A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08DEF4" w14:textId="77777777" w:rsidR="007C68D6" w:rsidRDefault="007C68D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1DDFAC" w14:textId="77777777" w:rsidR="007C68D6" w:rsidRDefault="007C68D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239F94" w14:textId="77777777" w:rsidR="00450F16" w:rsidRDefault="00450F16" w:rsidP="00450F16">
    <w:pPr>
      <w:pStyle w:val="Header"/>
      <w:tabs>
        <w:tab w:val="clear" w:pos="4320"/>
        <w:tab w:val="clear" w:pos="8640"/>
      </w:tabs>
      <w:ind w:left="2160" w:right="54" w:firstLine="5760"/>
      <w:jc w:val="center"/>
    </w:pPr>
    <w:bookmarkStart w:id="1" w:name="_Hlk503886272"/>
    <w:bookmarkStart w:id="2" w:name="_Hlk503886273"/>
    <w:bookmarkStart w:id="3" w:name="_Hlk503886304"/>
    <w:bookmarkStart w:id="4" w:name="_Hlk503886305"/>
    <w:bookmarkStart w:id="5" w:name="_Hlk503886332"/>
    <w:bookmarkStart w:id="6" w:name="_Hlk503886333"/>
    <w:r>
      <w:rPr>
        <w:noProof/>
        <w:lang w:val="en-CA" w:eastAsia="en-CA"/>
      </w:rPr>
      <w:drawing>
        <wp:anchor distT="0" distB="0" distL="114300" distR="114300" simplePos="0" relativeHeight="251659264" behindDoc="0" locked="0" layoutInCell="1" allowOverlap="1" wp14:anchorId="173DBFCF" wp14:editId="36F42DA9">
          <wp:simplePos x="0" y="0"/>
          <wp:positionH relativeFrom="column">
            <wp:posOffset>27940</wp:posOffset>
          </wp:positionH>
          <wp:positionV relativeFrom="paragraph">
            <wp:posOffset>-13970</wp:posOffset>
          </wp:positionV>
          <wp:extent cx="2921635" cy="514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C-vert-rgb"/>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21635" cy="514350"/>
                  </a:xfrm>
                  <a:prstGeom prst="rect">
                    <a:avLst/>
                  </a:prstGeom>
                  <a:noFill/>
                  <a:ln w="9525">
                    <a:noFill/>
                    <a:miter lim="800000"/>
                    <a:headEnd/>
                    <a:tailEnd/>
                  </a:ln>
                  <a:extLst>
                    <a:ext uri="{FAA26D3D-D897-4be2-8F04-BA451C77F1D7}">
                      <ma14:placeholderFla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ascii="Calibri" w:hAnsi="Calibri"/>
        <w:b/>
        <w:sz w:val="24"/>
        <w:szCs w:val="24"/>
      </w:rPr>
      <w:t xml:space="preserve">     conted.ucalgary.ca</w:t>
    </w:r>
  </w:p>
  <w:bookmarkEnd w:id="1"/>
  <w:bookmarkEnd w:id="2"/>
  <w:bookmarkEnd w:id="3"/>
  <w:bookmarkEnd w:id="4"/>
  <w:bookmarkEnd w:id="5"/>
  <w:bookmarkEnd w:id="6"/>
  <w:p w14:paraId="7CADB5B2" w14:textId="77777777" w:rsidR="00E25FFF" w:rsidRPr="00E25FFF" w:rsidRDefault="00E25FFF" w:rsidP="00E25FF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8BCAB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B57E1D"/>
    <w:multiLevelType w:val="hybridMultilevel"/>
    <w:tmpl w:val="D5D04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20437F"/>
    <w:multiLevelType w:val="hybridMultilevel"/>
    <w:tmpl w:val="414ED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634480"/>
    <w:multiLevelType w:val="hybridMultilevel"/>
    <w:tmpl w:val="547EC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990173"/>
    <w:multiLevelType w:val="hybridMultilevel"/>
    <w:tmpl w:val="9146D7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F267C6"/>
    <w:multiLevelType w:val="hybridMultilevel"/>
    <w:tmpl w:val="E610A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98030F"/>
    <w:multiLevelType w:val="hybridMultilevel"/>
    <w:tmpl w:val="0B5C07FA"/>
    <w:lvl w:ilvl="0" w:tplc="04090019">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3461719"/>
    <w:multiLevelType w:val="hybridMultilevel"/>
    <w:tmpl w:val="7A72077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1B8E5329"/>
    <w:multiLevelType w:val="multilevel"/>
    <w:tmpl w:val="AE822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D6E4BCC"/>
    <w:multiLevelType w:val="hybridMultilevel"/>
    <w:tmpl w:val="4D30A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4C3C5D"/>
    <w:multiLevelType w:val="hybridMultilevel"/>
    <w:tmpl w:val="E9B437C2"/>
    <w:lvl w:ilvl="0" w:tplc="22A4478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239E2902"/>
    <w:multiLevelType w:val="hybridMultilevel"/>
    <w:tmpl w:val="C2B8BB96"/>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2">
    <w:nsid w:val="25252B3B"/>
    <w:multiLevelType w:val="hybridMultilevel"/>
    <w:tmpl w:val="CBB0C7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25AC7945"/>
    <w:multiLevelType w:val="hybridMultilevel"/>
    <w:tmpl w:val="29F02BA2"/>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4">
    <w:nsid w:val="29097733"/>
    <w:multiLevelType w:val="hybridMultilevel"/>
    <w:tmpl w:val="6EBE04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291A7DE2"/>
    <w:multiLevelType w:val="hybridMultilevel"/>
    <w:tmpl w:val="8E88649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2C88087F"/>
    <w:multiLevelType w:val="hybridMultilevel"/>
    <w:tmpl w:val="27D0AC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2CC95778"/>
    <w:multiLevelType w:val="hybridMultilevel"/>
    <w:tmpl w:val="A9F812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315F4B2A"/>
    <w:multiLevelType w:val="hybridMultilevel"/>
    <w:tmpl w:val="6E10F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67A143B"/>
    <w:multiLevelType w:val="hybridMultilevel"/>
    <w:tmpl w:val="A734F896"/>
    <w:lvl w:ilvl="0" w:tplc="00260F12">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0">
    <w:nsid w:val="3B4F75B6"/>
    <w:multiLevelType w:val="multilevel"/>
    <w:tmpl w:val="C2B8BB96"/>
    <w:lvl w:ilvl="0">
      <w:start w:val="1"/>
      <w:numFmt w:val="bullet"/>
      <w:lvlText w:val=""/>
      <w:lvlJc w:val="left"/>
      <w:pPr>
        <w:ind w:left="1854" w:hanging="360"/>
      </w:pPr>
      <w:rPr>
        <w:rFonts w:ascii="Symbol" w:hAnsi="Symbol" w:hint="default"/>
      </w:rPr>
    </w:lvl>
    <w:lvl w:ilvl="1">
      <w:start w:val="1"/>
      <w:numFmt w:val="bullet"/>
      <w:lvlText w:val="o"/>
      <w:lvlJc w:val="left"/>
      <w:pPr>
        <w:ind w:left="2574" w:hanging="360"/>
      </w:pPr>
      <w:rPr>
        <w:rFonts w:ascii="Courier New" w:hAnsi="Courier New" w:hint="default"/>
      </w:rPr>
    </w:lvl>
    <w:lvl w:ilvl="2">
      <w:start w:val="1"/>
      <w:numFmt w:val="bullet"/>
      <w:lvlText w:val=""/>
      <w:lvlJc w:val="left"/>
      <w:pPr>
        <w:ind w:left="3294" w:hanging="360"/>
      </w:pPr>
      <w:rPr>
        <w:rFonts w:ascii="Wingdings" w:hAnsi="Wingdings" w:hint="default"/>
      </w:rPr>
    </w:lvl>
    <w:lvl w:ilvl="3">
      <w:start w:val="1"/>
      <w:numFmt w:val="bullet"/>
      <w:lvlText w:val=""/>
      <w:lvlJc w:val="left"/>
      <w:pPr>
        <w:ind w:left="4014" w:hanging="360"/>
      </w:pPr>
      <w:rPr>
        <w:rFonts w:ascii="Symbol" w:hAnsi="Symbol" w:hint="default"/>
      </w:rPr>
    </w:lvl>
    <w:lvl w:ilvl="4">
      <w:start w:val="1"/>
      <w:numFmt w:val="bullet"/>
      <w:lvlText w:val="o"/>
      <w:lvlJc w:val="left"/>
      <w:pPr>
        <w:ind w:left="4734" w:hanging="360"/>
      </w:pPr>
      <w:rPr>
        <w:rFonts w:ascii="Courier New" w:hAnsi="Courier New" w:hint="default"/>
      </w:rPr>
    </w:lvl>
    <w:lvl w:ilvl="5">
      <w:start w:val="1"/>
      <w:numFmt w:val="bullet"/>
      <w:lvlText w:val=""/>
      <w:lvlJc w:val="left"/>
      <w:pPr>
        <w:ind w:left="5454" w:hanging="360"/>
      </w:pPr>
      <w:rPr>
        <w:rFonts w:ascii="Wingdings" w:hAnsi="Wingdings" w:hint="default"/>
      </w:rPr>
    </w:lvl>
    <w:lvl w:ilvl="6">
      <w:start w:val="1"/>
      <w:numFmt w:val="bullet"/>
      <w:lvlText w:val=""/>
      <w:lvlJc w:val="left"/>
      <w:pPr>
        <w:ind w:left="6174" w:hanging="360"/>
      </w:pPr>
      <w:rPr>
        <w:rFonts w:ascii="Symbol" w:hAnsi="Symbol" w:hint="default"/>
      </w:rPr>
    </w:lvl>
    <w:lvl w:ilvl="7">
      <w:start w:val="1"/>
      <w:numFmt w:val="bullet"/>
      <w:lvlText w:val="o"/>
      <w:lvlJc w:val="left"/>
      <w:pPr>
        <w:ind w:left="6894" w:hanging="360"/>
      </w:pPr>
      <w:rPr>
        <w:rFonts w:ascii="Courier New" w:hAnsi="Courier New" w:hint="default"/>
      </w:rPr>
    </w:lvl>
    <w:lvl w:ilvl="8">
      <w:start w:val="1"/>
      <w:numFmt w:val="bullet"/>
      <w:lvlText w:val=""/>
      <w:lvlJc w:val="left"/>
      <w:pPr>
        <w:ind w:left="7614" w:hanging="360"/>
      </w:pPr>
      <w:rPr>
        <w:rFonts w:ascii="Wingdings" w:hAnsi="Wingdings" w:hint="default"/>
      </w:rPr>
    </w:lvl>
  </w:abstractNum>
  <w:abstractNum w:abstractNumId="21">
    <w:nsid w:val="3CC475FD"/>
    <w:multiLevelType w:val="hybridMultilevel"/>
    <w:tmpl w:val="85C0B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4727A4A"/>
    <w:multiLevelType w:val="hybridMultilevel"/>
    <w:tmpl w:val="9388482A"/>
    <w:lvl w:ilvl="0" w:tplc="FCD05184">
      <w:start w:val="1"/>
      <w:numFmt w:val="bullet"/>
      <w:lvlText w:val="•"/>
      <w:lvlJc w:val="left"/>
      <w:pPr>
        <w:tabs>
          <w:tab w:val="num" w:pos="720"/>
        </w:tabs>
        <w:ind w:left="720" w:hanging="360"/>
      </w:pPr>
      <w:rPr>
        <w:rFonts w:ascii="Times New Roman" w:hAnsi="Times New Roman" w:hint="default"/>
      </w:rPr>
    </w:lvl>
    <w:lvl w:ilvl="1" w:tplc="C40236A0" w:tentative="1">
      <w:start w:val="1"/>
      <w:numFmt w:val="bullet"/>
      <w:lvlText w:val="•"/>
      <w:lvlJc w:val="left"/>
      <w:pPr>
        <w:tabs>
          <w:tab w:val="num" w:pos="1440"/>
        </w:tabs>
        <w:ind w:left="1440" w:hanging="360"/>
      </w:pPr>
      <w:rPr>
        <w:rFonts w:ascii="Times New Roman" w:hAnsi="Times New Roman" w:hint="default"/>
      </w:rPr>
    </w:lvl>
    <w:lvl w:ilvl="2" w:tplc="1F2EB112" w:tentative="1">
      <w:start w:val="1"/>
      <w:numFmt w:val="bullet"/>
      <w:lvlText w:val="•"/>
      <w:lvlJc w:val="left"/>
      <w:pPr>
        <w:tabs>
          <w:tab w:val="num" w:pos="2160"/>
        </w:tabs>
        <w:ind w:left="2160" w:hanging="360"/>
      </w:pPr>
      <w:rPr>
        <w:rFonts w:ascii="Times New Roman" w:hAnsi="Times New Roman" w:hint="default"/>
      </w:rPr>
    </w:lvl>
    <w:lvl w:ilvl="3" w:tplc="93B89E5E" w:tentative="1">
      <w:start w:val="1"/>
      <w:numFmt w:val="bullet"/>
      <w:lvlText w:val="•"/>
      <w:lvlJc w:val="left"/>
      <w:pPr>
        <w:tabs>
          <w:tab w:val="num" w:pos="2880"/>
        </w:tabs>
        <w:ind w:left="2880" w:hanging="360"/>
      </w:pPr>
      <w:rPr>
        <w:rFonts w:ascii="Times New Roman" w:hAnsi="Times New Roman" w:hint="default"/>
      </w:rPr>
    </w:lvl>
    <w:lvl w:ilvl="4" w:tplc="E76CDC40" w:tentative="1">
      <w:start w:val="1"/>
      <w:numFmt w:val="bullet"/>
      <w:lvlText w:val="•"/>
      <w:lvlJc w:val="left"/>
      <w:pPr>
        <w:tabs>
          <w:tab w:val="num" w:pos="3600"/>
        </w:tabs>
        <w:ind w:left="3600" w:hanging="360"/>
      </w:pPr>
      <w:rPr>
        <w:rFonts w:ascii="Times New Roman" w:hAnsi="Times New Roman" w:hint="default"/>
      </w:rPr>
    </w:lvl>
    <w:lvl w:ilvl="5" w:tplc="0D12B528" w:tentative="1">
      <w:start w:val="1"/>
      <w:numFmt w:val="bullet"/>
      <w:lvlText w:val="•"/>
      <w:lvlJc w:val="left"/>
      <w:pPr>
        <w:tabs>
          <w:tab w:val="num" w:pos="4320"/>
        </w:tabs>
        <w:ind w:left="4320" w:hanging="360"/>
      </w:pPr>
      <w:rPr>
        <w:rFonts w:ascii="Times New Roman" w:hAnsi="Times New Roman" w:hint="default"/>
      </w:rPr>
    </w:lvl>
    <w:lvl w:ilvl="6" w:tplc="3B50C936" w:tentative="1">
      <w:start w:val="1"/>
      <w:numFmt w:val="bullet"/>
      <w:lvlText w:val="•"/>
      <w:lvlJc w:val="left"/>
      <w:pPr>
        <w:tabs>
          <w:tab w:val="num" w:pos="5040"/>
        </w:tabs>
        <w:ind w:left="5040" w:hanging="360"/>
      </w:pPr>
      <w:rPr>
        <w:rFonts w:ascii="Times New Roman" w:hAnsi="Times New Roman" w:hint="default"/>
      </w:rPr>
    </w:lvl>
    <w:lvl w:ilvl="7" w:tplc="AF549988" w:tentative="1">
      <w:start w:val="1"/>
      <w:numFmt w:val="bullet"/>
      <w:lvlText w:val="•"/>
      <w:lvlJc w:val="left"/>
      <w:pPr>
        <w:tabs>
          <w:tab w:val="num" w:pos="5760"/>
        </w:tabs>
        <w:ind w:left="5760" w:hanging="360"/>
      </w:pPr>
      <w:rPr>
        <w:rFonts w:ascii="Times New Roman" w:hAnsi="Times New Roman" w:hint="default"/>
      </w:rPr>
    </w:lvl>
    <w:lvl w:ilvl="8" w:tplc="65028380" w:tentative="1">
      <w:start w:val="1"/>
      <w:numFmt w:val="bullet"/>
      <w:lvlText w:val="•"/>
      <w:lvlJc w:val="left"/>
      <w:pPr>
        <w:tabs>
          <w:tab w:val="num" w:pos="6480"/>
        </w:tabs>
        <w:ind w:left="6480" w:hanging="360"/>
      </w:pPr>
      <w:rPr>
        <w:rFonts w:ascii="Times New Roman" w:hAnsi="Times New Roman" w:hint="default"/>
      </w:rPr>
    </w:lvl>
  </w:abstractNum>
  <w:abstractNum w:abstractNumId="23">
    <w:nsid w:val="46155443"/>
    <w:multiLevelType w:val="hybridMultilevel"/>
    <w:tmpl w:val="DB9C8E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nsid w:val="46794CAE"/>
    <w:multiLevelType w:val="hybridMultilevel"/>
    <w:tmpl w:val="6F047D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nsid w:val="49075F74"/>
    <w:multiLevelType w:val="hybridMultilevel"/>
    <w:tmpl w:val="5A4C8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7884EF7"/>
    <w:multiLevelType w:val="hybridMultilevel"/>
    <w:tmpl w:val="59907B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nsid w:val="5C230333"/>
    <w:multiLevelType w:val="hybridMultilevel"/>
    <w:tmpl w:val="B45C9A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nsid w:val="64BB1D57"/>
    <w:multiLevelType w:val="hybridMultilevel"/>
    <w:tmpl w:val="2AA67B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nsid w:val="650C5970"/>
    <w:multiLevelType w:val="hybridMultilevel"/>
    <w:tmpl w:val="77EC3C1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65C459C1"/>
    <w:multiLevelType w:val="hybridMultilevel"/>
    <w:tmpl w:val="E1365A0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nsid w:val="66D42792"/>
    <w:multiLevelType w:val="hybridMultilevel"/>
    <w:tmpl w:val="6FD6D2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nsid w:val="691B6D7C"/>
    <w:multiLevelType w:val="hybridMultilevel"/>
    <w:tmpl w:val="D884EC0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nsid w:val="78A404AE"/>
    <w:multiLevelType w:val="hybridMultilevel"/>
    <w:tmpl w:val="FC0E2768"/>
    <w:lvl w:ilvl="0" w:tplc="042A2F34">
      <w:start w:val="1"/>
      <w:numFmt w:val="bullet"/>
      <w:pStyle w:val="Outline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0"/>
  </w:num>
  <w:num w:numId="3">
    <w:abstractNumId w:val="13"/>
  </w:num>
  <w:num w:numId="4">
    <w:abstractNumId w:val="2"/>
  </w:num>
  <w:num w:numId="5">
    <w:abstractNumId w:val="33"/>
  </w:num>
  <w:num w:numId="6">
    <w:abstractNumId w:val="0"/>
  </w:num>
  <w:num w:numId="7">
    <w:abstractNumId w:val="18"/>
  </w:num>
  <w:num w:numId="8">
    <w:abstractNumId w:val="8"/>
  </w:num>
  <w:num w:numId="9">
    <w:abstractNumId w:val="15"/>
  </w:num>
  <w:num w:numId="10">
    <w:abstractNumId w:val="17"/>
  </w:num>
  <w:num w:numId="11">
    <w:abstractNumId w:val="7"/>
  </w:num>
  <w:num w:numId="12">
    <w:abstractNumId w:val="28"/>
  </w:num>
  <w:num w:numId="13">
    <w:abstractNumId w:val="22"/>
  </w:num>
  <w:num w:numId="14">
    <w:abstractNumId w:val="21"/>
  </w:num>
  <w:num w:numId="15">
    <w:abstractNumId w:val="9"/>
  </w:num>
  <w:num w:numId="16">
    <w:abstractNumId w:val="31"/>
  </w:num>
  <w:num w:numId="17">
    <w:abstractNumId w:val="24"/>
  </w:num>
  <w:num w:numId="18">
    <w:abstractNumId w:val="12"/>
  </w:num>
  <w:num w:numId="19">
    <w:abstractNumId w:val="23"/>
  </w:num>
  <w:num w:numId="20">
    <w:abstractNumId w:val="14"/>
  </w:num>
  <w:num w:numId="21">
    <w:abstractNumId w:val="26"/>
  </w:num>
  <w:num w:numId="22">
    <w:abstractNumId w:val="3"/>
  </w:num>
  <w:num w:numId="23">
    <w:abstractNumId w:val="5"/>
  </w:num>
  <w:num w:numId="24">
    <w:abstractNumId w:val="29"/>
  </w:num>
  <w:num w:numId="25">
    <w:abstractNumId w:val="1"/>
  </w:num>
  <w:num w:numId="26">
    <w:abstractNumId w:val="32"/>
  </w:num>
  <w:num w:numId="27">
    <w:abstractNumId w:val="19"/>
  </w:num>
  <w:num w:numId="28">
    <w:abstractNumId w:val="6"/>
  </w:num>
  <w:num w:numId="29">
    <w:abstractNumId w:val="4"/>
  </w:num>
  <w:num w:numId="30">
    <w:abstractNumId w:val="25"/>
  </w:num>
  <w:num w:numId="31">
    <w:abstractNumId w:val="30"/>
  </w:num>
  <w:num w:numId="32">
    <w:abstractNumId w:val="27"/>
  </w:num>
  <w:num w:numId="33">
    <w:abstractNumId w:val="16"/>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3B4A"/>
    <w:rsid w:val="00011EEF"/>
    <w:rsid w:val="00014671"/>
    <w:rsid w:val="0002367E"/>
    <w:rsid w:val="0003510C"/>
    <w:rsid w:val="000358D1"/>
    <w:rsid w:val="00065DD2"/>
    <w:rsid w:val="00075972"/>
    <w:rsid w:val="000827AE"/>
    <w:rsid w:val="00094DAD"/>
    <w:rsid w:val="000A18A7"/>
    <w:rsid w:val="000A1F41"/>
    <w:rsid w:val="000B2065"/>
    <w:rsid w:val="000B45C4"/>
    <w:rsid w:val="000C2519"/>
    <w:rsid w:val="000D6129"/>
    <w:rsid w:val="000E1762"/>
    <w:rsid w:val="000F101C"/>
    <w:rsid w:val="001141A1"/>
    <w:rsid w:val="00125008"/>
    <w:rsid w:val="001417A3"/>
    <w:rsid w:val="00171A00"/>
    <w:rsid w:val="001866EA"/>
    <w:rsid w:val="0019171A"/>
    <w:rsid w:val="001B0A64"/>
    <w:rsid w:val="001B2C67"/>
    <w:rsid w:val="001D0BBC"/>
    <w:rsid w:val="001D133B"/>
    <w:rsid w:val="001E5512"/>
    <w:rsid w:val="001F3DAB"/>
    <w:rsid w:val="00230B94"/>
    <w:rsid w:val="00244AF5"/>
    <w:rsid w:val="00254491"/>
    <w:rsid w:val="00256536"/>
    <w:rsid w:val="00267036"/>
    <w:rsid w:val="002753B1"/>
    <w:rsid w:val="00281698"/>
    <w:rsid w:val="00283CC0"/>
    <w:rsid w:val="002878A1"/>
    <w:rsid w:val="002938C6"/>
    <w:rsid w:val="002A4E12"/>
    <w:rsid w:val="002A615B"/>
    <w:rsid w:val="002B26BE"/>
    <w:rsid w:val="002C2D1A"/>
    <w:rsid w:val="002C2F3B"/>
    <w:rsid w:val="002D1C0F"/>
    <w:rsid w:val="002D693A"/>
    <w:rsid w:val="002E2E60"/>
    <w:rsid w:val="002E3B4A"/>
    <w:rsid w:val="002E44DF"/>
    <w:rsid w:val="002F35F5"/>
    <w:rsid w:val="0030047D"/>
    <w:rsid w:val="00306A53"/>
    <w:rsid w:val="00320322"/>
    <w:rsid w:val="00323D07"/>
    <w:rsid w:val="00354ABE"/>
    <w:rsid w:val="00377282"/>
    <w:rsid w:val="00386725"/>
    <w:rsid w:val="003926DD"/>
    <w:rsid w:val="00393198"/>
    <w:rsid w:val="00395761"/>
    <w:rsid w:val="003A3198"/>
    <w:rsid w:val="003B2F8A"/>
    <w:rsid w:val="003B69DC"/>
    <w:rsid w:val="003C3BF7"/>
    <w:rsid w:val="003E03DB"/>
    <w:rsid w:val="003E3E12"/>
    <w:rsid w:val="004026F9"/>
    <w:rsid w:val="00421F3A"/>
    <w:rsid w:val="004316E3"/>
    <w:rsid w:val="00432324"/>
    <w:rsid w:val="00435AAE"/>
    <w:rsid w:val="004413C9"/>
    <w:rsid w:val="004458CF"/>
    <w:rsid w:val="00450F16"/>
    <w:rsid w:val="004623E3"/>
    <w:rsid w:val="004659E6"/>
    <w:rsid w:val="00475006"/>
    <w:rsid w:val="004972A4"/>
    <w:rsid w:val="004B267E"/>
    <w:rsid w:val="004B2E6C"/>
    <w:rsid w:val="004C4FC8"/>
    <w:rsid w:val="004E3076"/>
    <w:rsid w:val="0051537B"/>
    <w:rsid w:val="00516A5D"/>
    <w:rsid w:val="0052649D"/>
    <w:rsid w:val="00527605"/>
    <w:rsid w:val="0054324A"/>
    <w:rsid w:val="005511EF"/>
    <w:rsid w:val="00556F05"/>
    <w:rsid w:val="00566188"/>
    <w:rsid w:val="00572EF4"/>
    <w:rsid w:val="005B0CAA"/>
    <w:rsid w:val="005B393A"/>
    <w:rsid w:val="005C1313"/>
    <w:rsid w:val="005C1D7E"/>
    <w:rsid w:val="00600D7A"/>
    <w:rsid w:val="00601EBA"/>
    <w:rsid w:val="00620301"/>
    <w:rsid w:val="006320C1"/>
    <w:rsid w:val="00635F78"/>
    <w:rsid w:val="00640A8F"/>
    <w:rsid w:val="006417DB"/>
    <w:rsid w:val="00647FF5"/>
    <w:rsid w:val="006518E8"/>
    <w:rsid w:val="0065336B"/>
    <w:rsid w:val="00665BED"/>
    <w:rsid w:val="0068264C"/>
    <w:rsid w:val="00683F52"/>
    <w:rsid w:val="006D1DAE"/>
    <w:rsid w:val="006D7D1C"/>
    <w:rsid w:val="006E2F4A"/>
    <w:rsid w:val="006E5D3B"/>
    <w:rsid w:val="00717782"/>
    <w:rsid w:val="0072757B"/>
    <w:rsid w:val="00731DA1"/>
    <w:rsid w:val="00753EEF"/>
    <w:rsid w:val="007628A7"/>
    <w:rsid w:val="00782965"/>
    <w:rsid w:val="00793561"/>
    <w:rsid w:val="007A2AC6"/>
    <w:rsid w:val="007A564C"/>
    <w:rsid w:val="007C68D6"/>
    <w:rsid w:val="008035E5"/>
    <w:rsid w:val="00813D8D"/>
    <w:rsid w:val="00846485"/>
    <w:rsid w:val="008652D6"/>
    <w:rsid w:val="0087002C"/>
    <w:rsid w:val="00870D7C"/>
    <w:rsid w:val="008717E5"/>
    <w:rsid w:val="00882672"/>
    <w:rsid w:val="00891CCD"/>
    <w:rsid w:val="008A7222"/>
    <w:rsid w:val="008C080B"/>
    <w:rsid w:val="008C26E7"/>
    <w:rsid w:val="008C560D"/>
    <w:rsid w:val="008E1985"/>
    <w:rsid w:val="008F19C6"/>
    <w:rsid w:val="008F1AB2"/>
    <w:rsid w:val="00903661"/>
    <w:rsid w:val="00907999"/>
    <w:rsid w:val="00951D8D"/>
    <w:rsid w:val="0095256F"/>
    <w:rsid w:val="00956AD6"/>
    <w:rsid w:val="009708C1"/>
    <w:rsid w:val="00996496"/>
    <w:rsid w:val="009A3AC3"/>
    <w:rsid w:val="009A40B8"/>
    <w:rsid w:val="009B594A"/>
    <w:rsid w:val="009C0776"/>
    <w:rsid w:val="009D0332"/>
    <w:rsid w:val="00A37E63"/>
    <w:rsid w:val="00A53DB4"/>
    <w:rsid w:val="00A80FFA"/>
    <w:rsid w:val="00A8366B"/>
    <w:rsid w:val="00AA5C2D"/>
    <w:rsid w:val="00AA624B"/>
    <w:rsid w:val="00AA6D0E"/>
    <w:rsid w:val="00AC3E0B"/>
    <w:rsid w:val="00AD19AD"/>
    <w:rsid w:val="00B00D54"/>
    <w:rsid w:val="00B23BAF"/>
    <w:rsid w:val="00B76DDE"/>
    <w:rsid w:val="00B771C0"/>
    <w:rsid w:val="00B81B65"/>
    <w:rsid w:val="00B8650F"/>
    <w:rsid w:val="00B968A7"/>
    <w:rsid w:val="00BC22BC"/>
    <w:rsid w:val="00BC3C36"/>
    <w:rsid w:val="00BD1C77"/>
    <w:rsid w:val="00BD6378"/>
    <w:rsid w:val="00BD75C0"/>
    <w:rsid w:val="00BE3861"/>
    <w:rsid w:val="00BE59B3"/>
    <w:rsid w:val="00C15D68"/>
    <w:rsid w:val="00C272D4"/>
    <w:rsid w:val="00C374F8"/>
    <w:rsid w:val="00C41368"/>
    <w:rsid w:val="00C46D8F"/>
    <w:rsid w:val="00C56F0F"/>
    <w:rsid w:val="00C80D4C"/>
    <w:rsid w:val="00CA1E6C"/>
    <w:rsid w:val="00CA65D2"/>
    <w:rsid w:val="00CC3850"/>
    <w:rsid w:val="00D040BF"/>
    <w:rsid w:val="00D44182"/>
    <w:rsid w:val="00D47395"/>
    <w:rsid w:val="00D531A1"/>
    <w:rsid w:val="00D76F0F"/>
    <w:rsid w:val="00D8251F"/>
    <w:rsid w:val="00DB0F55"/>
    <w:rsid w:val="00DC0B2C"/>
    <w:rsid w:val="00DC5188"/>
    <w:rsid w:val="00DF3BEC"/>
    <w:rsid w:val="00E25FFF"/>
    <w:rsid w:val="00E30FBE"/>
    <w:rsid w:val="00E3667C"/>
    <w:rsid w:val="00E43B22"/>
    <w:rsid w:val="00E43C78"/>
    <w:rsid w:val="00E43D0B"/>
    <w:rsid w:val="00E44171"/>
    <w:rsid w:val="00E74538"/>
    <w:rsid w:val="00EA35B6"/>
    <w:rsid w:val="00EB0EFB"/>
    <w:rsid w:val="00EC5733"/>
    <w:rsid w:val="00EE6B21"/>
    <w:rsid w:val="00EF566D"/>
    <w:rsid w:val="00F00AC5"/>
    <w:rsid w:val="00F03FFE"/>
    <w:rsid w:val="00F15A30"/>
    <w:rsid w:val="00F21827"/>
    <w:rsid w:val="00F36820"/>
    <w:rsid w:val="00F7649C"/>
    <w:rsid w:val="00FA32A5"/>
    <w:rsid w:val="00FA7434"/>
    <w:rsid w:val="00FE28A8"/>
    <w:rsid w:val="00FF13C9"/>
    <w:rsid w:val="00FF7AE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1D034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Normal">
    <w:name w:val="Normal"/>
    <w:qFormat/>
    <w:rsid w:val="002753B1"/>
    <w:rPr>
      <w:rFonts w:ascii="Arial" w:hAnsi="Arial"/>
      <w:sz w:val="22"/>
    </w:rPr>
  </w:style>
  <w:style w:type="paragraph" w:styleId="Heading1">
    <w:name w:val="heading 1"/>
    <w:basedOn w:val="Normal"/>
    <w:next w:val="Normal"/>
    <w:link w:val="Heading1Char"/>
    <w:qFormat/>
    <w:rsid w:val="004E3076"/>
    <w:pPr>
      <w:keepNext/>
      <w:outlineLvl w:val="0"/>
    </w:pPr>
    <w:rPr>
      <w:rFonts w:ascii="Comic Sans MS" w:hAnsi="Comic Sans MS"/>
      <w:b/>
    </w:rPr>
  </w:style>
  <w:style w:type="paragraph" w:styleId="Heading3">
    <w:name w:val="heading 3"/>
    <w:basedOn w:val="Normal"/>
    <w:next w:val="Normal"/>
    <w:link w:val="Heading3Char"/>
    <w:uiPriority w:val="9"/>
    <w:unhideWhenUsed/>
    <w:qFormat/>
    <w:rsid w:val="000E1762"/>
    <w:pPr>
      <w:keepNext/>
      <w:spacing w:before="240" w:after="60"/>
      <w:outlineLvl w:val="2"/>
    </w:pPr>
    <w:rPr>
      <w:rFonts w:ascii="Cambria" w:hAnsi="Cambria"/>
      <w:b/>
      <w:bCs/>
      <w:sz w:val="26"/>
      <w:szCs w:val="26"/>
    </w:rPr>
  </w:style>
  <w:style w:type="paragraph" w:styleId="Heading5">
    <w:name w:val="heading 5"/>
    <w:basedOn w:val="Normal"/>
    <w:next w:val="Normal"/>
    <w:link w:val="Heading5Char"/>
    <w:qFormat/>
    <w:rsid w:val="004E3076"/>
    <w:pPr>
      <w:keepNext/>
      <w:outlineLvl w:val="4"/>
    </w:pPr>
    <w:rPr>
      <w:b/>
      <w:bCs/>
      <w:u w:val="single"/>
      <w:lang w:val="en-CA"/>
    </w:rPr>
  </w:style>
  <w:style w:type="paragraph" w:styleId="Heading9">
    <w:name w:val="heading 9"/>
    <w:basedOn w:val="Normal"/>
    <w:next w:val="Normal"/>
    <w:link w:val="Heading9Char"/>
    <w:qFormat/>
    <w:rsid w:val="004E3076"/>
    <w:pPr>
      <w:keepNext/>
      <w:jc w:val="center"/>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722D0"/>
    <w:pPr>
      <w:tabs>
        <w:tab w:val="center" w:pos="4320"/>
        <w:tab w:val="right" w:pos="8640"/>
      </w:tabs>
    </w:pPr>
  </w:style>
  <w:style w:type="paragraph" w:styleId="Footer">
    <w:name w:val="footer"/>
    <w:basedOn w:val="Normal"/>
    <w:link w:val="FooterChar"/>
    <w:uiPriority w:val="99"/>
    <w:rsid w:val="003722D0"/>
    <w:pPr>
      <w:tabs>
        <w:tab w:val="center" w:pos="4320"/>
        <w:tab w:val="right" w:pos="8640"/>
      </w:tabs>
    </w:pPr>
  </w:style>
  <w:style w:type="paragraph" w:customStyle="1" w:styleId="MediumList2-Accent21">
    <w:name w:val="Medium List 2 - Accent 21"/>
    <w:hidden/>
    <w:uiPriority w:val="99"/>
    <w:semiHidden/>
    <w:rsid w:val="00B81B65"/>
    <w:rPr>
      <w:sz w:val="24"/>
    </w:rPr>
  </w:style>
  <w:style w:type="character" w:customStyle="1" w:styleId="Heading1Char">
    <w:name w:val="Heading 1 Char"/>
    <w:link w:val="Heading1"/>
    <w:rsid w:val="004E3076"/>
    <w:rPr>
      <w:rFonts w:ascii="Comic Sans MS" w:hAnsi="Comic Sans MS"/>
      <w:b/>
      <w:sz w:val="24"/>
      <w:lang w:val="en-US" w:eastAsia="en-US"/>
    </w:rPr>
  </w:style>
  <w:style w:type="paragraph" w:customStyle="1" w:styleId="OutlineBullets">
    <w:name w:val="Outline Bullets"/>
    <w:basedOn w:val="Normal"/>
    <w:qFormat/>
    <w:rsid w:val="00B81B65"/>
    <w:pPr>
      <w:numPr>
        <w:numId w:val="5"/>
      </w:numPr>
      <w:tabs>
        <w:tab w:val="left" w:pos="504"/>
        <w:tab w:val="left" w:pos="576"/>
        <w:tab w:val="left" w:pos="720"/>
        <w:tab w:val="left" w:pos="936"/>
        <w:tab w:val="left" w:pos="1080"/>
        <w:tab w:val="left" w:pos="1440"/>
      </w:tabs>
    </w:pPr>
    <w:rPr>
      <w:rFonts w:cs="Arial"/>
      <w:color w:val="808080"/>
      <w:sz w:val="19"/>
      <w:szCs w:val="19"/>
    </w:rPr>
  </w:style>
  <w:style w:type="paragraph" w:customStyle="1" w:styleId="Outlinebodycopy">
    <w:name w:val="Outline body copy"/>
    <w:basedOn w:val="Normal"/>
    <w:qFormat/>
    <w:rsid w:val="00782965"/>
    <w:pPr>
      <w:tabs>
        <w:tab w:val="left" w:pos="10800"/>
      </w:tabs>
      <w:ind w:firstLine="11"/>
    </w:pPr>
    <w:rPr>
      <w:rFonts w:cs="Arial"/>
      <w:color w:val="808080"/>
      <w:sz w:val="19"/>
      <w:szCs w:val="19"/>
    </w:rPr>
  </w:style>
  <w:style w:type="paragraph" w:customStyle="1" w:styleId="OutlineSubheaders">
    <w:name w:val="Outline Subheaders"/>
    <w:basedOn w:val="Normal"/>
    <w:qFormat/>
    <w:rsid w:val="00782965"/>
    <w:pPr>
      <w:tabs>
        <w:tab w:val="left" w:pos="10800"/>
      </w:tabs>
      <w:ind w:firstLine="11"/>
    </w:pPr>
    <w:rPr>
      <w:rFonts w:ascii="Arial Narrow Bold" w:hAnsi="Arial Narrow Bold"/>
      <w:b/>
      <w:bCs/>
      <w:w w:val="90"/>
      <w:szCs w:val="22"/>
    </w:rPr>
  </w:style>
  <w:style w:type="paragraph" w:styleId="BalloonText">
    <w:name w:val="Balloon Text"/>
    <w:basedOn w:val="Normal"/>
    <w:link w:val="BalloonTextChar"/>
    <w:uiPriority w:val="99"/>
    <w:semiHidden/>
    <w:unhideWhenUsed/>
    <w:rsid w:val="00B81B65"/>
    <w:rPr>
      <w:rFonts w:ascii="Lucida Grande" w:hAnsi="Lucida Grande"/>
      <w:sz w:val="18"/>
      <w:szCs w:val="18"/>
    </w:rPr>
  </w:style>
  <w:style w:type="character" w:customStyle="1" w:styleId="BalloonTextChar">
    <w:name w:val="Balloon Text Char"/>
    <w:link w:val="BalloonText"/>
    <w:uiPriority w:val="99"/>
    <w:semiHidden/>
    <w:rsid w:val="00B81B65"/>
    <w:rPr>
      <w:rFonts w:ascii="Lucida Grande" w:hAnsi="Lucida Grande" w:cs="Lucida Grande"/>
      <w:sz w:val="18"/>
      <w:szCs w:val="18"/>
    </w:rPr>
  </w:style>
  <w:style w:type="paragraph" w:customStyle="1" w:styleId="OutlineHeading">
    <w:name w:val="Outline Heading"/>
    <w:basedOn w:val="Normal"/>
    <w:qFormat/>
    <w:rsid w:val="00B81B65"/>
    <w:pPr>
      <w:ind w:right="1041" w:firstLine="11"/>
    </w:pPr>
    <w:rPr>
      <w:rFonts w:ascii="Arial Narrow Bold" w:hAnsi="Arial Narrow Bold"/>
      <w:b/>
      <w:bCs/>
      <w:spacing w:val="-18"/>
      <w:sz w:val="36"/>
      <w:szCs w:val="36"/>
    </w:rPr>
  </w:style>
  <w:style w:type="character" w:customStyle="1" w:styleId="Heading5Char">
    <w:name w:val="Heading 5 Char"/>
    <w:link w:val="Heading5"/>
    <w:rsid w:val="004E3076"/>
    <w:rPr>
      <w:rFonts w:ascii="Arial" w:hAnsi="Arial"/>
      <w:b/>
      <w:bCs/>
      <w:sz w:val="22"/>
      <w:u w:val="single"/>
      <w:lang w:eastAsia="en-US"/>
    </w:rPr>
  </w:style>
  <w:style w:type="character" w:customStyle="1" w:styleId="Heading9Char">
    <w:name w:val="Heading 9 Char"/>
    <w:link w:val="Heading9"/>
    <w:rsid w:val="004E3076"/>
    <w:rPr>
      <w:b/>
      <w:sz w:val="24"/>
      <w:lang w:val="en-US" w:eastAsia="en-US"/>
    </w:rPr>
  </w:style>
  <w:style w:type="paragraph" w:styleId="Subtitle">
    <w:name w:val="Subtitle"/>
    <w:basedOn w:val="Normal"/>
    <w:link w:val="SubtitleChar"/>
    <w:qFormat/>
    <w:rsid w:val="004E3076"/>
    <w:rPr>
      <w:rFonts w:ascii="Tahoma" w:hAnsi="Tahoma" w:cs="Tahoma"/>
      <w:b/>
      <w:bCs/>
      <w:szCs w:val="24"/>
    </w:rPr>
  </w:style>
  <w:style w:type="character" w:customStyle="1" w:styleId="SubtitleChar">
    <w:name w:val="Subtitle Char"/>
    <w:link w:val="Subtitle"/>
    <w:rsid w:val="004E3076"/>
    <w:rPr>
      <w:rFonts w:ascii="Tahoma" w:hAnsi="Tahoma" w:cs="Tahoma"/>
      <w:b/>
      <w:bCs/>
      <w:sz w:val="24"/>
      <w:szCs w:val="24"/>
      <w:lang w:val="en-US" w:eastAsia="en-US"/>
    </w:rPr>
  </w:style>
  <w:style w:type="character" w:styleId="Hyperlink">
    <w:name w:val="Hyperlink"/>
    <w:uiPriority w:val="99"/>
    <w:unhideWhenUsed/>
    <w:rsid w:val="004E3076"/>
    <w:rPr>
      <w:color w:val="0000FF"/>
      <w:u w:val="single"/>
    </w:rPr>
  </w:style>
  <w:style w:type="character" w:customStyle="1" w:styleId="FooterChar">
    <w:name w:val="Footer Char"/>
    <w:link w:val="Footer"/>
    <w:uiPriority w:val="99"/>
    <w:rsid w:val="004E3076"/>
    <w:rPr>
      <w:sz w:val="24"/>
      <w:lang w:val="en-US" w:eastAsia="en-US"/>
    </w:rPr>
  </w:style>
  <w:style w:type="paragraph" w:styleId="ListParagraph">
    <w:name w:val="List Paragraph"/>
    <w:basedOn w:val="Normal"/>
    <w:uiPriority w:val="34"/>
    <w:qFormat/>
    <w:rsid w:val="004E3076"/>
    <w:pPr>
      <w:ind w:left="720"/>
      <w:contextualSpacing/>
    </w:pPr>
  </w:style>
  <w:style w:type="table" w:styleId="TableGrid">
    <w:name w:val="Table Grid"/>
    <w:basedOn w:val="TableNormal"/>
    <w:uiPriority w:val="59"/>
    <w:rsid w:val="004E307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unhideWhenUsed/>
    <w:rsid w:val="00BD1C77"/>
    <w:pPr>
      <w:spacing w:before="100" w:beforeAutospacing="1" w:after="100" w:afterAutospacing="1"/>
    </w:pPr>
    <w:rPr>
      <w:rFonts w:eastAsia="Calibri"/>
      <w:szCs w:val="24"/>
    </w:rPr>
  </w:style>
  <w:style w:type="paragraph" w:styleId="BodyText">
    <w:name w:val="Body Text"/>
    <w:basedOn w:val="Normal"/>
    <w:link w:val="BodyTextChar"/>
    <w:rsid w:val="00BD1C77"/>
    <w:pPr>
      <w:spacing w:after="120"/>
    </w:pPr>
  </w:style>
  <w:style w:type="character" w:customStyle="1" w:styleId="BodyTextChar">
    <w:name w:val="Body Text Char"/>
    <w:link w:val="BodyText"/>
    <w:rsid w:val="00BD1C77"/>
    <w:rPr>
      <w:sz w:val="24"/>
    </w:rPr>
  </w:style>
  <w:style w:type="character" w:customStyle="1" w:styleId="Heading3Char">
    <w:name w:val="Heading 3 Char"/>
    <w:link w:val="Heading3"/>
    <w:uiPriority w:val="9"/>
    <w:rsid w:val="000E1762"/>
    <w:rPr>
      <w:rFonts w:ascii="Cambria" w:eastAsia="Times New Roman" w:hAnsi="Cambria" w:cs="Times New Roman"/>
      <w:b/>
      <w:bCs/>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Normal">
    <w:name w:val="Normal"/>
    <w:qFormat/>
    <w:rsid w:val="002753B1"/>
    <w:rPr>
      <w:rFonts w:ascii="Arial" w:hAnsi="Arial"/>
      <w:sz w:val="22"/>
    </w:rPr>
  </w:style>
  <w:style w:type="paragraph" w:styleId="Heading1">
    <w:name w:val="heading 1"/>
    <w:basedOn w:val="Normal"/>
    <w:next w:val="Normal"/>
    <w:link w:val="Heading1Char"/>
    <w:qFormat/>
    <w:rsid w:val="004E3076"/>
    <w:pPr>
      <w:keepNext/>
      <w:outlineLvl w:val="0"/>
    </w:pPr>
    <w:rPr>
      <w:rFonts w:ascii="Comic Sans MS" w:hAnsi="Comic Sans MS"/>
      <w:b/>
    </w:rPr>
  </w:style>
  <w:style w:type="paragraph" w:styleId="Heading3">
    <w:name w:val="heading 3"/>
    <w:basedOn w:val="Normal"/>
    <w:next w:val="Normal"/>
    <w:link w:val="Heading3Char"/>
    <w:uiPriority w:val="9"/>
    <w:unhideWhenUsed/>
    <w:qFormat/>
    <w:rsid w:val="000E1762"/>
    <w:pPr>
      <w:keepNext/>
      <w:spacing w:before="240" w:after="60"/>
      <w:outlineLvl w:val="2"/>
    </w:pPr>
    <w:rPr>
      <w:rFonts w:ascii="Cambria" w:hAnsi="Cambria"/>
      <w:b/>
      <w:bCs/>
      <w:sz w:val="26"/>
      <w:szCs w:val="26"/>
    </w:rPr>
  </w:style>
  <w:style w:type="paragraph" w:styleId="Heading5">
    <w:name w:val="heading 5"/>
    <w:basedOn w:val="Normal"/>
    <w:next w:val="Normal"/>
    <w:link w:val="Heading5Char"/>
    <w:qFormat/>
    <w:rsid w:val="004E3076"/>
    <w:pPr>
      <w:keepNext/>
      <w:outlineLvl w:val="4"/>
    </w:pPr>
    <w:rPr>
      <w:b/>
      <w:bCs/>
      <w:u w:val="single"/>
      <w:lang w:val="en-CA"/>
    </w:rPr>
  </w:style>
  <w:style w:type="paragraph" w:styleId="Heading9">
    <w:name w:val="heading 9"/>
    <w:basedOn w:val="Normal"/>
    <w:next w:val="Normal"/>
    <w:link w:val="Heading9Char"/>
    <w:qFormat/>
    <w:rsid w:val="004E3076"/>
    <w:pPr>
      <w:keepNext/>
      <w:jc w:val="center"/>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722D0"/>
    <w:pPr>
      <w:tabs>
        <w:tab w:val="center" w:pos="4320"/>
        <w:tab w:val="right" w:pos="8640"/>
      </w:tabs>
    </w:pPr>
  </w:style>
  <w:style w:type="paragraph" w:styleId="Footer">
    <w:name w:val="footer"/>
    <w:basedOn w:val="Normal"/>
    <w:link w:val="FooterChar"/>
    <w:uiPriority w:val="99"/>
    <w:rsid w:val="003722D0"/>
    <w:pPr>
      <w:tabs>
        <w:tab w:val="center" w:pos="4320"/>
        <w:tab w:val="right" w:pos="8640"/>
      </w:tabs>
    </w:pPr>
  </w:style>
  <w:style w:type="paragraph" w:customStyle="1" w:styleId="MediumList2-Accent21">
    <w:name w:val="Medium List 2 - Accent 21"/>
    <w:hidden/>
    <w:uiPriority w:val="99"/>
    <w:semiHidden/>
    <w:rsid w:val="00B81B65"/>
    <w:rPr>
      <w:sz w:val="24"/>
    </w:rPr>
  </w:style>
  <w:style w:type="character" w:customStyle="1" w:styleId="Heading1Char">
    <w:name w:val="Heading 1 Char"/>
    <w:link w:val="Heading1"/>
    <w:rsid w:val="004E3076"/>
    <w:rPr>
      <w:rFonts w:ascii="Comic Sans MS" w:hAnsi="Comic Sans MS"/>
      <w:b/>
      <w:sz w:val="24"/>
      <w:lang w:val="en-US" w:eastAsia="en-US"/>
    </w:rPr>
  </w:style>
  <w:style w:type="paragraph" w:customStyle="1" w:styleId="OutlineBullets">
    <w:name w:val="Outline Bullets"/>
    <w:basedOn w:val="Normal"/>
    <w:qFormat/>
    <w:rsid w:val="00B81B65"/>
    <w:pPr>
      <w:numPr>
        <w:numId w:val="5"/>
      </w:numPr>
      <w:tabs>
        <w:tab w:val="left" w:pos="504"/>
        <w:tab w:val="left" w:pos="576"/>
        <w:tab w:val="left" w:pos="720"/>
        <w:tab w:val="left" w:pos="936"/>
        <w:tab w:val="left" w:pos="1080"/>
        <w:tab w:val="left" w:pos="1440"/>
      </w:tabs>
    </w:pPr>
    <w:rPr>
      <w:rFonts w:cs="Arial"/>
      <w:color w:val="808080"/>
      <w:sz w:val="19"/>
      <w:szCs w:val="19"/>
    </w:rPr>
  </w:style>
  <w:style w:type="paragraph" w:customStyle="1" w:styleId="Outlinebodycopy">
    <w:name w:val="Outline body copy"/>
    <w:basedOn w:val="Normal"/>
    <w:qFormat/>
    <w:rsid w:val="00782965"/>
    <w:pPr>
      <w:tabs>
        <w:tab w:val="left" w:pos="10800"/>
      </w:tabs>
      <w:ind w:firstLine="11"/>
    </w:pPr>
    <w:rPr>
      <w:rFonts w:cs="Arial"/>
      <w:color w:val="808080"/>
      <w:sz w:val="19"/>
      <w:szCs w:val="19"/>
    </w:rPr>
  </w:style>
  <w:style w:type="paragraph" w:customStyle="1" w:styleId="OutlineSubheaders">
    <w:name w:val="Outline Subheaders"/>
    <w:basedOn w:val="Normal"/>
    <w:qFormat/>
    <w:rsid w:val="00782965"/>
    <w:pPr>
      <w:tabs>
        <w:tab w:val="left" w:pos="10800"/>
      </w:tabs>
      <w:ind w:firstLine="11"/>
    </w:pPr>
    <w:rPr>
      <w:rFonts w:ascii="Arial Narrow Bold" w:hAnsi="Arial Narrow Bold"/>
      <w:b/>
      <w:bCs/>
      <w:w w:val="90"/>
      <w:szCs w:val="22"/>
    </w:rPr>
  </w:style>
  <w:style w:type="paragraph" w:styleId="BalloonText">
    <w:name w:val="Balloon Text"/>
    <w:basedOn w:val="Normal"/>
    <w:link w:val="BalloonTextChar"/>
    <w:uiPriority w:val="99"/>
    <w:semiHidden/>
    <w:unhideWhenUsed/>
    <w:rsid w:val="00B81B65"/>
    <w:rPr>
      <w:rFonts w:ascii="Lucida Grande" w:hAnsi="Lucida Grande"/>
      <w:sz w:val="18"/>
      <w:szCs w:val="18"/>
    </w:rPr>
  </w:style>
  <w:style w:type="character" w:customStyle="1" w:styleId="BalloonTextChar">
    <w:name w:val="Balloon Text Char"/>
    <w:link w:val="BalloonText"/>
    <w:uiPriority w:val="99"/>
    <w:semiHidden/>
    <w:rsid w:val="00B81B65"/>
    <w:rPr>
      <w:rFonts w:ascii="Lucida Grande" w:hAnsi="Lucida Grande" w:cs="Lucida Grande"/>
      <w:sz w:val="18"/>
      <w:szCs w:val="18"/>
    </w:rPr>
  </w:style>
  <w:style w:type="paragraph" w:customStyle="1" w:styleId="OutlineHeading">
    <w:name w:val="Outline Heading"/>
    <w:basedOn w:val="Normal"/>
    <w:qFormat/>
    <w:rsid w:val="00B81B65"/>
    <w:pPr>
      <w:ind w:right="1041" w:firstLine="11"/>
    </w:pPr>
    <w:rPr>
      <w:rFonts w:ascii="Arial Narrow Bold" w:hAnsi="Arial Narrow Bold"/>
      <w:b/>
      <w:bCs/>
      <w:spacing w:val="-18"/>
      <w:sz w:val="36"/>
      <w:szCs w:val="36"/>
    </w:rPr>
  </w:style>
  <w:style w:type="character" w:customStyle="1" w:styleId="Heading5Char">
    <w:name w:val="Heading 5 Char"/>
    <w:link w:val="Heading5"/>
    <w:rsid w:val="004E3076"/>
    <w:rPr>
      <w:rFonts w:ascii="Arial" w:hAnsi="Arial"/>
      <w:b/>
      <w:bCs/>
      <w:sz w:val="22"/>
      <w:u w:val="single"/>
      <w:lang w:eastAsia="en-US"/>
    </w:rPr>
  </w:style>
  <w:style w:type="character" w:customStyle="1" w:styleId="Heading9Char">
    <w:name w:val="Heading 9 Char"/>
    <w:link w:val="Heading9"/>
    <w:rsid w:val="004E3076"/>
    <w:rPr>
      <w:b/>
      <w:sz w:val="24"/>
      <w:lang w:val="en-US" w:eastAsia="en-US"/>
    </w:rPr>
  </w:style>
  <w:style w:type="paragraph" w:styleId="Subtitle">
    <w:name w:val="Subtitle"/>
    <w:basedOn w:val="Normal"/>
    <w:link w:val="SubtitleChar"/>
    <w:qFormat/>
    <w:rsid w:val="004E3076"/>
    <w:rPr>
      <w:rFonts w:ascii="Tahoma" w:hAnsi="Tahoma" w:cs="Tahoma"/>
      <w:b/>
      <w:bCs/>
      <w:szCs w:val="24"/>
    </w:rPr>
  </w:style>
  <w:style w:type="character" w:customStyle="1" w:styleId="SubtitleChar">
    <w:name w:val="Subtitle Char"/>
    <w:link w:val="Subtitle"/>
    <w:rsid w:val="004E3076"/>
    <w:rPr>
      <w:rFonts w:ascii="Tahoma" w:hAnsi="Tahoma" w:cs="Tahoma"/>
      <w:b/>
      <w:bCs/>
      <w:sz w:val="24"/>
      <w:szCs w:val="24"/>
      <w:lang w:val="en-US" w:eastAsia="en-US"/>
    </w:rPr>
  </w:style>
  <w:style w:type="character" w:styleId="Hyperlink">
    <w:name w:val="Hyperlink"/>
    <w:uiPriority w:val="99"/>
    <w:unhideWhenUsed/>
    <w:rsid w:val="004E3076"/>
    <w:rPr>
      <w:color w:val="0000FF"/>
      <w:u w:val="single"/>
    </w:rPr>
  </w:style>
  <w:style w:type="character" w:customStyle="1" w:styleId="FooterChar">
    <w:name w:val="Footer Char"/>
    <w:link w:val="Footer"/>
    <w:uiPriority w:val="99"/>
    <w:rsid w:val="004E3076"/>
    <w:rPr>
      <w:sz w:val="24"/>
      <w:lang w:val="en-US" w:eastAsia="en-US"/>
    </w:rPr>
  </w:style>
  <w:style w:type="paragraph" w:styleId="ListParagraph">
    <w:name w:val="List Paragraph"/>
    <w:basedOn w:val="Normal"/>
    <w:uiPriority w:val="34"/>
    <w:qFormat/>
    <w:rsid w:val="004E3076"/>
    <w:pPr>
      <w:ind w:left="720"/>
      <w:contextualSpacing/>
    </w:pPr>
  </w:style>
  <w:style w:type="table" w:styleId="TableGrid">
    <w:name w:val="Table Grid"/>
    <w:basedOn w:val="TableNormal"/>
    <w:uiPriority w:val="59"/>
    <w:rsid w:val="004E307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unhideWhenUsed/>
    <w:rsid w:val="00BD1C77"/>
    <w:pPr>
      <w:spacing w:before="100" w:beforeAutospacing="1" w:after="100" w:afterAutospacing="1"/>
    </w:pPr>
    <w:rPr>
      <w:rFonts w:eastAsia="Calibri"/>
      <w:szCs w:val="24"/>
    </w:rPr>
  </w:style>
  <w:style w:type="paragraph" w:styleId="BodyText">
    <w:name w:val="Body Text"/>
    <w:basedOn w:val="Normal"/>
    <w:link w:val="BodyTextChar"/>
    <w:rsid w:val="00BD1C77"/>
    <w:pPr>
      <w:spacing w:after="120"/>
    </w:pPr>
  </w:style>
  <w:style w:type="character" w:customStyle="1" w:styleId="BodyTextChar">
    <w:name w:val="Body Text Char"/>
    <w:link w:val="BodyText"/>
    <w:rsid w:val="00BD1C77"/>
    <w:rPr>
      <w:sz w:val="24"/>
    </w:rPr>
  </w:style>
  <w:style w:type="character" w:customStyle="1" w:styleId="Heading3Char">
    <w:name w:val="Heading 3 Char"/>
    <w:link w:val="Heading3"/>
    <w:uiPriority w:val="9"/>
    <w:rsid w:val="000E1762"/>
    <w:rPr>
      <w:rFonts w:ascii="Cambria" w:eastAsia="Times New Roman" w:hAnsi="Cambria" w:cs="Times New Roman"/>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8698806">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B60A06-6544-478C-A0D7-D4E74FCFF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2</Pages>
  <Words>519</Words>
  <Characters>2960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Calgary</Company>
  <LinksUpToDate>false</LinksUpToDate>
  <CharactersWithSpaces>3473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 Learning Services</dc:creator>
  <cp:lastModifiedBy>Windows User</cp:lastModifiedBy>
  <cp:revision>7</cp:revision>
  <cp:lastPrinted>2018-02-04T00:53:00Z</cp:lastPrinted>
  <dcterms:created xsi:type="dcterms:W3CDTF">2018-03-18T23:29:00Z</dcterms:created>
  <dcterms:modified xsi:type="dcterms:W3CDTF">2018-03-23T02:49:00Z</dcterms:modified>
</cp:coreProperties>
</file>