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E42228"/>
          <w:sz w:val="44"/>
          <w:szCs w:val="44"/>
        </w:rPr>
        <w:t xml:space="preserve">Urlaubsplaner für KITZ</w:t>
      </w:r>
    </w:p>
    <w:p>
      <w:pPr>
        <w:spacing w:after="360"/>
      </w:pPr>
      <w:r>
        <w:rPr>
          <w:i/>
          <w:iCs/>
          <w:color w:val="666666"/>
        </w:rPr>
        <w:t xml:space="preserve">Konzept – Version 4 (Final, Stand 04.05.2026)</w:t>
      </w:r>
    </w:p>
    <w:p>
      <w:pPr>
        <w:pStyle w:val="Heading1"/>
        <w:spacing w:after="200" w:before="360"/>
      </w:pPr>
      <w:r>
        <w:t xml:space="preserve">Worum geht es?</w:t>
      </w:r>
    </w:p>
    <w:p>
      <w:pPr>
        <w:spacing w:after="120" w:line="300"/>
      </w:pPr>
      <w:r>
        <w:t xml:space="preserve">Wir wollen die Urlaubsplanung bei KITZ Computer &amp; Office digital abwickeln – als Teil unserer eigenen Plattform Bessa, in der ja schon der Angebotsersteller läuft und in die Schritt für Schritt auch CRM, Kalender und Mitarbeiter­verwaltung dazukommen sollen.</w:t>
      </w:r>
    </w:p>
    <w:p>
      <w:pPr>
        <w:spacing w:after="120" w:line="300"/>
      </w:pPr>
      <w:r>
        <w:t xml:space="preserve">Das Ziel: Schluss mit Excel-Listen, WhatsApp-Anfragen und Zetteln am Schreibtisch. Stattdessen ein klarer Ablauf, bei dem die Mitarbeiter ihren Urlaub eintragen, das System die Regeln gleich prüft, und nur wir beide am Schluss auf „genehmigen“ klicken müssen.</w:t>
      </w:r>
    </w:p>
    <w:p>
      <w:pPr>
        <w:pStyle w:val="Heading1"/>
        <w:spacing w:after="200" w:before="360"/>
      </w:pPr>
      <w:r>
        <w:t xml:space="preserve">Wen betrifft das – und wie gruppieren wir die Mannschaft?</w:t>
      </w:r>
    </w:p>
    <w:p>
      <w:pPr>
        <w:spacing w:after="120" w:line="300"/>
      </w:pPr>
      <w:r>
        <w:t xml:space="preserve">Damit das System die richtigen Regeln anwenden kann, müssen wir jeden Mitarbeiter mehreren Stammdaten zuordnen:</w:t>
      </w:r>
    </w:p>
    <w:p>
      <w:pPr>
        <w:pStyle w:val="ListParagraph"/>
        <w:numPr>
          <w:ilvl w:val="0"/>
          <w:numId w:val="2"/>
        </w:numPr>
        <w:spacing w:after="80" w:line="300"/>
      </w:pPr>
      <w:r>
        <w:rPr>
          <w:b/>
          <w:bCs/>
        </w:rPr>
        <w:t xml:space="preserve">Standort: </w:t>
      </w:r>
      <w:r>
        <w:t xml:space="preserve">Klagenfurt oder Wolfsberg.</w:t>
      </w:r>
    </w:p>
    <w:p>
      <w:pPr>
        <w:pStyle w:val="ListParagraph"/>
        <w:numPr>
          <w:ilvl w:val="0"/>
          <w:numId w:val="2"/>
        </w:numPr>
        <w:spacing w:after="80" w:line="300"/>
      </w:pPr>
      <w:r>
        <w:rPr>
          <w:b/>
          <w:bCs/>
        </w:rPr>
        <w:t xml:space="preserve">Bereich: </w:t>
      </w:r>
      <w:r>
        <w:t xml:space="preserve">Büro, Vertrieb oder Technik – und bei der Technik weiter aufgeteilt in IT, MFP und Kassensystem (PoS).</w:t>
      </w:r>
    </w:p>
    <w:p>
      <w:pPr>
        <w:pStyle w:val="ListParagraph"/>
        <w:numPr>
          <w:ilvl w:val="0"/>
          <w:numId w:val="2"/>
        </w:numPr>
        <w:spacing w:after="80" w:line="300"/>
      </w:pPr>
      <w:r>
        <w:rPr>
          <w:b/>
          <w:bCs/>
        </w:rPr>
        <w:t xml:space="preserve">Standard-Arbeitszeit: </w:t>
      </w:r>
      <w:r>
        <w:t xml:space="preserve">Wochenstunden des Mitarbeiters (Vollzeit oder Teilzeit, z. B. 20/30/38,5 Stunden). Damit kann das System den Urlaubsanspruch korrekt berechnen – Teilzeit-MA haben anteilig weniger Tage bzw. anders berechnete Stunden.</w:t>
      </w:r>
    </w:p>
    <w:p>
      <w:pPr>
        <w:pStyle w:val="ListParagraph"/>
        <w:numPr>
          <w:ilvl w:val="0"/>
          <w:numId w:val="2"/>
        </w:numPr>
        <w:spacing w:after="80" w:line="300"/>
      </w:pPr>
      <w:r>
        <w:rPr>
          <w:b/>
          <w:bCs/>
        </w:rPr>
        <w:t xml:space="preserve">Eintrittsdatum &amp; Beschäftigungsart: </w:t>
      </w:r>
      <w:r>
        <w:t xml:space="preserve">für Berechnung des Anspruchs (mit Dienstalter ändert sich die Anzahl) und für Sonderfälle wie Probezeit oder Lehrling.</w:t>
      </w:r>
    </w:p>
    <w:p>
      <w:pPr>
        <w:spacing w:after="120" w:line="300"/>
      </w:pPr>
      <w:r>
        <w:t xml:space="preserve">So weiß das System z. B., dass der PoS-Techniker in Klagenfurt zur Gruppe „Technik – PoS – Klagenfurt“ gehört. Diese Zuordnung kann sich mit der Zeit ändern (z. B. wenn jemand den Standort wechselt oder von Teilzeit auf Vollzeit aufstockt) – das System merkt sich dabei die Geschichte, damit alte Auswertungen stimmig bleiben.</w:t>
      </w:r>
    </w:p>
    <w:p>
      <w:pPr>
        <w:pStyle w:val="Heading1"/>
        <w:spacing w:after="200" w:before="360"/>
      </w:pPr>
      <w:r>
        <w:t xml:space="preserve">Welche Regeln soll das System prüfen?</w:t>
      </w:r>
    </w:p>
    <w:p>
      <w:pPr>
        <w:spacing w:after="120" w:line="300"/>
      </w:pPr>
      <w:r>
        <w:t xml:space="preserve">Das ist das Herzstück. Sobald ein Mitarbeiter Urlaub einträgt, prüft das System automatisch:</w:t>
      </w:r>
    </w:p>
    <w:p>
      <w:pPr>
        <w:pStyle w:val="Heading2"/>
        <w:spacing w:after="160" w:before="280"/>
      </w:pPr>
      <w:r>
        <w:t xml:space="preserve">1. Mindestbesetzung pro Bereich und Standort</w:t>
      </w:r>
    </w:p>
    <w:p>
      <w:pPr>
        <w:pStyle w:val="ListParagraph"/>
        <w:numPr>
          <w:ilvl w:val="0"/>
          <w:numId w:val="2"/>
        </w:numPr>
        <w:spacing w:after="80" w:line="300"/>
      </w:pPr>
      <w:r>
        <w:t xml:space="preserve">In jedem Bereich an jedem Standort darf nur eine bestimmte Anzahl gleichzeitig auf Urlaub sein.</w:t>
      </w:r>
    </w:p>
    <w:p>
      <w:pPr>
        <w:pStyle w:val="ListParagraph"/>
        <w:numPr>
          <w:ilvl w:val="0"/>
          <w:numId w:val="2"/>
        </w:numPr>
        <w:spacing w:after="80" w:line="300"/>
      </w:pPr>
      <w:r>
        <w:t xml:space="preserve">Beispiel: In Klagenfurt gibt es genau einen PoS-Techniker. Solange der auf Urlaub ist, kann auch kein anderer PoS-Techniker (egal an welchem Standort) frei nehmen, weil sonst niemand mehr da ist, der einspringen könnte.</w:t>
      </w:r>
    </w:p>
    <w:p>
      <w:pPr>
        <w:pStyle w:val="ListParagraph"/>
        <w:numPr>
          <w:ilvl w:val="0"/>
          <w:numId w:val="2"/>
        </w:numPr>
        <w:spacing w:after="80" w:line="300"/>
      </w:pPr>
      <w:r>
        <w:t xml:space="preserve">Die Anzahl pro Gruppe legen wir einmal fest und können sie jederzeit anpassen.</w:t>
      </w:r>
    </w:p>
    <w:p>
      <w:pPr>
        <w:pStyle w:val="Heading2"/>
        <w:spacing w:after="160" w:before="280"/>
      </w:pPr>
      <w:r>
        <w:t xml:space="preserve">2. Sperrzeiten (Hochsaison)</w:t>
      </w:r>
    </w:p>
    <w:p>
      <w:pPr>
        <w:spacing w:after="120" w:line="300"/>
      </w:pPr>
      <w:r>
        <w:t xml:space="preserve">Es gibt Zeiten, in denen wir keine bzw. nur sehr wenige Urlaube zulassen wollen. Diese tragen wir einmal pro Jahr ein, z. B.:</w:t>
      </w:r>
    </w:p>
    <w:p>
      <w:pPr>
        <w:pStyle w:val="ListParagraph"/>
        <w:numPr>
          <w:ilvl w:val="0"/>
          <w:numId w:val="2"/>
        </w:numPr>
        <w:spacing w:after="80" w:line="300"/>
      </w:pPr>
      <w:r>
        <w:t xml:space="preserve">Saisonstart Wörthersee (Ende April bis Juni) – wichtig für Gastro-Kunden mit Kassensystemen.</w:t>
      </w:r>
    </w:p>
    <w:p>
      <w:pPr>
        <w:pStyle w:val="ListParagraph"/>
        <w:numPr>
          <w:ilvl w:val="0"/>
          <w:numId w:val="2"/>
        </w:numPr>
        <w:spacing w:after="80" w:line="300"/>
      </w:pPr>
      <w:r>
        <w:t xml:space="preserve">Saisonstart Skigebiete (Mitte November bis Mitte Dezember) – Vorbereitung Kassen, IT und MFP für die Wintersaison.</w:t>
      </w:r>
    </w:p>
    <w:p>
      <w:pPr>
        <w:pStyle w:val="ListParagraph"/>
        <w:numPr>
          <w:ilvl w:val="0"/>
          <w:numId w:val="2"/>
        </w:numPr>
        <w:spacing w:after="80" w:line="300"/>
      </w:pPr>
      <w:r>
        <w:t xml:space="preserve">Harley-Treffen, Gackern, Wiesenmarkt – jeweils mit Datum und betroffenen Bereichen.</w:t>
      </w:r>
    </w:p>
    <w:p>
      <w:pPr>
        <w:spacing w:after="120" w:line="300"/>
      </w:pPr>
      <w:r>
        <w:t xml:space="preserve">Die Sperre kann je nach Anlass nur bestimmte Bereiche treffen (z. B. nur die PoS-Techniker), nicht zwingend die ganze Firma.</w:t>
      </w:r>
    </w:p>
    <w:p>
      <w:pPr>
        <w:pStyle w:val="Heading2"/>
        <w:spacing w:after="160" w:before="280"/>
      </w:pPr>
      <w:r>
        <w:t xml:space="preserve">3. Fenstertage – maximal 50 % pro Standort und Abteilung</w:t>
      </w:r>
    </w:p>
    <w:p>
      <w:pPr>
        <w:pStyle w:val="ListParagraph"/>
        <w:numPr>
          <w:ilvl w:val="0"/>
          <w:numId w:val="2"/>
        </w:numPr>
        <w:spacing w:after="80" w:line="300"/>
      </w:pPr>
      <w:r>
        <w:t xml:space="preserve">Wenn ein Feiertag günstig fällt (z. B. Donnerstag-Feiertag und Freitag wäre Brückentag), darf an diesen Brückentagen maximal die Hälfte der Mitarbeiter pro Abteilung und Standort gleichzeitig frei haben.</w:t>
      </w:r>
    </w:p>
    <w:p>
      <w:pPr>
        <w:pStyle w:val="ListParagraph"/>
        <w:numPr>
          <w:ilvl w:val="0"/>
          <w:numId w:val="2"/>
        </w:numPr>
        <w:spacing w:after="80" w:line="300"/>
      </w:pPr>
      <w:r>
        <w:t xml:space="preserve">Damit verhindern wir, dass die ganze Mannschaft auf einmal weg ist und keiner einen Kunden bedienen kann.</w:t>
      </w:r>
    </w:p>
    <w:p>
      <w:pPr>
        <w:pStyle w:val="ListParagraph"/>
        <w:numPr>
          <w:ilvl w:val="0"/>
          <w:numId w:val="2"/>
        </w:numPr>
        <w:spacing w:after="80" w:line="300"/>
      </w:pPr>
      <w:r>
        <w:t xml:space="preserve">Das System rechnet das automatisch und sagt beim Eintragen sofort, ob das Limit schon erreicht ist.</w:t>
      </w:r>
    </w:p>
    <w:p>
      <w:pPr>
        <w:pStyle w:val="Heading2"/>
        <w:spacing w:after="160" w:before="280"/>
      </w:pPr>
      <w:r>
        <w:t xml:space="preserve">4. Vorlaufzeit</w:t>
      </w:r>
    </w:p>
    <w:p>
      <w:pPr>
        <w:pStyle w:val="ListParagraph"/>
        <w:numPr>
          <w:ilvl w:val="0"/>
          <w:numId w:val="2"/>
        </w:numPr>
        <w:spacing w:after="80" w:line="300"/>
      </w:pPr>
      <w:r>
        <w:t xml:space="preserve">Urlaub muss eine bestimmte Zeit vorher eingereicht werden (z. B. mindestens 4 Wochen vorher).</w:t>
      </w:r>
    </w:p>
    <w:p>
      <w:pPr>
        <w:pStyle w:val="ListParagraph"/>
        <w:numPr>
          <w:ilvl w:val="0"/>
          <w:numId w:val="2"/>
        </w:numPr>
        <w:spacing w:after="80" w:line="300"/>
      </w:pPr>
      <w:r>
        <w:t xml:space="preserve">Ausnahmen für Notfälle müssen möglich sein – mit Begründung und ausdrücklicher Freigabe von uns. Dazu zählen: Krankenhaus, Trauerfall, kurzfristige Kinderbetreuung (z. B. Schule/Kindergarten geschlossen, Kind krank), Pflegefälle in der Familie.</w:t>
      </w:r>
    </w:p>
    <w:p>
      <w:pPr>
        <w:pStyle w:val="Heading2"/>
        <w:spacing w:after="160" w:before="280"/>
      </w:pPr>
      <w:r>
        <w:t xml:space="preserve">5. Halbjahres-Regel</w:t>
      </w:r>
    </w:p>
    <w:p>
      <w:pPr>
        <w:pStyle w:val="ListParagraph"/>
        <w:numPr>
          <w:ilvl w:val="0"/>
          <w:numId w:val="2"/>
        </w:numPr>
        <w:spacing w:after="80" w:line="300"/>
      </w:pPr>
      <w:r>
        <w:t xml:space="preserve">Bis zur Jahresmitte sollen mindestens die Hälfte der Urlaubstage verplant sein, ebenso bis Jahresende für das zweite Halbjahr.</w:t>
      </w:r>
    </w:p>
    <w:p>
      <w:pPr>
        <w:pStyle w:val="ListParagraph"/>
        <w:numPr>
          <w:ilvl w:val="0"/>
          <w:numId w:val="2"/>
        </w:numPr>
        <w:spacing w:after="80" w:line="300"/>
      </w:pPr>
      <w:r>
        <w:t xml:space="preserve">Wer das nicht macht, bekommt eine Erinnerung – und auch wir sehen in einer Liste, wer hinten nach ist.</w:t>
      </w:r>
    </w:p>
    <w:p>
      <w:pPr>
        <w:pStyle w:val="ListParagraph"/>
        <w:numPr>
          <w:ilvl w:val="0"/>
          <w:numId w:val="2"/>
        </w:numPr>
        <w:spacing w:after="80" w:line="300"/>
      </w:pPr>
      <w:r>
        <w:t xml:space="preserve">Wenn jemand trotz Erinnerungen nicht plant, können wir als Arbeitgeber bis zu die Hälfte des Urlaubs eintragen. Der Mitarbeiter wird informiert und kann reagieren – der ganze Vorgang wird dokumentiert (wichtig, falls es später Fragen gibt).</w:t>
      </w:r>
    </w:p>
    <w:p>
      <w:pPr>
        <w:pStyle w:val="Heading1"/>
        <w:spacing w:after="200" w:before="360"/>
      </w:pPr>
      <w:r>
        <w:t xml:space="preserve">Genehmigung</w:t>
      </w:r>
    </w:p>
    <w:p>
      <w:pPr>
        <w:pStyle w:val="ListParagraph"/>
        <w:numPr>
          <w:ilvl w:val="0"/>
          <w:numId w:val="2"/>
        </w:numPr>
        <w:spacing w:after="80" w:line="300"/>
      </w:pPr>
      <w:r>
        <w:t xml:space="preserve">Jeder Urlaub muss von Dir oder mir freigegeben werden.</w:t>
      </w:r>
    </w:p>
    <w:p>
      <w:pPr>
        <w:pStyle w:val="ListParagraph"/>
        <w:numPr>
          <w:ilvl w:val="0"/>
          <w:numId w:val="2"/>
        </w:numPr>
        <w:spacing w:after="80" w:line="300"/>
      </w:pPr>
      <w:r>
        <w:t xml:space="preserve">Beide bekommen die Anfrage gleichzeitig auf das Handy – einer von uns reicht aus.</w:t>
      </w:r>
    </w:p>
    <w:p>
      <w:pPr>
        <w:pStyle w:val="ListParagraph"/>
        <w:numPr>
          <w:ilvl w:val="0"/>
          <w:numId w:val="2"/>
        </w:numPr>
        <w:spacing w:after="80" w:line="300"/>
      </w:pPr>
      <w:r>
        <w:t xml:space="preserve">Wenn beide gleichzeitig auf Urlaub sind: vorher einen Vertreter festlegen, der freigeben darf.</w:t>
      </w:r>
    </w:p>
    <w:p>
      <w:pPr>
        <w:pStyle w:val="ListParagraph"/>
        <w:numPr>
          <w:ilvl w:val="0"/>
          <w:numId w:val="2"/>
        </w:numPr>
        <w:spacing w:after="80" w:line="300"/>
      </w:pPr>
      <w:r>
        <w:t xml:space="preserve">Bei Anfragen, die gegen eine Regel verstoßen, sehen wir das sofort und können trotzdem (mit Begründung) freigeben.</w:t>
      </w:r>
    </w:p>
    <w:p>
      <w:pPr>
        <w:pStyle w:val="Heading1"/>
        <w:spacing w:after="200" w:before="360"/>
      </w:pPr>
      <w:r>
        <w:t xml:space="preserve">Welche Abwesenheiten werden erfasst?</w:t>
      </w:r>
    </w:p>
    <w:p>
      <w:pPr>
        <w:spacing w:after="120" w:line="300"/>
      </w:pPr>
      <w:r>
        <w:t xml:space="preserve">Das System soll nicht nur Urlaub, sondern alle planbaren bzw. zu dokumentierenden Abwesenheiten abbilden – jede in einem eigenen Topf, damit die Auswertung am Jahresende sauber wird:</w:t>
      </w:r>
    </w:p>
    <w:p>
      <w:pPr>
        <w:pStyle w:val="ListParagraph"/>
        <w:numPr>
          <w:ilvl w:val="0"/>
          <w:numId w:val="2"/>
        </w:numPr>
        <w:spacing w:after="80" w:line="300"/>
      </w:pPr>
      <w:r>
        <w:rPr>
          <w:b/>
          <w:bCs/>
        </w:rPr>
        <w:t xml:space="preserve">Urlaub: </w:t>
      </w:r>
      <w:r>
        <w:t xml:space="preserve">der klassische Erholungsurlaub.</w:t>
      </w:r>
    </w:p>
    <w:p>
      <w:pPr>
        <w:pStyle w:val="ListParagraph"/>
        <w:numPr>
          <w:ilvl w:val="0"/>
          <w:numId w:val="2"/>
        </w:numPr>
        <w:spacing w:after="80" w:line="300"/>
      </w:pPr>
      <w:r>
        <w:rPr>
          <w:b/>
          <w:bCs/>
        </w:rPr>
        <w:t xml:space="preserve">Zeitausgleich (ZA): </w:t>
      </w:r>
      <w:r>
        <w:t xml:space="preserve">Abbau von Überstunden – nicht aus dem Urlaubstopf.</w:t>
      </w:r>
    </w:p>
    <w:p>
      <w:pPr>
        <w:pStyle w:val="ListParagraph"/>
        <w:numPr>
          <w:ilvl w:val="0"/>
          <w:numId w:val="2"/>
        </w:numPr>
        <w:spacing w:after="80" w:line="300"/>
      </w:pPr>
      <w:r>
        <w:rPr>
          <w:b/>
          <w:bCs/>
        </w:rPr>
        <w:t xml:space="preserve">Krankenstand: </w:t>
      </w:r>
      <w:r>
        <w:t xml:space="preserve">wird ebenfalls im System erfasst (auch rückwirkend einzutragen, wenn z. B. ein ärztliches Attest nachgereicht wird).</w:t>
      </w:r>
    </w:p>
    <w:p>
      <w:pPr>
        <w:pStyle w:val="ListParagraph"/>
        <w:numPr>
          <w:ilvl w:val="0"/>
          <w:numId w:val="2"/>
        </w:numPr>
        <w:spacing w:after="80" w:line="300"/>
      </w:pPr>
      <w:r>
        <w:rPr>
          <w:b/>
          <w:bCs/>
        </w:rPr>
        <w:t xml:space="preserve">Schule (Berufsschule): </w:t>
      </w:r>
      <w:r>
        <w:t xml:space="preserve">für Lehrlinge eine eigene Kategorie. Diese Tage zählen nicht als Urlaub und sind keine freie Wahl, sondern werden vom Schul-Stundenplan bestimmt.</w:t>
      </w:r>
    </w:p>
    <w:p>
      <w:pPr>
        <w:pStyle w:val="ListParagraph"/>
        <w:numPr>
          <w:ilvl w:val="0"/>
          <w:numId w:val="2"/>
        </w:numPr>
        <w:spacing w:after="80" w:line="300"/>
      </w:pPr>
      <w:r>
        <w:rPr>
          <w:b/>
          <w:bCs/>
        </w:rPr>
        <w:t xml:space="preserve">Pflegeurlaub: </w:t>
      </w:r>
      <w:r>
        <w:t xml:space="preserve">gesetzlich geregelt (1 Woche/Jahr), eigener Topf.</w:t>
      </w:r>
    </w:p>
    <w:p>
      <w:pPr>
        <w:pStyle w:val="ListParagraph"/>
        <w:numPr>
          <w:ilvl w:val="0"/>
          <w:numId w:val="2"/>
        </w:numPr>
        <w:spacing w:after="80" w:line="300"/>
      </w:pPr>
      <w:r>
        <w:rPr>
          <w:b/>
          <w:bCs/>
        </w:rPr>
        <w:t xml:space="preserve">Schulung, Seminar, Messe: </w:t>
      </w:r>
      <w:r>
        <w:t xml:space="preserve">dienstliche Abwesenheit – wichtig für die Planung, weil der MA an dem Tag nicht für Kundenarbeit verfügbar ist, aber kein Urlaub und kein Krankenstand.</w:t>
      </w:r>
    </w:p>
    <w:p>
      <w:pPr>
        <w:pStyle w:val="ListParagraph"/>
        <w:numPr>
          <w:ilvl w:val="0"/>
          <w:numId w:val="2"/>
        </w:numPr>
        <w:spacing w:after="80" w:line="300"/>
      </w:pPr>
      <w:r>
        <w:rPr>
          <w:b/>
          <w:bCs/>
        </w:rPr>
        <w:t xml:space="preserve">Sonderurlaub: </w:t>
      </w:r>
      <w:r>
        <w:t xml:space="preserve">Hochzeit, Todesfall, Umzug usw. – nach Kollektivvertrag.</w:t>
      </w:r>
    </w:p>
    <w:p>
      <w:pPr>
        <w:pStyle w:val="Heading1"/>
        <w:spacing w:after="200" w:before="360"/>
      </w:pPr>
      <w:r>
        <w:t xml:space="preserve">Was sieht der Mitarbeiter?</w:t>
      </w:r>
    </w:p>
    <w:p>
      <w:pPr>
        <w:pStyle w:val="ListParagraph"/>
        <w:numPr>
          <w:ilvl w:val="0"/>
          <w:numId w:val="2"/>
        </w:numPr>
        <w:spacing w:after="80" w:line="300"/>
      </w:pPr>
      <w:r>
        <w:t xml:space="preserve">Den eigenen Urlaubsstand: wie viele Tage er hat, wie viele schon verplant/genommen, wie viele übrig sind.</w:t>
      </w:r>
    </w:p>
    <w:p>
      <w:pPr>
        <w:pStyle w:val="ListParagraph"/>
        <w:numPr>
          <w:ilvl w:val="0"/>
          <w:numId w:val="2"/>
        </w:numPr>
        <w:spacing w:after="80" w:line="300"/>
      </w:pPr>
      <w:r>
        <w:t xml:space="preserve">Einen Kalender mit dem Team – wer ist wann nicht da.</w:t>
      </w:r>
    </w:p>
    <w:p>
      <w:pPr>
        <w:pStyle w:val="ListParagraph"/>
        <w:numPr>
          <w:ilvl w:val="0"/>
          <w:numId w:val="2"/>
        </w:numPr>
        <w:spacing w:after="80" w:line="300"/>
      </w:pPr>
      <w:r>
        <w:t xml:space="preserve">Eine Vorschau beim Eintragen: das System sagt sofort, ob der Wunschzeitraum funktioniert oder es Konflikte gibt.</w:t>
      </w:r>
    </w:p>
    <w:p>
      <w:pPr>
        <w:pStyle w:val="ListParagraph"/>
        <w:numPr>
          <w:ilvl w:val="0"/>
          <w:numId w:val="2"/>
        </w:numPr>
        <w:spacing w:after="80" w:line="300"/>
      </w:pPr>
      <w:r>
        <w:t xml:space="preserve">Erinnerungen, wenn etwas zu tun ist (planen, Vertretung benennen …).</w:t>
      </w:r>
    </w:p>
    <w:p>
      <w:pPr>
        <w:pStyle w:val="Heading1"/>
        <w:spacing w:after="200" w:before="360"/>
      </w:pPr>
      <w:r>
        <w:t xml:space="preserve">Was wir nicht vergessen dürfen</w:t>
      </w:r>
    </w:p>
    <w:p>
      <w:pPr>
        <w:spacing w:after="120" w:line="300"/>
      </w:pPr>
      <w:r>
        <w:t xml:space="preserve">Punkte, die uns beim Konzept eingefallen sind und die ich gerne mit Dir gegenchecken möchte:</w:t>
      </w:r>
    </w:p>
    <w:p>
      <w:pPr>
        <w:pStyle w:val="Heading2"/>
        <w:spacing w:after="160" w:before="280"/>
      </w:pPr>
      <w:r>
        <w:t xml:space="preserve">Rechtliches (Urlaubsgesetz / Kollektivvertrag)</w:t>
      </w:r>
    </w:p>
    <w:p>
      <w:pPr>
        <w:pStyle w:val="ListParagraph"/>
        <w:numPr>
          <w:ilvl w:val="0"/>
          <w:numId w:val="2"/>
        </w:numPr>
        <w:spacing w:after="80" w:line="300"/>
      </w:pPr>
      <w:r>
        <w:t xml:space="preserve">Mindestens 25 Werktage Urlaub pro Jahr, ab 25 Dienstjahren 30 – das System muss das automatisch nach Dienstalter berechnen.</w:t>
      </w:r>
    </w:p>
    <w:p>
      <w:pPr>
        <w:pStyle w:val="ListParagraph"/>
        <w:numPr>
          <w:ilvl w:val="0"/>
          <w:numId w:val="2"/>
        </w:numPr>
        <w:spacing w:after="80" w:line="300"/>
      </w:pPr>
      <w:r>
        <w:t xml:space="preserve">Resturlaub verfällt nach zwei Jahren – wir sollten rechtzeitig warnen.</w:t>
      </w:r>
    </w:p>
    <w:p>
      <w:pPr>
        <w:pStyle w:val="ListParagraph"/>
        <w:numPr>
          <w:ilvl w:val="0"/>
          <w:numId w:val="2"/>
        </w:numPr>
        <w:spacing w:after="80" w:line="300"/>
      </w:pPr>
      <w:r>
        <w:t xml:space="preserve">Krankheit während des Urlaubs (über 3 Tage) wandelt sich in Krankenstand zurück.</w:t>
      </w:r>
    </w:p>
    <w:p>
      <w:pPr>
        <w:pStyle w:val="ListParagraph"/>
        <w:numPr>
          <w:ilvl w:val="0"/>
          <w:numId w:val="2"/>
        </w:numPr>
        <w:spacing w:after="80" w:line="300"/>
      </w:pPr>
      <w:r>
        <w:t xml:space="preserve">Sonderurlaub (Hochzeit, Todesfall, Umzug …) ist eine eigene Kategorie, kein normaler Urlaub.</w:t>
      </w:r>
    </w:p>
    <w:p>
      <w:pPr>
        <w:pStyle w:val="ListParagraph"/>
        <w:numPr>
          <w:ilvl w:val="0"/>
          <w:numId w:val="2"/>
        </w:numPr>
        <w:spacing w:after="80" w:line="300"/>
      </w:pPr>
      <w:r>
        <w:t xml:space="preserve">Pflegeurlaub: 1 Woche/Jahr per Gesetz – eigener Topf.</w:t>
      </w:r>
    </w:p>
    <w:p>
      <w:pPr>
        <w:pStyle w:val="ListParagraph"/>
        <w:numPr>
          <w:ilvl w:val="0"/>
          <w:numId w:val="2"/>
        </w:numPr>
        <w:spacing w:after="80" w:line="300"/>
      </w:pPr>
      <w:r>
        <w:t xml:space="preserve">Zeitausgleich (Überstunden) ist ebenfalls separat zu führen, sonst vermischt sich das.</w:t>
      </w:r>
    </w:p>
    <w:p>
      <w:pPr>
        <w:pStyle w:val="ListParagraph"/>
        <w:numPr>
          <w:ilvl w:val="0"/>
          <w:numId w:val="2"/>
        </w:numPr>
        <w:spacing w:after="80" w:line="300"/>
      </w:pPr>
      <w:r>
        <w:t xml:space="preserve">Lehrlinge haben eigene Regeln (Ferienzeit-Vorrang, Mindestlängen).</w:t>
      </w:r>
    </w:p>
    <w:p>
      <w:pPr>
        <w:pStyle w:val="Heading2"/>
        <w:spacing w:after="160" w:before="280"/>
      </w:pPr>
      <w:r>
        <w:t xml:space="preserve">Praktisches aus dem Alltag</w:t>
      </w:r>
    </w:p>
    <w:p>
      <w:pPr>
        <w:pStyle w:val="ListParagraph"/>
        <w:numPr>
          <w:ilvl w:val="0"/>
          <w:numId w:val="2"/>
        </w:numPr>
        <w:spacing w:after="80" w:line="300"/>
      </w:pPr>
      <w:r>
        <w:t xml:space="preserve">Halbtage müssen möglich sein.</w:t>
      </w:r>
    </w:p>
    <w:p>
      <w:pPr>
        <w:pStyle w:val="ListParagraph"/>
        <w:numPr>
          <w:ilvl w:val="0"/>
          <w:numId w:val="2"/>
        </w:numPr>
        <w:spacing w:after="80" w:line="300"/>
      </w:pPr>
      <w:r>
        <w:t xml:space="preserve">Vertretung: Bei jedem Antrag soll der Mitarbeiter angeben, wer ihn vertritt. Das System warnt, wenn auch der Vertreter frei hat.</w:t>
      </w:r>
    </w:p>
    <w:p>
      <w:pPr>
        <w:pStyle w:val="ListParagraph"/>
        <w:numPr>
          <w:ilvl w:val="0"/>
          <w:numId w:val="2"/>
        </w:numPr>
        <w:spacing w:after="80" w:line="300"/>
      </w:pPr>
      <w:r>
        <w:t xml:space="preserve">Kunden-Auswirkung: Sobald wir die Mesonic-Anbindung haben, soll das System sagen können „Achtung, in diesem Zeitraum hat Müller drei vereinbarte Service-Termine“.</w:t>
      </w:r>
    </w:p>
    <w:p>
      <w:pPr>
        <w:pStyle w:val="ListParagraph"/>
        <w:numPr>
          <w:ilvl w:val="0"/>
          <w:numId w:val="2"/>
        </w:numPr>
        <w:spacing w:after="80" w:line="300"/>
      </w:pPr>
      <w:r>
        <w:t xml:space="preserve">Stornieren / verkürzen: Wer früher zurückkommen will, soll das auch eintragen können – die Tage werden gutgeschrieben.</w:t>
      </w:r>
    </w:p>
    <w:p>
      <w:pPr>
        <w:pStyle w:val="ListParagraph"/>
        <w:numPr>
          <w:ilvl w:val="0"/>
          <w:numId w:val="2"/>
        </w:numPr>
        <w:spacing w:after="80" w:line="300"/>
      </w:pPr>
      <w:r>
        <w:t xml:space="preserve">Probezeit / neuer MA: Der Urlaubsanspruch beginnt erst nach dem 6. Beschäftigungsmonat – vorher kann nur in Ausnahmefällen und nur mit unserer Freigabe Urlaub konsumiert werden.</w:t>
      </w:r>
    </w:p>
    <w:p>
      <w:pPr>
        <w:pStyle w:val="ListParagraph"/>
        <w:numPr>
          <w:ilvl w:val="0"/>
          <w:numId w:val="2"/>
        </w:numPr>
        <w:spacing w:after="80" w:line="300"/>
      </w:pPr>
      <w:r>
        <w:t xml:space="preserve">Lehrlinge: zusätzlich zur normalen Urlaubsplanung wird die Berufsschule als eigene Abwesenheitsart geführt. Wir sehen damit auf einen Blick, wann der Lehrling in der Schule ist und wann er im Betrieb verfügbar ist.</w:t>
      </w:r>
    </w:p>
    <w:p>
      <w:pPr>
        <w:pStyle w:val="ListParagraph"/>
        <w:numPr>
          <w:ilvl w:val="0"/>
          <w:numId w:val="2"/>
        </w:numPr>
        <w:spacing w:after="80" w:line="300"/>
      </w:pPr>
      <w:r>
        <w:t xml:space="preserve">Teilzeit: Anspruch wird automatisch aus der hinterlegten Wochenarbeitszeit berechnet – das System schlägt nicht einfach „25 Tage“ vor, sondern den anteilig richtigen Wert.</w:t>
      </w:r>
    </w:p>
    <w:p>
      <w:pPr>
        <w:pStyle w:val="Heading2"/>
        <w:spacing w:after="160" w:before="280"/>
      </w:pPr>
      <w:r>
        <w:t xml:space="preserve">Datenschutz und Übersicht</w:t>
      </w:r>
    </w:p>
    <w:p>
      <w:pPr>
        <w:pStyle w:val="ListParagraph"/>
        <w:numPr>
          <w:ilvl w:val="0"/>
          <w:numId w:val="2"/>
        </w:numPr>
        <w:spacing w:after="80" w:line="300"/>
      </w:pPr>
      <w:r>
        <w:t xml:space="preserve">Mitarbeiter sehen, dass ein Kollege „abwesend“ ist – aber nicht den Grund.</w:t>
      </w:r>
    </w:p>
    <w:p>
      <w:pPr>
        <w:pStyle w:val="ListParagraph"/>
        <w:numPr>
          <w:ilvl w:val="0"/>
          <w:numId w:val="2"/>
        </w:numPr>
        <w:spacing w:after="80" w:line="300"/>
      </w:pPr>
      <w:r>
        <w:t xml:space="preserve">Alle Eingriffe von uns (z. B. Urlaub für jemanden eintragen, Regel umgehen) werden protokolliert. Das schützt uns gegenüber Arbeiterkammer / Betriebsrat.</w:t>
      </w:r>
    </w:p>
    <w:p>
      <w:pPr>
        <w:pStyle w:val="ListParagraph"/>
        <w:numPr>
          <w:ilvl w:val="0"/>
          <w:numId w:val="2"/>
        </w:numPr>
        <w:spacing w:after="80" w:line="300"/>
      </w:pPr>
      <w:r>
        <w:t xml:space="preserve">Mobil-tauglich: Du wirst die meisten Anfragen vom Handy aus genehmigen, das muss bequem sein.</w:t>
      </w:r>
    </w:p>
    <w:p>
      <w:pPr>
        <w:pStyle w:val="Heading1"/>
        <w:spacing w:after="200" w:before="360"/>
      </w:pPr>
      <w:r>
        <w:t xml:space="preserve">Jahresauswertung pro Mitarbeiter</w:t>
      </w:r>
    </w:p>
    <w:p>
      <w:pPr>
        <w:spacing w:after="120" w:line="300"/>
      </w:pPr>
      <w:r>
        <w:t xml:space="preserve">Am Jahresende (oder jederzeit auf Knopfdruck) erstellt das System pro Mitarbeiter eine saubere Übersicht mit allen Abwesenheitsarten – das hat Dein Vater explizit gewünscht und macht auch für Lohnverrechnung, Personalgespräche und die Planung des nächsten Jahres viel einfacher.</w:t>
      </w:r>
    </w:p>
    <w:p>
      <w:pPr>
        <w:spacing w:after="120" w:line="300"/>
      </w:pPr>
      <w:r>
        <w:t xml:space="preserve">Die Auswertung enthält pro Mitarbeiter und Kategorie die Anzahl Tage (bzw. Stunden bei Teilzeit):</w:t>
      </w:r>
    </w:p>
    <w:p>
      <w:pPr>
        <w:pStyle w:val="ListParagraph"/>
        <w:numPr>
          <w:ilvl w:val="0"/>
          <w:numId w:val="2"/>
        </w:numPr>
        <w:spacing w:after="80" w:line="300"/>
      </w:pPr>
      <w:r>
        <w:t xml:space="preserve">Urlaub – Anspruch, verbraucht, geplant, übrig, Übertrag aus Vorjahr.</w:t>
      </w:r>
    </w:p>
    <w:p>
      <w:pPr>
        <w:pStyle w:val="ListParagraph"/>
        <w:numPr>
          <w:ilvl w:val="0"/>
          <w:numId w:val="2"/>
        </w:numPr>
        <w:spacing w:after="80" w:line="300"/>
      </w:pPr>
      <w:r>
        <w:t xml:space="preserve">Zeitausgleich (ZA).</w:t>
      </w:r>
    </w:p>
    <w:p>
      <w:pPr>
        <w:pStyle w:val="ListParagraph"/>
        <w:numPr>
          <w:ilvl w:val="0"/>
          <w:numId w:val="2"/>
        </w:numPr>
        <w:spacing w:after="80" w:line="300"/>
      </w:pPr>
      <w:r>
        <w:t xml:space="preserve">Krankenstand.</w:t>
      </w:r>
    </w:p>
    <w:p>
      <w:pPr>
        <w:pStyle w:val="ListParagraph"/>
        <w:numPr>
          <w:ilvl w:val="0"/>
          <w:numId w:val="2"/>
        </w:numPr>
        <w:spacing w:after="80" w:line="300"/>
      </w:pPr>
      <w:r>
        <w:t xml:space="preserve">Schule (Berufsschule, nur Lehrlinge).</w:t>
      </w:r>
    </w:p>
    <w:p>
      <w:pPr>
        <w:pStyle w:val="ListParagraph"/>
        <w:numPr>
          <w:ilvl w:val="0"/>
          <w:numId w:val="2"/>
        </w:numPr>
        <w:spacing w:after="80" w:line="300"/>
      </w:pPr>
      <w:r>
        <w:t xml:space="preserve">Pflegeurlaub.</w:t>
      </w:r>
    </w:p>
    <w:p>
      <w:pPr>
        <w:pStyle w:val="ListParagraph"/>
        <w:numPr>
          <w:ilvl w:val="0"/>
          <w:numId w:val="2"/>
        </w:numPr>
        <w:spacing w:after="80" w:line="300"/>
      </w:pPr>
      <w:r>
        <w:t xml:space="preserve">Schulungen, Seminare, Messen.</w:t>
      </w:r>
    </w:p>
    <w:p>
      <w:pPr>
        <w:spacing w:after="120" w:line="300"/>
      </w:pPr>
      <w:r>
        <w:t xml:space="preserve">Zusätzlich gibt es eine Firmenübersicht für uns – z. B. „wie viele Krankenstandstage hatten wir in der MFP-Technik in Wolfsberg dieses Jahr?“ Das hilft bei Personalplanung und Budget.</w:t>
      </w:r>
    </w:p>
    <w:p>
      <w:pPr>
        <w:pStyle w:val="Heading1"/>
        <w:spacing w:after="200" w:before="360"/>
      </w:pPr>
      <w:r>
        <w:t xml:space="preserve">Wie passt das in den Plan mit Bessa?</w:t>
      </w:r>
    </w:p>
    <w:p>
      <w:pPr>
        <w:spacing w:after="120" w:line="300"/>
      </w:pPr>
      <w:r>
        <w:t xml:space="preserve">Der Urlaubsplaner ist nicht „nur“ ein Urlaubsplaner. Er ist der erste Baustein eines kompletten Mitarbeiter- und Personal-Bereichs in Bessa. Auf derselben Grundlage (Mitarbeiter, Standorte, Bereiche) bauen wir später:</w:t>
      </w:r>
    </w:p>
    <w:p>
      <w:pPr>
        <w:pStyle w:val="ListParagraph"/>
        <w:numPr>
          <w:ilvl w:val="0"/>
          <w:numId w:val="2"/>
        </w:numPr>
        <w:spacing w:after="80" w:line="300"/>
      </w:pPr>
      <w:r>
        <w:t xml:space="preserve">Schicht- und Dienstplanung.</w:t>
      </w:r>
    </w:p>
    <w:p>
      <w:pPr>
        <w:pStyle w:val="ListParagraph"/>
        <w:numPr>
          <w:ilvl w:val="0"/>
          <w:numId w:val="2"/>
        </w:numPr>
        <w:spacing w:after="80" w:line="300"/>
      </w:pPr>
      <w:r>
        <w:t xml:space="preserve">Bereitschafts- und Rufdienst-Planung.</w:t>
      </w:r>
    </w:p>
    <w:p>
      <w:pPr>
        <w:pStyle w:val="ListParagraph"/>
        <w:numPr>
          <w:ilvl w:val="0"/>
          <w:numId w:val="2"/>
        </w:numPr>
        <w:spacing w:after="80" w:line="300"/>
      </w:pPr>
      <w:r>
        <w:t xml:space="preserve">Anbindung an die Termine im CRM (Mesonic) – damit Außendienst-Termine und Verfügbarkeit zusammenpassen.</w:t>
      </w:r>
    </w:p>
    <w:p>
      <w:pPr>
        <w:pStyle w:val="ListParagraph"/>
        <w:numPr>
          <w:ilvl w:val="0"/>
          <w:numId w:val="2"/>
        </w:numPr>
        <w:spacing w:after="80" w:line="300"/>
      </w:pPr>
      <w:r>
        <w:t xml:space="preserve">Zeiterfassung.</w:t>
      </w:r>
    </w:p>
    <w:p>
      <w:pPr>
        <w:spacing w:after="120" w:line="300"/>
      </w:pPr>
      <w:r>
        <w:t xml:space="preserve">Das heißt: Auch wenn wir mit dem Urlaub starten, denken wir die Mitarbeiter-Daten von Anfang an groß – sonst müssen wir später alles umbauen.</w:t>
      </w:r>
    </w:p>
    <w:p>
      <w:pPr>
        <w:pStyle w:val="Heading1"/>
        <w:spacing w:after="200" w:before="360"/>
      </w:pPr>
      <w:r>
        <w:t xml:space="preserve">Finale Entscheidungen</w:t>
      </w:r>
    </w:p>
    <w:p>
      <w:pPr>
        <w:spacing w:after="120" w:line="300"/>
      </w:pPr>
      <w:r>
        <w:t xml:space="preserve">Nach den Anmerkungen vom 04.05.2026 sind folgende Punkte fix:</w:t>
      </w:r>
    </w:p>
    <w:p>
      <w:pPr>
        <w:pStyle w:val="ListParagraph"/>
        <w:numPr>
          <w:ilvl w:val="0"/>
          <w:numId w:val="2"/>
        </w:numPr>
        <w:spacing w:after="80" w:line="300"/>
      </w:pPr>
      <w:r>
        <w:rPr>
          <w:b/>
          <w:bCs/>
        </w:rPr>
        <w:t xml:space="preserve">Vorlaufzeit: </w:t>
      </w:r>
      <w:r>
        <w:t xml:space="preserve">4 Wochen für normale Urlaubsanträge.</w:t>
      </w:r>
    </w:p>
    <w:p>
      <w:pPr>
        <w:pStyle w:val="ListParagraph"/>
        <w:numPr>
          <w:ilvl w:val="0"/>
          <w:numId w:val="2"/>
        </w:numPr>
        <w:spacing w:after="80" w:line="300"/>
      </w:pPr>
      <w:r>
        <w:rPr>
          <w:b/>
          <w:bCs/>
        </w:rPr>
        <w:t xml:space="preserve">Team-Kalender: </w:t>
      </w:r>
      <w:r>
        <w:t xml:space="preserve">alle Mitarbeiter sehen alle Termine (Standort- und abteilungsübergreifend).</w:t>
      </w:r>
    </w:p>
    <w:p>
      <w:pPr>
        <w:pStyle w:val="ListParagraph"/>
        <w:numPr>
          <w:ilvl w:val="0"/>
          <w:numId w:val="2"/>
        </w:numPr>
        <w:spacing w:after="80" w:line="300"/>
      </w:pPr>
      <w:r>
        <w:rPr>
          <w:b/>
          <w:bCs/>
        </w:rPr>
        <w:t xml:space="preserve">Saisonstart Wörthersee: </w:t>
      </w:r>
      <w:r>
        <w:t xml:space="preserve">Ende April bis Juni.</w:t>
      </w:r>
    </w:p>
    <w:p>
      <w:pPr>
        <w:pStyle w:val="ListParagraph"/>
        <w:numPr>
          <w:ilvl w:val="0"/>
          <w:numId w:val="2"/>
        </w:numPr>
        <w:spacing w:after="80" w:line="300"/>
      </w:pPr>
      <w:r>
        <w:rPr>
          <w:b/>
          <w:bCs/>
        </w:rPr>
        <w:t xml:space="preserve">Saisonstart Skigebiete: </w:t>
      </w:r>
      <w:r>
        <w:t xml:space="preserve">Mitte November bis Mitte Dezember.</w:t>
      </w:r>
    </w:p>
    <w:p>
      <w:pPr>
        <w:pStyle w:val="ListParagraph"/>
        <w:numPr>
          <w:ilvl w:val="0"/>
          <w:numId w:val="2"/>
        </w:numPr>
        <w:spacing w:after="80" w:line="300"/>
      </w:pPr>
      <w:r>
        <w:rPr>
          <w:b/>
          <w:bCs/>
        </w:rPr>
        <w:t xml:space="preserve">Weitere Sperrzeiten: </w:t>
      </w:r>
      <w:r>
        <w:t xml:space="preserve">werden später direkt im System eingepflegt.</w:t>
      </w:r>
    </w:p>
    <w:p>
      <w:pPr>
        <w:pStyle w:val="ListParagraph"/>
        <w:numPr>
          <w:ilvl w:val="0"/>
          <w:numId w:val="2"/>
        </w:numPr>
        <w:spacing w:after="80" w:line="300"/>
      </w:pPr>
      <w:r>
        <w:rPr>
          <w:b/>
          <w:bCs/>
        </w:rPr>
        <w:t xml:space="preserve">Fenstertage: </w:t>
      </w:r>
      <w:r>
        <w:t xml:space="preserve">maximal 50 % pro Standort und Abteilung.</w:t>
      </w:r>
    </w:p>
    <w:p>
      <w:pPr>
        <w:pStyle w:val="ListParagraph"/>
        <w:numPr>
          <w:ilvl w:val="0"/>
          <w:numId w:val="2"/>
        </w:numPr>
        <w:spacing w:after="80" w:line="300"/>
      </w:pPr>
      <w:r>
        <w:rPr>
          <w:b/>
          <w:bCs/>
        </w:rPr>
        <w:t xml:space="preserve">Notfall-Ausnahmen: </w:t>
      </w:r>
      <w:r>
        <w:t xml:space="preserve">Krankenhaus, Trauerfall, kurzfristige Kinderbetreuung, Pflegefälle.</w:t>
      </w:r>
    </w:p>
    <w:p>
      <w:pPr>
        <w:pStyle w:val="ListParagraph"/>
        <w:numPr>
          <w:ilvl w:val="0"/>
          <w:numId w:val="2"/>
        </w:numPr>
        <w:spacing w:after="80" w:line="300"/>
      </w:pPr>
      <w:r>
        <w:rPr>
          <w:b/>
          <w:bCs/>
        </w:rPr>
        <w:t xml:space="preserve">Probezeit: </w:t>
      </w:r>
      <w:r>
        <w:t xml:space="preserve">Urlaubsanspruch beginnt nach dem 6. Beschäftigungsmonat.</w:t>
      </w:r>
    </w:p>
    <w:p>
      <w:pPr>
        <w:pStyle w:val="ListParagraph"/>
        <w:numPr>
          <w:ilvl w:val="0"/>
          <w:numId w:val="2"/>
        </w:numPr>
        <w:spacing w:after="80" w:line="300"/>
      </w:pPr>
      <w:r>
        <w:rPr>
          <w:b/>
          <w:bCs/>
        </w:rPr>
        <w:t xml:space="preserve">Lehrlinge: </w:t>
      </w:r>
      <w:r>
        <w:t xml:space="preserve">Berufsschule als eigene Abwesenheitsart.</w:t>
      </w:r>
    </w:p>
    <w:p>
      <w:pPr>
        <w:pStyle w:val="ListParagraph"/>
        <w:numPr>
          <w:ilvl w:val="0"/>
          <w:numId w:val="2"/>
        </w:numPr>
        <w:spacing w:after="80" w:line="300"/>
      </w:pPr>
      <w:r>
        <w:rPr>
          <w:b/>
          <w:bCs/>
        </w:rPr>
        <w:t xml:space="preserve">Krankenstand: </w:t>
      </w:r>
      <w:r>
        <w:t xml:space="preserve">Mitarbeiter trägt selbst ein (Attest kann nachgereicht/hochgeladen werden).</w:t>
      </w:r>
    </w:p>
    <w:p>
      <w:pPr>
        <w:pStyle w:val="ListParagraph"/>
        <w:numPr>
          <w:ilvl w:val="0"/>
          <w:numId w:val="2"/>
        </w:numPr>
        <w:spacing w:after="80" w:line="300"/>
      </w:pPr>
      <w:r>
        <w:rPr>
          <w:b/>
          <w:bCs/>
        </w:rPr>
        <w:t xml:space="preserve">Genehmigung: </w:t>
      </w:r>
      <w:r>
        <w:t xml:space="preserve">Du oder ich – auch im Urlaub von uns möglich. Kein Vertreter nötig.</w:t>
      </w:r>
    </w:p>
    <w:p>
      <w:pPr>
        <w:pStyle w:val="ListParagraph"/>
        <w:numPr>
          <w:ilvl w:val="0"/>
          <w:numId w:val="2"/>
        </w:numPr>
        <w:spacing w:after="80" w:line="300"/>
      </w:pPr>
      <w:r>
        <w:rPr>
          <w:b/>
          <w:bCs/>
        </w:rPr>
        <w:t xml:space="preserve">Stammdaten: </w:t>
      </w:r>
      <w:r>
        <w:t xml:space="preserve">Wochenarbeitszeit pro MA für korrekte Teilzeit-Berechnung.</w:t>
      </w:r>
    </w:p>
    <w:p>
      <w:pPr>
        <w:pStyle w:val="ListParagraph"/>
        <w:numPr>
          <w:ilvl w:val="0"/>
          <w:numId w:val="2"/>
        </w:numPr>
        <w:spacing w:after="80" w:line="300"/>
      </w:pPr>
      <w:r>
        <w:rPr>
          <w:b/>
          <w:bCs/>
        </w:rPr>
        <w:t xml:space="preserve">Jahresauswertung: </w:t>
      </w:r>
      <w:r>
        <w:t xml:space="preserve">pro MA mit Urlaub, ZA, Krank, Schule, Pflege, Schulung/Seminar/Messe.</w:t>
      </w:r>
    </w:p>
    <w:p>
      <w:pPr>
        <w:pStyle w:val="Heading1"/>
        <w:spacing w:after="200" w:before="360"/>
      </w:pPr>
      <w:r>
        <w:t xml:space="preserve">Aktuelle Mannschaft (Stand 04.05.2026)</w:t>
      </w:r>
    </w:p>
    <w:p>
      <w:pPr>
        <w:spacing w:after="120" w:line="300"/>
      </w:pPr>
      <w:r>
        <w:t xml:space="preserve">Aus der MA-Liste ergibt sich folgende Aufteilung. Mehrere Mitarbeiter haben eine Hauptrolle und können in einem zweiten Bereich aushelfen – das System bildet das mit „Hauptrolle" und „Zusatzrolle (Aushilfe)" ab.</w:t>
      </w:r>
    </w:p>
    <w:p>
      <w:pPr>
        <w:pStyle w:val="Heading2"/>
        <w:spacing w:after="160" w:before="280"/>
      </w:pPr>
      <w:r>
        <w:t xml:space="preserve">Klagenfurt (6 MA)</w:t>
      </w:r>
    </w:p>
    <w:p>
      <w:pPr>
        <w:pStyle w:val="ListParagraph"/>
        <w:numPr>
          <w:ilvl w:val="0"/>
          <w:numId w:val="2"/>
        </w:numPr>
        <w:spacing w:after="80" w:line="300"/>
      </w:pPr>
      <w:r>
        <w:rPr>
          <w:b/>
          <w:bCs/>
        </w:rPr>
        <w:t xml:space="preserve">Kassen: </w:t>
      </w:r>
      <w:r>
        <w:t xml:space="preserve">Heimo Russnig (Hauptrolle), Anton Huber → 2 Personen.</w:t>
      </w:r>
    </w:p>
    <w:p>
      <w:pPr>
        <w:pStyle w:val="ListParagraph"/>
        <w:numPr>
          <w:ilvl w:val="0"/>
          <w:numId w:val="2"/>
        </w:numPr>
        <w:spacing w:after="80" w:line="300"/>
      </w:pPr>
      <w:r>
        <w:rPr>
          <w:b/>
          <w:bCs/>
        </w:rPr>
        <w:t xml:space="preserve">IT: </w:t>
      </w:r>
      <w:r>
        <w:t xml:space="preserve">Alexander Flagl → 1 Person.</w:t>
      </w:r>
    </w:p>
    <w:p>
      <w:pPr>
        <w:pStyle w:val="ListParagraph"/>
        <w:numPr>
          <w:ilvl w:val="0"/>
          <w:numId w:val="2"/>
        </w:numPr>
        <w:spacing w:after="80" w:line="300"/>
      </w:pPr>
      <w:r>
        <w:rPr>
          <w:b/>
          <w:bCs/>
        </w:rPr>
        <w:t xml:space="preserve">MFP: </w:t>
      </w:r>
      <w:r>
        <w:t xml:space="preserve">Heimo Russnig (Aushilfe, nur unter Supervision von Mario Graf in Wolfsberg).</w:t>
      </w:r>
    </w:p>
    <w:p>
      <w:pPr>
        <w:pStyle w:val="ListParagraph"/>
        <w:numPr>
          <w:ilvl w:val="0"/>
          <w:numId w:val="2"/>
        </w:numPr>
        <w:spacing w:after="80" w:line="300"/>
      </w:pPr>
      <w:r>
        <w:rPr>
          <w:b/>
          <w:bCs/>
        </w:rPr>
        <w:t xml:space="preserve">Verkauf: </w:t>
      </w:r>
      <w:r>
        <w:t xml:space="preserve">Andreas Nowak → 1 Person.</w:t>
      </w:r>
    </w:p>
    <w:p>
      <w:pPr>
        <w:pStyle w:val="ListParagraph"/>
        <w:numPr>
          <w:ilvl w:val="0"/>
          <w:numId w:val="2"/>
        </w:numPr>
        <w:spacing w:after="80" w:line="300"/>
      </w:pPr>
      <w:r>
        <w:rPr>
          <w:b/>
          <w:bCs/>
        </w:rPr>
        <w:t xml:space="preserve">Büro: </w:t>
      </w:r>
      <w:r>
        <w:t xml:space="preserve">Gudrun Triebelnig → 1 Person.</w:t>
      </w:r>
    </w:p>
    <w:p>
      <w:pPr>
        <w:pStyle w:val="ListParagraph"/>
        <w:numPr>
          <w:ilvl w:val="0"/>
          <w:numId w:val="2"/>
        </w:numPr>
        <w:spacing w:after="80" w:line="300"/>
      </w:pPr>
      <w:r>
        <w:rPr>
          <w:b/>
          <w:bCs/>
        </w:rPr>
        <w:t xml:space="preserve">Geschäftsführung: </w:t>
      </w:r>
      <w:r>
        <w:t xml:space="preserve">Georg Kitz.</w:t>
      </w:r>
    </w:p>
    <w:p>
      <w:pPr>
        <w:pStyle w:val="Heading2"/>
        <w:spacing w:after="160" w:before="280"/>
      </w:pPr>
      <w:r>
        <w:t xml:space="preserve">Wolfsberg (12 MA)</w:t>
      </w:r>
    </w:p>
    <w:p>
      <w:pPr>
        <w:pStyle w:val="ListParagraph"/>
        <w:numPr>
          <w:ilvl w:val="0"/>
          <w:numId w:val="2"/>
        </w:numPr>
        <w:spacing w:after="80" w:line="300"/>
      </w:pPr>
      <w:r>
        <w:rPr>
          <w:b/>
          <w:bCs/>
        </w:rPr>
        <w:t xml:space="preserve">Kassen: </w:t>
      </w:r>
      <w:r>
        <w:t xml:space="preserve">Marko Buchbauer, Christian Oberlerchner (Hauptrolle Kassenspezialist) → 2 Personen.</w:t>
      </w:r>
    </w:p>
    <w:p>
      <w:pPr>
        <w:pStyle w:val="ListParagraph"/>
        <w:numPr>
          <w:ilvl w:val="0"/>
          <w:numId w:val="2"/>
        </w:numPr>
        <w:spacing w:after="80" w:line="300"/>
      </w:pPr>
      <w:r>
        <w:rPr>
          <w:b/>
          <w:bCs/>
        </w:rPr>
        <w:t xml:space="preserve">IT: </w:t>
      </w:r>
      <w:r>
        <w:t xml:space="preserve">Sandro Kumpusch (Hauptrolle), Christian Oberlerchner (Aushilfe) → 1 + 1 Aushilfe.</w:t>
      </w:r>
    </w:p>
    <w:p>
      <w:pPr>
        <w:pStyle w:val="ListParagraph"/>
        <w:numPr>
          <w:ilvl w:val="0"/>
          <w:numId w:val="2"/>
        </w:numPr>
        <w:spacing w:after="80" w:line="300"/>
      </w:pPr>
      <w:r>
        <w:rPr>
          <w:b/>
          <w:bCs/>
        </w:rPr>
        <w:t xml:space="preserve">MFP: </w:t>
      </w:r>
      <w:r>
        <w:t xml:space="preserve">Stefan Bauer, Mario Graf, Marc Maier (Lehrling) → 2 + 1 Lehrling.</w:t>
      </w:r>
    </w:p>
    <w:p>
      <w:pPr>
        <w:pStyle w:val="ListParagraph"/>
        <w:numPr>
          <w:ilvl w:val="0"/>
          <w:numId w:val="2"/>
        </w:numPr>
        <w:spacing w:after="80" w:line="300"/>
      </w:pPr>
      <w:r>
        <w:rPr>
          <w:b/>
          <w:bCs/>
        </w:rPr>
        <w:t xml:space="preserve">Verkauf: </w:t>
      </w:r>
      <w:r>
        <w:t xml:space="preserve">Helmut Bauer, Daniel Scharf → 2 Personen.</w:t>
      </w:r>
    </w:p>
    <w:p>
      <w:pPr>
        <w:pStyle w:val="ListParagraph"/>
        <w:numPr>
          <w:ilvl w:val="0"/>
          <w:numId w:val="2"/>
        </w:numPr>
        <w:spacing w:after="80" w:line="300"/>
      </w:pPr>
      <w:r>
        <w:rPr>
          <w:b/>
          <w:bCs/>
        </w:rPr>
        <w:t xml:space="preserve">Büro: </w:t>
      </w:r>
      <w:r>
        <w:t xml:space="preserve">Waltraud Kriegl, Sabine Riedl, Daniela Thorer, Birgit Zmug → 4 Personen.</w:t>
      </w:r>
    </w:p>
    <w:p>
      <w:pPr>
        <w:pStyle w:val="ListParagraph"/>
        <w:numPr>
          <w:ilvl w:val="0"/>
          <w:numId w:val="2"/>
        </w:numPr>
        <w:spacing w:after="80" w:line="300"/>
      </w:pPr>
      <w:r>
        <w:rPr>
          <w:b/>
          <w:bCs/>
        </w:rPr>
        <w:t xml:space="preserve">Geschäftsführung: </w:t>
      </w:r>
      <w:r>
        <w:t xml:space="preserve">Herbert Kitz.</w:t>
      </w:r>
    </w:p>
    <w:p>
      <w:pPr>
        <w:pStyle w:val="Heading2"/>
        <w:spacing w:after="160" w:before="280"/>
      </w:pPr>
      <w:r>
        <w:t xml:space="preserve">Vorgeschlagene Mindestbesetzungs- und Sonderregeln</w:t>
      </w:r>
    </w:p>
    <w:p>
      <w:pPr>
        <w:spacing w:after="120" w:line="300"/>
      </w:pPr>
      <w:r>
        <w:t xml:space="preserve">Auf Basis der Mannschaftsstärke und Deiner Anmerkungen sind folgende Regeln vorgesehen:</w:t>
      </w:r>
    </w:p>
    <w:p>
      <w:pPr>
        <w:pStyle w:val="ListParagraph"/>
        <w:numPr>
          <w:ilvl w:val="0"/>
          <w:numId w:val="2"/>
        </w:numPr>
        <w:spacing w:after="80" w:line="300"/>
      </w:pPr>
      <w:r>
        <w:t xml:space="preserve">Kassen Klagenfurt (2 MA): max 1 gleichzeitig auf Urlaub.</w:t>
      </w:r>
    </w:p>
    <w:p>
      <w:pPr>
        <w:pStyle w:val="ListParagraph"/>
        <w:numPr>
          <w:ilvl w:val="0"/>
          <w:numId w:val="2"/>
        </w:numPr>
        <w:spacing w:after="80" w:line="300"/>
      </w:pPr>
      <w:r>
        <w:t xml:space="preserve">Kassen Wolfsberg (2 MA): max 1 gleichzeitig auf Urlaub.</w:t>
      </w:r>
    </w:p>
    <w:p>
      <w:pPr>
        <w:pStyle w:val="ListParagraph"/>
        <w:numPr>
          <w:ilvl w:val="0"/>
          <w:numId w:val="2"/>
        </w:numPr>
        <w:spacing w:after="80" w:line="300"/>
      </w:pPr>
      <w:r>
        <w:t xml:space="preserve">Kassen firmenweit: max 1 gleichzeitig.</w:t>
      </w:r>
    </w:p>
    <w:p>
      <w:pPr>
        <w:pStyle w:val="ListParagraph"/>
        <w:numPr>
          <w:ilvl w:val="0"/>
          <w:numId w:val="2"/>
        </w:numPr>
        <w:spacing w:after="80" w:line="300"/>
      </w:pPr>
      <w:r>
        <w:t xml:space="preserve">IT Klagenfurt (1 MA): kein Urlaub allein möglich – Vertretung muss aus Wolfsberg kommen.</w:t>
      </w:r>
    </w:p>
    <w:p>
      <w:pPr>
        <w:pStyle w:val="ListParagraph"/>
        <w:numPr>
          <w:ilvl w:val="0"/>
          <w:numId w:val="2"/>
        </w:numPr>
        <w:spacing w:after="80" w:line="300"/>
      </w:pPr>
      <w:r>
        <w:t xml:space="preserve">IT Wolfsberg: max 1 Hauptrolle gleichzeitig (Christian zählt als Aushilfe nur, wenn Sandro da ist).</w:t>
      </w:r>
    </w:p>
    <w:p>
      <w:pPr>
        <w:pStyle w:val="ListParagraph"/>
        <w:numPr>
          <w:ilvl w:val="0"/>
          <w:numId w:val="2"/>
        </w:numPr>
        <w:spacing w:after="80" w:line="300"/>
      </w:pPr>
      <w:r>
        <w:rPr>
          <w:b/>
          <w:bCs/>
        </w:rPr>
        <w:t xml:space="preserve">MFP Wolfsberg – HARTE SPERRE: </w:t>
      </w:r>
      <w:r>
        <w:t xml:space="preserve">Stefan Bauer und Mario Graf dürfen NIE gleichzeitig auf Urlaub sein. Marc als Lehrling kann nicht voll vertreten. Diese Regel überschreibt alle anderen.</w:t>
      </w:r>
    </w:p>
    <w:p>
      <w:pPr>
        <w:pStyle w:val="ListParagraph"/>
        <w:numPr>
          <w:ilvl w:val="0"/>
          <w:numId w:val="2"/>
        </w:numPr>
        <w:spacing w:after="80" w:line="300"/>
      </w:pPr>
      <w:r>
        <w:rPr>
          <w:b/>
          <w:bCs/>
        </w:rPr>
        <w:t xml:space="preserve">MFP Klagenfurt – Sonderfall Heimo: </w:t>
      </w:r>
      <w:r>
        <w:t xml:space="preserve">Wenn Heimo MFP-Aushilfe macht, geht das nur, solange Mario Graf in Wolfsberg verfügbar ist. Ist Mario auf Urlaub, kann Heimo zwar weiter Kassen, aber keine MFP-Termine annehmen.</w:t>
      </w:r>
    </w:p>
    <w:p>
      <w:pPr>
        <w:pStyle w:val="ListParagraph"/>
        <w:numPr>
          <w:ilvl w:val="0"/>
          <w:numId w:val="2"/>
        </w:numPr>
        <w:spacing w:after="80" w:line="300"/>
      </w:pPr>
      <w:r>
        <w:t xml:space="preserve">Verkauf je Standort: max 1 gleichzeitig.</w:t>
      </w:r>
    </w:p>
    <w:p>
      <w:pPr>
        <w:pStyle w:val="ListParagraph"/>
        <w:numPr>
          <w:ilvl w:val="0"/>
          <w:numId w:val="2"/>
        </w:numPr>
        <w:spacing w:after="80" w:line="300"/>
      </w:pPr>
      <w:r>
        <w:t xml:space="preserve">Büro Wolfsberg: max 2 von 4 gleichzeitig.</w:t>
      </w:r>
    </w:p>
    <w:p>
      <w:pPr>
        <w:pStyle w:val="ListParagraph"/>
        <w:numPr>
          <w:ilvl w:val="0"/>
          <w:numId w:val="2"/>
        </w:numPr>
        <w:spacing w:after="80" w:line="300"/>
      </w:pPr>
      <w:r>
        <w:t xml:space="preserve">Büro Klagenfurt (1 MA): kein gleichzeitiger Urlaub mit dem Wolfsberger Büro während Hochsaison.</w:t>
      </w:r>
    </w:p>
    <w:p>
      <w:pPr>
        <w:pStyle w:val="Heading2"/>
        <w:spacing w:after="160" w:before="280"/>
      </w:pPr>
      <w:r>
        <w:t xml:space="preserve">Cross-Standort-Vertretung – Warnhinweis</w:t>
      </w:r>
    </w:p>
    <w:p>
      <w:pPr>
        <w:spacing w:after="120" w:line="300"/>
      </w:pPr>
      <w:r>
        <w:t xml:space="preserve">Wenn ein Mitarbeiter einen Vertreter angibt, der an einem anderen Standort sitzt (z. B. Heimo in KFT mit Vertreter aus Wolfsberg), zeigt das System eine Warnung an: „Vertreter ist an einem anderen Standort – Vor-Ort-Termine können nicht abgedeckt werden, nur Telefon/Remote." Genehmigung ist trotzdem möglich, der Hinweis dient als Bewusstseinsmacher.</w:t>
      </w:r>
    </w:p>
    <w:p>
      <w:pPr>
        <w:pStyle w:val="Heading2"/>
        <w:spacing w:after="160" w:before="280"/>
      </w:pPr>
      <w:r>
        <w:t xml:space="preserve">Mehrfach-Rollen im System</w:t>
      </w:r>
    </w:p>
    <w:p>
      <w:pPr>
        <w:spacing w:after="120" w:line="300"/>
      </w:pPr>
      <w:r>
        <w:t xml:space="preserve">Folgende MA haben eine Haupt- plus Zusatzrolle und werden im System entsprechend hinterlegt:</w:t>
      </w:r>
    </w:p>
    <w:p>
      <w:pPr>
        <w:pStyle w:val="ListParagraph"/>
        <w:numPr>
          <w:ilvl w:val="0"/>
          <w:numId w:val="2"/>
        </w:numPr>
        <w:spacing w:after="80" w:line="300"/>
      </w:pPr>
      <w:r>
        <w:rPr>
          <w:b/>
          <w:bCs/>
        </w:rPr>
        <w:t xml:space="preserve">Heimo Russnig: </w:t>
      </w:r>
      <w:r>
        <w:t xml:space="preserve">Kassen (Haupt), MFP-Aushilfe in Klagenfurt unter Supervision Mario.</w:t>
      </w:r>
    </w:p>
    <w:p>
      <w:pPr>
        <w:pStyle w:val="ListParagraph"/>
        <w:numPr>
          <w:ilvl w:val="0"/>
          <w:numId w:val="2"/>
        </w:numPr>
        <w:spacing w:after="80" w:line="300"/>
      </w:pPr>
      <w:r>
        <w:rPr>
          <w:b/>
          <w:bCs/>
        </w:rPr>
        <w:t xml:space="preserve">Christian Oberlerchner: </w:t>
      </w:r>
      <w:r>
        <w:t xml:space="preserve">Kassen (Haupt, Spezialist), IT-Aushilfe in Wolfsberg.</w:t>
      </w:r>
    </w:p>
    <w:p>
      <w:pPr>
        <w:spacing w:after="120" w:line="300"/>
      </w:pPr>
      <w:r>
        <w:t xml:space="preserve">Wenn ein MA mit Haupt- und Zusatzrolle Urlaub nimmt, prüft das System die Auswirkung auf beide Bereiche.</w:t>
      </w:r>
    </w:p>
    <w:p>
      <w:pPr>
        <w:pStyle w:val="Heading2"/>
        <w:spacing w:after="160" w:before="280"/>
      </w:pPr>
      <w:r>
        <w:t xml:space="preserve">Datenkorrekturen aus der Liste</w:t>
      </w:r>
    </w:p>
    <w:p>
      <w:pPr>
        <w:pStyle w:val="ListParagraph"/>
        <w:numPr>
          <w:ilvl w:val="0"/>
          <w:numId w:val="2"/>
        </w:numPr>
        <w:spacing w:after="80" w:line="300"/>
      </w:pPr>
      <w:r>
        <w:t xml:space="preserve">Marc Maier: Standort korrigiert auf Wolfsberg (vorher „Woflsberg").</w:t>
      </w:r>
    </w:p>
    <w:p>
      <w:pPr>
        <w:pStyle w:val="ListParagraph"/>
        <w:numPr>
          <w:ilvl w:val="0"/>
          <w:numId w:val="2"/>
        </w:numPr>
        <w:spacing w:after="80" w:line="300"/>
      </w:pPr>
      <w:r>
        <w:t xml:space="preserve">Vertreter ergänzen für: Andreas Nowak, Marc Maier (wir sollten beim Befüllen einen sinnvollen Vertreter eintragen).</w:t>
      </w:r>
    </w:p>
    <w:p>
      <w:pPr>
        <w:pStyle w:val="Heading1"/>
        <w:spacing w:after="200" w:before="360"/>
      </w:pPr>
      <w:r>
        <w:t xml:space="preserve">Nächster Schritt</w:t>
      </w:r>
    </w:p>
    <w:p>
      <w:pPr>
        <w:spacing w:after="120" w:line="300"/>
      </w:pPr>
      <w:r>
        <w:t xml:space="preserve">Sobald wir uns einig sind, schreibe ich eine kurze Liste mit den endgültigen Regeln – und dann bauen wir das Stück für Stück in Bessa ein. Geplante Reihenfolge:</w:t>
      </w:r>
    </w:p>
    <w:p>
      <w:pPr>
        <w:pStyle w:val="ListParagraph"/>
        <w:numPr>
          <w:ilvl w:val="0"/>
          <w:numId w:val="2"/>
        </w:numPr>
        <w:spacing w:after="80" w:line="300"/>
      </w:pPr>
      <w:r>
        <w:t xml:space="preserve">Erst die Mitarbeiter-Stammdaten (das brauchen wir sowieso für CRM und Mesonic).</w:t>
      </w:r>
    </w:p>
    <w:p>
      <w:pPr>
        <w:pStyle w:val="ListParagraph"/>
        <w:numPr>
          <w:ilvl w:val="0"/>
          <w:numId w:val="2"/>
        </w:numPr>
        <w:spacing w:after="80" w:line="300"/>
      </w:pPr>
      <w:r>
        <w:t xml:space="preserve">Dann den Urlaubsantrag mit den Regelprüfungen.</w:t>
      </w:r>
    </w:p>
    <w:p>
      <w:pPr>
        <w:pStyle w:val="ListParagraph"/>
        <w:numPr>
          <w:ilvl w:val="0"/>
          <w:numId w:val="2"/>
        </w:numPr>
        <w:spacing w:after="80" w:line="300"/>
      </w:pPr>
      <w:r>
        <w:t xml:space="preserve">Dann den Team-Kalender und die Erinnerungen.</w:t>
      </w:r>
    </w:p>
    <w:p>
      <w:pPr>
        <w:pStyle w:val="ListParagraph"/>
        <w:numPr>
          <w:ilvl w:val="0"/>
          <w:numId w:val="2"/>
        </w:numPr>
        <w:spacing w:after="80" w:line="300"/>
      </w:pPr>
      <w:r>
        <w:t xml:space="preserve">Zum Schluss die Auswertungen und die Anbindung an Mesonic.</w:t>
      </w:r>
    </w:p>
    <w:p>
      <w:pPr>
        <w:spacing w:after="120" w:line="300"/>
      </w:pPr>
      <w:r>
        <w:t xml:space="preserve"> </w:t>
      </w:r>
    </w:p>
    <w:p>
      <w:pPr>
        <w:spacing w:after="120" w:line="300"/>
      </w:pPr>
      <w:r>
        <w:rPr>
          <w:i/>
          <w:iCs/>
        </w:rPr>
        <w:t xml:space="preserve">Gib es mir bitte zurück, sobald Du drüber gelesen hast – mit Anmerkungen, Fragen oder „passt so“.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lvl w:ilvl="1" w15:tentative="1">
      <w:start w:val="1"/>
      <w:numFmt w:val="bullet"/>
      <w:lvlText w:val="◦"/>
      <w:lvlJc w:val="left"/>
      <w:pPr>
        <w:ind w:left="9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E4222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Urlaubsplaner - Konzept zur Durchsicht</dc:title>
  <dc:creator>Bessa</dc:creator>
  <cp:lastModifiedBy>Un-named</cp:lastModifiedBy>
  <cp:revision>1</cp:revision>
  <dcterms:created xsi:type="dcterms:W3CDTF">2026-05-04T07:17:51.399Z</dcterms:created>
  <dcterms:modified xsi:type="dcterms:W3CDTF">2026-05-04T07:17:51.399Z</dcterms:modified>
</cp:coreProperties>
</file>

<file path=docProps/custom.xml><?xml version="1.0" encoding="utf-8"?>
<Properties xmlns="http://schemas.openxmlformats.org/officeDocument/2006/custom-properties" xmlns:vt="http://schemas.openxmlformats.org/officeDocument/2006/docPropsVTypes"/>
</file>