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6765" w14:textId="77777777" w:rsidR="001A01B5" w:rsidRDefault="008A06BA" w:rsidP="008A06BA">
      <w:pPr>
        <w:rPr>
          <w:rFonts w:ascii="微软雅黑" w:eastAsia="微软雅黑" w:hAnsi="微软雅黑"/>
          <w:color w:val="111111"/>
          <w:sz w:val="24"/>
          <w:szCs w:val="24"/>
        </w:rPr>
      </w:pPr>
      <w:r w:rsidRPr="008A06BA">
        <w:rPr>
          <w:rFonts w:ascii="微软雅黑" w:eastAsia="微软雅黑" w:hAnsi="微软雅黑" w:hint="eastAsia"/>
          <w:color w:val="111111"/>
          <w:sz w:val="24"/>
          <w:szCs w:val="24"/>
        </w:rPr>
        <w:t>孔子的“为政以德”思想，是</w:t>
      </w:r>
      <w:r>
        <w:rPr>
          <w:rFonts w:ascii="微软雅黑" w:eastAsia="微软雅黑" w:hAnsi="微软雅黑" w:hint="eastAsia"/>
          <w:color w:val="111111"/>
          <w:sz w:val="24"/>
          <w:szCs w:val="24"/>
        </w:rPr>
        <w:t>《论语·为政》</w:t>
      </w:r>
      <w:r w:rsidRPr="008A06BA">
        <w:rPr>
          <w:rFonts w:ascii="微软雅黑" w:eastAsia="微软雅黑" w:hAnsi="微软雅黑" w:hint="eastAsia"/>
          <w:color w:val="111111"/>
          <w:sz w:val="24"/>
          <w:szCs w:val="24"/>
        </w:rPr>
        <w:t>的核心思想之一。</w:t>
      </w:r>
    </w:p>
    <w:p w14:paraId="06CA8F0D" w14:textId="4E390027" w:rsidR="001A01B5" w:rsidRDefault="009C34EC" w:rsidP="008A06BA">
      <w:pPr>
        <w:rPr>
          <w:rFonts w:ascii="微软雅黑" w:eastAsia="微软雅黑" w:hAnsi="微软雅黑" w:hint="eastAsia"/>
          <w:color w:val="111111"/>
          <w:sz w:val="24"/>
          <w:szCs w:val="24"/>
        </w:rPr>
      </w:pPr>
      <w:r w:rsidRPr="008A06BA">
        <w:rPr>
          <w:rFonts w:ascii="微软雅黑" w:eastAsia="微软雅黑" w:hAnsi="微软雅黑" w:hint="eastAsia"/>
          <w:color w:val="111111"/>
          <w:sz w:val="24"/>
          <w:szCs w:val="24"/>
        </w:rPr>
        <w:t>孔子主张以德治国</w:t>
      </w:r>
      <w:r>
        <w:rPr>
          <w:rFonts w:ascii="微软雅黑" w:eastAsia="微软雅黑" w:hAnsi="微软雅黑" w:hint="eastAsia"/>
          <w:color w:val="111111"/>
          <w:sz w:val="24"/>
          <w:szCs w:val="24"/>
        </w:rPr>
        <w:t>，</w:t>
      </w:r>
      <w:r w:rsidRPr="008A06BA">
        <w:rPr>
          <w:rFonts w:ascii="微软雅黑" w:eastAsia="微软雅黑" w:hAnsi="微软雅黑" w:hint="eastAsia"/>
          <w:color w:val="111111"/>
          <w:sz w:val="24"/>
          <w:szCs w:val="24"/>
        </w:rPr>
        <w:t>他认为，用道德和礼教来治理国家是最高尚的治国之道。</w:t>
      </w:r>
      <w:r w:rsidR="005B6693" w:rsidRPr="008A06BA">
        <w:rPr>
          <w:rFonts w:ascii="微软雅黑" w:eastAsia="微软雅黑" w:hAnsi="微软雅黑" w:hint="eastAsia"/>
          <w:color w:val="111111"/>
          <w:sz w:val="24"/>
          <w:szCs w:val="24"/>
        </w:rPr>
        <w:t>孔子在《论语·为政》中提到：“道之以政，齐之以刑，民免而无耻。道之以德，齐之以礼，有耻且格。”这表现出孔子对道德礼仪的注重。他认为，用政法治国、用刑罚加以约束，人民虽然可以免于罪过，但是没有廉耻之心；而用道德治国、用礼法加以约束，则人民不但有廉耻之心，而且</w:t>
      </w:r>
      <w:r w:rsidR="005B6693">
        <w:rPr>
          <w:rFonts w:ascii="微软雅黑" w:eastAsia="微软雅黑" w:hAnsi="微软雅黑" w:hint="eastAsia"/>
          <w:color w:val="111111"/>
          <w:sz w:val="24"/>
          <w:szCs w:val="24"/>
        </w:rPr>
        <w:t>人心也会归服</w:t>
      </w:r>
      <w:r w:rsidR="005B6693" w:rsidRPr="008A06BA">
        <w:rPr>
          <w:rFonts w:ascii="微软雅黑" w:eastAsia="微软雅黑" w:hAnsi="微软雅黑" w:hint="eastAsia"/>
          <w:color w:val="111111"/>
          <w:sz w:val="24"/>
          <w:szCs w:val="24"/>
        </w:rPr>
        <w:t>。</w:t>
      </w:r>
      <w:r w:rsidR="008A06BA" w:rsidRPr="008A06BA">
        <w:rPr>
          <w:rFonts w:ascii="微软雅黑" w:eastAsia="微软雅黑" w:hAnsi="微软雅黑" w:hint="eastAsia"/>
          <w:color w:val="111111"/>
          <w:sz w:val="24"/>
          <w:szCs w:val="24"/>
        </w:rPr>
        <w:t>一个好的领导者应该是一个有德行的人，他应该有高尚的品德和道德准则，</w:t>
      </w:r>
      <w:r w:rsidR="001A01B5" w:rsidRPr="001A01B5">
        <w:rPr>
          <w:rFonts w:ascii="微软雅黑" w:eastAsia="微软雅黑" w:hAnsi="微软雅黑" w:hint="eastAsia"/>
          <w:color w:val="111111"/>
          <w:sz w:val="24"/>
          <w:szCs w:val="24"/>
        </w:rPr>
        <w:t>以此来影响和激励</w:t>
      </w:r>
      <w:r w:rsidR="001A01B5">
        <w:rPr>
          <w:rFonts w:ascii="微软雅黑" w:eastAsia="微软雅黑" w:hAnsi="微软雅黑" w:hint="eastAsia"/>
          <w:color w:val="111111"/>
          <w:sz w:val="24"/>
          <w:szCs w:val="24"/>
        </w:rPr>
        <w:t>人民</w:t>
      </w:r>
      <w:r w:rsidR="001A01B5" w:rsidRPr="001A01B5">
        <w:rPr>
          <w:rFonts w:ascii="微软雅黑" w:eastAsia="微软雅黑" w:hAnsi="微软雅黑" w:hint="eastAsia"/>
          <w:color w:val="111111"/>
          <w:sz w:val="24"/>
          <w:szCs w:val="24"/>
        </w:rPr>
        <w:t>遵循道德准则。通过示范良好的品行赢得人民的尊敬和信任。</w:t>
      </w:r>
      <w:r w:rsidR="001A01B5">
        <w:rPr>
          <w:rFonts w:ascii="微软雅黑" w:eastAsia="微软雅黑" w:hAnsi="微软雅黑" w:hint="eastAsia"/>
          <w:color w:val="111111"/>
          <w:sz w:val="24"/>
          <w:szCs w:val="24"/>
        </w:rPr>
        <w:t>同时，</w:t>
      </w:r>
      <w:r w:rsidR="001A01B5" w:rsidRPr="008A06BA">
        <w:rPr>
          <w:rFonts w:ascii="微软雅黑" w:eastAsia="微软雅黑" w:hAnsi="微软雅黑" w:hint="eastAsia"/>
          <w:color w:val="111111"/>
          <w:sz w:val="24"/>
          <w:szCs w:val="24"/>
        </w:rPr>
        <w:t>“为政以德”</w:t>
      </w:r>
      <w:r w:rsidR="001A01B5">
        <w:rPr>
          <w:rFonts w:ascii="微软雅黑" w:eastAsia="微软雅黑" w:hAnsi="微软雅黑" w:hint="eastAsia"/>
          <w:color w:val="111111"/>
          <w:sz w:val="24"/>
          <w:szCs w:val="24"/>
        </w:rPr>
        <w:t>也可以对</w:t>
      </w:r>
      <w:r w:rsidR="00E631A1">
        <w:rPr>
          <w:rFonts w:ascii="微软雅黑" w:eastAsia="微软雅黑" w:hAnsi="微软雅黑" w:hint="eastAsia"/>
          <w:color w:val="111111"/>
          <w:sz w:val="24"/>
          <w:szCs w:val="24"/>
        </w:rPr>
        <w:t>人民的行为进行约束。</w:t>
      </w:r>
      <w:r w:rsidR="00E631A1" w:rsidRPr="00E631A1">
        <w:rPr>
          <w:rFonts w:ascii="微软雅黑" w:eastAsia="微软雅黑" w:hAnsi="微软雅黑" w:hint="eastAsia"/>
          <w:color w:val="111111"/>
          <w:sz w:val="24"/>
          <w:szCs w:val="24"/>
        </w:rPr>
        <w:t>《论语·为政》</w:t>
      </w:r>
      <w:r w:rsidR="00E631A1">
        <w:rPr>
          <w:rFonts w:ascii="微软雅黑" w:eastAsia="微软雅黑" w:hAnsi="微软雅黑" w:hint="eastAsia"/>
          <w:color w:val="111111"/>
          <w:sz w:val="24"/>
          <w:szCs w:val="24"/>
        </w:rPr>
        <w:t>中，孔子云：</w:t>
      </w:r>
      <w:r w:rsidR="00E631A1" w:rsidRPr="00E631A1">
        <w:rPr>
          <w:rFonts w:ascii="微软雅黑" w:eastAsia="微软雅黑" w:hAnsi="微软雅黑" w:hint="eastAsia"/>
          <w:color w:val="111111"/>
          <w:sz w:val="24"/>
          <w:szCs w:val="24"/>
        </w:rPr>
        <w:t>“政者，正也。子帅以正，孰敢不正？帅国以正，孰敢不正？”</w:t>
      </w:r>
      <w:r w:rsidR="00E631A1">
        <w:rPr>
          <w:rFonts w:ascii="微软雅黑" w:eastAsia="微软雅黑" w:hAnsi="微软雅黑" w:hint="eastAsia"/>
          <w:color w:val="111111"/>
          <w:sz w:val="24"/>
          <w:szCs w:val="24"/>
        </w:rPr>
        <w:t>这说明如果统治者与国家的道德会对人民的行为进行约束。</w:t>
      </w:r>
    </w:p>
    <w:p w14:paraId="2169791C" w14:textId="2478C34E" w:rsidR="00765656" w:rsidRPr="008A06BA" w:rsidRDefault="009C34EC" w:rsidP="008A06BA">
      <w:r>
        <w:rPr>
          <w:rFonts w:ascii="微软雅黑" w:eastAsia="微软雅黑" w:hAnsi="微软雅黑" w:hint="eastAsia"/>
          <w:color w:val="111111"/>
          <w:sz w:val="24"/>
          <w:szCs w:val="24"/>
        </w:rPr>
        <w:t>孔子对“为政以德”的思想不是仅停留于口头，而更是付诸实践。</w:t>
      </w:r>
      <w:r w:rsidR="008B55C1" w:rsidRPr="008B55C1">
        <w:rPr>
          <w:rFonts w:ascii="微软雅黑" w:eastAsia="微软雅黑" w:hAnsi="微软雅黑" w:hint="eastAsia"/>
          <w:color w:val="111111"/>
          <w:sz w:val="24"/>
          <w:szCs w:val="24"/>
        </w:rPr>
        <w:t>孔子本人是一个伟大的榜样，他通过自己的言行和行为，树立了一个崇高的道德典范，鼓励他的学生和追随者效法他的榜样。这种影响力不仅仅体现在孔子的时代，也延续至后代，深刻地塑造了中国的价值观和文化。</w:t>
      </w:r>
    </w:p>
    <w:sectPr w:rsidR="00765656" w:rsidRPr="008A0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D6"/>
    <w:rsid w:val="001A01B5"/>
    <w:rsid w:val="003759D6"/>
    <w:rsid w:val="005B6693"/>
    <w:rsid w:val="00765656"/>
    <w:rsid w:val="008A06BA"/>
    <w:rsid w:val="008B55C1"/>
    <w:rsid w:val="009C34EC"/>
    <w:rsid w:val="00E631A1"/>
    <w:rsid w:val="00EE22D4"/>
    <w:rsid w:val="00F8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A9CA"/>
  <w15:chartTrackingRefBased/>
  <w15:docId w15:val="{18A66F4D-1F14-4D8F-872D-C9EE694C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Changyu LI (20513997)</dc:creator>
  <cp:keywords/>
  <dc:description/>
  <cp:lastModifiedBy>Changyu LI (20513997)</cp:lastModifiedBy>
  <cp:revision>2</cp:revision>
  <dcterms:created xsi:type="dcterms:W3CDTF">2023-10-25T06:08:00Z</dcterms:created>
  <dcterms:modified xsi:type="dcterms:W3CDTF">2023-10-25T07:25:00Z</dcterms:modified>
</cp:coreProperties>
</file>