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C6985" w14:textId="77777777" w:rsidR="00E7438C" w:rsidRPr="00E45902" w:rsidRDefault="00000000" w:rsidP="00E45902">
      <w:pPr>
        <w:spacing w:line="480" w:lineRule="auto"/>
        <w:rPr>
          <w:rFonts w:ascii="Times New Roman" w:eastAsia="Times New Roman" w:hAnsi="Times New Roman" w:cs="Times New Roman"/>
          <w:b/>
          <w:sz w:val="24"/>
          <w:szCs w:val="24"/>
        </w:rPr>
      </w:pPr>
      <w:r w:rsidRPr="00E45902">
        <w:rPr>
          <w:rFonts w:ascii="Times New Roman" w:eastAsia="Times New Roman" w:hAnsi="Times New Roman" w:cs="Times New Roman"/>
          <w:b/>
          <w:sz w:val="24"/>
          <w:szCs w:val="24"/>
        </w:rPr>
        <w:t xml:space="preserve">Title: </w:t>
      </w:r>
      <w:r w:rsidRPr="00E45902">
        <w:rPr>
          <w:rFonts w:ascii="Times New Roman" w:eastAsia="Times New Roman" w:hAnsi="Times New Roman" w:cs="Times New Roman"/>
          <w:sz w:val="24"/>
          <w:szCs w:val="24"/>
        </w:rPr>
        <w:t>Interactions between nutrients and fruit defensive metabolites shape bat foraging behavior and protein absorption</w:t>
      </w:r>
    </w:p>
    <w:p w14:paraId="65F8E9C8" w14:textId="77777777" w:rsidR="00E7438C" w:rsidRPr="00E45902" w:rsidRDefault="00000000" w:rsidP="00E45902">
      <w:pPr>
        <w:spacing w:line="480" w:lineRule="auto"/>
        <w:rPr>
          <w:rFonts w:ascii="Times New Roman" w:eastAsia="Times New Roman" w:hAnsi="Times New Roman" w:cs="Times New Roman"/>
          <w:sz w:val="24"/>
          <w:szCs w:val="24"/>
          <w:vertAlign w:val="superscript"/>
        </w:rPr>
      </w:pPr>
      <w:r w:rsidRPr="00E45902">
        <w:rPr>
          <w:rFonts w:ascii="Times New Roman" w:eastAsia="Times New Roman" w:hAnsi="Times New Roman" w:cs="Times New Roman"/>
          <w:b/>
          <w:sz w:val="24"/>
          <w:szCs w:val="24"/>
        </w:rPr>
        <w:t xml:space="preserve">Author names: </w:t>
      </w:r>
      <w:r w:rsidRPr="00E45902">
        <w:rPr>
          <w:rFonts w:ascii="Times New Roman" w:eastAsia="Times New Roman" w:hAnsi="Times New Roman" w:cs="Times New Roman"/>
          <w:sz w:val="24"/>
          <w:szCs w:val="24"/>
        </w:rPr>
        <w:t>Mariana Gelambi</w:t>
      </w:r>
      <w:r w:rsidRPr="00E45902">
        <w:rPr>
          <w:rFonts w:ascii="Times New Roman" w:eastAsia="Times New Roman" w:hAnsi="Times New Roman" w:cs="Times New Roman"/>
          <w:sz w:val="24"/>
          <w:szCs w:val="24"/>
          <w:vertAlign w:val="superscript"/>
        </w:rPr>
        <w:t>1,3</w:t>
      </w:r>
      <w:r w:rsidRPr="00E45902">
        <w:rPr>
          <w:rFonts w:ascii="Times New Roman" w:eastAsia="Times New Roman" w:hAnsi="Times New Roman" w:cs="Times New Roman"/>
          <w:sz w:val="24"/>
          <w:szCs w:val="24"/>
        </w:rPr>
        <w:t>*, Estefania Morales-M.</w:t>
      </w:r>
      <w:r w:rsidRPr="00E45902">
        <w:rPr>
          <w:rFonts w:ascii="Times New Roman" w:eastAsia="Times New Roman" w:hAnsi="Times New Roman" w:cs="Times New Roman"/>
          <w:sz w:val="24"/>
          <w:szCs w:val="24"/>
          <w:vertAlign w:val="superscript"/>
        </w:rPr>
        <w:t>2,3</w:t>
      </w:r>
      <w:r w:rsidRPr="00E45902">
        <w:rPr>
          <w:rFonts w:ascii="Times New Roman" w:eastAsia="Times New Roman" w:hAnsi="Times New Roman" w:cs="Times New Roman"/>
          <w:sz w:val="24"/>
          <w:szCs w:val="24"/>
        </w:rPr>
        <w:t>, Susan R. Whitehead</w:t>
      </w:r>
      <w:r w:rsidRPr="00E45902">
        <w:rPr>
          <w:rFonts w:ascii="Times New Roman" w:eastAsia="Times New Roman" w:hAnsi="Times New Roman" w:cs="Times New Roman"/>
          <w:sz w:val="24"/>
          <w:szCs w:val="24"/>
          <w:vertAlign w:val="superscript"/>
        </w:rPr>
        <w:t>1,3</w:t>
      </w:r>
    </w:p>
    <w:p w14:paraId="192D8F07" w14:textId="77777777" w:rsidR="00E7438C" w:rsidRPr="00E45902" w:rsidRDefault="00000000" w:rsidP="00E45902">
      <w:pPr>
        <w:spacing w:line="480" w:lineRule="auto"/>
        <w:rPr>
          <w:rFonts w:ascii="Times New Roman" w:eastAsia="Times New Roman" w:hAnsi="Times New Roman" w:cs="Times New Roman"/>
          <w:sz w:val="24"/>
          <w:szCs w:val="24"/>
        </w:rPr>
      </w:pPr>
      <w:r w:rsidRPr="00E45902">
        <w:rPr>
          <w:rFonts w:ascii="Times New Roman" w:eastAsia="Times New Roman" w:hAnsi="Times New Roman" w:cs="Times New Roman"/>
          <w:b/>
          <w:sz w:val="24"/>
          <w:szCs w:val="24"/>
        </w:rPr>
        <w:t>Affiliations and addresses:</w:t>
      </w:r>
      <w:r w:rsidRPr="00E45902">
        <w:rPr>
          <w:rFonts w:ascii="Times New Roman" w:eastAsia="Times New Roman" w:hAnsi="Times New Roman" w:cs="Times New Roman"/>
          <w:sz w:val="24"/>
          <w:szCs w:val="24"/>
        </w:rPr>
        <w:t xml:space="preserve"> </w:t>
      </w:r>
      <w:r w:rsidRPr="00E45902">
        <w:rPr>
          <w:rFonts w:ascii="Times New Roman" w:eastAsia="Times New Roman" w:hAnsi="Times New Roman" w:cs="Times New Roman"/>
          <w:sz w:val="24"/>
          <w:szCs w:val="24"/>
          <w:vertAlign w:val="superscript"/>
        </w:rPr>
        <w:t>1</w:t>
      </w:r>
      <w:r w:rsidRPr="00E45902">
        <w:rPr>
          <w:rFonts w:ascii="Times New Roman" w:eastAsia="Times New Roman" w:hAnsi="Times New Roman" w:cs="Times New Roman"/>
          <w:sz w:val="24"/>
          <w:szCs w:val="24"/>
        </w:rPr>
        <w:t>Department of Biological Sciences, Virginia Polytechnic Institute and State University, Latham Hall RM 427, 220 Ag Quad Lane, Blacksburg, VA 24060</w:t>
      </w:r>
    </w:p>
    <w:p w14:paraId="03D4AC34" w14:textId="77777777" w:rsidR="00E7438C" w:rsidRPr="00E45902" w:rsidRDefault="00000000" w:rsidP="00E45902">
      <w:pPr>
        <w:spacing w:line="48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vertAlign w:val="superscript"/>
        </w:rPr>
        <w:t>2</w:t>
      </w:r>
      <w:r w:rsidRPr="00E45902">
        <w:rPr>
          <w:rFonts w:ascii="Times New Roman" w:eastAsia="Times New Roman" w:hAnsi="Times New Roman" w:cs="Times New Roman"/>
          <w:sz w:val="24"/>
          <w:szCs w:val="24"/>
        </w:rPr>
        <w:t xml:space="preserve">Ingenería </w:t>
      </w:r>
      <w:proofErr w:type="spellStart"/>
      <w:r w:rsidRPr="00E45902">
        <w:rPr>
          <w:rFonts w:ascii="Times New Roman" w:eastAsia="Times New Roman" w:hAnsi="Times New Roman" w:cs="Times New Roman"/>
          <w:sz w:val="24"/>
          <w:szCs w:val="24"/>
        </w:rPr>
        <w:t>en</w:t>
      </w:r>
      <w:proofErr w:type="spellEnd"/>
      <w:r w:rsidRPr="00E45902">
        <w:rPr>
          <w:rFonts w:ascii="Times New Roman" w:eastAsia="Times New Roman" w:hAnsi="Times New Roman" w:cs="Times New Roman"/>
          <w:sz w:val="24"/>
          <w:szCs w:val="24"/>
        </w:rPr>
        <w:t xml:space="preserve"> </w:t>
      </w:r>
      <w:proofErr w:type="spellStart"/>
      <w:r w:rsidRPr="00E45902">
        <w:rPr>
          <w:rFonts w:ascii="Times New Roman" w:eastAsia="Times New Roman" w:hAnsi="Times New Roman" w:cs="Times New Roman"/>
          <w:sz w:val="24"/>
          <w:szCs w:val="24"/>
        </w:rPr>
        <w:t>Ciencias</w:t>
      </w:r>
      <w:proofErr w:type="spellEnd"/>
      <w:r w:rsidRPr="00E45902">
        <w:rPr>
          <w:rFonts w:ascii="Times New Roman" w:eastAsia="Times New Roman" w:hAnsi="Times New Roman" w:cs="Times New Roman"/>
          <w:sz w:val="24"/>
          <w:szCs w:val="24"/>
        </w:rPr>
        <w:t xml:space="preserve"> </w:t>
      </w:r>
      <w:proofErr w:type="spellStart"/>
      <w:r w:rsidRPr="00E45902">
        <w:rPr>
          <w:rFonts w:ascii="Times New Roman" w:eastAsia="Times New Roman" w:hAnsi="Times New Roman" w:cs="Times New Roman"/>
          <w:sz w:val="24"/>
          <w:szCs w:val="24"/>
        </w:rPr>
        <w:t>Forestales</w:t>
      </w:r>
      <w:proofErr w:type="spellEnd"/>
      <w:r w:rsidRPr="00E45902">
        <w:rPr>
          <w:rFonts w:ascii="Times New Roman" w:eastAsia="Times New Roman" w:hAnsi="Times New Roman" w:cs="Times New Roman"/>
          <w:sz w:val="24"/>
          <w:szCs w:val="24"/>
        </w:rPr>
        <w:t xml:space="preserve"> y Vida Silvestre, Universidad Técnica Nacional, Barrio Lourdes, </w:t>
      </w:r>
      <w:proofErr w:type="spellStart"/>
      <w:r w:rsidRPr="00E45902">
        <w:rPr>
          <w:rFonts w:ascii="Times New Roman" w:eastAsia="Times New Roman" w:hAnsi="Times New Roman" w:cs="Times New Roman"/>
          <w:sz w:val="24"/>
          <w:szCs w:val="24"/>
        </w:rPr>
        <w:t>Provincia</w:t>
      </w:r>
      <w:proofErr w:type="spellEnd"/>
      <w:r w:rsidRPr="00E45902">
        <w:rPr>
          <w:rFonts w:ascii="Times New Roman" w:eastAsia="Times New Roman" w:hAnsi="Times New Roman" w:cs="Times New Roman"/>
          <w:sz w:val="24"/>
          <w:szCs w:val="24"/>
        </w:rPr>
        <w:t xml:space="preserve"> de Alajuela, Cd Quesada, Costa Rica</w:t>
      </w:r>
    </w:p>
    <w:p w14:paraId="10DF0443" w14:textId="77777777" w:rsidR="00E7438C" w:rsidRPr="00E45902" w:rsidRDefault="00000000" w:rsidP="00E45902">
      <w:pPr>
        <w:spacing w:line="48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vertAlign w:val="superscript"/>
        </w:rPr>
        <w:t>3</w:t>
      </w:r>
      <w:r w:rsidRPr="00E45902">
        <w:rPr>
          <w:rFonts w:ascii="Times New Roman" w:eastAsia="Times New Roman" w:hAnsi="Times New Roman" w:cs="Times New Roman"/>
          <w:sz w:val="24"/>
          <w:szCs w:val="24"/>
        </w:rPr>
        <w:t xml:space="preserve">La Selva Biological Station, Organization for Tropical Studies, Puerto Viejo de </w:t>
      </w:r>
      <w:proofErr w:type="spellStart"/>
      <w:r w:rsidRPr="00E45902">
        <w:rPr>
          <w:rFonts w:ascii="Times New Roman" w:eastAsia="Times New Roman" w:hAnsi="Times New Roman" w:cs="Times New Roman"/>
          <w:sz w:val="24"/>
          <w:szCs w:val="24"/>
        </w:rPr>
        <w:t>Sarapiquí</w:t>
      </w:r>
      <w:proofErr w:type="spellEnd"/>
      <w:r w:rsidRPr="00E45902">
        <w:rPr>
          <w:rFonts w:ascii="Times New Roman" w:eastAsia="Times New Roman" w:hAnsi="Times New Roman" w:cs="Times New Roman"/>
          <w:sz w:val="24"/>
          <w:szCs w:val="24"/>
        </w:rPr>
        <w:t>, Heredia Province, Costa Rica</w:t>
      </w:r>
    </w:p>
    <w:p w14:paraId="54F4EA33" w14:textId="19D0FFDA" w:rsidR="00E7438C" w:rsidRPr="00E45902" w:rsidRDefault="00000000" w:rsidP="00E45902">
      <w:pPr>
        <w:spacing w:line="480" w:lineRule="auto"/>
        <w:rPr>
          <w:rFonts w:ascii="Times New Roman" w:eastAsia="Times New Roman" w:hAnsi="Times New Roman" w:cs="Times New Roman"/>
          <w:sz w:val="24"/>
          <w:szCs w:val="24"/>
        </w:rPr>
      </w:pPr>
      <w:r w:rsidRPr="00E45902">
        <w:rPr>
          <w:rFonts w:ascii="Times New Roman" w:eastAsia="Times New Roman" w:hAnsi="Times New Roman" w:cs="Times New Roman"/>
          <w:b/>
          <w:sz w:val="24"/>
          <w:szCs w:val="24"/>
        </w:rPr>
        <w:t>*Corresponding author:</w:t>
      </w:r>
      <w:r w:rsidRPr="00E45902">
        <w:rPr>
          <w:rFonts w:ascii="Times New Roman" w:eastAsia="Times New Roman" w:hAnsi="Times New Roman" w:cs="Times New Roman"/>
          <w:sz w:val="24"/>
          <w:szCs w:val="24"/>
        </w:rPr>
        <w:t xml:space="preserve"> Mariana Gelambi, gelambi@vt.edu, 0000-0002-6443-5420</w:t>
      </w:r>
      <w:r w:rsidRPr="00E45902">
        <w:rPr>
          <w:rFonts w:ascii="Times New Roman" w:hAnsi="Times New Roman" w:cs="Times New Roman"/>
          <w:sz w:val="24"/>
          <w:szCs w:val="24"/>
        </w:rPr>
        <w:br w:type="page"/>
      </w:r>
    </w:p>
    <w:p w14:paraId="52C99426" w14:textId="77777777" w:rsidR="00E7438C" w:rsidRPr="00E45902" w:rsidRDefault="00000000" w:rsidP="00E45902">
      <w:pPr>
        <w:spacing w:line="480" w:lineRule="auto"/>
        <w:rPr>
          <w:rFonts w:ascii="Times New Roman" w:eastAsia="Times New Roman" w:hAnsi="Times New Roman" w:cs="Times New Roman"/>
          <w:b/>
          <w:sz w:val="24"/>
          <w:szCs w:val="24"/>
        </w:rPr>
      </w:pPr>
      <w:r w:rsidRPr="00E45902">
        <w:rPr>
          <w:rFonts w:ascii="Times New Roman" w:eastAsia="Times New Roman" w:hAnsi="Times New Roman" w:cs="Times New Roman"/>
          <w:b/>
          <w:sz w:val="24"/>
          <w:szCs w:val="24"/>
        </w:rPr>
        <w:lastRenderedPageBreak/>
        <w:t>Abstract</w:t>
      </w:r>
    </w:p>
    <w:p w14:paraId="24F5FC0B" w14:textId="77777777" w:rsidR="00E45902" w:rsidRPr="00E45902" w:rsidRDefault="00000000" w:rsidP="00E45902">
      <w:pPr>
        <w:spacing w:line="480" w:lineRule="auto"/>
        <w:ind w:firstLine="720"/>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Frugivore foraging behavior is largely influenced by two key groups of chemical traits: nutrients and secondary metabolites. In fleshy fruit, nutrients incentivize consumption by mutualists (i.e., effective seed dispersers), while secondary metabolites often function to defend the pulp against antagonists. The consumption of some defensive metabolites can negatively impact both mutualistic and antagonistic frugivores, often due to toxic properties of the metabolites or through nutrient absorption interference. Frugivores are assumed to maximize nutrient acquisition while avoiding or minimizing defensive metabolite intake, but the relative roles of nutrients and defensive compounds in foraging behavior are not well understood. Here, we used a neotropical fruit bat to investigate the interactive effects of nutrients and a fruit defensive metabolite,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on two essential processes in nutrient acquisition, namely foraging </w:t>
      </w:r>
      <w:proofErr w:type="gramStart"/>
      <w:r w:rsidRPr="00E45902">
        <w:rPr>
          <w:rFonts w:ascii="Times New Roman" w:eastAsia="Times New Roman" w:hAnsi="Times New Roman" w:cs="Times New Roman"/>
          <w:sz w:val="24"/>
          <w:szCs w:val="24"/>
        </w:rPr>
        <w:t>behavior</w:t>
      </w:r>
      <w:proofErr w:type="gramEnd"/>
      <w:r w:rsidRPr="00E45902">
        <w:rPr>
          <w:rFonts w:ascii="Times New Roman" w:eastAsia="Times New Roman" w:hAnsi="Times New Roman" w:cs="Times New Roman"/>
          <w:sz w:val="24"/>
          <w:szCs w:val="24"/>
        </w:rPr>
        <w:t xml:space="preserve"> and nutrient absorption. Through the manipulation of nutrient and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concentrations in artificial diets, we discovered that captive fruit bats prioritize nutrient concentrations regardless of the levels of defensive metabolites, even though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is a deterrent on its own. Furthermore, our findings reveal that while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has no detectable influence on sugar absorption, it reduces protein absorption, which is a crucial and limited nutrient in the frugivore diet. Overall, our results demonstrate the importance of considering the interaction between co-occurring chemical traits in fruit pulp to better understand frugivore foraging and physiology. </w:t>
      </w:r>
    </w:p>
    <w:p w14:paraId="01785406" w14:textId="77777777" w:rsidR="00E45902" w:rsidRDefault="00E45902" w:rsidP="00E45902">
      <w:pPr>
        <w:spacing w:line="480" w:lineRule="auto"/>
        <w:rPr>
          <w:rFonts w:ascii="Times New Roman" w:eastAsia="Times New Roman" w:hAnsi="Times New Roman" w:cs="Times New Roman"/>
          <w:b/>
          <w:sz w:val="24"/>
          <w:szCs w:val="24"/>
        </w:rPr>
      </w:pPr>
    </w:p>
    <w:p w14:paraId="1A4545AE" w14:textId="31721ABB" w:rsidR="00E7438C" w:rsidRPr="00E45902" w:rsidRDefault="00E45902" w:rsidP="00E45902">
      <w:pPr>
        <w:spacing w:line="480" w:lineRule="auto"/>
        <w:rPr>
          <w:rFonts w:ascii="Times New Roman" w:eastAsia="Times New Roman" w:hAnsi="Times New Roman" w:cs="Times New Roman"/>
          <w:sz w:val="24"/>
          <w:szCs w:val="24"/>
        </w:rPr>
      </w:pPr>
      <w:r w:rsidRPr="00E45902">
        <w:rPr>
          <w:rFonts w:ascii="Times New Roman" w:eastAsia="Times New Roman" w:hAnsi="Times New Roman" w:cs="Times New Roman"/>
          <w:b/>
          <w:sz w:val="24"/>
          <w:szCs w:val="24"/>
        </w:rPr>
        <w:t xml:space="preserve">Keywords: </w:t>
      </w:r>
      <w:proofErr w:type="spellStart"/>
      <w:r w:rsidRPr="00E45902">
        <w:rPr>
          <w:rFonts w:ascii="Times New Roman" w:eastAsia="Times New Roman" w:hAnsi="Times New Roman" w:cs="Times New Roman"/>
          <w:i/>
          <w:sz w:val="24"/>
          <w:szCs w:val="24"/>
        </w:rPr>
        <w:t>Carollia</w:t>
      </w:r>
      <w:proofErr w:type="spellEnd"/>
      <w:r w:rsidRPr="00E45902">
        <w:rPr>
          <w:rFonts w:ascii="Times New Roman" w:eastAsia="Times New Roman" w:hAnsi="Times New Roman" w:cs="Times New Roman"/>
          <w:sz w:val="24"/>
          <w:szCs w:val="24"/>
        </w:rPr>
        <w:t xml:space="preserve">, chemical ecology, foraging, frugivores, nutrient absorption, nutritional ecology, </w:t>
      </w:r>
      <w:proofErr w:type="spellStart"/>
      <w:r w:rsidRPr="00E45902">
        <w:rPr>
          <w:rFonts w:ascii="Times New Roman" w:eastAsia="Times New Roman" w:hAnsi="Times New Roman" w:cs="Times New Roman"/>
          <w:sz w:val="24"/>
          <w:szCs w:val="24"/>
        </w:rPr>
        <w:t>piperine</w:t>
      </w:r>
      <w:proofErr w:type="spellEnd"/>
      <w:r w:rsidRPr="00E45902">
        <w:rPr>
          <w:rFonts w:ascii="Times New Roman" w:hAnsi="Times New Roman" w:cs="Times New Roman"/>
          <w:sz w:val="24"/>
          <w:szCs w:val="24"/>
        </w:rPr>
        <w:t xml:space="preserve"> </w:t>
      </w:r>
      <w:r w:rsidR="00000000" w:rsidRPr="00E45902">
        <w:rPr>
          <w:rFonts w:ascii="Times New Roman" w:hAnsi="Times New Roman" w:cs="Times New Roman"/>
          <w:sz w:val="24"/>
          <w:szCs w:val="24"/>
        </w:rPr>
        <w:br w:type="page"/>
      </w:r>
    </w:p>
    <w:p w14:paraId="6E8EEFD0" w14:textId="77777777" w:rsidR="00E7438C" w:rsidRPr="00E45902" w:rsidRDefault="00000000" w:rsidP="00E45902">
      <w:pPr>
        <w:spacing w:line="480" w:lineRule="auto"/>
        <w:rPr>
          <w:rFonts w:ascii="Times New Roman" w:eastAsia="Times New Roman" w:hAnsi="Times New Roman" w:cs="Times New Roman"/>
          <w:b/>
          <w:sz w:val="24"/>
          <w:szCs w:val="24"/>
        </w:rPr>
      </w:pPr>
      <w:r w:rsidRPr="00E45902">
        <w:rPr>
          <w:rFonts w:ascii="Times New Roman" w:eastAsia="Times New Roman" w:hAnsi="Times New Roman" w:cs="Times New Roman"/>
          <w:b/>
          <w:sz w:val="24"/>
          <w:szCs w:val="24"/>
        </w:rPr>
        <w:lastRenderedPageBreak/>
        <w:t>Introduction</w:t>
      </w:r>
    </w:p>
    <w:p w14:paraId="7C92E2F7" w14:textId="77777777" w:rsidR="00E7438C" w:rsidRPr="00E45902" w:rsidRDefault="00000000" w:rsidP="00E45902">
      <w:pPr>
        <w:spacing w:line="480" w:lineRule="auto"/>
        <w:ind w:firstLine="720"/>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The mutualism between fleshy fruits and seed dispersers is a critical process that promotes and maintains forest diversity </w:t>
      </w:r>
      <w:hyperlink r:id="rId4">
        <w:r w:rsidRPr="00E45902">
          <w:rPr>
            <w:rFonts w:ascii="Times New Roman" w:eastAsia="Times New Roman" w:hAnsi="Times New Roman" w:cs="Times New Roman"/>
            <w:sz w:val="24"/>
            <w:szCs w:val="24"/>
          </w:rPr>
          <w:t>(Levey et al., 2002)</w:t>
        </w:r>
      </w:hyperlink>
      <w:r w:rsidRPr="00E45902">
        <w:rPr>
          <w:rFonts w:ascii="Times New Roman" w:eastAsia="Times New Roman" w:hAnsi="Times New Roman" w:cs="Times New Roman"/>
          <w:sz w:val="24"/>
          <w:szCs w:val="24"/>
        </w:rPr>
        <w:t xml:space="preserve">. To attract seed dispersers, fleshy fruits contain sugars, proteins, and lipids </w:t>
      </w:r>
      <w:hyperlink r:id="rId5">
        <w:r w:rsidRPr="00E45902">
          <w:rPr>
            <w:rFonts w:ascii="Times New Roman" w:eastAsia="Times New Roman" w:hAnsi="Times New Roman" w:cs="Times New Roman"/>
            <w:sz w:val="24"/>
            <w:szCs w:val="24"/>
          </w:rPr>
          <w:t xml:space="preserve">(C. M. Herrera, 2002; </w:t>
        </w:r>
        <w:proofErr w:type="spellStart"/>
        <w:r w:rsidRPr="00E45902">
          <w:rPr>
            <w:rFonts w:ascii="Times New Roman" w:eastAsia="Times New Roman" w:hAnsi="Times New Roman" w:cs="Times New Roman"/>
            <w:sz w:val="24"/>
            <w:szCs w:val="24"/>
          </w:rPr>
          <w:t>Jordano</w:t>
        </w:r>
        <w:proofErr w:type="spellEnd"/>
        <w:r w:rsidRPr="00E45902">
          <w:rPr>
            <w:rFonts w:ascii="Times New Roman" w:eastAsia="Times New Roman" w:hAnsi="Times New Roman" w:cs="Times New Roman"/>
            <w:sz w:val="24"/>
            <w:szCs w:val="24"/>
          </w:rPr>
          <w:t>, 2000)</w:t>
        </w:r>
      </w:hyperlink>
      <w:r w:rsidRPr="00E45902">
        <w:rPr>
          <w:rFonts w:ascii="Times New Roman" w:eastAsia="Times New Roman" w:hAnsi="Times New Roman" w:cs="Times New Roman"/>
          <w:sz w:val="24"/>
          <w:szCs w:val="24"/>
        </w:rPr>
        <w:t>, which can be advertised by scent (</w:t>
      </w:r>
      <w:proofErr w:type="spellStart"/>
      <w:r w:rsidRPr="00E45902">
        <w:rPr>
          <w:rFonts w:ascii="Times New Roman" w:eastAsia="Times New Roman" w:hAnsi="Times New Roman" w:cs="Times New Roman"/>
          <w:sz w:val="24"/>
          <w:szCs w:val="24"/>
        </w:rPr>
        <w:t>Nevo</w:t>
      </w:r>
      <w:proofErr w:type="spellEnd"/>
      <w:r w:rsidRPr="00E45902">
        <w:rPr>
          <w:rFonts w:ascii="Times New Roman" w:eastAsia="Times New Roman" w:hAnsi="Times New Roman" w:cs="Times New Roman"/>
          <w:sz w:val="24"/>
          <w:szCs w:val="24"/>
        </w:rPr>
        <w:t xml:space="preserve"> &amp; </w:t>
      </w:r>
      <w:proofErr w:type="spellStart"/>
      <w:r w:rsidRPr="00E45902">
        <w:rPr>
          <w:rFonts w:ascii="Times New Roman" w:eastAsia="Times New Roman" w:hAnsi="Times New Roman" w:cs="Times New Roman"/>
          <w:sz w:val="24"/>
          <w:szCs w:val="24"/>
        </w:rPr>
        <w:t>Ayasse</w:t>
      </w:r>
      <w:proofErr w:type="spellEnd"/>
      <w:r w:rsidRPr="00E45902">
        <w:rPr>
          <w:rFonts w:ascii="Times New Roman" w:eastAsia="Times New Roman" w:hAnsi="Times New Roman" w:cs="Times New Roman"/>
          <w:sz w:val="24"/>
          <w:szCs w:val="24"/>
        </w:rPr>
        <w:t>, 2020; Rodríguez et al., 2013) and coloration (</w:t>
      </w:r>
      <w:proofErr w:type="spellStart"/>
      <w:r w:rsidRPr="00E45902">
        <w:rPr>
          <w:rFonts w:ascii="Times New Roman" w:eastAsia="Times New Roman" w:hAnsi="Times New Roman" w:cs="Times New Roman"/>
          <w:sz w:val="24"/>
          <w:szCs w:val="24"/>
        </w:rPr>
        <w:t>Nevo</w:t>
      </w:r>
      <w:proofErr w:type="spellEnd"/>
      <w:r w:rsidRPr="00E45902">
        <w:rPr>
          <w:rFonts w:ascii="Times New Roman" w:eastAsia="Times New Roman" w:hAnsi="Times New Roman" w:cs="Times New Roman"/>
          <w:sz w:val="24"/>
          <w:szCs w:val="24"/>
        </w:rPr>
        <w:t xml:space="preserve"> et al., 2018; </w:t>
      </w:r>
      <w:proofErr w:type="spellStart"/>
      <w:r w:rsidRPr="00E45902">
        <w:rPr>
          <w:rFonts w:ascii="Times New Roman" w:eastAsia="Times New Roman" w:hAnsi="Times New Roman" w:cs="Times New Roman"/>
          <w:sz w:val="24"/>
          <w:szCs w:val="24"/>
        </w:rPr>
        <w:t>Valenta</w:t>
      </w:r>
      <w:proofErr w:type="spellEnd"/>
      <w:r w:rsidRPr="00E45902">
        <w:rPr>
          <w:rFonts w:ascii="Times New Roman" w:eastAsia="Times New Roman" w:hAnsi="Times New Roman" w:cs="Times New Roman"/>
          <w:sz w:val="24"/>
          <w:szCs w:val="24"/>
        </w:rPr>
        <w:t xml:space="preserve"> et al., 2017). However, fleshy fruits do not interact solely with seed dispersers, but with a broad community of antagonist frugivores that do not disperse seeds, including pathogens and pests </w:t>
      </w:r>
      <w:hyperlink r:id="rId6">
        <w:r w:rsidRPr="00E45902">
          <w:rPr>
            <w:rFonts w:ascii="Times New Roman" w:eastAsia="Times New Roman" w:hAnsi="Times New Roman" w:cs="Times New Roman"/>
            <w:sz w:val="24"/>
            <w:szCs w:val="24"/>
          </w:rPr>
          <w:t>(Whitehead et al., 2021)</w:t>
        </w:r>
      </w:hyperlink>
      <w:r w:rsidRPr="00E45902">
        <w:rPr>
          <w:rFonts w:ascii="Times New Roman" w:eastAsia="Times New Roman" w:hAnsi="Times New Roman" w:cs="Times New Roman"/>
          <w:sz w:val="24"/>
          <w:szCs w:val="24"/>
        </w:rPr>
        <w:t xml:space="preserve">. To defend against antagonists, many fleshy fruits are rich in complex mixtures of secondary or specialized metabolites, many of which have deterrent, toxic, or antimicrobial properties (Schoonhoven et al., 2005). In some cases, defensive secondary metabolites in ripe fruit pulp also have broad bioactivity toward mutualists (Maynard et al., 2020; Whitehead et al., 2016; </w:t>
      </w:r>
      <w:hyperlink r:id="rId7">
        <w:r w:rsidRPr="00E45902">
          <w:rPr>
            <w:rFonts w:ascii="Times New Roman" w:eastAsia="Times New Roman" w:hAnsi="Times New Roman" w:cs="Times New Roman"/>
            <w:sz w:val="24"/>
            <w:szCs w:val="24"/>
          </w:rPr>
          <w:t>Baldwin &amp; Whitehead, 2015</w:t>
        </w:r>
      </w:hyperlink>
      <w:r w:rsidRPr="00E45902">
        <w:rPr>
          <w:rFonts w:ascii="Times New Roman" w:eastAsia="Times New Roman" w:hAnsi="Times New Roman" w:cs="Times New Roman"/>
          <w:sz w:val="24"/>
          <w:szCs w:val="24"/>
        </w:rPr>
        <w:t xml:space="preserve">; but see </w:t>
      </w:r>
      <w:hyperlink r:id="rId8">
        <w:r w:rsidRPr="00E45902">
          <w:rPr>
            <w:rFonts w:ascii="Times New Roman" w:eastAsia="Times New Roman" w:hAnsi="Times New Roman" w:cs="Times New Roman"/>
            <w:sz w:val="24"/>
            <w:szCs w:val="24"/>
          </w:rPr>
          <w:t xml:space="preserve">Tewksbury &amp; </w:t>
        </w:r>
        <w:proofErr w:type="spellStart"/>
        <w:r w:rsidRPr="00E45902">
          <w:rPr>
            <w:rFonts w:ascii="Times New Roman" w:eastAsia="Times New Roman" w:hAnsi="Times New Roman" w:cs="Times New Roman"/>
            <w:sz w:val="24"/>
            <w:szCs w:val="24"/>
          </w:rPr>
          <w:t>Nabhan</w:t>
        </w:r>
        <w:proofErr w:type="spellEnd"/>
        <w:r w:rsidRPr="00E45902">
          <w:rPr>
            <w:rFonts w:ascii="Times New Roman" w:eastAsia="Times New Roman" w:hAnsi="Times New Roman" w:cs="Times New Roman"/>
            <w:sz w:val="24"/>
            <w:szCs w:val="24"/>
          </w:rPr>
          <w:t>, 2001)</w:t>
        </w:r>
      </w:hyperlink>
      <w:r w:rsidRPr="00E45902">
        <w:rPr>
          <w:rFonts w:ascii="Times New Roman" w:eastAsia="Times New Roman" w:hAnsi="Times New Roman" w:cs="Times New Roman"/>
          <w:sz w:val="24"/>
          <w:szCs w:val="24"/>
        </w:rPr>
        <w:t xml:space="preserve">. Thus, both mutualist and antagonist frugivores face complex foraging decisions, balancing the potential benefits of nutrient acquisition against the costs of fruit defensive metabolite ingestion. </w:t>
      </w:r>
    </w:p>
    <w:p w14:paraId="2A1A06DB" w14:textId="77777777" w:rsidR="00E7438C" w:rsidRPr="00E45902" w:rsidRDefault="00000000" w:rsidP="00E45902">
      <w:pPr>
        <w:spacing w:line="480" w:lineRule="auto"/>
        <w:ind w:firstLine="720"/>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For many frugivores, nutrients encourage consumption </w:t>
      </w:r>
      <w:hyperlink r:id="rId9">
        <w:r w:rsidRPr="00E45902">
          <w:rPr>
            <w:rFonts w:ascii="Times New Roman" w:eastAsia="Times New Roman" w:hAnsi="Times New Roman" w:cs="Times New Roman"/>
            <w:sz w:val="24"/>
            <w:szCs w:val="24"/>
          </w:rPr>
          <w:t>(</w:t>
        </w:r>
        <w:proofErr w:type="spellStart"/>
        <w:r w:rsidRPr="00E45902">
          <w:rPr>
            <w:rFonts w:ascii="Times New Roman" w:eastAsia="Times New Roman" w:hAnsi="Times New Roman" w:cs="Times New Roman"/>
            <w:sz w:val="24"/>
            <w:szCs w:val="24"/>
          </w:rPr>
          <w:t>Blendinger</w:t>
        </w:r>
        <w:proofErr w:type="spellEnd"/>
        <w:r w:rsidRPr="00E45902">
          <w:rPr>
            <w:rFonts w:ascii="Times New Roman" w:eastAsia="Times New Roman" w:hAnsi="Times New Roman" w:cs="Times New Roman"/>
            <w:sz w:val="24"/>
            <w:szCs w:val="24"/>
          </w:rPr>
          <w:t xml:space="preserve"> et al., 2022; Schaefer, Schmidt, &amp; </w:t>
        </w:r>
        <w:proofErr w:type="spellStart"/>
        <w:r w:rsidRPr="00E45902">
          <w:rPr>
            <w:rFonts w:ascii="Times New Roman" w:eastAsia="Times New Roman" w:hAnsi="Times New Roman" w:cs="Times New Roman"/>
            <w:sz w:val="24"/>
            <w:szCs w:val="24"/>
          </w:rPr>
          <w:t>Bairlein</w:t>
        </w:r>
        <w:proofErr w:type="spellEnd"/>
        <w:r w:rsidRPr="00E45902">
          <w:rPr>
            <w:rFonts w:ascii="Times New Roman" w:eastAsia="Times New Roman" w:hAnsi="Times New Roman" w:cs="Times New Roman"/>
            <w:sz w:val="24"/>
            <w:szCs w:val="24"/>
          </w:rPr>
          <w:t>, 2003)</w:t>
        </w:r>
      </w:hyperlink>
      <w:r w:rsidRPr="00E45902">
        <w:rPr>
          <w:rFonts w:ascii="Times New Roman" w:eastAsia="Times New Roman" w:hAnsi="Times New Roman" w:cs="Times New Roman"/>
          <w:sz w:val="24"/>
          <w:szCs w:val="24"/>
        </w:rPr>
        <w:t xml:space="preserve">, while defensive metabolites typically act as deterrents </w:t>
      </w:r>
      <w:hyperlink r:id="rId10">
        <w:r w:rsidRPr="00E45902">
          <w:rPr>
            <w:rFonts w:ascii="Times New Roman" w:eastAsia="Times New Roman" w:hAnsi="Times New Roman" w:cs="Times New Roman"/>
            <w:sz w:val="24"/>
            <w:szCs w:val="24"/>
          </w:rPr>
          <w:t>(Maynard et al., 2020; Schaefer, Schmidt, &amp; Winkler, 2003; Whitehead et al., 2016)</w:t>
        </w:r>
      </w:hyperlink>
      <w:r w:rsidRPr="00E45902">
        <w:rPr>
          <w:rFonts w:ascii="Times New Roman" w:eastAsia="Times New Roman" w:hAnsi="Times New Roman" w:cs="Times New Roman"/>
          <w:sz w:val="24"/>
          <w:szCs w:val="24"/>
        </w:rPr>
        <w:t xml:space="preserve">. However, frugivore foraging behavior and its physiological consequences are influenced by complex interactions among co-occurring nutrients and defensive metabolites </w:t>
      </w:r>
      <w:hyperlink r:id="rId11">
        <w:r w:rsidRPr="00E45902">
          <w:rPr>
            <w:rFonts w:ascii="Times New Roman" w:eastAsia="Times New Roman" w:hAnsi="Times New Roman" w:cs="Times New Roman"/>
            <w:sz w:val="24"/>
            <w:szCs w:val="24"/>
          </w:rPr>
          <w:t>(</w:t>
        </w:r>
        <w:proofErr w:type="spellStart"/>
        <w:r w:rsidRPr="00E45902">
          <w:rPr>
            <w:rFonts w:ascii="Times New Roman" w:eastAsia="Times New Roman" w:hAnsi="Times New Roman" w:cs="Times New Roman"/>
            <w:sz w:val="24"/>
            <w:szCs w:val="24"/>
          </w:rPr>
          <w:t>Cazetta</w:t>
        </w:r>
        <w:proofErr w:type="spellEnd"/>
        <w:r w:rsidRPr="00E45902">
          <w:rPr>
            <w:rFonts w:ascii="Times New Roman" w:eastAsia="Times New Roman" w:hAnsi="Times New Roman" w:cs="Times New Roman"/>
            <w:sz w:val="24"/>
            <w:szCs w:val="24"/>
          </w:rPr>
          <w:t xml:space="preserve"> et al., 2008; Rojas et al., 2021)</w:t>
        </w:r>
      </w:hyperlink>
      <w:r w:rsidRPr="00E45902">
        <w:rPr>
          <w:rFonts w:ascii="Times New Roman" w:eastAsia="Times New Roman" w:hAnsi="Times New Roman" w:cs="Times New Roman"/>
          <w:sz w:val="24"/>
          <w:szCs w:val="24"/>
        </w:rPr>
        <w:t xml:space="preserve">. For instance, the role of nutrients in modulating the effects of defensive metabolites on several performance metrics in both invertebrate and vertebrate herbivores is well-documented </w:t>
      </w:r>
      <w:hyperlink r:id="rId12">
        <w:r w:rsidRPr="00E45902">
          <w:rPr>
            <w:rFonts w:ascii="Times New Roman" w:eastAsia="Times New Roman" w:hAnsi="Times New Roman" w:cs="Times New Roman"/>
            <w:sz w:val="24"/>
            <w:szCs w:val="24"/>
          </w:rPr>
          <w:t xml:space="preserve">(Deans et al., 2016, 2017; Perkovich &amp; Ward, 2020; Simpson &amp; </w:t>
        </w:r>
        <w:proofErr w:type="spellStart"/>
        <w:r w:rsidRPr="00E45902">
          <w:rPr>
            <w:rFonts w:ascii="Times New Roman" w:eastAsia="Times New Roman" w:hAnsi="Times New Roman" w:cs="Times New Roman"/>
            <w:sz w:val="24"/>
            <w:szCs w:val="24"/>
          </w:rPr>
          <w:t>Raubenheimer</w:t>
        </w:r>
        <w:proofErr w:type="spellEnd"/>
        <w:r w:rsidRPr="00E45902">
          <w:rPr>
            <w:rFonts w:ascii="Times New Roman" w:eastAsia="Times New Roman" w:hAnsi="Times New Roman" w:cs="Times New Roman"/>
            <w:sz w:val="24"/>
            <w:szCs w:val="24"/>
          </w:rPr>
          <w:t>, 2001; Wang et al., 2021)</w:t>
        </w:r>
      </w:hyperlink>
      <w:r w:rsidRPr="00E45902">
        <w:rPr>
          <w:rFonts w:ascii="Times New Roman" w:eastAsia="Times New Roman" w:hAnsi="Times New Roman" w:cs="Times New Roman"/>
          <w:sz w:val="24"/>
          <w:szCs w:val="24"/>
        </w:rPr>
        <w:t xml:space="preserve">. </w:t>
      </w:r>
      <w:r w:rsidRPr="00E45902">
        <w:rPr>
          <w:rFonts w:ascii="Times New Roman" w:eastAsia="Times New Roman" w:hAnsi="Times New Roman" w:cs="Times New Roman"/>
          <w:sz w:val="24"/>
          <w:szCs w:val="24"/>
        </w:rPr>
        <w:lastRenderedPageBreak/>
        <w:t>Nevertheless, most studies on frugivore preference have independently evaluated the effect of nutrients or defensive metabolites, leaving the tradeoffs that frugivores face between nutrient acquisition and toxin avoidance poorly explored.</w:t>
      </w:r>
    </w:p>
    <w:p w14:paraId="4385D367" w14:textId="77777777" w:rsidR="00E7438C" w:rsidRPr="00E45902" w:rsidRDefault="00000000" w:rsidP="00E45902">
      <w:pPr>
        <w:spacing w:line="480" w:lineRule="auto"/>
        <w:ind w:firstLine="720"/>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A key mechanism through which nutrients and secondary metabolites can interact is when defensive metabolites alter nutrient absorption for the consumer </w:t>
      </w:r>
      <w:hyperlink r:id="rId13">
        <w:r w:rsidRPr="00E45902">
          <w:rPr>
            <w:rFonts w:ascii="Times New Roman" w:eastAsia="Times New Roman" w:hAnsi="Times New Roman" w:cs="Times New Roman"/>
            <w:sz w:val="24"/>
            <w:szCs w:val="24"/>
          </w:rPr>
          <w:t xml:space="preserve">(Kessler &amp; </w:t>
        </w:r>
        <w:proofErr w:type="spellStart"/>
        <w:r w:rsidRPr="00E45902">
          <w:rPr>
            <w:rFonts w:ascii="Times New Roman" w:eastAsia="Times New Roman" w:hAnsi="Times New Roman" w:cs="Times New Roman"/>
            <w:sz w:val="24"/>
            <w:szCs w:val="24"/>
          </w:rPr>
          <w:t>Kalske</w:t>
        </w:r>
        <w:proofErr w:type="spellEnd"/>
        <w:r w:rsidRPr="00E45902">
          <w:rPr>
            <w:rFonts w:ascii="Times New Roman" w:eastAsia="Times New Roman" w:hAnsi="Times New Roman" w:cs="Times New Roman"/>
            <w:sz w:val="24"/>
            <w:szCs w:val="24"/>
          </w:rPr>
          <w:t xml:space="preserve">, 2018; </w:t>
        </w:r>
        <w:proofErr w:type="spellStart"/>
        <w:r w:rsidRPr="00E45902">
          <w:rPr>
            <w:rFonts w:ascii="Times New Roman" w:eastAsia="Times New Roman" w:hAnsi="Times New Roman" w:cs="Times New Roman"/>
            <w:sz w:val="24"/>
            <w:szCs w:val="24"/>
          </w:rPr>
          <w:t>Mithöfer</w:t>
        </w:r>
        <w:proofErr w:type="spellEnd"/>
        <w:r w:rsidRPr="00E45902">
          <w:rPr>
            <w:rFonts w:ascii="Times New Roman" w:eastAsia="Times New Roman" w:hAnsi="Times New Roman" w:cs="Times New Roman"/>
            <w:sz w:val="24"/>
            <w:szCs w:val="24"/>
          </w:rPr>
          <w:t xml:space="preserve"> &amp; Boland, 2012)</w:t>
        </w:r>
      </w:hyperlink>
      <w:r w:rsidRPr="00E45902">
        <w:rPr>
          <w:rFonts w:ascii="Times New Roman" w:eastAsia="Times New Roman" w:hAnsi="Times New Roman" w:cs="Times New Roman"/>
          <w:sz w:val="24"/>
          <w:szCs w:val="24"/>
        </w:rPr>
        <w:t xml:space="preserve">. Research on the effects of defensive metabolites on nutrient absorption has primarily come from the agricultural sciences, with tannins being the most extensively studied class of defensive metabolites </w:t>
      </w:r>
      <w:hyperlink r:id="rId14">
        <w:r w:rsidRPr="00E45902">
          <w:rPr>
            <w:rFonts w:ascii="Times New Roman" w:eastAsia="Times New Roman" w:hAnsi="Times New Roman" w:cs="Times New Roman"/>
            <w:sz w:val="24"/>
            <w:szCs w:val="24"/>
          </w:rPr>
          <w:t>(Foley &amp; Moore, 2005)</w:t>
        </w:r>
      </w:hyperlink>
      <w:r w:rsidRPr="00E45902">
        <w:rPr>
          <w:rFonts w:ascii="Times New Roman" w:eastAsia="Times New Roman" w:hAnsi="Times New Roman" w:cs="Times New Roman"/>
          <w:sz w:val="24"/>
          <w:szCs w:val="24"/>
        </w:rPr>
        <w:t xml:space="preserve">. Tannins, a diverse group of water-soluble polyphenols, are widely recognized for their property of interacting with and precipitating dietary proteins </w:t>
      </w:r>
      <w:hyperlink r:id="rId15">
        <w:r w:rsidRPr="00E45902">
          <w:rPr>
            <w:rFonts w:ascii="Times New Roman" w:eastAsia="Times New Roman" w:hAnsi="Times New Roman" w:cs="Times New Roman"/>
            <w:sz w:val="24"/>
            <w:szCs w:val="24"/>
          </w:rPr>
          <w:t>(</w:t>
        </w:r>
        <w:proofErr w:type="spellStart"/>
        <w:r w:rsidRPr="00E45902">
          <w:rPr>
            <w:rFonts w:ascii="Times New Roman" w:eastAsia="Times New Roman" w:hAnsi="Times New Roman" w:cs="Times New Roman"/>
            <w:sz w:val="24"/>
            <w:szCs w:val="24"/>
          </w:rPr>
          <w:t>Iason</w:t>
        </w:r>
        <w:proofErr w:type="spellEnd"/>
        <w:r w:rsidRPr="00E45902">
          <w:rPr>
            <w:rFonts w:ascii="Times New Roman" w:eastAsia="Times New Roman" w:hAnsi="Times New Roman" w:cs="Times New Roman"/>
            <w:sz w:val="24"/>
            <w:szCs w:val="24"/>
          </w:rPr>
          <w:t>, 2005; Mueller-Harvey, 2006)</w:t>
        </w:r>
      </w:hyperlink>
      <w:r w:rsidRPr="00E45902">
        <w:rPr>
          <w:rFonts w:ascii="Times New Roman" w:eastAsia="Times New Roman" w:hAnsi="Times New Roman" w:cs="Times New Roman"/>
          <w:sz w:val="24"/>
          <w:szCs w:val="24"/>
        </w:rPr>
        <w:t xml:space="preserve">. Studies have shown that tannins alter the foraging behavior and nutrient absorption of ruminants in a dose-dependent manner </w:t>
      </w:r>
      <w:hyperlink r:id="rId16">
        <w:r w:rsidRPr="00E45902">
          <w:rPr>
            <w:rFonts w:ascii="Times New Roman" w:eastAsia="Times New Roman" w:hAnsi="Times New Roman" w:cs="Times New Roman"/>
            <w:sz w:val="24"/>
            <w:szCs w:val="24"/>
          </w:rPr>
          <w:t xml:space="preserve">(Mueller-Harvey, 2006; </w:t>
        </w:r>
        <w:proofErr w:type="spellStart"/>
        <w:r w:rsidRPr="00E45902">
          <w:rPr>
            <w:rFonts w:ascii="Times New Roman" w:eastAsia="Times New Roman" w:hAnsi="Times New Roman" w:cs="Times New Roman"/>
            <w:sz w:val="24"/>
            <w:szCs w:val="24"/>
          </w:rPr>
          <w:t>Villalba</w:t>
        </w:r>
        <w:proofErr w:type="spellEnd"/>
        <w:r w:rsidRPr="00E45902">
          <w:rPr>
            <w:rFonts w:ascii="Times New Roman" w:eastAsia="Times New Roman" w:hAnsi="Times New Roman" w:cs="Times New Roman"/>
            <w:sz w:val="24"/>
            <w:szCs w:val="24"/>
          </w:rPr>
          <w:t xml:space="preserve">, </w:t>
        </w:r>
        <w:proofErr w:type="spellStart"/>
        <w:r w:rsidRPr="00E45902">
          <w:rPr>
            <w:rFonts w:ascii="Times New Roman" w:eastAsia="Times New Roman" w:hAnsi="Times New Roman" w:cs="Times New Roman"/>
            <w:sz w:val="24"/>
            <w:szCs w:val="24"/>
          </w:rPr>
          <w:t>Provenza</w:t>
        </w:r>
        <w:proofErr w:type="spellEnd"/>
        <w:r w:rsidRPr="00E45902">
          <w:rPr>
            <w:rFonts w:ascii="Times New Roman" w:eastAsia="Times New Roman" w:hAnsi="Times New Roman" w:cs="Times New Roman"/>
            <w:sz w:val="24"/>
            <w:szCs w:val="24"/>
          </w:rPr>
          <w:t xml:space="preserve">, &amp; Banner, 2002; </w:t>
        </w:r>
        <w:proofErr w:type="spellStart"/>
        <w:r w:rsidRPr="00E45902">
          <w:rPr>
            <w:rFonts w:ascii="Times New Roman" w:eastAsia="Times New Roman" w:hAnsi="Times New Roman" w:cs="Times New Roman"/>
            <w:sz w:val="24"/>
            <w:szCs w:val="24"/>
          </w:rPr>
          <w:t>Villalba</w:t>
        </w:r>
        <w:proofErr w:type="spellEnd"/>
        <w:r w:rsidRPr="00E45902">
          <w:rPr>
            <w:rFonts w:ascii="Times New Roman" w:eastAsia="Times New Roman" w:hAnsi="Times New Roman" w:cs="Times New Roman"/>
            <w:sz w:val="24"/>
            <w:szCs w:val="24"/>
          </w:rPr>
          <w:t xml:space="preserve">, </w:t>
        </w:r>
        <w:proofErr w:type="spellStart"/>
        <w:r w:rsidRPr="00E45902">
          <w:rPr>
            <w:rFonts w:ascii="Times New Roman" w:eastAsia="Times New Roman" w:hAnsi="Times New Roman" w:cs="Times New Roman"/>
            <w:sz w:val="24"/>
            <w:szCs w:val="24"/>
          </w:rPr>
          <w:t>Provenza</w:t>
        </w:r>
        <w:proofErr w:type="spellEnd"/>
        <w:r w:rsidRPr="00E45902">
          <w:rPr>
            <w:rFonts w:ascii="Times New Roman" w:eastAsia="Times New Roman" w:hAnsi="Times New Roman" w:cs="Times New Roman"/>
            <w:sz w:val="24"/>
            <w:szCs w:val="24"/>
          </w:rPr>
          <w:t xml:space="preserve">, &amp; Bryant, 2002; </w:t>
        </w:r>
        <w:proofErr w:type="spellStart"/>
        <w:r w:rsidRPr="00E45902">
          <w:rPr>
            <w:rFonts w:ascii="Times New Roman" w:eastAsia="Times New Roman" w:hAnsi="Times New Roman" w:cs="Times New Roman"/>
            <w:sz w:val="24"/>
            <w:szCs w:val="24"/>
          </w:rPr>
          <w:t>Villalba</w:t>
        </w:r>
        <w:proofErr w:type="spellEnd"/>
        <w:r w:rsidRPr="00E45902">
          <w:rPr>
            <w:rFonts w:ascii="Times New Roman" w:eastAsia="Times New Roman" w:hAnsi="Times New Roman" w:cs="Times New Roman"/>
            <w:sz w:val="24"/>
            <w:szCs w:val="24"/>
          </w:rPr>
          <w:t xml:space="preserve"> &amp; </w:t>
        </w:r>
        <w:proofErr w:type="spellStart"/>
        <w:r w:rsidRPr="00E45902">
          <w:rPr>
            <w:rFonts w:ascii="Times New Roman" w:eastAsia="Times New Roman" w:hAnsi="Times New Roman" w:cs="Times New Roman"/>
            <w:sz w:val="24"/>
            <w:szCs w:val="24"/>
          </w:rPr>
          <w:t>Provenza</w:t>
        </w:r>
        <w:proofErr w:type="spellEnd"/>
        <w:r w:rsidRPr="00E45902">
          <w:rPr>
            <w:rFonts w:ascii="Times New Roman" w:eastAsia="Times New Roman" w:hAnsi="Times New Roman" w:cs="Times New Roman"/>
            <w:sz w:val="24"/>
            <w:szCs w:val="24"/>
          </w:rPr>
          <w:t>, 2005)</w:t>
        </w:r>
      </w:hyperlink>
      <w:r w:rsidRPr="00E45902">
        <w:rPr>
          <w:rFonts w:ascii="Times New Roman" w:eastAsia="Times New Roman" w:hAnsi="Times New Roman" w:cs="Times New Roman"/>
          <w:sz w:val="24"/>
          <w:szCs w:val="24"/>
        </w:rPr>
        <w:t>. However, the narrow focus on tannins has limited our understanding of how other classes of defensive metabolites may affect nutrient absorption of non-ruminant animals.</w:t>
      </w:r>
    </w:p>
    <w:p w14:paraId="000BFA14" w14:textId="77777777" w:rsidR="00E7438C" w:rsidRPr="00E45902" w:rsidRDefault="00000000" w:rsidP="00E45902">
      <w:pPr>
        <w:spacing w:line="480" w:lineRule="auto"/>
        <w:ind w:firstLine="720"/>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Here, we investigate the interactive effect of nutrients and fruit defensive metabolites on the </w:t>
      </w:r>
      <w:proofErr w:type="spellStart"/>
      <w:r w:rsidRPr="00E45902">
        <w:rPr>
          <w:rFonts w:ascii="Times New Roman" w:eastAsia="Times New Roman" w:hAnsi="Times New Roman" w:cs="Times New Roman"/>
          <w:sz w:val="24"/>
          <w:szCs w:val="24"/>
        </w:rPr>
        <w:t>Seba's</w:t>
      </w:r>
      <w:proofErr w:type="spellEnd"/>
      <w:r w:rsidRPr="00E45902">
        <w:rPr>
          <w:rFonts w:ascii="Times New Roman" w:eastAsia="Times New Roman" w:hAnsi="Times New Roman" w:cs="Times New Roman"/>
          <w:sz w:val="24"/>
          <w:szCs w:val="24"/>
        </w:rPr>
        <w:t xml:space="preserve"> short-tailed bat, </w:t>
      </w:r>
      <w:proofErr w:type="spellStart"/>
      <w:r w:rsidRPr="00E45902">
        <w:rPr>
          <w:rFonts w:ascii="Times New Roman" w:eastAsia="Times New Roman" w:hAnsi="Times New Roman" w:cs="Times New Roman"/>
          <w:i/>
          <w:sz w:val="24"/>
          <w:szCs w:val="24"/>
        </w:rPr>
        <w:t>Carollia</w:t>
      </w:r>
      <w:proofErr w:type="spellEnd"/>
      <w:r w:rsidRPr="00E45902">
        <w:rPr>
          <w:rFonts w:ascii="Times New Roman" w:eastAsia="Times New Roman" w:hAnsi="Times New Roman" w:cs="Times New Roman"/>
          <w:i/>
          <w:sz w:val="24"/>
          <w:szCs w:val="24"/>
        </w:rPr>
        <w:t xml:space="preserve"> </w:t>
      </w:r>
      <w:proofErr w:type="spellStart"/>
      <w:r w:rsidRPr="00E45902">
        <w:rPr>
          <w:rFonts w:ascii="Times New Roman" w:eastAsia="Times New Roman" w:hAnsi="Times New Roman" w:cs="Times New Roman"/>
          <w:i/>
          <w:sz w:val="24"/>
          <w:szCs w:val="24"/>
        </w:rPr>
        <w:t>perspicillata</w:t>
      </w:r>
      <w:proofErr w:type="spellEnd"/>
      <w:r w:rsidRPr="00E45902">
        <w:rPr>
          <w:rFonts w:ascii="Times New Roman" w:eastAsia="Times New Roman" w:hAnsi="Times New Roman" w:cs="Times New Roman"/>
          <w:sz w:val="24"/>
          <w:szCs w:val="24"/>
        </w:rPr>
        <w:t xml:space="preserve"> (Linnaeus, 1758), a key seed disperser of </w:t>
      </w:r>
      <w:r w:rsidRPr="00E45902">
        <w:rPr>
          <w:rFonts w:ascii="Times New Roman" w:eastAsia="Times New Roman" w:hAnsi="Times New Roman" w:cs="Times New Roman"/>
          <w:i/>
          <w:sz w:val="24"/>
          <w:szCs w:val="24"/>
        </w:rPr>
        <w:t>Piper</w:t>
      </w:r>
      <w:r w:rsidRPr="00E45902">
        <w:rPr>
          <w:rFonts w:ascii="Times New Roman" w:eastAsia="Times New Roman" w:hAnsi="Times New Roman" w:cs="Times New Roman"/>
          <w:sz w:val="24"/>
          <w:szCs w:val="24"/>
        </w:rPr>
        <w:t xml:space="preserve"> spp. plants throughout the tropics in Central and South America </w:t>
      </w:r>
      <w:hyperlink r:id="rId17">
        <w:r w:rsidRPr="00E45902">
          <w:rPr>
            <w:rFonts w:ascii="Times New Roman" w:eastAsia="Times New Roman" w:hAnsi="Times New Roman" w:cs="Times New Roman"/>
            <w:sz w:val="24"/>
            <w:szCs w:val="24"/>
          </w:rPr>
          <w:t>(Fleming, 1988)</w:t>
        </w:r>
      </w:hyperlink>
      <w:r w:rsidRPr="00E45902">
        <w:rPr>
          <w:rFonts w:ascii="Times New Roman" w:eastAsia="Times New Roman" w:hAnsi="Times New Roman" w:cs="Times New Roman"/>
          <w:sz w:val="24"/>
          <w:szCs w:val="24"/>
        </w:rPr>
        <w:t xml:space="preserve">. First, we determined the relative role of nutrients and defensive metabolites in bat preference (objective 1). Specifically, we asked (1.1) Do bats distinguish between a high- and low-nutrient </w:t>
      </w:r>
      <w:proofErr w:type="gramStart"/>
      <w:r w:rsidRPr="00E45902">
        <w:rPr>
          <w:rFonts w:ascii="Times New Roman" w:eastAsia="Times New Roman" w:hAnsi="Times New Roman" w:cs="Times New Roman"/>
          <w:sz w:val="24"/>
          <w:szCs w:val="24"/>
        </w:rPr>
        <w:t>diet?,</w:t>
      </w:r>
      <w:proofErr w:type="gramEnd"/>
      <w:r w:rsidRPr="00E45902">
        <w:rPr>
          <w:rFonts w:ascii="Times New Roman" w:eastAsia="Times New Roman" w:hAnsi="Times New Roman" w:cs="Times New Roman"/>
          <w:sz w:val="24"/>
          <w:szCs w:val="24"/>
        </w:rPr>
        <w:t xml:space="preserve"> (1.2) Do bats avoid fruit defensive metabolites?, and (1.3) Can a high-nutrient diet offset the impact of high concentrations of defensive metabolites? Then, we investigate the effect of a defensive metabolite on nutrient absorption (objective 2). Specifically, we asked (2.1) Do fruit defensive </w:t>
      </w:r>
      <w:r w:rsidRPr="00E45902">
        <w:rPr>
          <w:rFonts w:ascii="Times New Roman" w:eastAsia="Times New Roman" w:hAnsi="Times New Roman" w:cs="Times New Roman"/>
          <w:sz w:val="24"/>
          <w:szCs w:val="24"/>
        </w:rPr>
        <w:lastRenderedPageBreak/>
        <w:t xml:space="preserve">metabolites modify the total and individual sugar </w:t>
      </w:r>
      <w:proofErr w:type="gramStart"/>
      <w:r w:rsidRPr="00E45902">
        <w:rPr>
          <w:rFonts w:ascii="Times New Roman" w:eastAsia="Times New Roman" w:hAnsi="Times New Roman" w:cs="Times New Roman"/>
          <w:sz w:val="24"/>
          <w:szCs w:val="24"/>
        </w:rPr>
        <w:t>absorption?,</w:t>
      </w:r>
      <w:proofErr w:type="gramEnd"/>
      <w:r w:rsidRPr="00E45902">
        <w:rPr>
          <w:rFonts w:ascii="Times New Roman" w:eastAsia="Times New Roman" w:hAnsi="Times New Roman" w:cs="Times New Roman"/>
          <w:sz w:val="24"/>
          <w:szCs w:val="24"/>
        </w:rPr>
        <w:t xml:space="preserve"> and (2.2) Do fruit defensive metabolites modify protein absorption?</w:t>
      </w:r>
    </w:p>
    <w:p w14:paraId="668574B4" w14:textId="77777777" w:rsidR="00E7438C" w:rsidRPr="00E45902" w:rsidRDefault="00E7438C" w:rsidP="00E45902">
      <w:pPr>
        <w:spacing w:line="480" w:lineRule="auto"/>
        <w:ind w:firstLine="720"/>
        <w:rPr>
          <w:rFonts w:ascii="Times New Roman" w:eastAsia="Times New Roman" w:hAnsi="Times New Roman" w:cs="Times New Roman"/>
          <w:sz w:val="24"/>
          <w:szCs w:val="24"/>
        </w:rPr>
      </w:pPr>
    </w:p>
    <w:p w14:paraId="28DB1A60" w14:textId="77777777" w:rsidR="00E7438C" w:rsidRPr="00E45902" w:rsidRDefault="00000000" w:rsidP="00E45902">
      <w:pPr>
        <w:spacing w:line="480" w:lineRule="auto"/>
        <w:rPr>
          <w:rFonts w:ascii="Times New Roman" w:eastAsia="Times New Roman" w:hAnsi="Times New Roman" w:cs="Times New Roman"/>
          <w:b/>
          <w:sz w:val="24"/>
          <w:szCs w:val="24"/>
        </w:rPr>
      </w:pPr>
      <w:r w:rsidRPr="00E45902">
        <w:rPr>
          <w:rFonts w:ascii="Times New Roman" w:eastAsia="Times New Roman" w:hAnsi="Times New Roman" w:cs="Times New Roman"/>
          <w:b/>
          <w:sz w:val="24"/>
          <w:szCs w:val="24"/>
        </w:rPr>
        <w:t>Methods</w:t>
      </w:r>
    </w:p>
    <w:p w14:paraId="788F9516" w14:textId="77777777" w:rsidR="00E7438C" w:rsidRPr="00E45902" w:rsidRDefault="00000000" w:rsidP="00E45902">
      <w:pPr>
        <w:spacing w:line="480" w:lineRule="auto"/>
        <w:rPr>
          <w:rFonts w:ascii="Times New Roman" w:eastAsia="Times New Roman" w:hAnsi="Times New Roman" w:cs="Times New Roman"/>
          <w:i/>
          <w:sz w:val="24"/>
          <w:szCs w:val="24"/>
        </w:rPr>
      </w:pPr>
      <w:r w:rsidRPr="00E45902">
        <w:rPr>
          <w:rFonts w:ascii="Times New Roman" w:eastAsia="Times New Roman" w:hAnsi="Times New Roman" w:cs="Times New Roman"/>
          <w:i/>
          <w:sz w:val="24"/>
          <w:szCs w:val="24"/>
        </w:rPr>
        <w:t>Study site and study organisms</w:t>
      </w:r>
    </w:p>
    <w:p w14:paraId="37576062" w14:textId="77777777" w:rsidR="00E7438C" w:rsidRPr="00E45902" w:rsidRDefault="00000000" w:rsidP="00E45902">
      <w:pPr>
        <w:spacing w:line="480" w:lineRule="auto"/>
        <w:ind w:firstLine="720"/>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Preference and absorption experiments were conducted at La Selva Biological Station, province of Heredia, Costa Rica during </w:t>
      </w:r>
      <w:proofErr w:type="gramStart"/>
      <w:r w:rsidRPr="00E45902">
        <w:rPr>
          <w:rFonts w:ascii="Times New Roman" w:eastAsia="Times New Roman" w:hAnsi="Times New Roman" w:cs="Times New Roman"/>
          <w:sz w:val="24"/>
          <w:szCs w:val="24"/>
        </w:rPr>
        <w:t>June</w:t>
      </w:r>
      <w:proofErr w:type="gramEnd"/>
      <w:r w:rsidRPr="00E45902">
        <w:rPr>
          <w:rFonts w:ascii="Times New Roman" w:eastAsia="Times New Roman" w:hAnsi="Times New Roman" w:cs="Times New Roman"/>
          <w:sz w:val="24"/>
          <w:szCs w:val="24"/>
        </w:rPr>
        <w:t xml:space="preserve"> and July 2021. The station comprises 1536 ha of lowland protected area managed by the Organization for Tropical Studies (OTS). La Selva is a mosaic of primary and secondary forests and abandoned plantation areas </w:t>
      </w:r>
      <w:hyperlink r:id="rId18">
        <w:r w:rsidRPr="00E45902">
          <w:rPr>
            <w:rFonts w:ascii="Times New Roman" w:eastAsia="Times New Roman" w:hAnsi="Times New Roman" w:cs="Times New Roman"/>
            <w:sz w:val="24"/>
            <w:szCs w:val="24"/>
          </w:rPr>
          <w:t>(McDade et al., 1994)</w:t>
        </w:r>
      </w:hyperlink>
      <w:r w:rsidRPr="00E45902">
        <w:rPr>
          <w:rFonts w:ascii="Times New Roman" w:eastAsia="Times New Roman" w:hAnsi="Times New Roman" w:cs="Times New Roman"/>
          <w:sz w:val="24"/>
          <w:szCs w:val="24"/>
        </w:rPr>
        <w:t xml:space="preserve">. In La Selva, three </w:t>
      </w:r>
      <w:proofErr w:type="spellStart"/>
      <w:r w:rsidRPr="00E45902">
        <w:rPr>
          <w:rFonts w:ascii="Times New Roman" w:eastAsia="Times New Roman" w:hAnsi="Times New Roman" w:cs="Times New Roman"/>
          <w:i/>
          <w:sz w:val="24"/>
          <w:szCs w:val="24"/>
        </w:rPr>
        <w:t>Carollia</w:t>
      </w:r>
      <w:proofErr w:type="spellEnd"/>
      <w:r w:rsidRPr="00E45902">
        <w:rPr>
          <w:rFonts w:ascii="Times New Roman" w:eastAsia="Times New Roman" w:hAnsi="Times New Roman" w:cs="Times New Roman"/>
          <w:sz w:val="24"/>
          <w:szCs w:val="24"/>
        </w:rPr>
        <w:t xml:space="preserve"> bats coexist, </w:t>
      </w:r>
      <w:proofErr w:type="spellStart"/>
      <w:r w:rsidRPr="00E45902">
        <w:rPr>
          <w:rFonts w:ascii="Times New Roman" w:eastAsia="Times New Roman" w:hAnsi="Times New Roman" w:cs="Times New Roman"/>
          <w:i/>
          <w:sz w:val="24"/>
          <w:szCs w:val="24"/>
        </w:rPr>
        <w:t>Carollia</w:t>
      </w:r>
      <w:proofErr w:type="spellEnd"/>
      <w:r w:rsidRPr="00E45902">
        <w:rPr>
          <w:rFonts w:ascii="Times New Roman" w:eastAsia="Times New Roman" w:hAnsi="Times New Roman" w:cs="Times New Roman"/>
          <w:i/>
          <w:sz w:val="24"/>
          <w:szCs w:val="24"/>
        </w:rPr>
        <w:t xml:space="preserve"> </w:t>
      </w:r>
      <w:proofErr w:type="spellStart"/>
      <w:r w:rsidRPr="00E45902">
        <w:rPr>
          <w:rFonts w:ascii="Times New Roman" w:eastAsia="Times New Roman" w:hAnsi="Times New Roman" w:cs="Times New Roman"/>
          <w:i/>
          <w:sz w:val="24"/>
          <w:szCs w:val="24"/>
        </w:rPr>
        <w:t>perspicillata</w:t>
      </w:r>
      <w:proofErr w:type="spellEnd"/>
      <w:r w:rsidRPr="00E45902">
        <w:rPr>
          <w:rFonts w:ascii="Times New Roman" w:eastAsia="Times New Roman" w:hAnsi="Times New Roman" w:cs="Times New Roman"/>
          <w:i/>
          <w:sz w:val="24"/>
          <w:szCs w:val="24"/>
        </w:rPr>
        <w:t xml:space="preserve">, C. </w:t>
      </w:r>
      <w:proofErr w:type="spellStart"/>
      <w:r w:rsidRPr="00E45902">
        <w:rPr>
          <w:rFonts w:ascii="Times New Roman" w:eastAsia="Times New Roman" w:hAnsi="Times New Roman" w:cs="Times New Roman"/>
          <w:i/>
          <w:sz w:val="24"/>
          <w:szCs w:val="24"/>
        </w:rPr>
        <w:t>sowelli</w:t>
      </w:r>
      <w:proofErr w:type="spellEnd"/>
      <w:r w:rsidRPr="00E45902">
        <w:rPr>
          <w:rFonts w:ascii="Times New Roman" w:eastAsia="Times New Roman" w:hAnsi="Times New Roman" w:cs="Times New Roman"/>
          <w:sz w:val="24"/>
          <w:szCs w:val="24"/>
        </w:rPr>
        <w:t xml:space="preserve">, and </w:t>
      </w:r>
      <w:r w:rsidRPr="00E45902">
        <w:rPr>
          <w:rFonts w:ascii="Times New Roman" w:eastAsia="Times New Roman" w:hAnsi="Times New Roman" w:cs="Times New Roman"/>
          <w:i/>
          <w:sz w:val="24"/>
          <w:szCs w:val="24"/>
        </w:rPr>
        <w:t xml:space="preserve">C. </w:t>
      </w:r>
      <w:proofErr w:type="spellStart"/>
      <w:r w:rsidRPr="00E45902">
        <w:rPr>
          <w:rFonts w:ascii="Times New Roman" w:eastAsia="Times New Roman" w:hAnsi="Times New Roman" w:cs="Times New Roman"/>
          <w:i/>
          <w:sz w:val="24"/>
          <w:szCs w:val="24"/>
        </w:rPr>
        <w:t>castanea</w:t>
      </w:r>
      <w:proofErr w:type="spellEnd"/>
      <w:r w:rsidRPr="00E45902">
        <w:rPr>
          <w:rFonts w:ascii="Times New Roman" w:eastAsia="Times New Roman" w:hAnsi="Times New Roman" w:cs="Times New Roman"/>
          <w:i/>
          <w:sz w:val="24"/>
          <w:szCs w:val="24"/>
        </w:rPr>
        <w:t xml:space="preserve"> </w:t>
      </w:r>
      <w:hyperlink r:id="rId19">
        <w:r w:rsidRPr="00E45902">
          <w:rPr>
            <w:rFonts w:ascii="Times New Roman" w:eastAsia="Times New Roman" w:hAnsi="Times New Roman" w:cs="Times New Roman"/>
            <w:sz w:val="24"/>
            <w:szCs w:val="24"/>
          </w:rPr>
          <w:t>(York et al., 2019)</w:t>
        </w:r>
      </w:hyperlink>
      <w:r w:rsidRPr="00E45902">
        <w:rPr>
          <w:rFonts w:ascii="Times New Roman" w:eastAsia="Times New Roman" w:hAnsi="Times New Roman" w:cs="Times New Roman"/>
          <w:sz w:val="24"/>
          <w:szCs w:val="24"/>
        </w:rPr>
        <w:t xml:space="preserve">. </w:t>
      </w:r>
      <w:proofErr w:type="spellStart"/>
      <w:r w:rsidRPr="00E45902">
        <w:rPr>
          <w:rFonts w:ascii="Times New Roman" w:eastAsia="Times New Roman" w:hAnsi="Times New Roman" w:cs="Times New Roman"/>
          <w:i/>
          <w:sz w:val="24"/>
          <w:szCs w:val="24"/>
        </w:rPr>
        <w:t>Carollia</w:t>
      </w:r>
      <w:proofErr w:type="spellEnd"/>
      <w:r w:rsidRPr="00E45902">
        <w:rPr>
          <w:rFonts w:ascii="Times New Roman" w:eastAsia="Times New Roman" w:hAnsi="Times New Roman" w:cs="Times New Roman"/>
          <w:sz w:val="24"/>
          <w:szCs w:val="24"/>
        </w:rPr>
        <w:t xml:space="preserve"> is one of the most abundant bat genera in the Neotropics </w:t>
      </w:r>
      <w:hyperlink r:id="rId20">
        <w:r w:rsidRPr="00E45902">
          <w:rPr>
            <w:rFonts w:ascii="Times New Roman" w:eastAsia="Times New Roman" w:hAnsi="Times New Roman" w:cs="Times New Roman"/>
            <w:sz w:val="24"/>
            <w:szCs w:val="24"/>
          </w:rPr>
          <w:t>(Fleming, 2004)</w:t>
        </w:r>
      </w:hyperlink>
      <w:r w:rsidRPr="00E45902">
        <w:rPr>
          <w:rFonts w:ascii="Times New Roman" w:eastAsia="Times New Roman" w:hAnsi="Times New Roman" w:cs="Times New Roman"/>
          <w:sz w:val="24"/>
          <w:szCs w:val="24"/>
        </w:rPr>
        <w:t xml:space="preserve"> and their diet is mainly ripe </w:t>
      </w:r>
      <w:proofErr w:type="spellStart"/>
      <w:r w:rsidRPr="00E45902">
        <w:rPr>
          <w:rFonts w:ascii="Times New Roman" w:eastAsia="Times New Roman" w:hAnsi="Times New Roman" w:cs="Times New Roman"/>
          <w:sz w:val="24"/>
          <w:szCs w:val="24"/>
        </w:rPr>
        <w:t>infructescences</w:t>
      </w:r>
      <w:proofErr w:type="spellEnd"/>
      <w:r w:rsidRPr="00E45902">
        <w:rPr>
          <w:rFonts w:ascii="Times New Roman" w:eastAsia="Times New Roman" w:hAnsi="Times New Roman" w:cs="Times New Roman"/>
          <w:sz w:val="24"/>
          <w:szCs w:val="24"/>
        </w:rPr>
        <w:t xml:space="preserve"> (hereafter fruits) of </w:t>
      </w:r>
      <w:r w:rsidRPr="00E45902">
        <w:rPr>
          <w:rFonts w:ascii="Times New Roman" w:eastAsia="Times New Roman" w:hAnsi="Times New Roman" w:cs="Times New Roman"/>
          <w:i/>
          <w:sz w:val="24"/>
          <w:szCs w:val="24"/>
        </w:rPr>
        <w:t xml:space="preserve">Piper </w:t>
      </w:r>
      <w:r w:rsidRPr="00E45902">
        <w:rPr>
          <w:rFonts w:ascii="Times New Roman" w:eastAsia="Times New Roman" w:hAnsi="Times New Roman" w:cs="Times New Roman"/>
          <w:sz w:val="24"/>
          <w:szCs w:val="24"/>
        </w:rPr>
        <w:t xml:space="preserve">spp. </w:t>
      </w:r>
      <w:hyperlink r:id="rId21">
        <w:r w:rsidRPr="00E45902">
          <w:rPr>
            <w:rFonts w:ascii="Times New Roman" w:eastAsia="Times New Roman" w:hAnsi="Times New Roman" w:cs="Times New Roman"/>
            <w:sz w:val="24"/>
            <w:szCs w:val="24"/>
          </w:rPr>
          <w:t>(York &amp; Billings, 2009)</w:t>
        </w:r>
      </w:hyperlink>
      <w:r w:rsidRPr="00E45902">
        <w:rPr>
          <w:rFonts w:ascii="Times New Roman" w:eastAsia="Times New Roman" w:hAnsi="Times New Roman" w:cs="Times New Roman"/>
          <w:sz w:val="24"/>
          <w:szCs w:val="24"/>
        </w:rPr>
        <w:t xml:space="preserve">. When feeding on ripe </w:t>
      </w:r>
      <w:r w:rsidRPr="00E45902">
        <w:rPr>
          <w:rFonts w:ascii="Times New Roman" w:eastAsia="Times New Roman" w:hAnsi="Times New Roman" w:cs="Times New Roman"/>
          <w:i/>
          <w:sz w:val="24"/>
          <w:szCs w:val="24"/>
        </w:rPr>
        <w:t>Piper</w:t>
      </w:r>
      <w:r w:rsidRPr="00E45902">
        <w:rPr>
          <w:rFonts w:ascii="Times New Roman" w:eastAsia="Times New Roman" w:hAnsi="Times New Roman" w:cs="Times New Roman"/>
          <w:sz w:val="24"/>
          <w:szCs w:val="24"/>
        </w:rPr>
        <w:t xml:space="preserve"> fruits, bats encounter numerous structurally diverse secondary metabolites, including amides, lignans, </w:t>
      </w:r>
      <w:proofErr w:type="spellStart"/>
      <w:r w:rsidRPr="00E45902">
        <w:rPr>
          <w:rFonts w:ascii="Times New Roman" w:eastAsia="Times New Roman" w:hAnsi="Times New Roman" w:cs="Times New Roman"/>
          <w:sz w:val="24"/>
          <w:szCs w:val="24"/>
        </w:rPr>
        <w:t>neolignans</w:t>
      </w:r>
      <w:proofErr w:type="spellEnd"/>
      <w:r w:rsidRPr="00E45902">
        <w:rPr>
          <w:rFonts w:ascii="Times New Roman" w:eastAsia="Times New Roman" w:hAnsi="Times New Roman" w:cs="Times New Roman"/>
          <w:sz w:val="24"/>
          <w:szCs w:val="24"/>
        </w:rPr>
        <w:t xml:space="preserve">, phenylpropanoids, and chalcones </w:t>
      </w:r>
      <w:hyperlink r:id="rId22">
        <w:r w:rsidRPr="00E45902">
          <w:rPr>
            <w:rFonts w:ascii="Times New Roman" w:eastAsia="Times New Roman" w:hAnsi="Times New Roman" w:cs="Times New Roman"/>
            <w:sz w:val="24"/>
            <w:szCs w:val="24"/>
          </w:rPr>
          <w:t xml:space="preserve">(Dyer et al., 2004; Schneider et al., 2021; </w:t>
        </w:r>
        <w:proofErr w:type="spellStart"/>
        <w:r w:rsidRPr="00E45902">
          <w:rPr>
            <w:rFonts w:ascii="Times New Roman" w:eastAsia="Times New Roman" w:hAnsi="Times New Roman" w:cs="Times New Roman"/>
            <w:sz w:val="24"/>
            <w:szCs w:val="24"/>
          </w:rPr>
          <w:t>Uckele</w:t>
        </w:r>
        <w:proofErr w:type="spellEnd"/>
        <w:r w:rsidRPr="00E45902">
          <w:rPr>
            <w:rFonts w:ascii="Times New Roman" w:eastAsia="Times New Roman" w:hAnsi="Times New Roman" w:cs="Times New Roman"/>
            <w:sz w:val="24"/>
            <w:szCs w:val="24"/>
          </w:rPr>
          <w:t xml:space="preserve"> et al., 2021)</w:t>
        </w:r>
      </w:hyperlink>
      <w:r w:rsidRPr="00E45902">
        <w:rPr>
          <w:rFonts w:ascii="Times New Roman" w:eastAsia="Times New Roman" w:hAnsi="Times New Roman" w:cs="Times New Roman"/>
          <w:sz w:val="24"/>
          <w:szCs w:val="24"/>
        </w:rPr>
        <w:t>.</w:t>
      </w:r>
    </w:p>
    <w:p w14:paraId="2E195EF4" w14:textId="77777777" w:rsidR="00E7438C" w:rsidRPr="00E45902" w:rsidRDefault="00000000" w:rsidP="00E45902">
      <w:pPr>
        <w:spacing w:line="480" w:lineRule="auto"/>
        <w:ind w:firstLine="720"/>
        <w:rPr>
          <w:rFonts w:ascii="Times New Roman" w:eastAsia="Times New Roman" w:hAnsi="Times New Roman" w:cs="Times New Roman"/>
          <w:sz w:val="24"/>
          <w:szCs w:val="24"/>
          <w:highlight w:val="white"/>
        </w:rPr>
      </w:pPr>
      <w:r w:rsidRPr="00E45902">
        <w:rPr>
          <w:rFonts w:ascii="Times New Roman" w:eastAsia="Times New Roman" w:hAnsi="Times New Roman" w:cs="Times New Roman"/>
          <w:sz w:val="24"/>
          <w:szCs w:val="24"/>
        </w:rPr>
        <w:t xml:space="preserve">As a representative fruit defensive metabolite, we used the piper amide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w:t>
      </w:r>
      <w:r w:rsidRPr="00E45902">
        <w:rPr>
          <w:rFonts w:ascii="Times New Roman" w:eastAsia="Times New Roman" w:hAnsi="Times New Roman" w:cs="Times New Roman"/>
          <w:sz w:val="24"/>
          <w:szCs w:val="24"/>
          <w:highlight w:val="white"/>
        </w:rPr>
        <w:t xml:space="preserve">Piper amides are a group of nitrogenous metabolites found in several plant species from the genus </w:t>
      </w:r>
      <w:r w:rsidRPr="00E45902">
        <w:rPr>
          <w:rFonts w:ascii="Times New Roman" w:eastAsia="Times New Roman" w:hAnsi="Times New Roman" w:cs="Times New Roman"/>
          <w:i/>
          <w:sz w:val="24"/>
          <w:szCs w:val="24"/>
          <w:highlight w:val="white"/>
        </w:rPr>
        <w:t xml:space="preserve">Piper </w:t>
      </w:r>
      <w:hyperlink r:id="rId23">
        <w:r w:rsidRPr="00E45902">
          <w:rPr>
            <w:rFonts w:ascii="Times New Roman" w:eastAsia="Times New Roman" w:hAnsi="Times New Roman" w:cs="Times New Roman"/>
            <w:sz w:val="24"/>
            <w:szCs w:val="24"/>
          </w:rPr>
          <w:t xml:space="preserve">(Salehi et al., 2019; </w:t>
        </w:r>
        <w:proofErr w:type="spellStart"/>
        <w:r w:rsidRPr="00E45902">
          <w:rPr>
            <w:rFonts w:ascii="Times New Roman" w:eastAsia="Times New Roman" w:hAnsi="Times New Roman" w:cs="Times New Roman"/>
            <w:sz w:val="24"/>
            <w:szCs w:val="24"/>
          </w:rPr>
          <w:t>Uckele</w:t>
        </w:r>
        <w:proofErr w:type="spellEnd"/>
        <w:r w:rsidRPr="00E45902">
          <w:rPr>
            <w:rFonts w:ascii="Times New Roman" w:eastAsia="Times New Roman" w:hAnsi="Times New Roman" w:cs="Times New Roman"/>
            <w:sz w:val="24"/>
            <w:szCs w:val="24"/>
          </w:rPr>
          <w:t xml:space="preserve"> et al., 2021; Whitehead et al., 2013)</w:t>
        </w:r>
      </w:hyperlink>
      <w:r w:rsidRPr="00E45902">
        <w:rPr>
          <w:rFonts w:ascii="Times New Roman" w:eastAsia="Times New Roman" w:hAnsi="Times New Roman" w:cs="Times New Roman"/>
          <w:sz w:val="24"/>
          <w:szCs w:val="24"/>
          <w:highlight w:val="white"/>
        </w:rPr>
        <w:t xml:space="preserve">. In several neotropical </w:t>
      </w:r>
      <w:r w:rsidRPr="00E45902">
        <w:rPr>
          <w:rFonts w:ascii="Times New Roman" w:eastAsia="Times New Roman" w:hAnsi="Times New Roman" w:cs="Times New Roman"/>
          <w:i/>
          <w:sz w:val="24"/>
          <w:szCs w:val="24"/>
          <w:highlight w:val="white"/>
        </w:rPr>
        <w:t xml:space="preserve">Piper </w:t>
      </w:r>
      <w:r w:rsidRPr="00E45902">
        <w:rPr>
          <w:rFonts w:ascii="Times New Roman" w:eastAsia="Times New Roman" w:hAnsi="Times New Roman" w:cs="Times New Roman"/>
          <w:sz w:val="24"/>
          <w:szCs w:val="24"/>
          <w:highlight w:val="white"/>
        </w:rPr>
        <w:t xml:space="preserve">species, amides play a key role in the meditation of ecological interactions with mutualistic bats, ants and antagonist pests </w:t>
      </w:r>
      <w:hyperlink r:id="rId24">
        <w:r w:rsidRPr="00E45902">
          <w:rPr>
            <w:rFonts w:ascii="Times New Roman" w:eastAsia="Times New Roman" w:hAnsi="Times New Roman" w:cs="Times New Roman"/>
            <w:sz w:val="24"/>
            <w:szCs w:val="24"/>
          </w:rPr>
          <w:t>(Dyer et al., 2003;</w:t>
        </w:r>
      </w:hyperlink>
      <w:hyperlink r:id="rId25">
        <w:r w:rsidRPr="00E45902">
          <w:rPr>
            <w:rFonts w:ascii="Times New Roman" w:eastAsia="Times New Roman" w:hAnsi="Times New Roman" w:cs="Times New Roman"/>
            <w:sz w:val="24"/>
            <w:szCs w:val="24"/>
          </w:rPr>
          <w:t xml:space="preserve"> </w:t>
        </w:r>
      </w:hyperlink>
      <w:hyperlink r:id="rId26">
        <w:r w:rsidRPr="00E45902">
          <w:rPr>
            <w:rFonts w:ascii="Times New Roman" w:eastAsia="Times New Roman" w:hAnsi="Times New Roman" w:cs="Times New Roman"/>
            <w:sz w:val="24"/>
            <w:szCs w:val="24"/>
          </w:rPr>
          <w:t>Nelson et al., 2023; Whitehead et al., 2016; Whitehead &amp; Bowers, 2014)</w:t>
        </w:r>
      </w:hyperlink>
      <w:r w:rsidRPr="00E45902">
        <w:rPr>
          <w:rFonts w:ascii="Times New Roman" w:eastAsia="Times New Roman" w:hAnsi="Times New Roman" w:cs="Times New Roman"/>
          <w:sz w:val="24"/>
          <w:szCs w:val="24"/>
          <w:highlight w:val="white"/>
        </w:rPr>
        <w:t>. Piperine, an amide present in black pepper (</w:t>
      </w:r>
      <w:r w:rsidRPr="00E45902">
        <w:rPr>
          <w:rFonts w:ascii="Times New Roman" w:eastAsia="Times New Roman" w:hAnsi="Times New Roman" w:cs="Times New Roman"/>
          <w:i/>
          <w:sz w:val="24"/>
          <w:szCs w:val="24"/>
          <w:highlight w:val="white"/>
        </w:rPr>
        <w:t>Piper nigrum</w:t>
      </w:r>
      <w:r w:rsidRPr="00E45902">
        <w:rPr>
          <w:rFonts w:ascii="Times New Roman" w:eastAsia="Times New Roman" w:hAnsi="Times New Roman" w:cs="Times New Roman"/>
          <w:sz w:val="24"/>
          <w:szCs w:val="24"/>
          <w:highlight w:val="white"/>
        </w:rPr>
        <w:t xml:space="preserve">) and other </w:t>
      </w:r>
      <w:r w:rsidRPr="00E45902">
        <w:rPr>
          <w:rFonts w:ascii="Times New Roman" w:eastAsia="Times New Roman" w:hAnsi="Times New Roman" w:cs="Times New Roman"/>
          <w:i/>
          <w:sz w:val="24"/>
          <w:szCs w:val="24"/>
          <w:highlight w:val="white"/>
        </w:rPr>
        <w:t>Piper</w:t>
      </w:r>
      <w:r w:rsidRPr="00E45902">
        <w:rPr>
          <w:rFonts w:ascii="Times New Roman" w:eastAsia="Times New Roman" w:hAnsi="Times New Roman" w:cs="Times New Roman"/>
          <w:sz w:val="24"/>
          <w:szCs w:val="24"/>
          <w:highlight w:val="white"/>
        </w:rPr>
        <w:t xml:space="preserve"> species, is commercially available and has been extensively investigated for its pharmacological effects on mammalian physiology </w:t>
      </w:r>
      <w:hyperlink r:id="rId27">
        <w:r w:rsidRPr="00E45902">
          <w:rPr>
            <w:rFonts w:ascii="Times New Roman" w:eastAsia="Times New Roman" w:hAnsi="Times New Roman" w:cs="Times New Roman"/>
            <w:sz w:val="24"/>
            <w:szCs w:val="24"/>
          </w:rPr>
          <w:t>(</w:t>
        </w:r>
        <w:proofErr w:type="spellStart"/>
        <w:r w:rsidRPr="00E45902">
          <w:rPr>
            <w:rFonts w:ascii="Times New Roman" w:eastAsia="Times New Roman" w:hAnsi="Times New Roman" w:cs="Times New Roman"/>
            <w:sz w:val="24"/>
            <w:szCs w:val="24"/>
          </w:rPr>
          <w:t>Haq</w:t>
        </w:r>
        <w:proofErr w:type="spellEnd"/>
        <w:r w:rsidRPr="00E45902">
          <w:rPr>
            <w:rFonts w:ascii="Times New Roman" w:eastAsia="Times New Roman" w:hAnsi="Times New Roman" w:cs="Times New Roman"/>
            <w:sz w:val="24"/>
            <w:szCs w:val="24"/>
          </w:rPr>
          <w:t xml:space="preserve"> et al., 2021)</w:t>
        </w:r>
      </w:hyperlink>
      <w:r w:rsidRPr="00E45902">
        <w:rPr>
          <w:rFonts w:ascii="Times New Roman" w:eastAsia="Times New Roman" w:hAnsi="Times New Roman" w:cs="Times New Roman"/>
          <w:sz w:val="24"/>
          <w:szCs w:val="24"/>
          <w:highlight w:val="white"/>
        </w:rPr>
        <w:t xml:space="preserve">. </w:t>
      </w:r>
      <w:r w:rsidRPr="00E45902">
        <w:rPr>
          <w:rFonts w:ascii="Times New Roman" w:eastAsia="Times New Roman" w:hAnsi="Times New Roman" w:cs="Times New Roman"/>
          <w:sz w:val="24"/>
          <w:szCs w:val="24"/>
        </w:rPr>
        <w:t xml:space="preserve">Multiple studies suggest </w:t>
      </w:r>
      <w:r w:rsidRPr="00E45902">
        <w:rPr>
          <w:rFonts w:ascii="Times New Roman" w:eastAsia="Times New Roman" w:hAnsi="Times New Roman" w:cs="Times New Roman"/>
          <w:sz w:val="24"/>
          <w:szCs w:val="24"/>
        </w:rPr>
        <w:lastRenderedPageBreak/>
        <w:t xml:space="preserve">that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can modify nutrient metabolism in mammals through different mechanisms, including the inhibition of key digestive enzymes </w:t>
      </w:r>
      <w:hyperlink r:id="rId28">
        <w:r w:rsidRPr="00E45902">
          <w:rPr>
            <w:rFonts w:ascii="Times New Roman" w:eastAsia="Times New Roman" w:hAnsi="Times New Roman" w:cs="Times New Roman"/>
            <w:sz w:val="24"/>
            <w:szCs w:val="24"/>
          </w:rPr>
          <w:t>(</w:t>
        </w:r>
        <w:proofErr w:type="spellStart"/>
        <w:r w:rsidRPr="00E45902">
          <w:rPr>
            <w:rFonts w:ascii="Times New Roman" w:eastAsia="Times New Roman" w:hAnsi="Times New Roman" w:cs="Times New Roman"/>
            <w:sz w:val="24"/>
            <w:szCs w:val="24"/>
          </w:rPr>
          <w:t>Haq</w:t>
        </w:r>
        <w:proofErr w:type="spellEnd"/>
        <w:r w:rsidRPr="00E45902">
          <w:rPr>
            <w:rFonts w:ascii="Times New Roman" w:eastAsia="Times New Roman" w:hAnsi="Times New Roman" w:cs="Times New Roman"/>
            <w:sz w:val="24"/>
            <w:szCs w:val="24"/>
          </w:rPr>
          <w:t xml:space="preserve"> et al., 2021; Suresh &amp; Srinivasan, 2010)</w:t>
        </w:r>
      </w:hyperlink>
      <w:r w:rsidRPr="00E45902">
        <w:rPr>
          <w:rFonts w:ascii="Times New Roman" w:eastAsia="Times New Roman" w:hAnsi="Times New Roman" w:cs="Times New Roman"/>
          <w:sz w:val="24"/>
          <w:szCs w:val="24"/>
        </w:rPr>
        <w:t xml:space="preserve">. Although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highlight w:val="white"/>
        </w:rPr>
        <w:t xml:space="preserve"> has not been detected in the more abundant native </w:t>
      </w:r>
      <w:r w:rsidRPr="00E45902">
        <w:rPr>
          <w:rFonts w:ascii="Times New Roman" w:eastAsia="Times New Roman" w:hAnsi="Times New Roman" w:cs="Times New Roman"/>
          <w:i/>
          <w:sz w:val="24"/>
          <w:szCs w:val="24"/>
          <w:highlight w:val="white"/>
        </w:rPr>
        <w:t>Piper</w:t>
      </w:r>
      <w:r w:rsidRPr="00E45902">
        <w:rPr>
          <w:rFonts w:ascii="Times New Roman" w:eastAsia="Times New Roman" w:hAnsi="Times New Roman" w:cs="Times New Roman"/>
          <w:sz w:val="24"/>
          <w:szCs w:val="24"/>
          <w:highlight w:val="white"/>
        </w:rPr>
        <w:t xml:space="preserve"> at La Selva,</w:t>
      </w:r>
      <w:r w:rsidRPr="00E45902">
        <w:rPr>
          <w:rFonts w:ascii="Times New Roman" w:eastAsia="Times New Roman" w:hAnsi="Times New Roman" w:cs="Times New Roman"/>
          <w:sz w:val="24"/>
          <w:szCs w:val="24"/>
        </w:rPr>
        <w:t xml:space="preserve"> it has been reported in other neotropical species </w:t>
      </w:r>
      <w:hyperlink r:id="rId29">
        <w:r w:rsidRPr="00E45902">
          <w:rPr>
            <w:rFonts w:ascii="Times New Roman" w:eastAsia="Times New Roman" w:hAnsi="Times New Roman" w:cs="Times New Roman"/>
            <w:sz w:val="24"/>
            <w:szCs w:val="24"/>
          </w:rPr>
          <w:t xml:space="preserve">(de O. Chaves et al., 2003; </w:t>
        </w:r>
        <w:proofErr w:type="spellStart"/>
        <w:r w:rsidRPr="00E45902">
          <w:rPr>
            <w:rFonts w:ascii="Times New Roman" w:eastAsia="Times New Roman" w:hAnsi="Times New Roman" w:cs="Times New Roman"/>
            <w:sz w:val="24"/>
            <w:szCs w:val="24"/>
          </w:rPr>
          <w:t>Leitão</w:t>
        </w:r>
        <w:proofErr w:type="spellEnd"/>
        <w:r w:rsidRPr="00E45902">
          <w:rPr>
            <w:rFonts w:ascii="Times New Roman" w:eastAsia="Times New Roman" w:hAnsi="Times New Roman" w:cs="Times New Roman"/>
            <w:sz w:val="24"/>
            <w:szCs w:val="24"/>
          </w:rPr>
          <w:t xml:space="preserve"> da-Cunha &amp; de Oliveira Chaves, 2001)</w:t>
        </w:r>
      </w:hyperlink>
      <w:r w:rsidRPr="00E45902">
        <w:rPr>
          <w:rFonts w:ascii="Times New Roman" w:eastAsia="Times New Roman" w:hAnsi="Times New Roman" w:cs="Times New Roman"/>
          <w:sz w:val="24"/>
          <w:szCs w:val="24"/>
          <w:highlight w:val="white"/>
        </w:rPr>
        <w:t xml:space="preserve">, and </w:t>
      </w:r>
      <w:proofErr w:type="spellStart"/>
      <w:r w:rsidRPr="00E45902">
        <w:rPr>
          <w:rFonts w:ascii="Times New Roman" w:eastAsia="Times New Roman" w:hAnsi="Times New Roman" w:cs="Times New Roman"/>
          <w:i/>
          <w:sz w:val="24"/>
          <w:szCs w:val="24"/>
          <w:highlight w:val="white"/>
        </w:rPr>
        <w:t>Carollia</w:t>
      </w:r>
      <w:proofErr w:type="spellEnd"/>
      <w:r w:rsidRPr="00E45902">
        <w:rPr>
          <w:rFonts w:ascii="Times New Roman" w:eastAsia="Times New Roman" w:hAnsi="Times New Roman" w:cs="Times New Roman"/>
          <w:i/>
          <w:sz w:val="24"/>
          <w:szCs w:val="24"/>
          <w:highlight w:val="white"/>
        </w:rPr>
        <w:t xml:space="preserve"> </w:t>
      </w:r>
      <w:r w:rsidRPr="00E45902">
        <w:rPr>
          <w:rFonts w:ascii="Times New Roman" w:eastAsia="Times New Roman" w:hAnsi="Times New Roman" w:cs="Times New Roman"/>
          <w:sz w:val="24"/>
          <w:szCs w:val="24"/>
          <w:highlight w:val="white"/>
        </w:rPr>
        <w:t xml:space="preserve">bats may also frequently encounter </w:t>
      </w:r>
      <w:proofErr w:type="spellStart"/>
      <w:r w:rsidRPr="00E45902">
        <w:rPr>
          <w:rFonts w:ascii="Times New Roman" w:eastAsia="Times New Roman" w:hAnsi="Times New Roman" w:cs="Times New Roman"/>
          <w:sz w:val="24"/>
          <w:szCs w:val="24"/>
          <w:highlight w:val="white"/>
        </w:rPr>
        <w:t>piperine</w:t>
      </w:r>
      <w:proofErr w:type="spellEnd"/>
      <w:r w:rsidRPr="00E45902">
        <w:rPr>
          <w:rFonts w:ascii="Times New Roman" w:eastAsia="Times New Roman" w:hAnsi="Times New Roman" w:cs="Times New Roman"/>
          <w:sz w:val="24"/>
          <w:szCs w:val="24"/>
          <w:highlight w:val="white"/>
        </w:rPr>
        <w:t xml:space="preserve"> when consuming </w:t>
      </w:r>
      <w:r w:rsidRPr="00E45902">
        <w:rPr>
          <w:rFonts w:ascii="Times New Roman" w:eastAsia="Times New Roman" w:hAnsi="Times New Roman" w:cs="Times New Roman"/>
          <w:i/>
          <w:sz w:val="24"/>
          <w:szCs w:val="24"/>
          <w:highlight w:val="white"/>
        </w:rPr>
        <w:t xml:space="preserve">Piper nigrum </w:t>
      </w:r>
      <w:r w:rsidRPr="00E45902">
        <w:rPr>
          <w:rFonts w:ascii="Times New Roman" w:eastAsia="Times New Roman" w:hAnsi="Times New Roman" w:cs="Times New Roman"/>
          <w:sz w:val="24"/>
          <w:szCs w:val="24"/>
          <w:highlight w:val="white"/>
        </w:rPr>
        <w:t>from cultivated plantings (</w:t>
      </w:r>
      <w:hyperlink r:id="rId30">
        <w:r w:rsidRPr="00E45902">
          <w:rPr>
            <w:rFonts w:ascii="Times New Roman" w:eastAsia="Times New Roman" w:hAnsi="Times New Roman" w:cs="Times New Roman"/>
            <w:sz w:val="24"/>
            <w:szCs w:val="24"/>
          </w:rPr>
          <w:t>Hernández-Leal &amp; Sánchez, 2021</w:t>
        </w:r>
      </w:hyperlink>
      <w:r w:rsidRPr="00E45902">
        <w:rPr>
          <w:rFonts w:ascii="Times New Roman" w:eastAsia="Times New Roman" w:hAnsi="Times New Roman" w:cs="Times New Roman"/>
          <w:sz w:val="24"/>
          <w:szCs w:val="24"/>
          <w:highlight w:val="white"/>
        </w:rPr>
        <w:t xml:space="preserve">). </w:t>
      </w:r>
      <w:r w:rsidRPr="00E45902">
        <w:rPr>
          <w:rFonts w:ascii="Times New Roman" w:eastAsia="Times New Roman" w:hAnsi="Times New Roman" w:cs="Times New Roman"/>
          <w:sz w:val="24"/>
          <w:szCs w:val="24"/>
        </w:rPr>
        <w:t xml:space="preserve">It is also structurally </w:t>
      </w:r>
      <w:proofErr w:type="gramStart"/>
      <w:r w:rsidRPr="00E45902">
        <w:rPr>
          <w:rFonts w:ascii="Times New Roman" w:eastAsia="Times New Roman" w:hAnsi="Times New Roman" w:cs="Times New Roman"/>
          <w:sz w:val="24"/>
          <w:szCs w:val="24"/>
        </w:rPr>
        <w:t>similar to</w:t>
      </w:r>
      <w:proofErr w:type="gramEnd"/>
      <w:r w:rsidRPr="00E45902">
        <w:rPr>
          <w:rFonts w:ascii="Times New Roman" w:eastAsia="Times New Roman" w:hAnsi="Times New Roman" w:cs="Times New Roman"/>
          <w:sz w:val="24"/>
          <w:szCs w:val="24"/>
        </w:rPr>
        <w:t xml:space="preserve"> other piper amides that are an abundant part of the </w:t>
      </w:r>
      <w:proofErr w:type="spellStart"/>
      <w:r w:rsidRPr="00E45902">
        <w:rPr>
          <w:rFonts w:ascii="Times New Roman" w:eastAsia="Times New Roman" w:hAnsi="Times New Roman" w:cs="Times New Roman"/>
          <w:i/>
          <w:sz w:val="24"/>
          <w:szCs w:val="24"/>
        </w:rPr>
        <w:t>Carollia</w:t>
      </w:r>
      <w:proofErr w:type="spellEnd"/>
      <w:r w:rsidRPr="00E45902">
        <w:rPr>
          <w:rFonts w:ascii="Times New Roman" w:eastAsia="Times New Roman" w:hAnsi="Times New Roman" w:cs="Times New Roman"/>
          <w:sz w:val="24"/>
          <w:szCs w:val="24"/>
        </w:rPr>
        <w:t xml:space="preserve"> diet </w:t>
      </w:r>
      <w:hyperlink r:id="rId31">
        <w:r w:rsidRPr="00E45902">
          <w:rPr>
            <w:rFonts w:ascii="Times New Roman" w:eastAsia="Times New Roman" w:hAnsi="Times New Roman" w:cs="Times New Roman"/>
            <w:sz w:val="24"/>
            <w:szCs w:val="24"/>
          </w:rPr>
          <w:t>(Salehi et al., 2019; Whitehead et al., 2013)</w:t>
        </w:r>
      </w:hyperlink>
      <w:r w:rsidRPr="00E45902">
        <w:rPr>
          <w:rFonts w:ascii="Times New Roman" w:eastAsia="Times New Roman" w:hAnsi="Times New Roman" w:cs="Times New Roman"/>
          <w:sz w:val="24"/>
          <w:szCs w:val="24"/>
        </w:rPr>
        <w:t xml:space="preserve">. </w:t>
      </w:r>
    </w:p>
    <w:p w14:paraId="1E5C77D5" w14:textId="77777777" w:rsidR="00E7438C" w:rsidRPr="00E45902" w:rsidRDefault="00E7438C" w:rsidP="00E45902">
      <w:pPr>
        <w:spacing w:line="480" w:lineRule="auto"/>
        <w:rPr>
          <w:rFonts w:ascii="Times New Roman" w:eastAsia="Times New Roman" w:hAnsi="Times New Roman" w:cs="Times New Roman"/>
          <w:i/>
          <w:sz w:val="24"/>
          <w:szCs w:val="24"/>
        </w:rPr>
      </w:pPr>
    </w:p>
    <w:p w14:paraId="5C6DDAE7" w14:textId="77777777" w:rsidR="00E7438C" w:rsidRPr="00E45902" w:rsidRDefault="00000000" w:rsidP="00E45902">
      <w:pPr>
        <w:spacing w:line="480" w:lineRule="auto"/>
        <w:rPr>
          <w:rFonts w:ascii="Times New Roman" w:eastAsia="Times New Roman" w:hAnsi="Times New Roman" w:cs="Times New Roman"/>
          <w:i/>
          <w:sz w:val="24"/>
          <w:szCs w:val="24"/>
        </w:rPr>
      </w:pPr>
      <w:r w:rsidRPr="00E45902">
        <w:rPr>
          <w:rFonts w:ascii="Times New Roman" w:eastAsia="Times New Roman" w:hAnsi="Times New Roman" w:cs="Times New Roman"/>
          <w:i/>
          <w:sz w:val="24"/>
          <w:szCs w:val="24"/>
        </w:rPr>
        <w:t>Bat capture and maintenance</w:t>
      </w:r>
    </w:p>
    <w:p w14:paraId="5266E02F" w14:textId="77777777" w:rsidR="00E45902" w:rsidRPr="00E45902" w:rsidRDefault="00000000" w:rsidP="00E45902">
      <w:pPr>
        <w:spacing w:line="480" w:lineRule="auto"/>
        <w:ind w:firstLine="720"/>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Two males and eighteen non-reproductive female </w:t>
      </w:r>
      <w:r w:rsidRPr="00E45902">
        <w:rPr>
          <w:rFonts w:ascii="Times New Roman" w:eastAsia="Times New Roman" w:hAnsi="Times New Roman" w:cs="Times New Roman"/>
          <w:i/>
          <w:sz w:val="24"/>
          <w:szCs w:val="24"/>
        </w:rPr>
        <w:t>C.</w:t>
      </w:r>
      <w:r w:rsidRPr="00E45902">
        <w:rPr>
          <w:rFonts w:ascii="Times New Roman" w:eastAsia="Times New Roman" w:hAnsi="Times New Roman" w:cs="Times New Roman"/>
          <w:sz w:val="24"/>
          <w:szCs w:val="24"/>
        </w:rPr>
        <w:t xml:space="preserve"> </w:t>
      </w:r>
      <w:proofErr w:type="spellStart"/>
      <w:r w:rsidRPr="00E45902">
        <w:rPr>
          <w:rFonts w:ascii="Times New Roman" w:eastAsia="Times New Roman" w:hAnsi="Times New Roman" w:cs="Times New Roman"/>
          <w:i/>
          <w:sz w:val="24"/>
          <w:szCs w:val="24"/>
        </w:rPr>
        <w:t>perspicillata</w:t>
      </w:r>
      <w:proofErr w:type="spellEnd"/>
      <w:r w:rsidRPr="00E45902">
        <w:rPr>
          <w:rFonts w:ascii="Times New Roman" w:eastAsia="Times New Roman" w:hAnsi="Times New Roman" w:cs="Times New Roman"/>
          <w:i/>
          <w:sz w:val="24"/>
          <w:szCs w:val="24"/>
        </w:rPr>
        <w:t xml:space="preserve"> </w:t>
      </w:r>
      <w:r w:rsidRPr="00E45902">
        <w:rPr>
          <w:rFonts w:ascii="Times New Roman" w:eastAsia="Times New Roman" w:hAnsi="Times New Roman" w:cs="Times New Roman"/>
          <w:sz w:val="24"/>
          <w:szCs w:val="24"/>
        </w:rPr>
        <w:t xml:space="preserve">bats were captured using mist nets placed in clearings and secondary forest sites in June 2021. We kept two rounds of eight and ten bats in captivity, housed in individual flight cages (2x1x1m) located in the forest. Bats acclimated for at least two nights when we fed them with a synthetic maintenance diet based on the formulation described in </w:t>
      </w:r>
      <w:hyperlink r:id="rId32">
        <w:r w:rsidRPr="00E45902">
          <w:rPr>
            <w:rFonts w:ascii="Times New Roman" w:eastAsia="Times New Roman" w:hAnsi="Times New Roman" w:cs="Times New Roman"/>
            <w:sz w:val="24"/>
            <w:szCs w:val="24"/>
          </w:rPr>
          <w:t>Denslow et al., (1987)</w:t>
        </w:r>
      </w:hyperlink>
      <w:r w:rsidRPr="00E45902">
        <w:rPr>
          <w:rFonts w:ascii="Times New Roman" w:eastAsia="Times New Roman" w:hAnsi="Times New Roman" w:cs="Times New Roman"/>
          <w:sz w:val="24"/>
          <w:szCs w:val="24"/>
        </w:rPr>
        <w:t xml:space="preserve"> consisting of water, agar powder (Eco-Taste), mashed ripe banana, soy protein isolate powder (Bulk Supplements), NaCl, CaHPO</w:t>
      </w:r>
      <w:r w:rsidRPr="00E45902">
        <w:rPr>
          <w:rFonts w:ascii="Times New Roman" w:eastAsia="Times New Roman" w:hAnsi="Times New Roman" w:cs="Times New Roman"/>
          <w:sz w:val="24"/>
          <w:szCs w:val="24"/>
          <w:vertAlign w:val="subscript"/>
        </w:rPr>
        <w:t xml:space="preserve">4 </w:t>
      </w:r>
      <w:r w:rsidRPr="00E45902">
        <w:rPr>
          <w:rFonts w:ascii="Times New Roman" w:eastAsia="Times New Roman" w:hAnsi="Times New Roman" w:cs="Times New Roman"/>
          <w:sz w:val="24"/>
          <w:szCs w:val="24"/>
        </w:rPr>
        <w:t xml:space="preserve">(Eisen-Golden Laboratories), vegetable oil, and wheat germ (Bob's Red Mill). Consecutive trials were then conducted with each bat over a period of nine days (see below), and, after every night’s trial, we offered water and 35 g of an </w:t>
      </w:r>
      <w:proofErr w:type="spellStart"/>
      <w:r w:rsidRPr="00E45902">
        <w:rPr>
          <w:rFonts w:ascii="Times New Roman" w:eastAsia="Times New Roman" w:hAnsi="Times New Roman" w:cs="Times New Roman"/>
          <w:sz w:val="24"/>
          <w:szCs w:val="24"/>
        </w:rPr>
        <w:t>unsupplemented</w:t>
      </w:r>
      <w:proofErr w:type="spellEnd"/>
      <w:r w:rsidRPr="00E45902">
        <w:rPr>
          <w:rFonts w:ascii="Times New Roman" w:eastAsia="Times New Roman" w:hAnsi="Times New Roman" w:cs="Times New Roman"/>
          <w:sz w:val="24"/>
          <w:szCs w:val="24"/>
        </w:rPr>
        <w:t xml:space="preserve"> maintenance diet to each bat. After finishing all the trials, we released the bats at the site of capture. All experiments were approved by the </w:t>
      </w:r>
      <w:proofErr w:type="spellStart"/>
      <w:r w:rsidRPr="00E45902">
        <w:rPr>
          <w:rFonts w:ascii="Times New Roman" w:eastAsia="Times New Roman" w:hAnsi="Times New Roman" w:cs="Times New Roman"/>
          <w:sz w:val="24"/>
          <w:szCs w:val="24"/>
        </w:rPr>
        <w:t>Comisión</w:t>
      </w:r>
      <w:proofErr w:type="spellEnd"/>
      <w:r w:rsidRPr="00E45902">
        <w:rPr>
          <w:rFonts w:ascii="Times New Roman" w:eastAsia="Times New Roman" w:hAnsi="Times New Roman" w:cs="Times New Roman"/>
          <w:sz w:val="24"/>
          <w:szCs w:val="24"/>
        </w:rPr>
        <w:t xml:space="preserve"> Nacional para la </w:t>
      </w:r>
      <w:proofErr w:type="spellStart"/>
      <w:r w:rsidRPr="00E45902">
        <w:rPr>
          <w:rFonts w:ascii="Times New Roman" w:eastAsia="Times New Roman" w:hAnsi="Times New Roman" w:cs="Times New Roman"/>
          <w:sz w:val="24"/>
          <w:szCs w:val="24"/>
        </w:rPr>
        <w:t>Gestión</w:t>
      </w:r>
      <w:proofErr w:type="spellEnd"/>
      <w:r w:rsidRPr="00E45902">
        <w:rPr>
          <w:rFonts w:ascii="Times New Roman" w:eastAsia="Times New Roman" w:hAnsi="Times New Roman" w:cs="Times New Roman"/>
          <w:sz w:val="24"/>
          <w:szCs w:val="24"/>
        </w:rPr>
        <w:t xml:space="preserve"> de la </w:t>
      </w:r>
      <w:proofErr w:type="spellStart"/>
      <w:r w:rsidRPr="00E45902">
        <w:rPr>
          <w:rFonts w:ascii="Times New Roman" w:eastAsia="Times New Roman" w:hAnsi="Times New Roman" w:cs="Times New Roman"/>
          <w:sz w:val="24"/>
          <w:szCs w:val="24"/>
        </w:rPr>
        <w:t>Biodiversidad</w:t>
      </w:r>
      <w:proofErr w:type="spellEnd"/>
      <w:r w:rsidRPr="00E45902">
        <w:rPr>
          <w:rFonts w:ascii="Times New Roman" w:eastAsia="Times New Roman" w:hAnsi="Times New Roman" w:cs="Times New Roman"/>
          <w:sz w:val="24"/>
          <w:szCs w:val="24"/>
        </w:rPr>
        <w:t xml:space="preserve"> (resolution number R-007-2021-OT-CONAGEBIO) and Virginia Tech Institutional Animal Care and Use Committee protocols (approval no. IACUC 20-212).</w:t>
      </w:r>
    </w:p>
    <w:p w14:paraId="6EA4E584" w14:textId="77777777" w:rsidR="00E45902" w:rsidRPr="00E45902" w:rsidRDefault="00E45902" w:rsidP="00E45902">
      <w:pPr>
        <w:spacing w:line="480" w:lineRule="auto"/>
        <w:rPr>
          <w:rFonts w:ascii="Times New Roman" w:eastAsia="Times New Roman" w:hAnsi="Times New Roman" w:cs="Times New Roman"/>
          <w:sz w:val="24"/>
          <w:szCs w:val="24"/>
        </w:rPr>
      </w:pPr>
    </w:p>
    <w:p w14:paraId="7832F7CA" w14:textId="5A32EC6D" w:rsidR="00E7438C" w:rsidRPr="00E45902" w:rsidRDefault="00000000" w:rsidP="00E45902">
      <w:pPr>
        <w:spacing w:line="480" w:lineRule="auto"/>
        <w:rPr>
          <w:rFonts w:ascii="Times New Roman" w:eastAsia="Times New Roman" w:hAnsi="Times New Roman" w:cs="Times New Roman"/>
          <w:sz w:val="24"/>
          <w:szCs w:val="24"/>
        </w:rPr>
      </w:pPr>
      <w:r w:rsidRPr="00E45902">
        <w:rPr>
          <w:rFonts w:ascii="Times New Roman" w:eastAsia="Times New Roman" w:hAnsi="Times New Roman" w:cs="Times New Roman"/>
          <w:i/>
          <w:sz w:val="24"/>
          <w:szCs w:val="24"/>
        </w:rPr>
        <w:t xml:space="preserve">Objective 1. Determine the relative role of nutrients and defensive metabolites in bat </w:t>
      </w:r>
      <w:proofErr w:type="gramStart"/>
      <w:r w:rsidRPr="00E45902">
        <w:rPr>
          <w:rFonts w:ascii="Times New Roman" w:eastAsia="Times New Roman" w:hAnsi="Times New Roman" w:cs="Times New Roman"/>
          <w:i/>
          <w:sz w:val="24"/>
          <w:szCs w:val="24"/>
        </w:rPr>
        <w:t>preference</w:t>
      </w:r>
      <w:proofErr w:type="gramEnd"/>
    </w:p>
    <w:p w14:paraId="5658EE87" w14:textId="77777777" w:rsidR="00E7438C" w:rsidRPr="00E45902" w:rsidRDefault="00000000" w:rsidP="00E45902">
      <w:pPr>
        <w:spacing w:line="480" w:lineRule="auto"/>
        <w:ind w:firstLine="720"/>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We conducted three sets of trials, each one consisting of two-choice preference experiments comparing: (1.1) low nutrients versus high nutrients, both without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(1.2) low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versus high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both with high nutrients and (1.3) high nutrients, high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versus low nutrients, low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The first group (eight bats) participated in trials 1.1 and 1.3, whereas the second group (10 bats) participated in trials 1.1, 1.2, and 1.3. Each bat participated in two or three paired choice tests in random order on consecutive nights. We started the trials at 6:00 PM by placing two Petri dishes approximately 30 cm inside the flight cage door. To avoid the influence of previous experience, we randomized the position (left or right) of the dishes for each trial. After 30 min, we quantified the amount of food eaten in each dish and used these values as a measure of preference. </w:t>
      </w:r>
    </w:p>
    <w:p w14:paraId="2CC38B7C" w14:textId="77777777" w:rsidR="00E7438C" w:rsidRPr="00E45902" w:rsidRDefault="00000000" w:rsidP="00E45902">
      <w:pPr>
        <w:spacing w:line="480" w:lineRule="auto"/>
        <w:ind w:firstLine="720"/>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 Each petri dish in the trials contained 5 g of the artificial diet described above with different amounts of nutrients and toxins. The high-nutrient option was prepared with the same proportions of ingredients used for the maintenance diet. Based on the average nutritional values reported for bananas in previous studies </w:t>
      </w:r>
      <w:hyperlink r:id="rId33">
        <w:r w:rsidRPr="00E45902">
          <w:rPr>
            <w:rFonts w:ascii="Times New Roman" w:eastAsia="Times New Roman" w:hAnsi="Times New Roman" w:cs="Times New Roman"/>
            <w:sz w:val="24"/>
            <w:szCs w:val="24"/>
          </w:rPr>
          <w:t>(</w:t>
        </w:r>
        <w:proofErr w:type="spellStart"/>
        <w:r w:rsidRPr="00E45902">
          <w:rPr>
            <w:rFonts w:ascii="Times New Roman" w:eastAsia="Times New Roman" w:hAnsi="Times New Roman" w:cs="Times New Roman"/>
            <w:sz w:val="24"/>
            <w:szCs w:val="24"/>
          </w:rPr>
          <w:t>Anyasi</w:t>
        </w:r>
        <w:proofErr w:type="spellEnd"/>
        <w:r w:rsidRPr="00E45902">
          <w:rPr>
            <w:rFonts w:ascii="Times New Roman" w:eastAsia="Times New Roman" w:hAnsi="Times New Roman" w:cs="Times New Roman"/>
            <w:sz w:val="24"/>
            <w:szCs w:val="24"/>
          </w:rPr>
          <w:t xml:space="preserve"> et al., 2013)</w:t>
        </w:r>
      </w:hyperlink>
      <w:r w:rsidRPr="00E45902">
        <w:rPr>
          <w:rFonts w:ascii="Times New Roman" w:eastAsia="Times New Roman" w:hAnsi="Times New Roman" w:cs="Times New Roman"/>
          <w:sz w:val="24"/>
          <w:szCs w:val="24"/>
        </w:rPr>
        <w:t>, and the nutritional information provided in the packages of the protein powder and wheat germ, we estimate that 5 g (wet weight) of diet contained approximately 96 mg of sugars, 76 mg of proteins, and 5 mg of lipids. The low-nutrient option was prepared based on the same ingredients, maintaining the same ratios for NaCl, CaHPO</w:t>
      </w:r>
      <w:r w:rsidRPr="00E45902">
        <w:rPr>
          <w:rFonts w:ascii="Times New Roman" w:eastAsia="Times New Roman" w:hAnsi="Times New Roman" w:cs="Times New Roman"/>
          <w:sz w:val="24"/>
          <w:szCs w:val="24"/>
          <w:vertAlign w:val="subscript"/>
        </w:rPr>
        <w:t>4</w:t>
      </w:r>
      <w:r w:rsidRPr="00E45902">
        <w:rPr>
          <w:rFonts w:ascii="Times New Roman" w:eastAsia="Times New Roman" w:hAnsi="Times New Roman" w:cs="Times New Roman"/>
          <w:sz w:val="24"/>
          <w:szCs w:val="24"/>
        </w:rPr>
        <w:t>, oil, and wheat germ, but leaving out the protein powder and reducing the bananas by half</w:t>
      </w:r>
      <w:r w:rsidRPr="00E45902">
        <w:rPr>
          <w:rFonts w:ascii="Times New Roman" w:eastAsia="Gungsuh" w:hAnsi="Times New Roman" w:cs="Times New Roman"/>
          <w:sz w:val="24"/>
          <w:szCs w:val="24"/>
        </w:rPr>
        <w:t xml:space="preserve">. Thus, the 5 g of diet contained approximately 54 mg of sugars, 7 mg of proteins, and 4 mg of lipids. We added 0.1% dry weight of </w:t>
      </w:r>
      <w:proofErr w:type="spellStart"/>
      <w:r w:rsidRPr="00E45902">
        <w:rPr>
          <w:rFonts w:ascii="Times New Roman" w:eastAsia="Gungsuh" w:hAnsi="Times New Roman" w:cs="Times New Roman"/>
          <w:sz w:val="24"/>
          <w:szCs w:val="24"/>
        </w:rPr>
        <w:t>piperine</w:t>
      </w:r>
      <w:proofErr w:type="spellEnd"/>
      <w:r w:rsidRPr="00E45902">
        <w:rPr>
          <w:rFonts w:ascii="Times New Roman" w:eastAsia="Gungsuh" w:hAnsi="Times New Roman" w:cs="Times New Roman"/>
          <w:sz w:val="24"/>
          <w:szCs w:val="24"/>
        </w:rPr>
        <w:t xml:space="preserve"> (≥95%, Sigma-Aldrich) in the low </w:t>
      </w:r>
      <w:proofErr w:type="spellStart"/>
      <w:r w:rsidRPr="00E45902">
        <w:rPr>
          <w:rFonts w:ascii="Times New Roman" w:eastAsia="Gungsuh" w:hAnsi="Times New Roman" w:cs="Times New Roman"/>
          <w:sz w:val="24"/>
          <w:szCs w:val="24"/>
        </w:rPr>
        <w:t>piperine</w:t>
      </w:r>
      <w:proofErr w:type="spellEnd"/>
      <w:r w:rsidRPr="00E45902">
        <w:rPr>
          <w:rFonts w:ascii="Times New Roman" w:eastAsia="Gungsuh" w:hAnsi="Times New Roman" w:cs="Times New Roman"/>
          <w:sz w:val="24"/>
          <w:szCs w:val="24"/>
        </w:rPr>
        <w:t xml:space="preserve"> option, and </w:t>
      </w:r>
      <w:r w:rsidRPr="00E45902">
        <w:rPr>
          <w:rFonts w:ascii="Times New Roman" w:eastAsia="Times New Roman" w:hAnsi="Times New Roman" w:cs="Times New Roman"/>
          <w:sz w:val="24"/>
          <w:szCs w:val="24"/>
        </w:rPr>
        <w:t xml:space="preserve">2% dry weight in the high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option, </w:t>
      </w:r>
      <w:r w:rsidRPr="00E45902">
        <w:rPr>
          <w:rFonts w:ascii="Times New Roman" w:eastAsia="Times New Roman" w:hAnsi="Times New Roman" w:cs="Times New Roman"/>
          <w:sz w:val="24"/>
          <w:szCs w:val="24"/>
          <w:highlight w:val="white"/>
        </w:rPr>
        <w:t xml:space="preserve">which represents the range of </w:t>
      </w:r>
      <w:r w:rsidRPr="00E45902">
        <w:rPr>
          <w:rFonts w:ascii="Times New Roman" w:eastAsia="Times New Roman" w:hAnsi="Times New Roman" w:cs="Times New Roman"/>
          <w:sz w:val="24"/>
          <w:szCs w:val="24"/>
          <w:highlight w:val="white"/>
        </w:rPr>
        <w:lastRenderedPageBreak/>
        <w:t xml:space="preserve">natural variation of amides in ripe neotropical </w:t>
      </w:r>
      <w:r w:rsidRPr="00E45902">
        <w:rPr>
          <w:rFonts w:ascii="Times New Roman" w:eastAsia="Times New Roman" w:hAnsi="Times New Roman" w:cs="Times New Roman"/>
          <w:i/>
          <w:sz w:val="24"/>
          <w:szCs w:val="24"/>
          <w:highlight w:val="white"/>
        </w:rPr>
        <w:t xml:space="preserve">Piper </w:t>
      </w:r>
      <w:r w:rsidRPr="00E45902">
        <w:rPr>
          <w:rFonts w:ascii="Times New Roman" w:eastAsia="Times New Roman" w:hAnsi="Times New Roman" w:cs="Times New Roman"/>
          <w:sz w:val="24"/>
          <w:szCs w:val="24"/>
          <w:highlight w:val="white"/>
        </w:rPr>
        <w:t xml:space="preserve">spp. fruits </w:t>
      </w:r>
      <w:hyperlink r:id="rId34">
        <w:r w:rsidRPr="00E45902">
          <w:rPr>
            <w:rFonts w:ascii="Times New Roman" w:eastAsia="Times New Roman" w:hAnsi="Times New Roman" w:cs="Times New Roman"/>
            <w:sz w:val="24"/>
            <w:szCs w:val="24"/>
          </w:rPr>
          <w:t>(Baldwin &amp; Whitehead, 2015; Whitehead et al., 2013)</w:t>
        </w:r>
      </w:hyperlink>
      <w:r w:rsidRPr="00E45902">
        <w:rPr>
          <w:rFonts w:ascii="Times New Roman" w:eastAsia="Times New Roman" w:hAnsi="Times New Roman" w:cs="Times New Roman"/>
          <w:sz w:val="24"/>
          <w:szCs w:val="24"/>
        </w:rPr>
        <w:t xml:space="preserve">. After completing all trials, bats were fed the </w:t>
      </w:r>
      <w:proofErr w:type="spellStart"/>
      <w:r w:rsidRPr="00E45902">
        <w:rPr>
          <w:rFonts w:ascii="Times New Roman" w:eastAsia="Times New Roman" w:hAnsi="Times New Roman" w:cs="Times New Roman"/>
          <w:sz w:val="24"/>
          <w:szCs w:val="24"/>
        </w:rPr>
        <w:t>unsupplemented</w:t>
      </w:r>
      <w:proofErr w:type="spellEnd"/>
      <w:r w:rsidRPr="00E45902">
        <w:rPr>
          <w:rFonts w:ascii="Times New Roman" w:eastAsia="Times New Roman" w:hAnsi="Times New Roman" w:cs="Times New Roman"/>
          <w:sz w:val="24"/>
          <w:szCs w:val="24"/>
        </w:rPr>
        <w:t xml:space="preserve"> maintenance diet for one night and then participated in the experiments for objective 2.</w:t>
      </w:r>
    </w:p>
    <w:p w14:paraId="64CAD0BD" w14:textId="77777777" w:rsidR="00E7438C" w:rsidRPr="00E45902" w:rsidRDefault="00E7438C" w:rsidP="00E45902">
      <w:pPr>
        <w:spacing w:line="480" w:lineRule="auto"/>
        <w:rPr>
          <w:rFonts w:ascii="Times New Roman" w:eastAsia="Times New Roman" w:hAnsi="Times New Roman" w:cs="Times New Roman"/>
          <w:sz w:val="24"/>
          <w:szCs w:val="24"/>
        </w:rPr>
      </w:pPr>
    </w:p>
    <w:p w14:paraId="53B6C172" w14:textId="77777777" w:rsidR="00E7438C" w:rsidRPr="00E45902" w:rsidRDefault="00000000" w:rsidP="00E45902">
      <w:pPr>
        <w:spacing w:line="480" w:lineRule="auto"/>
        <w:rPr>
          <w:rFonts w:ascii="Times New Roman" w:eastAsia="Times New Roman" w:hAnsi="Times New Roman" w:cs="Times New Roman"/>
          <w:i/>
          <w:sz w:val="24"/>
          <w:szCs w:val="24"/>
        </w:rPr>
      </w:pPr>
      <w:r w:rsidRPr="00E45902">
        <w:rPr>
          <w:rFonts w:ascii="Times New Roman" w:eastAsia="Times New Roman" w:hAnsi="Times New Roman" w:cs="Times New Roman"/>
          <w:i/>
          <w:sz w:val="24"/>
          <w:szCs w:val="24"/>
        </w:rPr>
        <w:t xml:space="preserve">Objective 2. Investigate the effect of a defensive metabolite on sugar and protein </w:t>
      </w:r>
      <w:proofErr w:type="gramStart"/>
      <w:r w:rsidRPr="00E45902">
        <w:rPr>
          <w:rFonts w:ascii="Times New Roman" w:eastAsia="Times New Roman" w:hAnsi="Times New Roman" w:cs="Times New Roman"/>
          <w:i/>
          <w:sz w:val="24"/>
          <w:szCs w:val="24"/>
        </w:rPr>
        <w:t>absorption</w:t>
      </w:r>
      <w:proofErr w:type="gramEnd"/>
    </w:p>
    <w:p w14:paraId="252803A3" w14:textId="77777777" w:rsidR="00E7438C" w:rsidRPr="00E45902" w:rsidRDefault="00000000" w:rsidP="00E45902">
      <w:pPr>
        <w:spacing w:line="480" w:lineRule="auto"/>
        <w:ind w:firstLine="720"/>
        <w:rPr>
          <w:rFonts w:ascii="Times New Roman" w:eastAsia="Times New Roman" w:hAnsi="Times New Roman" w:cs="Times New Roman"/>
          <w:sz w:val="24"/>
          <w:szCs w:val="24"/>
        </w:rPr>
      </w:pPr>
      <w:r w:rsidRPr="00E45902">
        <w:rPr>
          <w:rFonts w:ascii="Times New Roman" w:eastAsia="Gungsuh" w:hAnsi="Times New Roman" w:cs="Times New Roman"/>
          <w:sz w:val="24"/>
          <w:szCs w:val="24"/>
        </w:rPr>
        <w:t xml:space="preserve">We added four different concentrations of </w:t>
      </w:r>
      <w:proofErr w:type="spellStart"/>
      <w:r w:rsidRPr="00E45902">
        <w:rPr>
          <w:rFonts w:ascii="Times New Roman" w:eastAsia="Gungsuh" w:hAnsi="Times New Roman" w:cs="Times New Roman"/>
          <w:sz w:val="24"/>
          <w:szCs w:val="24"/>
        </w:rPr>
        <w:t>piperine</w:t>
      </w:r>
      <w:proofErr w:type="spellEnd"/>
      <w:r w:rsidRPr="00E45902">
        <w:rPr>
          <w:rFonts w:ascii="Times New Roman" w:eastAsia="Gungsuh" w:hAnsi="Times New Roman" w:cs="Times New Roman"/>
          <w:sz w:val="24"/>
          <w:szCs w:val="24"/>
        </w:rPr>
        <w:t xml:space="preserve"> (≥95%, Sigma-Aldrich), </w:t>
      </w:r>
      <w:r w:rsidRPr="00E45902">
        <w:rPr>
          <w:rFonts w:ascii="Times New Roman" w:eastAsia="Times New Roman" w:hAnsi="Times New Roman" w:cs="Times New Roman"/>
          <w:sz w:val="24"/>
          <w:szCs w:val="24"/>
          <w:highlight w:val="white"/>
        </w:rPr>
        <w:t>0.1%, 0.5%, 1.5%, and 2% dry weight, directly to 10 g of the artificial diet described above. Each bat was randomly assigned one of the four concentrations and a control (</w:t>
      </w:r>
      <w:proofErr w:type="spellStart"/>
      <w:r w:rsidRPr="00E45902">
        <w:rPr>
          <w:rFonts w:ascii="Times New Roman" w:eastAsia="Times New Roman" w:hAnsi="Times New Roman" w:cs="Times New Roman"/>
          <w:sz w:val="24"/>
          <w:szCs w:val="24"/>
          <w:highlight w:val="white"/>
        </w:rPr>
        <w:t>unsupplemented</w:t>
      </w:r>
      <w:proofErr w:type="spellEnd"/>
      <w:r w:rsidRPr="00E45902">
        <w:rPr>
          <w:rFonts w:ascii="Times New Roman" w:eastAsia="Times New Roman" w:hAnsi="Times New Roman" w:cs="Times New Roman"/>
          <w:sz w:val="24"/>
          <w:szCs w:val="24"/>
          <w:highlight w:val="white"/>
        </w:rPr>
        <w:t xml:space="preserve"> diet) for five consecutive nights. After consuming the 10 g of diet within approximately 2-3 hours, we collected fecal samples from the bottom of the cage using a clean spatula. </w:t>
      </w:r>
      <w:r w:rsidRPr="00E45902">
        <w:rPr>
          <w:rFonts w:ascii="Times New Roman" w:eastAsia="Times New Roman" w:hAnsi="Times New Roman" w:cs="Times New Roman"/>
          <w:sz w:val="24"/>
          <w:szCs w:val="24"/>
        </w:rPr>
        <w:t xml:space="preserve">Nutrients remaining in the feces provide an indication of the amount of the nutrient that has been excreted and therefore has not been absorbed. We stored fecal samples at -80 °C for later analysis in the laboratory, </w:t>
      </w:r>
      <w:proofErr w:type="gramStart"/>
      <w:r w:rsidRPr="00E45902">
        <w:rPr>
          <w:rFonts w:ascii="Times New Roman" w:eastAsia="Times New Roman" w:hAnsi="Times New Roman" w:cs="Times New Roman"/>
          <w:sz w:val="24"/>
          <w:szCs w:val="24"/>
        </w:rPr>
        <w:t>with the exception of</w:t>
      </w:r>
      <w:proofErr w:type="gramEnd"/>
      <w:r w:rsidRPr="00E45902">
        <w:rPr>
          <w:rFonts w:ascii="Times New Roman" w:eastAsia="Times New Roman" w:hAnsi="Times New Roman" w:cs="Times New Roman"/>
          <w:sz w:val="24"/>
          <w:szCs w:val="24"/>
        </w:rPr>
        <w:t xml:space="preserve"> transport from Costa Rica to Virginia, USA on dry ice. We split each fecal sample collected in two to quantify (2.1) individual and total sugars and (2.2) total proteins. Because bat fecal samples are potentially contaminated with the respiratory pathogen </w:t>
      </w:r>
      <w:r w:rsidRPr="00E45902">
        <w:rPr>
          <w:rFonts w:ascii="Times New Roman" w:eastAsia="Times New Roman" w:hAnsi="Times New Roman" w:cs="Times New Roman"/>
          <w:i/>
          <w:sz w:val="24"/>
          <w:szCs w:val="24"/>
        </w:rPr>
        <w:t>Histoplasma capsulatum</w:t>
      </w:r>
      <w:r w:rsidRPr="00E45902">
        <w:rPr>
          <w:rFonts w:ascii="Times New Roman" w:eastAsia="Times New Roman" w:hAnsi="Times New Roman" w:cs="Times New Roman"/>
          <w:sz w:val="24"/>
          <w:szCs w:val="24"/>
        </w:rPr>
        <w:t xml:space="preserve">, we decontaminated samples prior to analysis by adding 1 mL of isopropanol, </w:t>
      </w:r>
      <w:proofErr w:type="spellStart"/>
      <w:r w:rsidRPr="00E45902">
        <w:rPr>
          <w:rFonts w:ascii="Times New Roman" w:eastAsia="Times New Roman" w:hAnsi="Times New Roman" w:cs="Times New Roman"/>
          <w:sz w:val="24"/>
          <w:szCs w:val="24"/>
        </w:rPr>
        <w:t>vortexing</w:t>
      </w:r>
      <w:proofErr w:type="spellEnd"/>
      <w:r w:rsidRPr="00E45902">
        <w:rPr>
          <w:rFonts w:ascii="Times New Roman" w:eastAsia="Times New Roman" w:hAnsi="Times New Roman" w:cs="Times New Roman"/>
          <w:sz w:val="24"/>
          <w:szCs w:val="24"/>
        </w:rPr>
        <w:t xml:space="preserve"> the mix, and evaporating the isopropanol in a </w:t>
      </w:r>
      <w:proofErr w:type="spellStart"/>
      <w:r w:rsidRPr="00E45902">
        <w:rPr>
          <w:rFonts w:ascii="Times New Roman" w:eastAsia="Times New Roman" w:hAnsi="Times New Roman" w:cs="Times New Roman"/>
          <w:sz w:val="24"/>
          <w:szCs w:val="24"/>
        </w:rPr>
        <w:t>SpeedVac</w:t>
      </w:r>
      <w:proofErr w:type="spellEnd"/>
      <w:r w:rsidRPr="00E45902">
        <w:rPr>
          <w:rFonts w:ascii="Times New Roman" w:eastAsia="Times New Roman" w:hAnsi="Times New Roman" w:cs="Times New Roman"/>
          <w:sz w:val="24"/>
          <w:szCs w:val="24"/>
        </w:rPr>
        <w:t xml:space="preserve"> (vacuum: 100 </w:t>
      </w:r>
      <w:proofErr w:type="spellStart"/>
      <w:r w:rsidRPr="00E45902">
        <w:rPr>
          <w:rFonts w:ascii="Times New Roman" w:eastAsia="Times New Roman" w:hAnsi="Times New Roman" w:cs="Times New Roman"/>
          <w:sz w:val="24"/>
          <w:szCs w:val="24"/>
        </w:rPr>
        <w:t>mTorr</w:t>
      </w:r>
      <w:proofErr w:type="spellEnd"/>
      <w:r w:rsidRPr="00E45902">
        <w:rPr>
          <w:rFonts w:ascii="Times New Roman" w:eastAsia="Times New Roman" w:hAnsi="Times New Roman" w:cs="Times New Roman"/>
          <w:sz w:val="24"/>
          <w:szCs w:val="24"/>
        </w:rPr>
        <w:t xml:space="preserve">, temperature: 65 </w:t>
      </w:r>
      <w:r w:rsidRPr="00E45902">
        <w:rPr>
          <w:rFonts w:ascii="Times New Roman" w:eastAsia="Times New Roman" w:hAnsi="Times New Roman" w:cs="Times New Roman"/>
          <w:color w:val="202124"/>
          <w:sz w:val="24"/>
          <w:szCs w:val="24"/>
          <w:highlight w:val="white"/>
        </w:rPr>
        <w:t>°</w:t>
      </w:r>
      <w:r w:rsidRPr="00E45902">
        <w:rPr>
          <w:rFonts w:ascii="Times New Roman" w:eastAsia="Times New Roman" w:hAnsi="Times New Roman" w:cs="Times New Roman"/>
          <w:sz w:val="24"/>
          <w:szCs w:val="24"/>
        </w:rPr>
        <w:t>C). Finally, samples were then freeze-dried and ground to a fine powder.</w:t>
      </w:r>
    </w:p>
    <w:p w14:paraId="0B205A29" w14:textId="77777777" w:rsidR="00E7438C" w:rsidRPr="00E45902" w:rsidRDefault="00E7438C" w:rsidP="00E45902">
      <w:pPr>
        <w:spacing w:line="480" w:lineRule="auto"/>
        <w:rPr>
          <w:rFonts w:ascii="Times New Roman" w:eastAsia="Times New Roman" w:hAnsi="Times New Roman" w:cs="Times New Roman"/>
          <w:sz w:val="24"/>
          <w:szCs w:val="24"/>
        </w:rPr>
      </w:pPr>
    </w:p>
    <w:p w14:paraId="732F977B" w14:textId="77777777" w:rsidR="00E7438C" w:rsidRPr="00E45902" w:rsidRDefault="00000000" w:rsidP="00E45902">
      <w:pPr>
        <w:spacing w:line="480" w:lineRule="auto"/>
        <w:rPr>
          <w:rFonts w:ascii="Times New Roman" w:eastAsia="Times New Roman" w:hAnsi="Times New Roman" w:cs="Times New Roman"/>
          <w:i/>
          <w:sz w:val="24"/>
          <w:szCs w:val="24"/>
        </w:rPr>
      </w:pPr>
      <w:r w:rsidRPr="00E45902">
        <w:rPr>
          <w:rFonts w:ascii="Times New Roman" w:eastAsia="Times New Roman" w:hAnsi="Times New Roman" w:cs="Times New Roman"/>
          <w:i/>
          <w:sz w:val="24"/>
          <w:szCs w:val="24"/>
        </w:rPr>
        <w:t>Sugar extraction and quantification</w:t>
      </w:r>
    </w:p>
    <w:p w14:paraId="03D3398E" w14:textId="77777777" w:rsidR="00E7438C" w:rsidRPr="00E45902" w:rsidRDefault="00000000" w:rsidP="00E45902">
      <w:pPr>
        <w:spacing w:line="480" w:lineRule="auto"/>
        <w:ind w:firstLine="720"/>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We modified the extraction and quantification of sugars using high-performance liquid chromatography (HPLC) described in </w:t>
      </w:r>
      <w:hyperlink r:id="rId35">
        <w:r w:rsidRPr="00E45902">
          <w:rPr>
            <w:rFonts w:ascii="Times New Roman" w:eastAsia="Times New Roman" w:hAnsi="Times New Roman" w:cs="Times New Roman"/>
            <w:sz w:val="24"/>
            <w:szCs w:val="24"/>
          </w:rPr>
          <w:t>Lord et al., (2021</w:t>
        </w:r>
      </w:hyperlink>
      <w:r w:rsidRPr="00E45902">
        <w:rPr>
          <w:rFonts w:ascii="Times New Roman" w:eastAsia="Times New Roman" w:hAnsi="Times New Roman" w:cs="Times New Roman"/>
          <w:sz w:val="24"/>
          <w:szCs w:val="24"/>
        </w:rPr>
        <w:t xml:space="preserve">). We weighed 10 mg of dried fecal </w:t>
      </w:r>
      <w:r w:rsidRPr="00E45902">
        <w:rPr>
          <w:rFonts w:ascii="Times New Roman" w:eastAsia="Times New Roman" w:hAnsi="Times New Roman" w:cs="Times New Roman"/>
          <w:sz w:val="24"/>
          <w:szCs w:val="24"/>
        </w:rPr>
        <w:lastRenderedPageBreak/>
        <w:t xml:space="preserve">sample and added 1 mL of HPLC water as the extraction solvent. Subsequently, we sonicated the samples for 20 minutes. Then, we centrifuged the homogenates at 10,000×g for 10 minutes at room temperature. We transferred 0.5 mL of supernatant into another microcentrifuge tube and added 0.7 mL of acetonitrile (ACN), and let the mix sit for 1 h at room temperature. We centrifuged the homogenates at 10,000×g for 10 minutes. We mixed 100 µL of the supernatant with 900 µL of 65% ACN, and the solution was filtered into a vial using a syringe with an IC </w:t>
      </w:r>
      <w:proofErr w:type="spellStart"/>
      <w:r w:rsidRPr="00E45902">
        <w:rPr>
          <w:rFonts w:ascii="Times New Roman" w:eastAsia="Times New Roman" w:hAnsi="Times New Roman" w:cs="Times New Roman"/>
          <w:sz w:val="24"/>
          <w:szCs w:val="24"/>
        </w:rPr>
        <w:t>Millex</w:t>
      </w:r>
      <w:proofErr w:type="spellEnd"/>
      <w:r w:rsidRPr="00E45902">
        <w:rPr>
          <w:rFonts w:ascii="Times New Roman" w:eastAsia="Times New Roman" w:hAnsi="Times New Roman" w:cs="Times New Roman"/>
          <w:sz w:val="24"/>
          <w:szCs w:val="24"/>
        </w:rPr>
        <w:t xml:space="preserve">-LG 13 mm mounted 0.2 µm hydrophilic </w:t>
      </w:r>
      <w:proofErr w:type="spellStart"/>
      <w:r w:rsidRPr="00E45902">
        <w:rPr>
          <w:rFonts w:ascii="Times New Roman" w:eastAsia="Times New Roman" w:hAnsi="Times New Roman" w:cs="Times New Roman"/>
          <w:sz w:val="24"/>
          <w:szCs w:val="24"/>
        </w:rPr>
        <w:t>millipore</w:t>
      </w:r>
      <w:proofErr w:type="spellEnd"/>
      <w:r w:rsidRPr="00E45902">
        <w:rPr>
          <w:rFonts w:ascii="Times New Roman" w:eastAsia="Times New Roman" w:hAnsi="Times New Roman" w:cs="Times New Roman"/>
          <w:sz w:val="24"/>
          <w:szCs w:val="24"/>
        </w:rPr>
        <w:t xml:space="preserve"> (PTFE) membrane filter (Millipore). Samples were injected into an HPLC instrument, Agilent 1260 Infinity series (Agilent Technologies) with an </w:t>
      </w:r>
      <w:proofErr w:type="spellStart"/>
      <w:r w:rsidRPr="00E45902">
        <w:rPr>
          <w:rFonts w:ascii="Times New Roman" w:eastAsia="Times New Roman" w:hAnsi="Times New Roman" w:cs="Times New Roman"/>
          <w:sz w:val="24"/>
          <w:szCs w:val="24"/>
        </w:rPr>
        <w:t>apHera</w:t>
      </w:r>
      <w:proofErr w:type="spellEnd"/>
      <w:r w:rsidRPr="00E45902">
        <w:rPr>
          <w:rFonts w:ascii="Times New Roman" w:eastAsia="Times New Roman" w:hAnsi="Times New Roman" w:cs="Times New Roman"/>
          <w:sz w:val="24"/>
          <w:szCs w:val="24"/>
        </w:rPr>
        <w:t xml:space="preserve"> NH2 Polymer, 5-μm analytical column, and a 1260 Infinity ELSD detector (Agilent Technologies). We used acetonitrile/water (65:35, v/v) as the elution solvent with a flow rate of 1.0 mL </w:t>
      </w:r>
      <w:proofErr w:type="gramStart"/>
      <w:r w:rsidRPr="00E45902">
        <w:rPr>
          <w:rFonts w:ascii="Times New Roman" w:eastAsia="Times New Roman" w:hAnsi="Times New Roman" w:cs="Times New Roman"/>
          <w:sz w:val="24"/>
          <w:szCs w:val="24"/>
        </w:rPr>
        <w:t>min</w:t>
      </w:r>
      <w:r w:rsidRPr="00E45902">
        <w:rPr>
          <w:rFonts w:ascii="Times New Roman" w:eastAsia="Gungsuh" w:hAnsi="Times New Roman" w:cs="Times New Roman"/>
          <w:sz w:val="24"/>
          <w:szCs w:val="24"/>
          <w:vertAlign w:val="superscript"/>
        </w:rPr>
        <w:t>−1</w:t>
      </w:r>
      <w:proofErr w:type="gramEnd"/>
      <w:r w:rsidRPr="00E45902">
        <w:rPr>
          <w:rFonts w:ascii="Times New Roman" w:eastAsia="Times New Roman" w:hAnsi="Times New Roman" w:cs="Times New Roman"/>
          <w:sz w:val="24"/>
          <w:szCs w:val="24"/>
        </w:rPr>
        <w:t xml:space="preserve">. To calculate the area and retention time of the peaks, we used the software </w:t>
      </w:r>
      <w:proofErr w:type="spellStart"/>
      <w:r w:rsidRPr="00E45902">
        <w:rPr>
          <w:rFonts w:ascii="Times New Roman" w:eastAsia="Times New Roman" w:hAnsi="Times New Roman" w:cs="Times New Roman"/>
          <w:sz w:val="24"/>
          <w:szCs w:val="24"/>
        </w:rPr>
        <w:t>ChemStation</w:t>
      </w:r>
      <w:proofErr w:type="spellEnd"/>
      <w:r w:rsidRPr="00E45902">
        <w:rPr>
          <w:rFonts w:ascii="Times New Roman" w:eastAsia="Times New Roman" w:hAnsi="Times New Roman" w:cs="Times New Roman"/>
          <w:sz w:val="24"/>
          <w:szCs w:val="24"/>
        </w:rPr>
        <w:t xml:space="preserve"> using the default integration parameters. We aligned the peaks based on the retention time using the R package </w:t>
      </w:r>
      <w:proofErr w:type="spellStart"/>
      <w:r w:rsidRPr="00E45902">
        <w:rPr>
          <w:rFonts w:ascii="Times New Roman" w:eastAsia="Times New Roman" w:hAnsi="Times New Roman" w:cs="Times New Roman"/>
          <w:sz w:val="24"/>
          <w:szCs w:val="24"/>
        </w:rPr>
        <w:t>GCalignR</w:t>
      </w:r>
      <w:proofErr w:type="spellEnd"/>
      <w:r w:rsidRPr="00E45902">
        <w:rPr>
          <w:rFonts w:ascii="Times New Roman" w:eastAsia="Times New Roman" w:hAnsi="Times New Roman" w:cs="Times New Roman"/>
          <w:sz w:val="24"/>
          <w:szCs w:val="24"/>
        </w:rPr>
        <w:t xml:space="preserve"> </w:t>
      </w:r>
      <w:hyperlink r:id="rId36">
        <w:r w:rsidRPr="00E45902">
          <w:rPr>
            <w:rFonts w:ascii="Times New Roman" w:eastAsia="Times New Roman" w:hAnsi="Times New Roman" w:cs="Times New Roman"/>
            <w:sz w:val="24"/>
            <w:szCs w:val="24"/>
          </w:rPr>
          <w:t>(</w:t>
        </w:r>
        <w:proofErr w:type="spellStart"/>
        <w:r w:rsidRPr="00E45902">
          <w:rPr>
            <w:rFonts w:ascii="Times New Roman" w:eastAsia="Times New Roman" w:hAnsi="Times New Roman" w:cs="Times New Roman"/>
            <w:sz w:val="24"/>
            <w:szCs w:val="24"/>
          </w:rPr>
          <w:t>Ottensmann</w:t>
        </w:r>
        <w:proofErr w:type="spellEnd"/>
        <w:r w:rsidRPr="00E45902">
          <w:rPr>
            <w:rFonts w:ascii="Times New Roman" w:eastAsia="Times New Roman" w:hAnsi="Times New Roman" w:cs="Times New Roman"/>
            <w:sz w:val="24"/>
            <w:szCs w:val="24"/>
          </w:rPr>
          <w:t xml:space="preserve"> et al., 2018)</w:t>
        </w:r>
      </w:hyperlink>
      <w:r w:rsidRPr="00E45902">
        <w:rPr>
          <w:rFonts w:ascii="Times New Roman" w:eastAsia="Times New Roman" w:hAnsi="Times New Roman" w:cs="Times New Roman"/>
          <w:sz w:val="24"/>
          <w:szCs w:val="24"/>
        </w:rPr>
        <w:t xml:space="preserve">. We calculated the total amount of soluble sugars adding the areas of all the 12 individual sugar peaks found in the sample and expressed the concentration as glucose equivalents based on a standard curve for glucose. Each sample was extracted and analyzed once. </w:t>
      </w:r>
    </w:p>
    <w:p w14:paraId="5953B767" w14:textId="77777777" w:rsidR="00E7438C" w:rsidRPr="00E45902" w:rsidRDefault="00E7438C" w:rsidP="00E45902">
      <w:pPr>
        <w:spacing w:line="480" w:lineRule="auto"/>
        <w:ind w:firstLine="720"/>
        <w:rPr>
          <w:rFonts w:ascii="Times New Roman" w:eastAsia="Times New Roman" w:hAnsi="Times New Roman" w:cs="Times New Roman"/>
          <w:sz w:val="24"/>
          <w:szCs w:val="24"/>
        </w:rPr>
      </w:pPr>
    </w:p>
    <w:p w14:paraId="7BAFDACF" w14:textId="77777777" w:rsidR="00E7438C" w:rsidRPr="00E45902" w:rsidRDefault="00000000" w:rsidP="00E45902">
      <w:pPr>
        <w:spacing w:line="480" w:lineRule="auto"/>
        <w:rPr>
          <w:rFonts w:ascii="Times New Roman" w:eastAsia="Times New Roman" w:hAnsi="Times New Roman" w:cs="Times New Roman"/>
          <w:i/>
          <w:sz w:val="24"/>
          <w:szCs w:val="24"/>
        </w:rPr>
      </w:pPr>
      <w:r w:rsidRPr="00E45902">
        <w:rPr>
          <w:rFonts w:ascii="Times New Roman" w:eastAsia="Times New Roman" w:hAnsi="Times New Roman" w:cs="Times New Roman"/>
          <w:i/>
          <w:sz w:val="24"/>
          <w:szCs w:val="24"/>
        </w:rPr>
        <w:t>Protein extraction and quantification</w:t>
      </w:r>
    </w:p>
    <w:p w14:paraId="246A22B9" w14:textId="77777777" w:rsidR="00E7438C" w:rsidRPr="00E45902" w:rsidRDefault="00000000" w:rsidP="00E45902">
      <w:pPr>
        <w:spacing w:line="480" w:lineRule="auto"/>
        <w:ind w:firstLine="720"/>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We modified the extraction in </w:t>
      </w:r>
      <w:hyperlink r:id="rId37">
        <w:proofErr w:type="spellStart"/>
        <w:r w:rsidRPr="00E45902">
          <w:rPr>
            <w:rFonts w:ascii="Times New Roman" w:eastAsia="Times New Roman" w:hAnsi="Times New Roman" w:cs="Times New Roman"/>
            <w:sz w:val="24"/>
            <w:szCs w:val="24"/>
          </w:rPr>
          <w:t>Bonjoch</w:t>
        </w:r>
        <w:proofErr w:type="spellEnd"/>
        <w:r w:rsidRPr="00E45902">
          <w:rPr>
            <w:rFonts w:ascii="Times New Roman" w:eastAsia="Times New Roman" w:hAnsi="Times New Roman" w:cs="Times New Roman"/>
            <w:sz w:val="24"/>
            <w:szCs w:val="24"/>
          </w:rPr>
          <w:t xml:space="preserve"> &amp; Tamayo (2001)</w:t>
        </w:r>
      </w:hyperlink>
      <w:r w:rsidRPr="00E45902">
        <w:rPr>
          <w:rFonts w:ascii="Times New Roman" w:eastAsia="Times New Roman" w:hAnsi="Times New Roman" w:cs="Times New Roman"/>
          <w:sz w:val="24"/>
          <w:szCs w:val="24"/>
        </w:rPr>
        <w:t xml:space="preserve">, a specific protocol to extract and quantify protein from plant tissues. We weighed 10 mg of dried fecal sample and added 1 mL of 0.05 M Tris buffer (pH 8.0), containing ascorbic acid 0.1% (w/v), cysteine hydrochloride 0.1% (w/v), polyethylene glycol (1%), citric acid monohydrate 0.1% (w/v), 2-mercaptoethanol 0.008% (v/v). We sonicated the samples for 20 min and centrifuged the homogenates at </w:t>
      </w:r>
      <w:r w:rsidRPr="00E45902">
        <w:rPr>
          <w:rFonts w:ascii="Times New Roman" w:eastAsia="Times New Roman" w:hAnsi="Times New Roman" w:cs="Times New Roman"/>
          <w:sz w:val="24"/>
          <w:szCs w:val="24"/>
        </w:rPr>
        <w:lastRenderedPageBreak/>
        <w:t xml:space="preserve">10,000×g for 20 min at 4°C. We quantified the total amount of protein in the supernatant using a commercial colorimetric assay (Bio-Rad, 5000002) based on the Bradford method </w:t>
      </w:r>
      <w:hyperlink r:id="rId38">
        <w:r w:rsidRPr="00E45902">
          <w:rPr>
            <w:rFonts w:ascii="Times New Roman" w:eastAsia="Times New Roman" w:hAnsi="Times New Roman" w:cs="Times New Roman"/>
            <w:sz w:val="24"/>
            <w:szCs w:val="24"/>
          </w:rPr>
          <w:t>(Bradford, 1976)</w:t>
        </w:r>
      </w:hyperlink>
      <w:r w:rsidRPr="00E45902">
        <w:rPr>
          <w:rFonts w:ascii="Times New Roman" w:eastAsia="Times New Roman" w:hAnsi="Times New Roman" w:cs="Times New Roman"/>
          <w:sz w:val="24"/>
          <w:szCs w:val="24"/>
        </w:rPr>
        <w:t xml:space="preserve">, adapted to a 96-well plate. We expressed the total protein concentration as bovine serum albumin equivalents. Each sample was extracted and analyzed in duplicate, and the two duplicate measures were averaged. </w:t>
      </w:r>
    </w:p>
    <w:p w14:paraId="16C2DFDD" w14:textId="77777777" w:rsidR="00E7438C" w:rsidRPr="00E45902" w:rsidRDefault="00E7438C" w:rsidP="00E45902">
      <w:pPr>
        <w:spacing w:line="480" w:lineRule="auto"/>
        <w:rPr>
          <w:rFonts w:ascii="Times New Roman" w:eastAsia="Times New Roman" w:hAnsi="Times New Roman" w:cs="Times New Roman"/>
          <w:sz w:val="24"/>
          <w:szCs w:val="24"/>
        </w:rPr>
      </w:pPr>
    </w:p>
    <w:p w14:paraId="4D12CDCB" w14:textId="77777777" w:rsidR="00E7438C" w:rsidRPr="00E45902" w:rsidRDefault="00000000" w:rsidP="00E45902">
      <w:pPr>
        <w:spacing w:line="480" w:lineRule="auto"/>
        <w:rPr>
          <w:rFonts w:ascii="Times New Roman" w:eastAsia="Times New Roman" w:hAnsi="Times New Roman" w:cs="Times New Roman"/>
          <w:i/>
          <w:sz w:val="24"/>
          <w:szCs w:val="24"/>
        </w:rPr>
      </w:pPr>
      <w:r w:rsidRPr="00E45902">
        <w:rPr>
          <w:rFonts w:ascii="Times New Roman" w:eastAsia="Times New Roman" w:hAnsi="Times New Roman" w:cs="Times New Roman"/>
          <w:i/>
          <w:sz w:val="24"/>
          <w:szCs w:val="24"/>
        </w:rPr>
        <w:t>Statistical analysis</w:t>
      </w:r>
    </w:p>
    <w:p w14:paraId="656DBA89" w14:textId="77777777" w:rsidR="00E7438C" w:rsidRPr="00E45902" w:rsidRDefault="00000000" w:rsidP="00E45902">
      <w:pPr>
        <w:spacing w:line="480" w:lineRule="auto"/>
        <w:ind w:firstLine="720"/>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We performed all statistical analyses in R v. 4.1.3 </w:t>
      </w:r>
      <w:hyperlink r:id="rId39">
        <w:r w:rsidRPr="00E45902">
          <w:rPr>
            <w:rFonts w:ascii="Times New Roman" w:eastAsia="Times New Roman" w:hAnsi="Times New Roman" w:cs="Times New Roman"/>
            <w:sz w:val="24"/>
            <w:szCs w:val="24"/>
          </w:rPr>
          <w:t>(R Core Team, 2021)</w:t>
        </w:r>
      </w:hyperlink>
      <w:r w:rsidRPr="00E45902">
        <w:rPr>
          <w:rFonts w:ascii="Times New Roman" w:eastAsia="Times New Roman" w:hAnsi="Times New Roman" w:cs="Times New Roman"/>
          <w:sz w:val="24"/>
          <w:szCs w:val="24"/>
        </w:rPr>
        <w:t xml:space="preserve">. Generalized linear mixed models (GLMMs) were performed using the </w:t>
      </w:r>
      <w:proofErr w:type="spellStart"/>
      <w:r w:rsidRPr="00E45902">
        <w:rPr>
          <w:rFonts w:ascii="Times New Roman" w:eastAsia="Times New Roman" w:hAnsi="Times New Roman" w:cs="Times New Roman"/>
          <w:color w:val="222222"/>
          <w:sz w:val="24"/>
          <w:szCs w:val="24"/>
          <w:highlight w:val="white"/>
        </w:rPr>
        <w:t>glmmTMB</w:t>
      </w:r>
      <w:proofErr w:type="spellEnd"/>
      <w:r w:rsidRPr="00E45902">
        <w:rPr>
          <w:rFonts w:ascii="Times New Roman" w:eastAsia="Times New Roman" w:hAnsi="Times New Roman" w:cs="Times New Roman"/>
          <w:color w:val="222222"/>
          <w:sz w:val="24"/>
          <w:szCs w:val="24"/>
          <w:highlight w:val="white"/>
        </w:rPr>
        <w:t xml:space="preserve"> package </w:t>
      </w:r>
      <w:hyperlink r:id="rId40">
        <w:r w:rsidRPr="00E45902">
          <w:rPr>
            <w:rFonts w:ascii="Times New Roman" w:eastAsia="Times New Roman" w:hAnsi="Times New Roman" w:cs="Times New Roman"/>
            <w:sz w:val="24"/>
            <w:szCs w:val="24"/>
          </w:rPr>
          <w:t>(Magnusson et al., 2017)</w:t>
        </w:r>
      </w:hyperlink>
      <w:r w:rsidRPr="00E45902">
        <w:rPr>
          <w:rFonts w:ascii="Times New Roman" w:eastAsia="Times New Roman" w:hAnsi="Times New Roman" w:cs="Times New Roman"/>
          <w:sz w:val="24"/>
          <w:szCs w:val="24"/>
        </w:rPr>
        <w:t xml:space="preserve"> and multivariate analyses were performed using the vegan package </w:t>
      </w:r>
      <w:hyperlink r:id="rId41">
        <w:r w:rsidRPr="00E45902">
          <w:rPr>
            <w:rFonts w:ascii="Times New Roman" w:eastAsia="Times New Roman" w:hAnsi="Times New Roman" w:cs="Times New Roman"/>
            <w:sz w:val="24"/>
            <w:szCs w:val="24"/>
          </w:rPr>
          <w:t>(Oksanen et al., 2020)</w:t>
        </w:r>
      </w:hyperlink>
      <w:r w:rsidRPr="00E45902">
        <w:rPr>
          <w:rFonts w:ascii="Times New Roman" w:eastAsia="Times New Roman" w:hAnsi="Times New Roman" w:cs="Times New Roman"/>
          <w:sz w:val="24"/>
          <w:szCs w:val="24"/>
        </w:rPr>
        <w:t xml:space="preserve">. To address the non-normality of residuals in the GLMMs, we used the beta distribution and the logit link function, which are suitable for response variables expressed as proportions </w:t>
      </w:r>
      <w:hyperlink r:id="rId42">
        <w:r w:rsidRPr="00E45902">
          <w:rPr>
            <w:rFonts w:ascii="Times New Roman" w:eastAsia="Times New Roman" w:hAnsi="Times New Roman" w:cs="Times New Roman"/>
            <w:sz w:val="24"/>
            <w:szCs w:val="24"/>
          </w:rPr>
          <w:t xml:space="preserve">(Smithson &amp; </w:t>
        </w:r>
        <w:proofErr w:type="spellStart"/>
        <w:r w:rsidRPr="00E45902">
          <w:rPr>
            <w:rFonts w:ascii="Times New Roman" w:eastAsia="Times New Roman" w:hAnsi="Times New Roman" w:cs="Times New Roman"/>
            <w:sz w:val="24"/>
            <w:szCs w:val="24"/>
          </w:rPr>
          <w:t>Verkuilen</w:t>
        </w:r>
        <w:proofErr w:type="spellEnd"/>
        <w:r w:rsidRPr="00E45902">
          <w:rPr>
            <w:rFonts w:ascii="Times New Roman" w:eastAsia="Times New Roman" w:hAnsi="Times New Roman" w:cs="Times New Roman"/>
            <w:sz w:val="24"/>
            <w:szCs w:val="24"/>
          </w:rPr>
          <w:t>, 2006)</w:t>
        </w:r>
      </w:hyperlink>
      <w:r w:rsidRPr="00E45902">
        <w:rPr>
          <w:rFonts w:ascii="Times New Roman" w:eastAsia="Times New Roman" w:hAnsi="Times New Roman" w:cs="Times New Roman"/>
          <w:sz w:val="24"/>
          <w:szCs w:val="24"/>
        </w:rPr>
        <w:t>.</w:t>
      </w:r>
    </w:p>
    <w:p w14:paraId="3D9A1926" w14:textId="77777777" w:rsidR="00E7438C" w:rsidRPr="00E45902" w:rsidRDefault="00000000" w:rsidP="00E45902">
      <w:pPr>
        <w:spacing w:line="480" w:lineRule="auto"/>
        <w:ind w:firstLine="720"/>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For objective 1, we fitted three separate GLMMs to estimate the differences in the proportion of food eaten by the bats. Each model consisted of the proportion of food eaten in 30 min as the response variable, and each treatment as the predictor variable, namely (1.1) low nutrients versus high nutrients, both without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(1.2) low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versus high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both with high nutrients </w:t>
      </w:r>
      <w:proofErr w:type="gramStart"/>
      <w:r w:rsidRPr="00E45902">
        <w:rPr>
          <w:rFonts w:ascii="Times New Roman" w:eastAsia="Times New Roman" w:hAnsi="Times New Roman" w:cs="Times New Roman"/>
          <w:sz w:val="24"/>
          <w:szCs w:val="24"/>
        </w:rPr>
        <w:t>or</w:t>
      </w:r>
      <w:proofErr w:type="gramEnd"/>
      <w:r w:rsidRPr="00E45902">
        <w:rPr>
          <w:rFonts w:ascii="Times New Roman" w:eastAsia="Times New Roman" w:hAnsi="Times New Roman" w:cs="Times New Roman"/>
          <w:sz w:val="24"/>
          <w:szCs w:val="24"/>
        </w:rPr>
        <w:t xml:space="preserve"> (1.3) high nutrients, high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versus low nutrients, low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To account for the paired structure of the response variable (proportion consumed from each dish in a choice trial), we included the bat identity as a random effect in all models.</w:t>
      </w:r>
    </w:p>
    <w:p w14:paraId="5BC3988D" w14:textId="77777777" w:rsidR="00E7438C" w:rsidRPr="00E45902" w:rsidRDefault="00000000" w:rsidP="00E45902">
      <w:pPr>
        <w:spacing w:line="480" w:lineRule="auto"/>
        <w:ind w:firstLine="720"/>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For objective 2, we fitted two separate GLMMs to estimate the differences in sugar and protein excretion between the control and the four concentrations of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tested. Each model consisted of the proportion of total proteins or total sugars excreted by bats as the response </w:t>
      </w:r>
      <w:r w:rsidRPr="00E45902">
        <w:rPr>
          <w:rFonts w:ascii="Times New Roman" w:eastAsia="Times New Roman" w:hAnsi="Times New Roman" w:cs="Times New Roman"/>
          <w:sz w:val="24"/>
          <w:szCs w:val="24"/>
        </w:rPr>
        <w:lastRenderedPageBreak/>
        <w:t xml:space="preserve">variable, and each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concentration, namely 0, 0.1, 0.5, 1, and 2%, as the predictor variable. As we conducted repeated measurements on the same bats and used a fresh artificial diet every evening with a different banana, we included the bat identity and the trial date as random effects in all the models. We used the function ‘</w:t>
      </w:r>
      <w:proofErr w:type="spellStart"/>
      <w:proofErr w:type="gramStart"/>
      <w:r w:rsidRPr="00E45902">
        <w:rPr>
          <w:rFonts w:ascii="Times New Roman" w:eastAsia="Times New Roman" w:hAnsi="Times New Roman" w:cs="Times New Roman"/>
          <w:sz w:val="24"/>
          <w:szCs w:val="24"/>
        </w:rPr>
        <w:t>emmeans</w:t>
      </w:r>
      <w:proofErr w:type="spellEnd"/>
      <w:r w:rsidRPr="00E45902">
        <w:rPr>
          <w:rFonts w:ascii="Times New Roman" w:eastAsia="Times New Roman" w:hAnsi="Times New Roman" w:cs="Times New Roman"/>
          <w:sz w:val="24"/>
          <w:szCs w:val="24"/>
        </w:rPr>
        <w:t>(</w:t>
      </w:r>
      <w:proofErr w:type="gramEnd"/>
      <w:r w:rsidRPr="00E45902">
        <w:rPr>
          <w:rFonts w:ascii="Times New Roman" w:eastAsia="Times New Roman" w:hAnsi="Times New Roman" w:cs="Times New Roman"/>
          <w:sz w:val="24"/>
          <w:szCs w:val="24"/>
        </w:rPr>
        <w:t xml:space="preserve">)’ to obtain estimated marginal means for each level of the treatment variable. In addition, to assess the effect of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on the relative composition of individual sugars in fecal samples, we visualized the multivariate differences in sugar composition across samples using a non-metric multidimensional scaling (NMDS) analysis. To test for statistical significance among different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concentrations, we first checked for homogeneity of variances using the function ‘</w:t>
      </w:r>
      <w:proofErr w:type="spellStart"/>
      <w:proofErr w:type="gramStart"/>
      <w:r w:rsidRPr="00E45902">
        <w:rPr>
          <w:rFonts w:ascii="Times New Roman" w:eastAsia="Times New Roman" w:hAnsi="Times New Roman" w:cs="Times New Roman"/>
          <w:sz w:val="24"/>
          <w:szCs w:val="24"/>
        </w:rPr>
        <w:t>betadisper</w:t>
      </w:r>
      <w:proofErr w:type="spellEnd"/>
      <w:r w:rsidRPr="00E45902">
        <w:rPr>
          <w:rFonts w:ascii="Times New Roman" w:eastAsia="Times New Roman" w:hAnsi="Times New Roman" w:cs="Times New Roman"/>
          <w:sz w:val="24"/>
          <w:szCs w:val="24"/>
        </w:rPr>
        <w:t>(</w:t>
      </w:r>
      <w:proofErr w:type="gramEnd"/>
      <w:r w:rsidRPr="00E45902">
        <w:rPr>
          <w:rFonts w:ascii="Times New Roman" w:eastAsia="Times New Roman" w:hAnsi="Times New Roman" w:cs="Times New Roman"/>
          <w:sz w:val="24"/>
          <w:szCs w:val="24"/>
        </w:rPr>
        <w:t xml:space="preserve">)’ with the centroid type, then conducted a permutational multivariate analysis of variance (PERMANOVA) using the function ‘adonis2()’ with 999 permutations.  </w:t>
      </w:r>
    </w:p>
    <w:p w14:paraId="5ACCA412" w14:textId="77777777" w:rsidR="00E45902" w:rsidRDefault="00E45902" w:rsidP="00E45902">
      <w:pPr>
        <w:spacing w:line="480" w:lineRule="auto"/>
        <w:rPr>
          <w:rFonts w:ascii="Times New Roman" w:eastAsia="Times New Roman" w:hAnsi="Times New Roman" w:cs="Times New Roman"/>
          <w:b/>
          <w:sz w:val="24"/>
          <w:szCs w:val="24"/>
        </w:rPr>
      </w:pPr>
    </w:p>
    <w:p w14:paraId="5E6DD33B" w14:textId="5C1CE010" w:rsidR="00E7438C" w:rsidRPr="00E45902" w:rsidRDefault="00000000" w:rsidP="00E45902">
      <w:pPr>
        <w:spacing w:line="480" w:lineRule="auto"/>
        <w:rPr>
          <w:rFonts w:ascii="Times New Roman" w:eastAsia="Times New Roman" w:hAnsi="Times New Roman" w:cs="Times New Roman"/>
          <w:b/>
          <w:sz w:val="24"/>
          <w:szCs w:val="24"/>
        </w:rPr>
      </w:pPr>
      <w:r w:rsidRPr="00E45902">
        <w:rPr>
          <w:rFonts w:ascii="Times New Roman" w:eastAsia="Times New Roman" w:hAnsi="Times New Roman" w:cs="Times New Roman"/>
          <w:b/>
          <w:sz w:val="24"/>
          <w:szCs w:val="24"/>
        </w:rPr>
        <w:t>Results</w:t>
      </w:r>
    </w:p>
    <w:p w14:paraId="364D7100" w14:textId="77777777" w:rsidR="00E7438C" w:rsidRPr="00E45902" w:rsidRDefault="00000000" w:rsidP="00E45902">
      <w:pPr>
        <w:spacing w:line="480" w:lineRule="auto"/>
        <w:rPr>
          <w:rFonts w:ascii="Times New Roman" w:eastAsia="Times New Roman" w:hAnsi="Times New Roman" w:cs="Times New Roman"/>
          <w:i/>
          <w:sz w:val="24"/>
          <w:szCs w:val="24"/>
        </w:rPr>
      </w:pPr>
      <w:r w:rsidRPr="00E45902">
        <w:rPr>
          <w:rFonts w:ascii="Times New Roman" w:eastAsia="Times New Roman" w:hAnsi="Times New Roman" w:cs="Times New Roman"/>
          <w:i/>
          <w:sz w:val="24"/>
          <w:szCs w:val="24"/>
        </w:rPr>
        <w:t>Objective 1. The relative role of nutrients and defensive metabolites in bat preference</w:t>
      </w:r>
    </w:p>
    <w:p w14:paraId="62E1FB5D" w14:textId="77777777" w:rsidR="00E45902" w:rsidRDefault="00000000" w:rsidP="00E45902">
      <w:pPr>
        <w:spacing w:line="480" w:lineRule="auto"/>
        <w:rPr>
          <w:rFonts w:ascii="Times New Roman" w:eastAsia="Times New Roman" w:hAnsi="Times New Roman" w:cs="Times New Roman"/>
          <w:sz w:val="24"/>
          <w:szCs w:val="24"/>
        </w:rPr>
      </w:pPr>
      <w:r w:rsidRPr="00E45902">
        <w:rPr>
          <w:rFonts w:ascii="Times New Roman" w:eastAsia="Times New Roman" w:hAnsi="Times New Roman" w:cs="Times New Roman"/>
          <w:color w:val="202124"/>
          <w:sz w:val="24"/>
          <w:szCs w:val="24"/>
        </w:rPr>
        <w:t>We found that the relative concentrations of fruit defensive metabolites and nutrients modify bat preferences (Table 1, Figure 1). In the first trial (1.1), comparing different nutrient concentrations, we found that bats consumed on average 2.2-fold (117%) more of the high-nutrient option relative</w:t>
      </w:r>
      <w:r w:rsidRPr="00E45902">
        <w:rPr>
          <w:rFonts w:ascii="Times New Roman" w:eastAsia="Times New Roman" w:hAnsi="Times New Roman" w:cs="Times New Roman"/>
          <w:sz w:val="24"/>
          <w:szCs w:val="24"/>
        </w:rPr>
        <w:t xml:space="preserve"> to the low-nutrient option (</w:t>
      </w:r>
      <w:r w:rsidRPr="00E45902">
        <w:rPr>
          <w:rFonts w:ascii="Times New Roman" w:eastAsia="Times New Roman" w:hAnsi="Times New Roman" w:cs="Times New Roman"/>
          <w:i/>
          <w:sz w:val="24"/>
          <w:szCs w:val="24"/>
        </w:rPr>
        <w:t>P</w:t>
      </w:r>
      <w:r w:rsidRPr="00E45902">
        <w:rPr>
          <w:rFonts w:ascii="Times New Roman" w:eastAsia="Times New Roman" w:hAnsi="Times New Roman" w:cs="Times New Roman"/>
          <w:sz w:val="24"/>
          <w:szCs w:val="24"/>
        </w:rPr>
        <w:t xml:space="preserve"> = 0.005). In the second trial (1.2), comparing different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concentrations, bats consumed on average 3.5-fold (250%) more of the low-</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option relative to the high-</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option (</w:t>
      </w:r>
      <w:r w:rsidRPr="00E45902">
        <w:rPr>
          <w:rFonts w:ascii="Times New Roman" w:eastAsia="Times New Roman" w:hAnsi="Times New Roman" w:cs="Times New Roman"/>
          <w:i/>
          <w:sz w:val="24"/>
          <w:szCs w:val="24"/>
        </w:rPr>
        <w:t>P</w:t>
      </w:r>
      <w:r w:rsidRPr="00E45902">
        <w:rPr>
          <w:rFonts w:ascii="Times New Roman" w:eastAsia="Times New Roman" w:hAnsi="Times New Roman" w:cs="Times New Roman"/>
          <w:sz w:val="24"/>
          <w:szCs w:val="24"/>
        </w:rPr>
        <w:t xml:space="preserve"> = 0.002). For the final trial (1.3), we simulated a trade-off between the acquisition of nutrients and avoidance of defensive </w:t>
      </w:r>
      <w:proofErr w:type="gramStart"/>
      <w:r w:rsidRPr="00E45902">
        <w:rPr>
          <w:rFonts w:ascii="Times New Roman" w:eastAsia="Times New Roman" w:hAnsi="Times New Roman" w:cs="Times New Roman"/>
          <w:sz w:val="24"/>
          <w:szCs w:val="24"/>
        </w:rPr>
        <w:t>metabolites</w:t>
      </w:r>
      <w:proofErr w:type="gramEnd"/>
      <w:r w:rsidRPr="00E45902">
        <w:rPr>
          <w:rFonts w:ascii="Times New Roman" w:eastAsia="Times New Roman" w:hAnsi="Times New Roman" w:cs="Times New Roman"/>
          <w:sz w:val="24"/>
          <w:szCs w:val="24"/>
        </w:rPr>
        <w:t xml:space="preserve"> and we found that bats consumed 3.2-fold (220%) more of the high-nutrient, high-</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option, </w:t>
      </w:r>
      <w:r w:rsidRPr="00E45902">
        <w:rPr>
          <w:rFonts w:ascii="Times New Roman" w:eastAsia="Times New Roman" w:hAnsi="Times New Roman" w:cs="Times New Roman"/>
          <w:color w:val="202124"/>
          <w:sz w:val="24"/>
          <w:szCs w:val="24"/>
        </w:rPr>
        <w:t>relative</w:t>
      </w:r>
      <w:r w:rsidRPr="00E45902">
        <w:rPr>
          <w:rFonts w:ascii="Times New Roman" w:eastAsia="Times New Roman" w:hAnsi="Times New Roman" w:cs="Times New Roman"/>
          <w:sz w:val="24"/>
          <w:szCs w:val="24"/>
        </w:rPr>
        <w:t xml:space="preserve"> to the low-nutrient, low-</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option (</w:t>
      </w:r>
      <w:r w:rsidRPr="00E45902">
        <w:rPr>
          <w:rFonts w:ascii="Times New Roman" w:eastAsia="Times New Roman" w:hAnsi="Times New Roman" w:cs="Times New Roman"/>
          <w:i/>
          <w:sz w:val="24"/>
          <w:szCs w:val="24"/>
        </w:rPr>
        <w:t>P</w:t>
      </w:r>
      <w:r w:rsidRPr="00E45902">
        <w:rPr>
          <w:rFonts w:ascii="Times New Roman" w:eastAsia="Times New Roman" w:hAnsi="Times New Roman" w:cs="Times New Roman"/>
          <w:sz w:val="24"/>
          <w:szCs w:val="24"/>
        </w:rPr>
        <w:t xml:space="preserve"> &lt; 0.001). </w:t>
      </w:r>
    </w:p>
    <w:p w14:paraId="5C38FE3A" w14:textId="063964F0" w:rsidR="00E45902" w:rsidRPr="00E45902" w:rsidRDefault="00E45902" w:rsidP="00E45902">
      <w:pPr>
        <w:spacing w:line="480" w:lineRule="auto"/>
        <w:rPr>
          <w:rFonts w:ascii="Times New Roman" w:eastAsia="Times New Roman" w:hAnsi="Times New Roman" w:cs="Times New Roman"/>
          <w:sz w:val="24"/>
          <w:szCs w:val="24"/>
        </w:rPr>
      </w:pPr>
      <w:r w:rsidRPr="00E45902">
        <w:rPr>
          <w:rFonts w:ascii="Times New Roman" w:eastAsia="Times New Roman" w:hAnsi="Times New Roman" w:cs="Times New Roman"/>
          <w:noProof/>
          <w:sz w:val="24"/>
          <w:szCs w:val="24"/>
        </w:rPr>
        <w:lastRenderedPageBreak/>
        <w:drawing>
          <wp:inline distT="114300" distB="114300" distL="114300" distR="114300" wp14:anchorId="59DCCF84" wp14:editId="3C3A498A">
            <wp:extent cx="3529013" cy="5048250"/>
            <wp:effectExtent l="0" t="0" r="0" b="0"/>
            <wp:docPr id="1" name="image2.jpg" descr="A picture containing screenshot, text, diagram, lin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jpg" descr="A picture containing screenshot, text, diagram, line&#10;&#10;Description automatically generated"/>
                    <pic:cNvPicPr preferRelativeResize="0"/>
                  </pic:nvPicPr>
                  <pic:blipFill>
                    <a:blip r:embed="rId43"/>
                    <a:srcRect r="2242"/>
                    <a:stretch>
                      <a:fillRect/>
                    </a:stretch>
                  </pic:blipFill>
                  <pic:spPr>
                    <a:xfrm>
                      <a:off x="0" y="0"/>
                      <a:ext cx="3529013" cy="5048250"/>
                    </a:xfrm>
                    <a:prstGeom prst="rect">
                      <a:avLst/>
                    </a:prstGeom>
                    <a:ln/>
                  </pic:spPr>
                </pic:pic>
              </a:graphicData>
            </a:graphic>
          </wp:inline>
        </w:drawing>
      </w:r>
    </w:p>
    <w:p w14:paraId="7EF50F5C" w14:textId="77777777" w:rsidR="00E45902" w:rsidRPr="00E45902" w:rsidRDefault="00E45902" w:rsidP="00E45902">
      <w:pPr>
        <w:spacing w:line="480" w:lineRule="auto"/>
        <w:rPr>
          <w:rFonts w:ascii="Times New Roman" w:eastAsia="Times New Roman" w:hAnsi="Times New Roman" w:cs="Times New Roman"/>
          <w:sz w:val="24"/>
          <w:szCs w:val="24"/>
        </w:rPr>
      </w:pPr>
      <w:r w:rsidRPr="00E45902">
        <w:rPr>
          <w:rFonts w:ascii="Times New Roman" w:eastAsia="Times New Roman" w:hAnsi="Times New Roman" w:cs="Times New Roman"/>
          <w:b/>
          <w:sz w:val="24"/>
          <w:szCs w:val="24"/>
        </w:rPr>
        <w:t>Figure 1.</w:t>
      </w:r>
      <w:r w:rsidRPr="00E45902">
        <w:rPr>
          <w:rFonts w:ascii="Times New Roman" w:eastAsia="Times New Roman" w:hAnsi="Times New Roman" w:cs="Times New Roman"/>
          <w:sz w:val="24"/>
          <w:szCs w:val="24"/>
        </w:rPr>
        <w:t xml:space="preserve"> Two-choice feeding experiments with different nutrient concentrations and defensive metabolites. Preference was quantified as the proportion of food eaten from each option in 30 minutes. Top to bottom: Low nutrients versus high nutrients (</w:t>
      </w:r>
      <w:r w:rsidRPr="00E45902">
        <w:rPr>
          <w:rFonts w:ascii="Times New Roman" w:eastAsia="Times New Roman" w:hAnsi="Times New Roman" w:cs="Times New Roman"/>
          <w:i/>
          <w:sz w:val="24"/>
          <w:szCs w:val="24"/>
        </w:rPr>
        <w:t>N</w:t>
      </w:r>
      <w:r w:rsidRPr="00E45902">
        <w:rPr>
          <w:rFonts w:ascii="Times New Roman" w:eastAsia="Times New Roman" w:hAnsi="Times New Roman" w:cs="Times New Roman"/>
          <w:sz w:val="24"/>
          <w:szCs w:val="24"/>
        </w:rPr>
        <w:t xml:space="preserve"> = 18 bats), 0.1%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versus 2%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w:t>
      </w:r>
      <w:r w:rsidRPr="00E45902">
        <w:rPr>
          <w:rFonts w:ascii="Times New Roman" w:eastAsia="Times New Roman" w:hAnsi="Times New Roman" w:cs="Times New Roman"/>
          <w:i/>
          <w:sz w:val="24"/>
          <w:szCs w:val="24"/>
        </w:rPr>
        <w:t>N</w:t>
      </w:r>
      <w:r w:rsidRPr="00E45902">
        <w:rPr>
          <w:rFonts w:ascii="Times New Roman" w:eastAsia="Times New Roman" w:hAnsi="Times New Roman" w:cs="Times New Roman"/>
          <w:sz w:val="24"/>
          <w:szCs w:val="24"/>
        </w:rPr>
        <w:t xml:space="preserve"> = 10 bats), and low nutrients, 0.1%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versus high nutrients, 2%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w:t>
      </w:r>
      <w:r w:rsidRPr="00E45902">
        <w:rPr>
          <w:rFonts w:ascii="Times New Roman" w:eastAsia="Times New Roman" w:hAnsi="Times New Roman" w:cs="Times New Roman"/>
          <w:i/>
          <w:sz w:val="24"/>
          <w:szCs w:val="24"/>
        </w:rPr>
        <w:t>N</w:t>
      </w:r>
      <w:r w:rsidRPr="00E45902">
        <w:rPr>
          <w:rFonts w:ascii="Times New Roman" w:eastAsia="Times New Roman" w:hAnsi="Times New Roman" w:cs="Times New Roman"/>
          <w:sz w:val="24"/>
          <w:szCs w:val="24"/>
        </w:rPr>
        <w:t xml:space="preserve"> = 18 bats). Each point is colored by bat ID and represents the proportion of food eaten by one individual bat. Gray lines connect the amount of food eaten by each individual bat. Black points and error bars represent the estimated marginal means and 95% confidence intervals predicted by the generalized linear mixed models (GLMMs), </w:t>
      </w:r>
      <w:proofErr w:type="gramStart"/>
      <w:r w:rsidRPr="00E45902">
        <w:rPr>
          <w:rFonts w:ascii="Times New Roman" w:eastAsia="Times New Roman" w:hAnsi="Times New Roman" w:cs="Times New Roman"/>
          <w:sz w:val="24"/>
          <w:szCs w:val="24"/>
        </w:rPr>
        <w:t>back-transformed</w:t>
      </w:r>
      <w:proofErr w:type="gramEnd"/>
      <w:r w:rsidRPr="00E45902">
        <w:rPr>
          <w:rFonts w:ascii="Times New Roman" w:eastAsia="Times New Roman" w:hAnsi="Times New Roman" w:cs="Times New Roman"/>
          <w:sz w:val="24"/>
          <w:szCs w:val="24"/>
        </w:rPr>
        <w:t xml:space="preserve"> from the logit scale.</w:t>
      </w:r>
    </w:p>
    <w:p w14:paraId="1E71D965" w14:textId="77777777" w:rsidR="00E45902" w:rsidRPr="00E45902" w:rsidRDefault="00E45902" w:rsidP="00E45902">
      <w:pPr>
        <w:spacing w:line="480" w:lineRule="auto"/>
        <w:rPr>
          <w:rFonts w:ascii="Times New Roman" w:eastAsia="Times New Roman" w:hAnsi="Times New Roman" w:cs="Times New Roman"/>
          <w:sz w:val="24"/>
          <w:szCs w:val="24"/>
          <w:highlight w:val="white"/>
        </w:rPr>
      </w:pPr>
      <w:r w:rsidRPr="00E45902">
        <w:rPr>
          <w:rFonts w:ascii="Times New Roman" w:eastAsia="Times New Roman" w:hAnsi="Times New Roman" w:cs="Times New Roman"/>
          <w:b/>
          <w:bCs/>
          <w:sz w:val="24"/>
          <w:szCs w:val="24"/>
          <w:highlight w:val="white"/>
        </w:rPr>
        <w:lastRenderedPageBreak/>
        <w:t>Table 1.</w:t>
      </w:r>
      <w:r w:rsidRPr="00E45902">
        <w:rPr>
          <w:rFonts w:ascii="Times New Roman" w:eastAsia="Times New Roman" w:hAnsi="Times New Roman" w:cs="Times New Roman"/>
          <w:sz w:val="24"/>
          <w:szCs w:val="24"/>
          <w:highlight w:val="white"/>
        </w:rPr>
        <w:t xml:space="preserve"> </w:t>
      </w:r>
      <w:r w:rsidRPr="00E45902">
        <w:rPr>
          <w:rFonts w:ascii="Times New Roman" w:eastAsia="Times New Roman" w:hAnsi="Times New Roman" w:cs="Times New Roman"/>
          <w:sz w:val="24"/>
          <w:szCs w:val="24"/>
        </w:rPr>
        <w:t xml:space="preserve">GLMMs output </w:t>
      </w:r>
      <w:r w:rsidRPr="00E45902">
        <w:rPr>
          <w:rFonts w:ascii="Times New Roman" w:eastAsia="Times New Roman" w:hAnsi="Times New Roman" w:cs="Times New Roman"/>
          <w:sz w:val="24"/>
          <w:szCs w:val="24"/>
          <w:highlight w:val="white"/>
        </w:rPr>
        <w:t xml:space="preserve">investigating bat preference for different concentrations of nutrients and defensive metabolites. One independent GLMM was run per treatment. P-values less than 0.05 are bolded. </w:t>
      </w:r>
    </w:p>
    <w:tbl>
      <w:tblPr>
        <w:tblStyle w:val="a"/>
        <w:tblW w:w="9375" w:type="dxa"/>
        <w:tblBorders>
          <w:top w:val="nil"/>
          <w:left w:val="nil"/>
          <w:bottom w:val="nil"/>
          <w:right w:val="nil"/>
          <w:insideH w:val="nil"/>
          <w:insideV w:val="nil"/>
        </w:tblBorders>
        <w:tblLayout w:type="fixed"/>
        <w:tblLook w:val="0600" w:firstRow="0" w:lastRow="0" w:firstColumn="0" w:lastColumn="0" w:noHBand="1" w:noVBand="1"/>
      </w:tblPr>
      <w:tblGrid>
        <w:gridCol w:w="1320"/>
        <w:gridCol w:w="1395"/>
        <w:gridCol w:w="1320"/>
        <w:gridCol w:w="735"/>
        <w:gridCol w:w="1605"/>
        <w:gridCol w:w="810"/>
        <w:gridCol w:w="990"/>
        <w:gridCol w:w="1200"/>
      </w:tblGrid>
      <w:tr w:rsidR="00E45902" w:rsidRPr="00E45902" w14:paraId="2D463521" w14:textId="77777777" w:rsidTr="007E1273">
        <w:tc>
          <w:tcPr>
            <w:tcW w:w="1320" w:type="dxa"/>
            <w:tcBorders>
              <w:top w:val="single" w:sz="8" w:space="0" w:color="000000"/>
              <w:left w:val="nil"/>
              <w:bottom w:val="single" w:sz="8" w:space="0" w:color="000000"/>
              <w:right w:val="nil"/>
            </w:tcBorders>
            <w:tcMar>
              <w:top w:w="100" w:type="dxa"/>
              <w:left w:w="100" w:type="dxa"/>
              <w:bottom w:w="100" w:type="dxa"/>
              <w:right w:w="100" w:type="dxa"/>
            </w:tcMar>
          </w:tcPr>
          <w:p w14:paraId="10ADCAB7" w14:textId="77777777" w:rsidR="00E45902" w:rsidRPr="00E45902" w:rsidRDefault="00E45902" w:rsidP="00E45902">
            <w:pPr>
              <w:spacing w:line="240" w:lineRule="auto"/>
              <w:rPr>
                <w:rFonts w:ascii="Times New Roman" w:eastAsia="Times New Roman" w:hAnsi="Times New Roman" w:cs="Times New Roman"/>
                <w:sz w:val="24"/>
                <w:szCs w:val="24"/>
                <w:highlight w:val="white"/>
              </w:rPr>
            </w:pPr>
            <w:r w:rsidRPr="00E45902">
              <w:rPr>
                <w:rFonts w:ascii="Times New Roman" w:eastAsia="Times New Roman" w:hAnsi="Times New Roman" w:cs="Times New Roman"/>
                <w:sz w:val="24"/>
                <w:szCs w:val="24"/>
                <w:highlight w:val="white"/>
              </w:rPr>
              <w:t>Response variable</w:t>
            </w:r>
          </w:p>
        </w:tc>
        <w:tc>
          <w:tcPr>
            <w:tcW w:w="1395" w:type="dxa"/>
            <w:tcBorders>
              <w:top w:val="single" w:sz="8" w:space="0" w:color="000000"/>
              <w:left w:val="nil"/>
              <w:bottom w:val="single" w:sz="8" w:space="0" w:color="000000"/>
              <w:right w:val="nil"/>
            </w:tcBorders>
            <w:tcMar>
              <w:top w:w="100" w:type="dxa"/>
              <w:left w:w="100" w:type="dxa"/>
              <w:bottom w:w="100" w:type="dxa"/>
              <w:right w:w="100" w:type="dxa"/>
            </w:tcMar>
          </w:tcPr>
          <w:p w14:paraId="76468BD8" w14:textId="77777777" w:rsidR="00E45902" w:rsidRPr="00E45902" w:rsidRDefault="00E45902" w:rsidP="00E45902">
            <w:pPr>
              <w:spacing w:line="240" w:lineRule="auto"/>
              <w:rPr>
                <w:rFonts w:ascii="Times New Roman" w:eastAsia="Times New Roman" w:hAnsi="Times New Roman" w:cs="Times New Roman"/>
                <w:sz w:val="24"/>
                <w:szCs w:val="24"/>
                <w:highlight w:val="white"/>
              </w:rPr>
            </w:pPr>
            <w:r w:rsidRPr="00E45902">
              <w:rPr>
                <w:rFonts w:ascii="Times New Roman" w:eastAsia="Times New Roman" w:hAnsi="Times New Roman" w:cs="Times New Roman"/>
                <w:sz w:val="24"/>
                <w:szCs w:val="24"/>
                <w:highlight w:val="white"/>
              </w:rPr>
              <w:t>Treatment</w:t>
            </w:r>
          </w:p>
        </w:tc>
        <w:tc>
          <w:tcPr>
            <w:tcW w:w="1320" w:type="dxa"/>
            <w:tcBorders>
              <w:top w:val="single" w:sz="8" w:space="0" w:color="000000"/>
              <w:left w:val="nil"/>
              <w:bottom w:val="single" w:sz="8" w:space="0" w:color="000000"/>
              <w:right w:val="nil"/>
            </w:tcBorders>
            <w:tcMar>
              <w:top w:w="100" w:type="dxa"/>
              <w:left w:w="100" w:type="dxa"/>
              <w:bottom w:w="100" w:type="dxa"/>
              <w:right w:w="100" w:type="dxa"/>
            </w:tcMar>
          </w:tcPr>
          <w:p w14:paraId="0B6FD49C" w14:textId="77777777" w:rsidR="00E45902" w:rsidRPr="00E45902" w:rsidRDefault="00E45902" w:rsidP="00E45902">
            <w:pPr>
              <w:spacing w:line="240" w:lineRule="auto"/>
              <w:rPr>
                <w:rFonts w:ascii="Times New Roman" w:eastAsia="Times New Roman" w:hAnsi="Times New Roman" w:cs="Times New Roman"/>
                <w:sz w:val="24"/>
                <w:szCs w:val="24"/>
                <w:highlight w:val="white"/>
              </w:rPr>
            </w:pPr>
            <w:r w:rsidRPr="00E45902">
              <w:rPr>
                <w:rFonts w:ascii="Times New Roman" w:eastAsia="Times New Roman" w:hAnsi="Times New Roman" w:cs="Times New Roman"/>
                <w:sz w:val="24"/>
                <w:szCs w:val="24"/>
                <w:highlight w:val="white"/>
              </w:rPr>
              <w:t>Coefficient</w:t>
            </w:r>
          </w:p>
        </w:tc>
        <w:tc>
          <w:tcPr>
            <w:tcW w:w="735" w:type="dxa"/>
            <w:tcBorders>
              <w:top w:val="single" w:sz="8" w:space="0" w:color="000000"/>
              <w:left w:val="nil"/>
              <w:bottom w:val="single" w:sz="8" w:space="0" w:color="000000"/>
              <w:right w:val="nil"/>
            </w:tcBorders>
            <w:tcMar>
              <w:top w:w="100" w:type="dxa"/>
              <w:left w:w="100" w:type="dxa"/>
              <w:bottom w:w="100" w:type="dxa"/>
              <w:right w:w="100" w:type="dxa"/>
            </w:tcMar>
          </w:tcPr>
          <w:p w14:paraId="5C3C10F4" w14:textId="77777777" w:rsidR="00E45902" w:rsidRPr="00E45902" w:rsidRDefault="00E45902" w:rsidP="00E45902">
            <w:pPr>
              <w:spacing w:line="240" w:lineRule="auto"/>
              <w:rPr>
                <w:rFonts w:ascii="Times New Roman" w:eastAsia="Times New Roman" w:hAnsi="Times New Roman" w:cs="Times New Roman"/>
                <w:sz w:val="24"/>
                <w:szCs w:val="24"/>
                <w:highlight w:val="white"/>
              </w:rPr>
            </w:pPr>
            <w:r w:rsidRPr="00E45902">
              <w:rPr>
                <w:rFonts w:ascii="Times New Roman" w:eastAsia="Times New Roman" w:hAnsi="Times New Roman" w:cs="Times New Roman"/>
                <w:sz w:val="24"/>
                <w:szCs w:val="24"/>
                <w:highlight w:val="white"/>
              </w:rPr>
              <w:t>SE</w:t>
            </w:r>
          </w:p>
        </w:tc>
        <w:tc>
          <w:tcPr>
            <w:tcW w:w="1605" w:type="dxa"/>
            <w:tcBorders>
              <w:top w:val="single" w:sz="8" w:space="0" w:color="000000"/>
              <w:left w:val="nil"/>
              <w:bottom w:val="single" w:sz="8" w:space="0" w:color="000000"/>
              <w:right w:val="nil"/>
            </w:tcBorders>
            <w:tcMar>
              <w:top w:w="100" w:type="dxa"/>
              <w:left w:w="100" w:type="dxa"/>
              <w:bottom w:w="100" w:type="dxa"/>
              <w:right w:w="100" w:type="dxa"/>
            </w:tcMar>
          </w:tcPr>
          <w:p w14:paraId="076347E5" w14:textId="77777777" w:rsidR="00E45902" w:rsidRPr="00E45902" w:rsidRDefault="00E45902" w:rsidP="00E45902">
            <w:pPr>
              <w:spacing w:line="240" w:lineRule="auto"/>
              <w:rPr>
                <w:rFonts w:ascii="Times New Roman" w:eastAsia="Times New Roman" w:hAnsi="Times New Roman" w:cs="Times New Roman"/>
                <w:sz w:val="24"/>
                <w:szCs w:val="24"/>
                <w:highlight w:val="white"/>
              </w:rPr>
            </w:pPr>
            <w:r w:rsidRPr="00E45902">
              <w:rPr>
                <w:rFonts w:ascii="Times New Roman" w:eastAsia="Times New Roman" w:hAnsi="Times New Roman" w:cs="Times New Roman"/>
                <w:sz w:val="24"/>
                <w:szCs w:val="24"/>
                <w:highlight w:val="white"/>
              </w:rPr>
              <w:t>CI 95%</w:t>
            </w:r>
          </w:p>
          <w:p w14:paraId="06C9DB36" w14:textId="77777777" w:rsidR="00E45902" w:rsidRPr="00E45902" w:rsidRDefault="00E45902" w:rsidP="00E45902">
            <w:pPr>
              <w:spacing w:line="240" w:lineRule="auto"/>
              <w:rPr>
                <w:rFonts w:ascii="Times New Roman" w:eastAsia="Times New Roman" w:hAnsi="Times New Roman" w:cs="Times New Roman"/>
                <w:sz w:val="24"/>
                <w:szCs w:val="24"/>
                <w:highlight w:val="white"/>
              </w:rPr>
            </w:pPr>
            <w:r w:rsidRPr="00E45902">
              <w:rPr>
                <w:rFonts w:ascii="Times New Roman" w:eastAsia="Times New Roman" w:hAnsi="Times New Roman" w:cs="Times New Roman"/>
                <w:sz w:val="24"/>
                <w:szCs w:val="24"/>
                <w:highlight w:val="white"/>
              </w:rPr>
              <w:t>[Low, High]</w:t>
            </w:r>
          </w:p>
        </w:tc>
        <w:tc>
          <w:tcPr>
            <w:tcW w:w="810" w:type="dxa"/>
            <w:tcBorders>
              <w:top w:val="single" w:sz="8" w:space="0" w:color="000000"/>
              <w:left w:val="nil"/>
              <w:bottom w:val="single" w:sz="8" w:space="0" w:color="000000"/>
              <w:right w:val="nil"/>
            </w:tcBorders>
            <w:tcMar>
              <w:top w:w="100" w:type="dxa"/>
              <w:left w:w="100" w:type="dxa"/>
              <w:bottom w:w="100" w:type="dxa"/>
              <w:right w:w="100" w:type="dxa"/>
            </w:tcMar>
          </w:tcPr>
          <w:p w14:paraId="08EB50E1" w14:textId="77777777" w:rsidR="00E45902" w:rsidRPr="00E45902" w:rsidRDefault="00E45902" w:rsidP="00E45902">
            <w:pPr>
              <w:spacing w:line="240" w:lineRule="auto"/>
              <w:rPr>
                <w:rFonts w:ascii="Times New Roman" w:eastAsia="Times New Roman" w:hAnsi="Times New Roman" w:cs="Times New Roman"/>
                <w:sz w:val="24"/>
                <w:szCs w:val="24"/>
                <w:highlight w:val="white"/>
              </w:rPr>
            </w:pPr>
            <w:r w:rsidRPr="00E45902">
              <w:rPr>
                <w:rFonts w:ascii="Times New Roman" w:eastAsia="Times New Roman" w:hAnsi="Times New Roman" w:cs="Times New Roman"/>
                <w:sz w:val="24"/>
                <w:szCs w:val="24"/>
                <w:highlight w:val="white"/>
              </w:rPr>
              <w:t>z</w:t>
            </w:r>
          </w:p>
        </w:tc>
        <w:tc>
          <w:tcPr>
            <w:tcW w:w="990" w:type="dxa"/>
            <w:tcBorders>
              <w:top w:val="single" w:sz="8" w:space="0" w:color="000000"/>
              <w:left w:val="nil"/>
              <w:bottom w:val="single" w:sz="8" w:space="0" w:color="000000"/>
              <w:right w:val="nil"/>
            </w:tcBorders>
            <w:tcMar>
              <w:top w:w="100" w:type="dxa"/>
              <w:left w:w="100" w:type="dxa"/>
              <w:bottom w:w="100" w:type="dxa"/>
              <w:right w:w="100" w:type="dxa"/>
            </w:tcMar>
          </w:tcPr>
          <w:p w14:paraId="468A8C4C" w14:textId="77777777" w:rsidR="00E45902" w:rsidRPr="00E45902" w:rsidRDefault="00E45902" w:rsidP="00E45902">
            <w:pPr>
              <w:spacing w:line="240" w:lineRule="auto"/>
              <w:rPr>
                <w:rFonts w:ascii="Times New Roman" w:eastAsia="Times New Roman" w:hAnsi="Times New Roman" w:cs="Times New Roman"/>
                <w:sz w:val="24"/>
                <w:szCs w:val="24"/>
                <w:highlight w:val="white"/>
              </w:rPr>
            </w:pPr>
            <w:r w:rsidRPr="00E45902">
              <w:rPr>
                <w:rFonts w:ascii="Times New Roman" w:eastAsia="Times New Roman" w:hAnsi="Times New Roman" w:cs="Times New Roman"/>
                <w:sz w:val="24"/>
                <w:szCs w:val="24"/>
                <w:highlight w:val="white"/>
              </w:rPr>
              <w:t>P-value</w:t>
            </w:r>
          </w:p>
        </w:tc>
        <w:tc>
          <w:tcPr>
            <w:tcW w:w="1200" w:type="dxa"/>
            <w:tcBorders>
              <w:top w:val="single" w:sz="8" w:space="0" w:color="000000"/>
              <w:left w:val="nil"/>
              <w:bottom w:val="single" w:sz="8" w:space="0" w:color="000000"/>
              <w:right w:val="nil"/>
            </w:tcBorders>
            <w:tcMar>
              <w:top w:w="100" w:type="dxa"/>
              <w:left w:w="100" w:type="dxa"/>
              <w:bottom w:w="100" w:type="dxa"/>
              <w:right w:w="100" w:type="dxa"/>
            </w:tcMar>
          </w:tcPr>
          <w:p w14:paraId="4C35212A" w14:textId="77777777" w:rsidR="00E45902" w:rsidRPr="00E45902" w:rsidRDefault="00E45902" w:rsidP="00E45902">
            <w:pPr>
              <w:spacing w:line="240" w:lineRule="auto"/>
              <w:rPr>
                <w:rFonts w:ascii="Times New Roman" w:eastAsia="Times New Roman" w:hAnsi="Times New Roman" w:cs="Times New Roman"/>
                <w:sz w:val="24"/>
                <w:szCs w:val="24"/>
                <w:highlight w:val="white"/>
                <w:vertAlign w:val="superscript"/>
              </w:rPr>
            </w:pPr>
            <w:r w:rsidRPr="00E45902">
              <w:rPr>
                <w:rFonts w:ascii="Times New Roman" w:eastAsia="Times New Roman" w:hAnsi="Times New Roman" w:cs="Times New Roman"/>
                <w:sz w:val="24"/>
                <w:szCs w:val="24"/>
                <w:highlight w:val="white"/>
              </w:rPr>
              <w:t>MarginalR</w:t>
            </w:r>
            <w:r w:rsidRPr="00E45902">
              <w:rPr>
                <w:rFonts w:ascii="Times New Roman" w:eastAsia="Times New Roman" w:hAnsi="Times New Roman" w:cs="Times New Roman"/>
                <w:sz w:val="24"/>
                <w:szCs w:val="24"/>
                <w:highlight w:val="white"/>
                <w:vertAlign w:val="superscript"/>
              </w:rPr>
              <w:t>2</w:t>
            </w:r>
          </w:p>
        </w:tc>
      </w:tr>
      <w:tr w:rsidR="00E45902" w:rsidRPr="00E45902" w14:paraId="6F1351A8" w14:textId="77777777" w:rsidTr="007E1273">
        <w:trPr>
          <w:trHeight w:val="1595"/>
        </w:trPr>
        <w:tc>
          <w:tcPr>
            <w:tcW w:w="1320" w:type="dxa"/>
            <w:tcBorders>
              <w:top w:val="nil"/>
              <w:left w:val="nil"/>
              <w:bottom w:val="nil"/>
              <w:right w:val="nil"/>
            </w:tcBorders>
            <w:tcMar>
              <w:top w:w="100" w:type="dxa"/>
              <w:left w:w="100" w:type="dxa"/>
              <w:bottom w:w="100" w:type="dxa"/>
              <w:right w:w="100" w:type="dxa"/>
            </w:tcMar>
          </w:tcPr>
          <w:p w14:paraId="797109E7" w14:textId="77777777" w:rsidR="00E45902" w:rsidRPr="00E45902" w:rsidRDefault="00E45902" w:rsidP="00E45902">
            <w:pPr>
              <w:spacing w:line="240" w:lineRule="auto"/>
              <w:rPr>
                <w:rFonts w:ascii="Times New Roman" w:eastAsia="Times New Roman" w:hAnsi="Times New Roman" w:cs="Times New Roman"/>
                <w:sz w:val="24"/>
                <w:szCs w:val="24"/>
                <w:highlight w:val="white"/>
              </w:rPr>
            </w:pPr>
            <w:r w:rsidRPr="00E45902">
              <w:rPr>
                <w:rFonts w:ascii="Times New Roman" w:eastAsia="Times New Roman" w:hAnsi="Times New Roman" w:cs="Times New Roman"/>
                <w:sz w:val="24"/>
                <w:szCs w:val="24"/>
                <w:highlight w:val="white"/>
              </w:rPr>
              <w:t>GLM 1:</w:t>
            </w:r>
          </w:p>
          <w:p w14:paraId="0095D7BC" w14:textId="77777777" w:rsidR="00E45902" w:rsidRPr="00E45902" w:rsidRDefault="00E45902" w:rsidP="00E45902">
            <w:pPr>
              <w:spacing w:line="240" w:lineRule="auto"/>
              <w:rPr>
                <w:rFonts w:ascii="Times New Roman" w:eastAsia="Times New Roman" w:hAnsi="Times New Roman" w:cs="Times New Roman"/>
                <w:sz w:val="24"/>
                <w:szCs w:val="24"/>
                <w:highlight w:val="white"/>
              </w:rPr>
            </w:pPr>
            <w:r w:rsidRPr="00E45902">
              <w:rPr>
                <w:rFonts w:ascii="Times New Roman" w:eastAsia="Times New Roman" w:hAnsi="Times New Roman" w:cs="Times New Roman"/>
                <w:sz w:val="24"/>
                <w:szCs w:val="24"/>
                <w:highlight w:val="white"/>
              </w:rPr>
              <w:t>Amount of food eaten in the first trial (1.1)</w:t>
            </w:r>
          </w:p>
        </w:tc>
        <w:tc>
          <w:tcPr>
            <w:tcW w:w="1395" w:type="dxa"/>
            <w:tcBorders>
              <w:top w:val="nil"/>
              <w:left w:val="nil"/>
              <w:bottom w:val="nil"/>
              <w:right w:val="nil"/>
            </w:tcBorders>
            <w:tcMar>
              <w:top w:w="100" w:type="dxa"/>
              <w:left w:w="100" w:type="dxa"/>
              <w:bottom w:w="100" w:type="dxa"/>
              <w:right w:w="100" w:type="dxa"/>
            </w:tcMar>
          </w:tcPr>
          <w:p w14:paraId="0F8201AB" w14:textId="77777777" w:rsidR="00E45902" w:rsidRPr="00E45902" w:rsidRDefault="00E45902" w:rsidP="00E45902">
            <w:pPr>
              <w:spacing w:line="240" w:lineRule="auto"/>
              <w:rPr>
                <w:rFonts w:ascii="Times New Roman" w:eastAsia="Times New Roman" w:hAnsi="Times New Roman" w:cs="Times New Roman"/>
                <w:sz w:val="24"/>
                <w:szCs w:val="24"/>
                <w:highlight w:val="white"/>
              </w:rPr>
            </w:pPr>
            <w:r w:rsidRPr="00E45902">
              <w:rPr>
                <w:rFonts w:ascii="Times New Roman" w:eastAsia="Times New Roman" w:hAnsi="Times New Roman" w:cs="Times New Roman"/>
                <w:sz w:val="24"/>
                <w:szCs w:val="24"/>
                <w:highlight w:val="white"/>
              </w:rPr>
              <w:t>High nutrients versus low nutrients</w:t>
            </w:r>
          </w:p>
        </w:tc>
        <w:tc>
          <w:tcPr>
            <w:tcW w:w="1320" w:type="dxa"/>
            <w:tcBorders>
              <w:top w:val="nil"/>
              <w:left w:val="nil"/>
              <w:bottom w:val="nil"/>
              <w:right w:val="nil"/>
            </w:tcBorders>
            <w:tcMar>
              <w:top w:w="100" w:type="dxa"/>
              <w:left w:w="100" w:type="dxa"/>
              <w:bottom w:w="100" w:type="dxa"/>
              <w:right w:w="100" w:type="dxa"/>
            </w:tcMar>
          </w:tcPr>
          <w:p w14:paraId="0986C3B5" w14:textId="77777777" w:rsidR="00E45902" w:rsidRPr="00E45902" w:rsidRDefault="00E45902" w:rsidP="00E45902">
            <w:pPr>
              <w:spacing w:line="240" w:lineRule="auto"/>
              <w:rPr>
                <w:rFonts w:ascii="Times New Roman" w:eastAsia="Times New Roman" w:hAnsi="Times New Roman" w:cs="Times New Roman"/>
                <w:sz w:val="24"/>
                <w:szCs w:val="24"/>
                <w:highlight w:val="white"/>
              </w:rPr>
            </w:pPr>
            <w:r w:rsidRPr="00E45902">
              <w:rPr>
                <w:rFonts w:ascii="Times New Roman" w:eastAsia="Times New Roman" w:hAnsi="Times New Roman" w:cs="Times New Roman"/>
                <w:sz w:val="24"/>
                <w:szCs w:val="24"/>
              </w:rPr>
              <w:t>−</w:t>
            </w:r>
            <w:r w:rsidRPr="00E45902">
              <w:rPr>
                <w:rFonts w:ascii="Times New Roman" w:eastAsia="Times New Roman" w:hAnsi="Times New Roman" w:cs="Times New Roman"/>
                <w:sz w:val="24"/>
                <w:szCs w:val="24"/>
                <w:highlight w:val="white"/>
              </w:rPr>
              <w:t>1.23</w:t>
            </w:r>
          </w:p>
        </w:tc>
        <w:tc>
          <w:tcPr>
            <w:tcW w:w="735" w:type="dxa"/>
            <w:tcBorders>
              <w:top w:val="nil"/>
              <w:left w:val="nil"/>
              <w:bottom w:val="nil"/>
              <w:right w:val="nil"/>
            </w:tcBorders>
            <w:tcMar>
              <w:top w:w="100" w:type="dxa"/>
              <w:left w:w="100" w:type="dxa"/>
              <w:bottom w:w="100" w:type="dxa"/>
              <w:right w:w="100" w:type="dxa"/>
            </w:tcMar>
          </w:tcPr>
          <w:p w14:paraId="120EB9C8" w14:textId="77777777" w:rsidR="00E45902" w:rsidRPr="00E45902" w:rsidRDefault="00E45902" w:rsidP="00E45902">
            <w:pPr>
              <w:spacing w:line="240" w:lineRule="auto"/>
              <w:rPr>
                <w:rFonts w:ascii="Times New Roman" w:eastAsia="Times New Roman" w:hAnsi="Times New Roman" w:cs="Times New Roman"/>
                <w:sz w:val="24"/>
                <w:szCs w:val="24"/>
                <w:highlight w:val="white"/>
              </w:rPr>
            </w:pPr>
            <w:r w:rsidRPr="00E45902">
              <w:rPr>
                <w:rFonts w:ascii="Times New Roman" w:eastAsia="Times New Roman" w:hAnsi="Times New Roman" w:cs="Times New Roman"/>
                <w:sz w:val="24"/>
                <w:szCs w:val="24"/>
                <w:highlight w:val="white"/>
              </w:rPr>
              <w:t>0.44</w:t>
            </w:r>
          </w:p>
        </w:tc>
        <w:tc>
          <w:tcPr>
            <w:tcW w:w="1605" w:type="dxa"/>
            <w:tcBorders>
              <w:top w:val="nil"/>
              <w:left w:val="nil"/>
              <w:bottom w:val="nil"/>
              <w:right w:val="nil"/>
            </w:tcBorders>
            <w:tcMar>
              <w:top w:w="100" w:type="dxa"/>
              <w:left w:w="100" w:type="dxa"/>
              <w:bottom w:w="100" w:type="dxa"/>
              <w:right w:w="100" w:type="dxa"/>
            </w:tcMar>
          </w:tcPr>
          <w:p w14:paraId="59F9E045" w14:textId="77777777" w:rsidR="00E45902" w:rsidRPr="00E45902" w:rsidRDefault="00E45902" w:rsidP="00E45902">
            <w:pPr>
              <w:spacing w:line="240" w:lineRule="auto"/>
              <w:rPr>
                <w:rFonts w:ascii="Times New Roman" w:eastAsia="Times New Roman" w:hAnsi="Times New Roman" w:cs="Times New Roman"/>
                <w:sz w:val="24"/>
                <w:szCs w:val="24"/>
                <w:highlight w:val="white"/>
              </w:rPr>
            </w:pPr>
            <w:r w:rsidRPr="00E45902">
              <w:rPr>
                <w:rFonts w:ascii="Times New Roman" w:eastAsia="Times New Roman" w:hAnsi="Times New Roman" w:cs="Times New Roman"/>
                <w:sz w:val="24"/>
                <w:szCs w:val="24"/>
                <w:highlight w:val="white"/>
              </w:rPr>
              <w:t>[</w:t>
            </w:r>
            <w:r w:rsidRPr="00E45902">
              <w:rPr>
                <w:rFonts w:ascii="Times New Roman" w:eastAsia="Times New Roman" w:hAnsi="Times New Roman" w:cs="Times New Roman"/>
                <w:sz w:val="24"/>
                <w:szCs w:val="24"/>
              </w:rPr>
              <w:t>−</w:t>
            </w:r>
            <w:r w:rsidRPr="00E45902">
              <w:rPr>
                <w:rFonts w:ascii="Times New Roman" w:eastAsia="Times New Roman" w:hAnsi="Times New Roman" w:cs="Times New Roman"/>
                <w:sz w:val="24"/>
                <w:szCs w:val="24"/>
                <w:highlight w:val="white"/>
              </w:rPr>
              <w:t xml:space="preserve">2.09, </w:t>
            </w:r>
            <w:r w:rsidRPr="00E45902">
              <w:rPr>
                <w:rFonts w:ascii="Times New Roman" w:eastAsia="Times New Roman" w:hAnsi="Times New Roman" w:cs="Times New Roman"/>
                <w:sz w:val="24"/>
                <w:szCs w:val="24"/>
              </w:rPr>
              <w:t>−</w:t>
            </w:r>
            <w:r w:rsidRPr="00E45902">
              <w:rPr>
                <w:rFonts w:ascii="Times New Roman" w:eastAsia="Times New Roman" w:hAnsi="Times New Roman" w:cs="Times New Roman"/>
                <w:sz w:val="24"/>
                <w:szCs w:val="24"/>
                <w:highlight w:val="white"/>
              </w:rPr>
              <w:t>0.37]</w:t>
            </w:r>
          </w:p>
        </w:tc>
        <w:tc>
          <w:tcPr>
            <w:tcW w:w="810" w:type="dxa"/>
            <w:tcBorders>
              <w:top w:val="nil"/>
              <w:left w:val="nil"/>
              <w:bottom w:val="nil"/>
              <w:right w:val="nil"/>
            </w:tcBorders>
            <w:tcMar>
              <w:top w:w="100" w:type="dxa"/>
              <w:left w:w="100" w:type="dxa"/>
              <w:bottom w:w="100" w:type="dxa"/>
              <w:right w:w="100" w:type="dxa"/>
            </w:tcMar>
          </w:tcPr>
          <w:p w14:paraId="621D9882" w14:textId="77777777" w:rsidR="00E45902" w:rsidRPr="00E45902" w:rsidRDefault="00E45902" w:rsidP="00E45902">
            <w:pPr>
              <w:spacing w:line="240" w:lineRule="auto"/>
              <w:rPr>
                <w:rFonts w:ascii="Times New Roman" w:eastAsia="Times New Roman" w:hAnsi="Times New Roman" w:cs="Times New Roman"/>
                <w:sz w:val="24"/>
                <w:szCs w:val="24"/>
                <w:highlight w:val="white"/>
              </w:rPr>
            </w:pPr>
            <w:r w:rsidRPr="00E45902">
              <w:rPr>
                <w:rFonts w:ascii="Times New Roman" w:eastAsia="Times New Roman" w:hAnsi="Times New Roman" w:cs="Times New Roman"/>
                <w:sz w:val="24"/>
                <w:szCs w:val="24"/>
              </w:rPr>
              <w:t>−</w:t>
            </w:r>
            <w:r w:rsidRPr="00E45902">
              <w:rPr>
                <w:rFonts w:ascii="Times New Roman" w:eastAsia="Times New Roman" w:hAnsi="Times New Roman" w:cs="Times New Roman"/>
                <w:sz w:val="24"/>
                <w:szCs w:val="24"/>
                <w:highlight w:val="white"/>
              </w:rPr>
              <w:t>2.79</w:t>
            </w:r>
          </w:p>
        </w:tc>
        <w:tc>
          <w:tcPr>
            <w:tcW w:w="990" w:type="dxa"/>
            <w:tcBorders>
              <w:top w:val="nil"/>
              <w:left w:val="nil"/>
              <w:bottom w:val="nil"/>
              <w:right w:val="nil"/>
            </w:tcBorders>
            <w:tcMar>
              <w:top w:w="100" w:type="dxa"/>
              <w:left w:w="100" w:type="dxa"/>
              <w:bottom w:w="100" w:type="dxa"/>
              <w:right w:w="100" w:type="dxa"/>
            </w:tcMar>
          </w:tcPr>
          <w:p w14:paraId="2470A8DE" w14:textId="77777777" w:rsidR="00E45902" w:rsidRPr="00E45902" w:rsidRDefault="00E45902" w:rsidP="00E45902">
            <w:pPr>
              <w:spacing w:line="240" w:lineRule="auto"/>
              <w:rPr>
                <w:rFonts w:ascii="Times New Roman" w:eastAsia="Times New Roman" w:hAnsi="Times New Roman" w:cs="Times New Roman"/>
                <w:b/>
                <w:sz w:val="24"/>
                <w:szCs w:val="24"/>
                <w:highlight w:val="white"/>
              </w:rPr>
            </w:pPr>
            <w:r w:rsidRPr="00E45902">
              <w:rPr>
                <w:rFonts w:ascii="Times New Roman" w:eastAsia="Times New Roman" w:hAnsi="Times New Roman" w:cs="Times New Roman"/>
                <w:b/>
                <w:sz w:val="24"/>
                <w:szCs w:val="24"/>
                <w:highlight w:val="white"/>
              </w:rPr>
              <w:t>0.005</w:t>
            </w:r>
          </w:p>
        </w:tc>
        <w:tc>
          <w:tcPr>
            <w:tcW w:w="1200" w:type="dxa"/>
            <w:tcBorders>
              <w:top w:val="nil"/>
              <w:left w:val="nil"/>
              <w:bottom w:val="nil"/>
              <w:right w:val="nil"/>
            </w:tcBorders>
            <w:tcMar>
              <w:top w:w="100" w:type="dxa"/>
              <w:left w:w="100" w:type="dxa"/>
              <w:bottom w:w="100" w:type="dxa"/>
              <w:right w:w="100" w:type="dxa"/>
            </w:tcMar>
          </w:tcPr>
          <w:p w14:paraId="110B06DF" w14:textId="77777777" w:rsidR="00E45902" w:rsidRPr="00E45902" w:rsidRDefault="00E45902" w:rsidP="00E45902">
            <w:pPr>
              <w:spacing w:line="240" w:lineRule="auto"/>
              <w:rPr>
                <w:rFonts w:ascii="Times New Roman" w:eastAsia="Times New Roman" w:hAnsi="Times New Roman" w:cs="Times New Roman"/>
                <w:sz w:val="24"/>
                <w:szCs w:val="24"/>
                <w:highlight w:val="white"/>
              </w:rPr>
            </w:pPr>
            <w:r w:rsidRPr="00E45902">
              <w:rPr>
                <w:rFonts w:ascii="Times New Roman" w:eastAsia="Times New Roman" w:hAnsi="Times New Roman" w:cs="Times New Roman"/>
                <w:sz w:val="24"/>
                <w:szCs w:val="24"/>
                <w:highlight w:val="white"/>
              </w:rPr>
              <w:t xml:space="preserve"> 0.558</w:t>
            </w:r>
          </w:p>
        </w:tc>
      </w:tr>
      <w:tr w:rsidR="00E45902" w:rsidRPr="00E45902" w14:paraId="2B943454" w14:textId="77777777" w:rsidTr="007E1273">
        <w:trPr>
          <w:trHeight w:val="1865"/>
        </w:trPr>
        <w:tc>
          <w:tcPr>
            <w:tcW w:w="1320" w:type="dxa"/>
            <w:tcBorders>
              <w:top w:val="nil"/>
              <w:left w:val="nil"/>
              <w:bottom w:val="nil"/>
              <w:right w:val="nil"/>
            </w:tcBorders>
            <w:tcMar>
              <w:top w:w="100" w:type="dxa"/>
              <w:left w:w="100" w:type="dxa"/>
              <w:bottom w:w="100" w:type="dxa"/>
              <w:right w:w="100" w:type="dxa"/>
            </w:tcMar>
          </w:tcPr>
          <w:p w14:paraId="53308028" w14:textId="77777777" w:rsidR="00E45902" w:rsidRPr="00E45902" w:rsidRDefault="00E45902" w:rsidP="00E45902">
            <w:pPr>
              <w:spacing w:line="240" w:lineRule="auto"/>
              <w:rPr>
                <w:rFonts w:ascii="Times New Roman" w:eastAsia="Times New Roman" w:hAnsi="Times New Roman" w:cs="Times New Roman"/>
                <w:sz w:val="24"/>
                <w:szCs w:val="24"/>
                <w:highlight w:val="white"/>
              </w:rPr>
            </w:pPr>
            <w:r w:rsidRPr="00E45902">
              <w:rPr>
                <w:rFonts w:ascii="Times New Roman" w:eastAsia="Times New Roman" w:hAnsi="Times New Roman" w:cs="Times New Roman"/>
                <w:sz w:val="24"/>
                <w:szCs w:val="24"/>
                <w:highlight w:val="white"/>
              </w:rPr>
              <w:t>GLM 2:</w:t>
            </w:r>
          </w:p>
          <w:p w14:paraId="06B16E8E" w14:textId="77777777" w:rsidR="00E45902" w:rsidRPr="00E45902" w:rsidRDefault="00E45902" w:rsidP="00E45902">
            <w:pPr>
              <w:spacing w:line="240" w:lineRule="auto"/>
              <w:rPr>
                <w:rFonts w:ascii="Times New Roman" w:eastAsia="Times New Roman" w:hAnsi="Times New Roman" w:cs="Times New Roman"/>
                <w:sz w:val="24"/>
                <w:szCs w:val="24"/>
                <w:highlight w:val="white"/>
              </w:rPr>
            </w:pPr>
            <w:r w:rsidRPr="00E45902">
              <w:rPr>
                <w:rFonts w:ascii="Times New Roman" w:eastAsia="Times New Roman" w:hAnsi="Times New Roman" w:cs="Times New Roman"/>
                <w:sz w:val="24"/>
                <w:szCs w:val="24"/>
                <w:highlight w:val="white"/>
              </w:rPr>
              <w:t>Amount of food eaten in the second trial (1.2)</w:t>
            </w:r>
          </w:p>
        </w:tc>
        <w:tc>
          <w:tcPr>
            <w:tcW w:w="1395" w:type="dxa"/>
            <w:tcBorders>
              <w:top w:val="nil"/>
              <w:left w:val="nil"/>
              <w:bottom w:val="nil"/>
              <w:right w:val="nil"/>
            </w:tcBorders>
            <w:tcMar>
              <w:top w:w="100" w:type="dxa"/>
              <w:left w:w="100" w:type="dxa"/>
              <w:bottom w:w="100" w:type="dxa"/>
              <w:right w:w="100" w:type="dxa"/>
            </w:tcMar>
          </w:tcPr>
          <w:p w14:paraId="5FEADFE7" w14:textId="77777777" w:rsidR="00E45902" w:rsidRPr="00E45902" w:rsidRDefault="00E45902" w:rsidP="00E45902">
            <w:pPr>
              <w:spacing w:line="240" w:lineRule="auto"/>
              <w:rPr>
                <w:rFonts w:ascii="Times New Roman" w:eastAsia="Times New Roman" w:hAnsi="Times New Roman" w:cs="Times New Roman"/>
                <w:sz w:val="24"/>
                <w:szCs w:val="24"/>
                <w:highlight w:val="white"/>
              </w:rPr>
            </w:pPr>
            <w:r w:rsidRPr="00E45902">
              <w:rPr>
                <w:rFonts w:ascii="Times New Roman" w:eastAsia="Times New Roman" w:hAnsi="Times New Roman" w:cs="Times New Roman"/>
                <w:sz w:val="24"/>
                <w:szCs w:val="24"/>
                <w:highlight w:val="white"/>
              </w:rPr>
              <w:t xml:space="preserve">2% </w:t>
            </w:r>
            <w:proofErr w:type="spellStart"/>
            <w:r w:rsidRPr="00E45902">
              <w:rPr>
                <w:rFonts w:ascii="Times New Roman" w:eastAsia="Times New Roman" w:hAnsi="Times New Roman" w:cs="Times New Roman"/>
                <w:sz w:val="24"/>
                <w:szCs w:val="24"/>
                <w:highlight w:val="white"/>
              </w:rPr>
              <w:t>piperine</w:t>
            </w:r>
            <w:proofErr w:type="spellEnd"/>
            <w:r w:rsidRPr="00E45902">
              <w:rPr>
                <w:rFonts w:ascii="Times New Roman" w:eastAsia="Times New Roman" w:hAnsi="Times New Roman" w:cs="Times New Roman"/>
                <w:sz w:val="24"/>
                <w:szCs w:val="24"/>
                <w:highlight w:val="white"/>
              </w:rPr>
              <w:t xml:space="preserve"> versus 0.1% </w:t>
            </w:r>
            <w:proofErr w:type="spellStart"/>
            <w:r w:rsidRPr="00E45902">
              <w:rPr>
                <w:rFonts w:ascii="Times New Roman" w:eastAsia="Times New Roman" w:hAnsi="Times New Roman" w:cs="Times New Roman"/>
                <w:sz w:val="24"/>
                <w:szCs w:val="24"/>
                <w:highlight w:val="white"/>
              </w:rPr>
              <w:t>piperine</w:t>
            </w:r>
            <w:proofErr w:type="spellEnd"/>
          </w:p>
        </w:tc>
        <w:tc>
          <w:tcPr>
            <w:tcW w:w="1320" w:type="dxa"/>
            <w:tcBorders>
              <w:top w:val="nil"/>
              <w:left w:val="nil"/>
              <w:bottom w:val="nil"/>
              <w:right w:val="nil"/>
            </w:tcBorders>
            <w:tcMar>
              <w:top w:w="100" w:type="dxa"/>
              <w:left w:w="100" w:type="dxa"/>
              <w:bottom w:w="100" w:type="dxa"/>
              <w:right w:w="100" w:type="dxa"/>
            </w:tcMar>
          </w:tcPr>
          <w:p w14:paraId="509C8219" w14:textId="77777777" w:rsidR="00E45902" w:rsidRPr="00E45902" w:rsidRDefault="00E45902" w:rsidP="00E45902">
            <w:pPr>
              <w:spacing w:line="240" w:lineRule="auto"/>
              <w:rPr>
                <w:rFonts w:ascii="Times New Roman" w:eastAsia="Times New Roman" w:hAnsi="Times New Roman" w:cs="Times New Roman"/>
                <w:sz w:val="24"/>
                <w:szCs w:val="24"/>
                <w:highlight w:val="white"/>
              </w:rPr>
            </w:pPr>
            <w:r w:rsidRPr="00E45902">
              <w:rPr>
                <w:rFonts w:ascii="Times New Roman" w:eastAsia="Times New Roman" w:hAnsi="Times New Roman" w:cs="Times New Roman"/>
                <w:sz w:val="24"/>
                <w:szCs w:val="24"/>
                <w:highlight w:val="white"/>
              </w:rPr>
              <w:t>1.91</w:t>
            </w:r>
          </w:p>
        </w:tc>
        <w:tc>
          <w:tcPr>
            <w:tcW w:w="735" w:type="dxa"/>
            <w:tcBorders>
              <w:top w:val="nil"/>
              <w:left w:val="nil"/>
              <w:bottom w:val="nil"/>
              <w:right w:val="nil"/>
            </w:tcBorders>
            <w:tcMar>
              <w:top w:w="100" w:type="dxa"/>
              <w:left w:w="100" w:type="dxa"/>
              <w:bottom w:w="100" w:type="dxa"/>
              <w:right w:w="100" w:type="dxa"/>
            </w:tcMar>
          </w:tcPr>
          <w:p w14:paraId="1F37E97A" w14:textId="77777777" w:rsidR="00E45902" w:rsidRPr="00E45902" w:rsidRDefault="00E45902" w:rsidP="00E45902">
            <w:pPr>
              <w:spacing w:line="240" w:lineRule="auto"/>
              <w:rPr>
                <w:rFonts w:ascii="Times New Roman" w:eastAsia="Times New Roman" w:hAnsi="Times New Roman" w:cs="Times New Roman"/>
                <w:sz w:val="24"/>
                <w:szCs w:val="24"/>
                <w:highlight w:val="white"/>
              </w:rPr>
            </w:pPr>
            <w:r w:rsidRPr="00E45902">
              <w:rPr>
                <w:rFonts w:ascii="Times New Roman" w:eastAsia="Times New Roman" w:hAnsi="Times New Roman" w:cs="Times New Roman"/>
                <w:sz w:val="24"/>
                <w:szCs w:val="24"/>
                <w:highlight w:val="white"/>
              </w:rPr>
              <w:t>0.60</w:t>
            </w:r>
          </w:p>
        </w:tc>
        <w:tc>
          <w:tcPr>
            <w:tcW w:w="1605" w:type="dxa"/>
            <w:tcBorders>
              <w:top w:val="nil"/>
              <w:left w:val="nil"/>
              <w:bottom w:val="nil"/>
              <w:right w:val="nil"/>
            </w:tcBorders>
            <w:tcMar>
              <w:top w:w="100" w:type="dxa"/>
              <w:left w:w="100" w:type="dxa"/>
              <w:bottom w:w="100" w:type="dxa"/>
              <w:right w:w="100" w:type="dxa"/>
            </w:tcMar>
          </w:tcPr>
          <w:p w14:paraId="3F04B27B" w14:textId="77777777" w:rsidR="00E45902" w:rsidRPr="00E45902" w:rsidRDefault="00E45902" w:rsidP="00E45902">
            <w:pPr>
              <w:spacing w:line="240" w:lineRule="auto"/>
              <w:rPr>
                <w:rFonts w:ascii="Times New Roman" w:eastAsia="Times New Roman" w:hAnsi="Times New Roman" w:cs="Times New Roman"/>
                <w:sz w:val="24"/>
                <w:szCs w:val="24"/>
                <w:highlight w:val="white"/>
              </w:rPr>
            </w:pPr>
            <w:r w:rsidRPr="00E45902">
              <w:rPr>
                <w:rFonts w:ascii="Times New Roman" w:eastAsia="Times New Roman" w:hAnsi="Times New Roman" w:cs="Times New Roman"/>
                <w:sz w:val="24"/>
                <w:szCs w:val="24"/>
                <w:highlight w:val="white"/>
              </w:rPr>
              <w:t>[ 0.72, 3.09]</w:t>
            </w:r>
          </w:p>
        </w:tc>
        <w:tc>
          <w:tcPr>
            <w:tcW w:w="810" w:type="dxa"/>
            <w:tcBorders>
              <w:top w:val="nil"/>
              <w:left w:val="nil"/>
              <w:bottom w:val="nil"/>
              <w:right w:val="nil"/>
            </w:tcBorders>
            <w:tcMar>
              <w:top w:w="100" w:type="dxa"/>
              <w:left w:w="100" w:type="dxa"/>
              <w:bottom w:w="100" w:type="dxa"/>
              <w:right w:w="100" w:type="dxa"/>
            </w:tcMar>
          </w:tcPr>
          <w:p w14:paraId="323FE543" w14:textId="77777777" w:rsidR="00E45902" w:rsidRPr="00E45902" w:rsidRDefault="00E45902" w:rsidP="00E45902">
            <w:pPr>
              <w:spacing w:line="240" w:lineRule="auto"/>
              <w:rPr>
                <w:rFonts w:ascii="Times New Roman" w:eastAsia="Times New Roman" w:hAnsi="Times New Roman" w:cs="Times New Roman"/>
                <w:sz w:val="24"/>
                <w:szCs w:val="24"/>
                <w:highlight w:val="white"/>
              </w:rPr>
            </w:pPr>
            <w:r w:rsidRPr="00E45902">
              <w:rPr>
                <w:rFonts w:ascii="Times New Roman" w:eastAsia="Times New Roman" w:hAnsi="Times New Roman" w:cs="Times New Roman"/>
                <w:sz w:val="24"/>
                <w:szCs w:val="24"/>
                <w:highlight w:val="white"/>
              </w:rPr>
              <w:t>3.16</w:t>
            </w:r>
          </w:p>
        </w:tc>
        <w:tc>
          <w:tcPr>
            <w:tcW w:w="990" w:type="dxa"/>
            <w:tcBorders>
              <w:top w:val="nil"/>
              <w:left w:val="nil"/>
              <w:bottom w:val="nil"/>
              <w:right w:val="nil"/>
            </w:tcBorders>
            <w:tcMar>
              <w:top w:w="100" w:type="dxa"/>
              <w:left w:w="100" w:type="dxa"/>
              <w:bottom w:w="100" w:type="dxa"/>
              <w:right w:w="100" w:type="dxa"/>
            </w:tcMar>
          </w:tcPr>
          <w:p w14:paraId="584B073E" w14:textId="77777777" w:rsidR="00E45902" w:rsidRPr="00E45902" w:rsidRDefault="00E45902" w:rsidP="00E45902">
            <w:pPr>
              <w:spacing w:line="240" w:lineRule="auto"/>
              <w:rPr>
                <w:rFonts w:ascii="Times New Roman" w:eastAsia="Times New Roman" w:hAnsi="Times New Roman" w:cs="Times New Roman"/>
                <w:b/>
                <w:sz w:val="24"/>
                <w:szCs w:val="24"/>
                <w:highlight w:val="white"/>
              </w:rPr>
            </w:pPr>
            <w:r w:rsidRPr="00E45902">
              <w:rPr>
                <w:rFonts w:ascii="Times New Roman" w:eastAsia="Times New Roman" w:hAnsi="Times New Roman" w:cs="Times New Roman"/>
                <w:b/>
                <w:sz w:val="24"/>
                <w:szCs w:val="24"/>
                <w:highlight w:val="white"/>
              </w:rPr>
              <w:t>0.002</w:t>
            </w:r>
          </w:p>
        </w:tc>
        <w:tc>
          <w:tcPr>
            <w:tcW w:w="1200" w:type="dxa"/>
            <w:tcBorders>
              <w:top w:val="nil"/>
              <w:left w:val="nil"/>
              <w:bottom w:val="nil"/>
              <w:right w:val="nil"/>
            </w:tcBorders>
            <w:tcMar>
              <w:top w:w="100" w:type="dxa"/>
              <w:left w:w="100" w:type="dxa"/>
              <w:bottom w:w="100" w:type="dxa"/>
              <w:right w:w="100" w:type="dxa"/>
            </w:tcMar>
          </w:tcPr>
          <w:p w14:paraId="5161AF70" w14:textId="77777777" w:rsidR="00E45902" w:rsidRPr="00E45902" w:rsidRDefault="00E45902" w:rsidP="00E45902">
            <w:pPr>
              <w:spacing w:line="240" w:lineRule="auto"/>
              <w:rPr>
                <w:rFonts w:ascii="Times New Roman" w:eastAsia="Times New Roman" w:hAnsi="Times New Roman" w:cs="Times New Roman"/>
                <w:sz w:val="24"/>
                <w:szCs w:val="24"/>
                <w:highlight w:val="white"/>
              </w:rPr>
            </w:pPr>
            <w:r w:rsidRPr="00E45902">
              <w:rPr>
                <w:rFonts w:ascii="Times New Roman" w:eastAsia="Times New Roman" w:hAnsi="Times New Roman" w:cs="Times New Roman"/>
                <w:sz w:val="24"/>
                <w:szCs w:val="24"/>
                <w:highlight w:val="white"/>
              </w:rPr>
              <w:t xml:space="preserve"> 0.714</w:t>
            </w:r>
          </w:p>
        </w:tc>
      </w:tr>
      <w:tr w:rsidR="00E45902" w:rsidRPr="00E45902" w14:paraId="0C3E8109" w14:textId="77777777" w:rsidTr="007E1273">
        <w:tc>
          <w:tcPr>
            <w:tcW w:w="1320" w:type="dxa"/>
            <w:tcBorders>
              <w:top w:val="nil"/>
              <w:left w:val="nil"/>
              <w:bottom w:val="single" w:sz="8" w:space="0" w:color="000000"/>
              <w:right w:val="nil"/>
            </w:tcBorders>
            <w:tcMar>
              <w:top w:w="100" w:type="dxa"/>
              <w:left w:w="100" w:type="dxa"/>
              <w:bottom w:w="100" w:type="dxa"/>
              <w:right w:w="100" w:type="dxa"/>
            </w:tcMar>
          </w:tcPr>
          <w:p w14:paraId="6FA84FC8" w14:textId="77777777" w:rsidR="00E45902" w:rsidRPr="00E45902" w:rsidRDefault="00E45902" w:rsidP="00E45902">
            <w:pPr>
              <w:spacing w:line="240" w:lineRule="auto"/>
              <w:rPr>
                <w:rFonts w:ascii="Times New Roman" w:eastAsia="Times New Roman" w:hAnsi="Times New Roman" w:cs="Times New Roman"/>
                <w:sz w:val="24"/>
                <w:szCs w:val="24"/>
                <w:highlight w:val="white"/>
              </w:rPr>
            </w:pPr>
            <w:r w:rsidRPr="00E45902">
              <w:rPr>
                <w:rFonts w:ascii="Times New Roman" w:eastAsia="Times New Roman" w:hAnsi="Times New Roman" w:cs="Times New Roman"/>
                <w:sz w:val="24"/>
                <w:szCs w:val="24"/>
                <w:highlight w:val="white"/>
              </w:rPr>
              <w:t>GLM 3:</w:t>
            </w:r>
          </w:p>
          <w:p w14:paraId="2709A09F" w14:textId="77777777" w:rsidR="00E45902" w:rsidRPr="00E45902" w:rsidRDefault="00E45902" w:rsidP="00E45902">
            <w:pPr>
              <w:spacing w:line="240" w:lineRule="auto"/>
              <w:rPr>
                <w:rFonts w:ascii="Times New Roman" w:eastAsia="Times New Roman" w:hAnsi="Times New Roman" w:cs="Times New Roman"/>
                <w:sz w:val="24"/>
                <w:szCs w:val="24"/>
                <w:highlight w:val="white"/>
              </w:rPr>
            </w:pPr>
            <w:r w:rsidRPr="00E45902">
              <w:rPr>
                <w:rFonts w:ascii="Times New Roman" w:eastAsia="Times New Roman" w:hAnsi="Times New Roman" w:cs="Times New Roman"/>
                <w:sz w:val="24"/>
                <w:szCs w:val="24"/>
                <w:highlight w:val="white"/>
              </w:rPr>
              <w:t>Amount of food eaten in the third trial (1.3)</w:t>
            </w:r>
          </w:p>
        </w:tc>
        <w:tc>
          <w:tcPr>
            <w:tcW w:w="1395" w:type="dxa"/>
            <w:tcBorders>
              <w:top w:val="nil"/>
              <w:left w:val="nil"/>
              <w:bottom w:val="single" w:sz="8" w:space="0" w:color="000000"/>
              <w:right w:val="nil"/>
            </w:tcBorders>
            <w:tcMar>
              <w:top w:w="100" w:type="dxa"/>
              <w:left w:w="100" w:type="dxa"/>
              <w:bottom w:w="100" w:type="dxa"/>
              <w:right w:w="100" w:type="dxa"/>
            </w:tcMar>
          </w:tcPr>
          <w:p w14:paraId="3763BC12" w14:textId="77777777" w:rsidR="00E45902" w:rsidRPr="00E45902" w:rsidRDefault="00E45902" w:rsidP="00E45902">
            <w:pPr>
              <w:spacing w:line="240" w:lineRule="auto"/>
              <w:rPr>
                <w:rFonts w:ascii="Times New Roman" w:eastAsia="Times New Roman" w:hAnsi="Times New Roman" w:cs="Times New Roman"/>
                <w:sz w:val="24"/>
                <w:szCs w:val="24"/>
                <w:highlight w:val="white"/>
              </w:rPr>
            </w:pPr>
            <w:r w:rsidRPr="00E45902">
              <w:rPr>
                <w:rFonts w:ascii="Times New Roman" w:eastAsia="Times New Roman" w:hAnsi="Times New Roman" w:cs="Times New Roman"/>
                <w:sz w:val="24"/>
                <w:szCs w:val="24"/>
                <w:highlight w:val="white"/>
              </w:rPr>
              <w:t xml:space="preserve">High nutrients, 2% </w:t>
            </w:r>
            <w:proofErr w:type="spellStart"/>
            <w:r w:rsidRPr="00E45902">
              <w:rPr>
                <w:rFonts w:ascii="Times New Roman" w:eastAsia="Times New Roman" w:hAnsi="Times New Roman" w:cs="Times New Roman"/>
                <w:sz w:val="24"/>
                <w:szCs w:val="24"/>
                <w:highlight w:val="white"/>
              </w:rPr>
              <w:t>piperine</w:t>
            </w:r>
            <w:proofErr w:type="spellEnd"/>
            <w:r w:rsidRPr="00E45902">
              <w:rPr>
                <w:rFonts w:ascii="Times New Roman" w:eastAsia="Times New Roman" w:hAnsi="Times New Roman" w:cs="Times New Roman"/>
                <w:sz w:val="24"/>
                <w:szCs w:val="24"/>
                <w:highlight w:val="white"/>
              </w:rPr>
              <w:t xml:space="preserve"> versus low nutrients, 0.1% </w:t>
            </w:r>
            <w:proofErr w:type="spellStart"/>
            <w:r w:rsidRPr="00E45902">
              <w:rPr>
                <w:rFonts w:ascii="Times New Roman" w:eastAsia="Times New Roman" w:hAnsi="Times New Roman" w:cs="Times New Roman"/>
                <w:sz w:val="24"/>
                <w:szCs w:val="24"/>
                <w:highlight w:val="white"/>
              </w:rPr>
              <w:t>piperine</w:t>
            </w:r>
            <w:proofErr w:type="spellEnd"/>
          </w:p>
        </w:tc>
        <w:tc>
          <w:tcPr>
            <w:tcW w:w="1320" w:type="dxa"/>
            <w:tcBorders>
              <w:top w:val="nil"/>
              <w:left w:val="nil"/>
              <w:bottom w:val="single" w:sz="8" w:space="0" w:color="000000"/>
              <w:right w:val="nil"/>
            </w:tcBorders>
            <w:tcMar>
              <w:top w:w="100" w:type="dxa"/>
              <w:left w:w="100" w:type="dxa"/>
              <w:bottom w:w="100" w:type="dxa"/>
              <w:right w:w="100" w:type="dxa"/>
            </w:tcMar>
          </w:tcPr>
          <w:p w14:paraId="0832BCE2" w14:textId="77777777" w:rsidR="00E45902" w:rsidRPr="00E45902" w:rsidRDefault="00E45902" w:rsidP="00E45902">
            <w:pPr>
              <w:spacing w:line="240" w:lineRule="auto"/>
              <w:rPr>
                <w:rFonts w:ascii="Times New Roman" w:eastAsia="Times New Roman" w:hAnsi="Times New Roman" w:cs="Times New Roman"/>
                <w:sz w:val="24"/>
                <w:szCs w:val="24"/>
                <w:highlight w:val="white"/>
              </w:rPr>
            </w:pPr>
            <w:r w:rsidRPr="00E45902">
              <w:rPr>
                <w:rFonts w:ascii="Times New Roman" w:eastAsia="Times New Roman" w:hAnsi="Times New Roman" w:cs="Times New Roman"/>
                <w:sz w:val="24"/>
                <w:szCs w:val="24"/>
              </w:rPr>
              <w:t>−</w:t>
            </w:r>
            <w:r w:rsidRPr="00E45902">
              <w:rPr>
                <w:rFonts w:ascii="Times New Roman" w:eastAsia="Times New Roman" w:hAnsi="Times New Roman" w:cs="Times New Roman"/>
                <w:sz w:val="24"/>
                <w:szCs w:val="24"/>
                <w:highlight w:val="white"/>
              </w:rPr>
              <w:t>1.78</w:t>
            </w:r>
          </w:p>
        </w:tc>
        <w:tc>
          <w:tcPr>
            <w:tcW w:w="735" w:type="dxa"/>
            <w:tcBorders>
              <w:top w:val="nil"/>
              <w:left w:val="nil"/>
              <w:bottom w:val="single" w:sz="8" w:space="0" w:color="000000"/>
              <w:right w:val="nil"/>
            </w:tcBorders>
            <w:tcMar>
              <w:top w:w="100" w:type="dxa"/>
              <w:left w:w="100" w:type="dxa"/>
              <w:bottom w:w="100" w:type="dxa"/>
              <w:right w:w="100" w:type="dxa"/>
            </w:tcMar>
          </w:tcPr>
          <w:p w14:paraId="1D84E260" w14:textId="77777777" w:rsidR="00E45902" w:rsidRPr="00E45902" w:rsidRDefault="00E45902" w:rsidP="00E45902">
            <w:pPr>
              <w:spacing w:line="240" w:lineRule="auto"/>
              <w:rPr>
                <w:rFonts w:ascii="Times New Roman" w:eastAsia="Times New Roman" w:hAnsi="Times New Roman" w:cs="Times New Roman"/>
                <w:sz w:val="24"/>
                <w:szCs w:val="24"/>
                <w:highlight w:val="white"/>
              </w:rPr>
            </w:pPr>
            <w:r w:rsidRPr="00E45902">
              <w:rPr>
                <w:rFonts w:ascii="Times New Roman" w:eastAsia="Times New Roman" w:hAnsi="Times New Roman" w:cs="Times New Roman"/>
                <w:sz w:val="24"/>
                <w:szCs w:val="24"/>
                <w:highlight w:val="white"/>
              </w:rPr>
              <w:t>0.42</w:t>
            </w:r>
          </w:p>
        </w:tc>
        <w:tc>
          <w:tcPr>
            <w:tcW w:w="1605" w:type="dxa"/>
            <w:tcBorders>
              <w:top w:val="nil"/>
              <w:left w:val="nil"/>
              <w:bottom w:val="single" w:sz="8" w:space="0" w:color="000000"/>
              <w:right w:val="nil"/>
            </w:tcBorders>
            <w:tcMar>
              <w:top w:w="100" w:type="dxa"/>
              <w:left w:w="100" w:type="dxa"/>
              <w:bottom w:w="100" w:type="dxa"/>
              <w:right w:w="100" w:type="dxa"/>
            </w:tcMar>
          </w:tcPr>
          <w:p w14:paraId="0DED402A" w14:textId="77777777" w:rsidR="00E45902" w:rsidRPr="00E45902" w:rsidRDefault="00E45902" w:rsidP="00E45902">
            <w:pPr>
              <w:spacing w:line="240" w:lineRule="auto"/>
              <w:rPr>
                <w:rFonts w:ascii="Times New Roman" w:eastAsia="Times New Roman" w:hAnsi="Times New Roman" w:cs="Times New Roman"/>
                <w:sz w:val="24"/>
                <w:szCs w:val="24"/>
                <w:highlight w:val="white"/>
              </w:rPr>
            </w:pPr>
            <w:r w:rsidRPr="00E45902">
              <w:rPr>
                <w:rFonts w:ascii="Times New Roman" w:eastAsia="Times New Roman" w:hAnsi="Times New Roman" w:cs="Times New Roman"/>
                <w:sz w:val="24"/>
                <w:szCs w:val="24"/>
                <w:highlight w:val="white"/>
              </w:rPr>
              <w:t>[</w:t>
            </w:r>
            <w:r w:rsidRPr="00E45902">
              <w:rPr>
                <w:rFonts w:ascii="Times New Roman" w:eastAsia="Times New Roman" w:hAnsi="Times New Roman" w:cs="Times New Roman"/>
                <w:sz w:val="24"/>
                <w:szCs w:val="24"/>
              </w:rPr>
              <w:t>−</w:t>
            </w:r>
            <w:r w:rsidRPr="00E45902">
              <w:rPr>
                <w:rFonts w:ascii="Times New Roman" w:eastAsia="Times New Roman" w:hAnsi="Times New Roman" w:cs="Times New Roman"/>
                <w:sz w:val="24"/>
                <w:szCs w:val="24"/>
                <w:highlight w:val="white"/>
              </w:rPr>
              <w:t xml:space="preserve">2.60, </w:t>
            </w:r>
            <w:r w:rsidRPr="00E45902">
              <w:rPr>
                <w:rFonts w:ascii="Times New Roman" w:eastAsia="Times New Roman" w:hAnsi="Times New Roman" w:cs="Times New Roman"/>
                <w:sz w:val="24"/>
                <w:szCs w:val="24"/>
              </w:rPr>
              <w:t>−</w:t>
            </w:r>
            <w:r w:rsidRPr="00E45902">
              <w:rPr>
                <w:rFonts w:ascii="Times New Roman" w:eastAsia="Times New Roman" w:hAnsi="Times New Roman" w:cs="Times New Roman"/>
                <w:sz w:val="24"/>
                <w:szCs w:val="24"/>
                <w:highlight w:val="white"/>
              </w:rPr>
              <w:t>0.96]</w:t>
            </w:r>
          </w:p>
        </w:tc>
        <w:tc>
          <w:tcPr>
            <w:tcW w:w="810" w:type="dxa"/>
            <w:tcBorders>
              <w:top w:val="nil"/>
              <w:left w:val="nil"/>
              <w:bottom w:val="single" w:sz="8" w:space="0" w:color="000000"/>
              <w:right w:val="nil"/>
            </w:tcBorders>
            <w:tcMar>
              <w:top w:w="100" w:type="dxa"/>
              <w:left w:w="100" w:type="dxa"/>
              <w:bottom w:w="100" w:type="dxa"/>
              <w:right w:w="100" w:type="dxa"/>
            </w:tcMar>
          </w:tcPr>
          <w:p w14:paraId="61C34314" w14:textId="77777777" w:rsidR="00E45902" w:rsidRPr="00E45902" w:rsidRDefault="00E45902" w:rsidP="00E45902">
            <w:pPr>
              <w:spacing w:line="240" w:lineRule="auto"/>
              <w:rPr>
                <w:rFonts w:ascii="Times New Roman" w:eastAsia="Times New Roman" w:hAnsi="Times New Roman" w:cs="Times New Roman"/>
                <w:sz w:val="24"/>
                <w:szCs w:val="24"/>
                <w:highlight w:val="white"/>
              </w:rPr>
            </w:pPr>
            <w:r w:rsidRPr="00E45902">
              <w:rPr>
                <w:rFonts w:ascii="Times New Roman" w:eastAsia="Times New Roman" w:hAnsi="Times New Roman" w:cs="Times New Roman"/>
                <w:sz w:val="24"/>
                <w:szCs w:val="24"/>
              </w:rPr>
              <w:t>−</w:t>
            </w:r>
            <w:r w:rsidRPr="00E45902">
              <w:rPr>
                <w:rFonts w:ascii="Times New Roman" w:eastAsia="Times New Roman" w:hAnsi="Times New Roman" w:cs="Times New Roman"/>
                <w:sz w:val="24"/>
                <w:szCs w:val="24"/>
                <w:highlight w:val="white"/>
              </w:rPr>
              <w:t>4.23</w:t>
            </w:r>
          </w:p>
        </w:tc>
        <w:tc>
          <w:tcPr>
            <w:tcW w:w="990" w:type="dxa"/>
            <w:tcBorders>
              <w:top w:val="nil"/>
              <w:left w:val="nil"/>
              <w:bottom w:val="single" w:sz="8" w:space="0" w:color="000000"/>
              <w:right w:val="nil"/>
            </w:tcBorders>
            <w:tcMar>
              <w:top w:w="100" w:type="dxa"/>
              <w:left w:w="100" w:type="dxa"/>
              <w:bottom w:w="100" w:type="dxa"/>
              <w:right w:w="100" w:type="dxa"/>
            </w:tcMar>
          </w:tcPr>
          <w:p w14:paraId="1AF13C78" w14:textId="77777777" w:rsidR="00E45902" w:rsidRPr="00E45902" w:rsidRDefault="00E45902" w:rsidP="00E45902">
            <w:pPr>
              <w:spacing w:line="240" w:lineRule="auto"/>
              <w:rPr>
                <w:rFonts w:ascii="Times New Roman" w:eastAsia="Times New Roman" w:hAnsi="Times New Roman" w:cs="Times New Roman"/>
                <w:b/>
                <w:sz w:val="24"/>
                <w:szCs w:val="24"/>
                <w:highlight w:val="white"/>
              </w:rPr>
            </w:pPr>
            <w:r w:rsidRPr="00E45902">
              <w:rPr>
                <w:rFonts w:ascii="Times New Roman" w:eastAsia="Times New Roman" w:hAnsi="Times New Roman" w:cs="Times New Roman"/>
                <w:b/>
                <w:sz w:val="24"/>
                <w:szCs w:val="24"/>
                <w:highlight w:val="white"/>
              </w:rPr>
              <w:t>&lt;0.001</w:t>
            </w:r>
          </w:p>
        </w:tc>
        <w:tc>
          <w:tcPr>
            <w:tcW w:w="1200" w:type="dxa"/>
            <w:tcBorders>
              <w:top w:val="nil"/>
              <w:left w:val="nil"/>
              <w:bottom w:val="single" w:sz="8" w:space="0" w:color="000000"/>
              <w:right w:val="nil"/>
            </w:tcBorders>
            <w:tcMar>
              <w:top w:w="100" w:type="dxa"/>
              <w:left w:w="100" w:type="dxa"/>
              <w:bottom w:w="100" w:type="dxa"/>
              <w:right w:w="100" w:type="dxa"/>
            </w:tcMar>
          </w:tcPr>
          <w:p w14:paraId="33A99825" w14:textId="77777777" w:rsidR="00E45902" w:rsidRPr="00E45902" w:rsidRDefault="00E45902" w:rsidP="00E45902">
            <w:pPr>
              <w:spacing w:line="240" w:lineRule="auto"/>
              <w:rPr>
                <w:rFonts w:ascii="Times New Roman" w:eastAsia="Times New Roman" w:hAnsi="Times New Roman" w:cs="Times New Roman"/>
                <w:sz w:val="24"/>
                <w:szCs w:val="24"/>
                <w:highlight w:val="white"/>
              </w:rPr>
            </w:pPr>
            <w:r w:rsidRPr="00E45902">
              <w:rPr>
                <w:rFonts w:ascii="Times New Roman" w:eastAsia="Times New Roman" w:hAnsi="Times New Roman" w:cs="Times New Roman"/>
                <w:sz w:val="24"/>
                <w:szCs w:val="24"/>
                <w:highlight w:val="white"/>
              </w:rPr>
              <w:t xml:space="preserve"> 0.690</w:t>
            </w:r>
          </w:p>
        </w:tc>
      </w:tr>
    </w:tbl>
    <w:p w14:paraId="0996204E" w14:textId="77777777" w:rsidR="00E45902" w:rsidRDefault="00E45902" w:rsidP="00E45902">
      <w:pPr>
        <w:spacing w:line="480" w:lineRule="auto"/>
        <w:rPr>
          <w:rFonts w:ascii="Times New Roman" w:hAnsi="Times New Roman" w:cs="Times New Roman"/>
          <w:sz w:val="24"/>
          <w:szCs w:val="24"/>
        </w:rPr>
      </w:pPr>
    </w:p>
    <w:p w14:paraId="1CB807E2" w14:textId="673579FF" w:rsidR="00E7438C" w:rsidRPr="00E45902" w:rsidRDefault="00000000" w:rsidP="00E45902">
      <w:pPr>
        <w:spacing w:line="480" w:lineRule="auto"/>
        <w:rPr>
          <w:rFonts w:ascii="Times New Roman" w:eastAsia="Times New Roman" w:hAnsi="Times New Roman" w:cs="Times New Roman"/>
          <w:sz w:val="24"/>
          <w:szCs w:val="24"/>
        </w:rPr>
      </w:pPr>
      <w:r w:rsidRPr="00E45902">
        <w:rPr>
          <w:rFonts w:ascii="Times New Roman" w:eastAsia="Times New Roman" w:hAnsi="Times New Roman" w:cs="Times New Roman"/>
          <w:i/>
          <w:sz w:val="24"/>
          <w:szCs w:val="24"/>
        </w:rPr>
        <w:t xml:space="preserve">Objective 2. The effect of </w:t>
      </w:r>
      <w:proofErr w:type="spellStart"/>
      <w:r w:rsidRPr="00E45902">
        <w:rPr>
          <w:rFonts w:ascii="Times New Roman" w:eastAsia="Times New Roman" w:hAnsi="Times New Roman" w:cs="Times New Roman"/>
          <w:i/>
          <w:sz w:val="24"/>
          <w:szCs w:val="24"/>
        </w:rPr>
        <w:t>piperine</w:t>
      </w:r>
      <w:proofErr w:type="spellEnd"/>
      <w:r w:rsidRPr="00E45902">
        <w:rPr>
          <w:rFonts w:ascii="Times New Roman" w:eastAsia="Times New Roman" w:hAnsi="Times New Roman" w:cs="Times New Roman"/>
          <w:i/>
          <w:sz w:val="24"/>
          <w:szCs w:val="24"/>
        </w:rPr>
        <w:t xml:space="preserve"> on sugar and protein absorption</w:t>
      </w:r>
    </w:p>
    <w:p w14:paraId="32C22568" w14:textId="7B7D89E8" w:rsidR="00E45902" w:rsidRPr="00E45902" w:rsidRDefault="00000000" w:rsidP="00E45902">
      <w:pPr>
        <w:spacing w:line="480" w:lineRule="auto"/>
        <w:ind w:firstLine="720"/>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Our results suggest that 2%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interferes with protein absorption in fruit bats (Table 3, Figure 2). We found that bats excreted, on average, 1.3</w:t>
      </w:r>
      <w:r w:rsidRPr="00E45902">
        <w:rPr>
          <w:rFonts w:ascii="Times New Roman" w:eastAsia="Times New Roman" w:hAnsi="Times New Roman" w:cs="Times New Roman"/>
          <w:color w:val="202124"/>
          <w:sz w:val="24"/>
          <w:szCs w:val="24"/>
        </w:rPr>
        <w:t>-fold (34%) more protein when consuming</w:t>
      </w:r>
      <w:r w:rsidRPr="00E45902">
        <w:rPr>
          <w:rFonts w:ascii="Times New Roman" w:eastAsia="Times New Roman" w:hAnsi="Times New Roman" w:cs="Times New Roman"/>
          <w:sz w:val="24"/>
          <w:szCs w:val="24"/>
        </w:rPr>
        <w:t xml:space="preserve"> 2% of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w:t>
      </w:r>
      <w:r w:rsidRPr="00E45902">
        <w:rPr>
          <w:rFonts w:ascii="Times New Roman" w:eastAsia="Times New Roman" w:hAnsi="Times New Roman" w:cs="Times New Roman"/>
          <w:color w:val="202124"/>
          <w:sz w:val="24"/>
          <w:szCs w:val="24"/>
        </w:rPr>
        <w:t>relative</w:t>
      </w:r>
      <w:r w:rsidRPr="00E45902">
        <w:rPr>
          <w:rFonts w:ascii="Times New Roman" w:eastAsia="Times New Roman" w:hAnsi="Times New Roman" w:cs="Times New Roman"/>
          <w:sz w:val="24"/>
          <w:szCs w:val="24"/>
        </w:rPr>
        <w:t xml:space="preserve"> to the control (</w:t>
      </w:r>
      <w:r w:rsidRPr="00E45902">
        <w:rPr>
          <w:rFonts w:ascii="Times New Roman" w:eastAsia="Times New Roman" w:hAnsi="Times New Roman" w:cs="Times New Roman"/>
          <w:i/>
          <w:sz w:val="24"/>
          <w:szCs w:val="24"/>
        </w:rPr>
        <w:t xml:space="preserve">P = </w:t>
      </w:r>
      <w:r w:rsidRPr="00E45902">
        <w:rPr>
          <w:rFonts w:ascii="Times New Roman" w:eastAsia="Times New Roman" w:hAnsi="Times New Roman" w:cs="Times New Roman"/>
          <w:sz w:val="24"/>
          <w:szCs w:val="24"/>
        </w:rPr>
        <w:t xml:space="preserve">0.009). The lower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concentrations tested did not differ significantly from the control in the amount of protein excreted (Table 3). </w:t>
      </w:r>
    </w:p>
    <w:p w14:paraId="66E7186F" w14:textId="77777777" w:rsidR="00E45902" w:rsidRPr="00E45902" w:rsidRDefault="00E45902" w:rsidP="00E45902">
      <w:pPr>
        <w:spacing w:line="480" w:lineRule="auto"/>
        <w:rPr>
          <w:rFonts w:ascii="Times New Roman" w:eastAsia="Times New Roman" w:hAnsi="Times New Roman" w:cs="Times New Roman"/>
          <w:sz w:val="24"/>
          <w:szCs w:val="24"/>
          <w:highlight w:val="white"/>
        </w:rPr>
      </w:pPr>
      <w:r w:rsidRPr="00E45902">
        <w:rPr>
          <w:rFonts w:ascii="Times New Roman" w:eastAsia="Times New Roman" w:hAnsi="Times New Roman" w:cs="Times New Roman"/>
          <w:noProof/>
          <w:sz w:val="24"/>
          <w:szCs w:val="24"/>
        </w:rPr>
        <w:lastRenderedPageBreak/>
        <w:drawing>
          <wp:inline distT="114300" distB="114300" distL="114300" distR="114300" wp14:anchorId="25ED9A56" wp14:editId="27469C47">
            <wp:extent cx="5943600" cy="2924175"/>
            <wp:effectExtent l="0" t="0" r="0" b="0"/>
            <wp:docPr id="3" name="image3.jpg" descr="A picture containing screenshot, diagram, plot, lin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jpg" descr="A picture containing screenshot, diagram, plot, line&#10;&#10;Description automatically generated"/>
                    <pic:cNvPicPr preferRelativeResize="0"/>
                  </pic:nvPicPr>
                  <pic:blipFill>
                    <a:blip r:embed="rId44"/>
                    <a:srcRect b="1602"/>
                    <a:stretch>
                      <a:fillRect/>
                    </a:stretch>
                  </pic:blipFill>
                  <pic:spPr>
                    <a:xfrm>
                      <a:off x="0" y="0"/>
                      <a:ext cx="5943600" cy="2924175"/>
                    </a:xfrm>
                    <a:prstGeom prst="rect">
                      <a:avLst/>
                    </a:prstGeom>
                    <a:ln/>
                  </pic:spPr>
                </pic:pic>
              </a:graphicData>
            </a:graphic>
          </wp:inline>
        </w:drawing>
      </w:r>
    </w:p>
    <w:p w14:paraId="10E762F9" w14:textId="34DEF673" w:rsidR="00E45902" w:rsidRDefault="00E45902" w:rsidP="00E45902">
      <w:pPr>
        <w:spacing w:line="480" w:lineRule="auto"/>
        <w:rPr>
          <w:rFonts w:ascii="Times New Roman" w:eastAsia="Times New Roman" w:hAnsi="Times New Roman" w:cs="Times New Roman"/>
          <w:sz w:val="24"/>
          <w:szCs w:val="24"/>
        </w:rPr>
      </w:pPr>
      <w:r w:rsidRPr="00E45902">
        <w:rPr>
          <w:rFonts w:ascii="Times New Roman" w:eastAsia="Times New Roman" w:hAnsi="Times New Roman" w:cs="Times New Roman"/>
          <w:b/>
          <w:sz w:val="24"/>
          <w:szCs w:val="24"/>
        </w:rPr>
        <w:t xml:space="preserve">Figure 2. </w:t>
      </w:r>
      <w:r w:rsidRPr="00E45902">
        <w:rPr>
          <w:rFonts w:ascii="Times New Roman" w:eastAsia="Times New Roman" w:hAnsi="Times New Roman" w:cs="Times New Roman"/>
          <w:sz w:val="24"/>
          <w:szCs w:val="24"/>
        </w:rPr>
        <w:t xml:space="preserve">Proportions of sugars (left) and total proteins (right) excreted in fecal samples from bats feed on different experimental diets with varying concentrations of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Each point is colored by bat ID. Black points and error bars represent the estimated marginal means and 95% confidence intervals predicted by the generalized linear mixed models (GLMMs), </w:t>
      </w:r>
      <w:proofErr w:type="gramStart"/>
      <w:r w:rsidRPr="00E45902">
        <w:rPr>
          <w:rFonts w:ascii="Times New Roman" w:eastAsia="Times New Roman" w:hAnsi="Times New Roman" w:cs="Times New Roman"/>
          <w:sz w:val="24"/>
          <w:szCs w:val="24"/>
        </w:rPr>
        <w:t>back-transformed</w:t>
      </w:r>
      <w:proofErr w:type="gramEnd"/>
      <w:r w:rsidRPr="00E45902">
        <w:rPr>
          <w:rFonts w:ascii="Times New Roman" w:eastAsia="Times New Roman" w:hAnsi="Times New Roman" w:cs="Times New Roman"/>
          <w:sz w:val="24"/>
          <w:szCs w:val="24"/>
        </w:rPr>
        <w:t xml:space="preserve"> from the logit scale.</w:t>
      </w:r>
    </w:p>
    <w:p w14:paraId="5E1E59AC" w14:textId="77777777" w:rsidR="00E45902" w:rsidRDefault="00E45902" w:rsidP="00E45902">
      <w:pPr>
        <w:spacing w:line="480" w:lineRule="auto"/>
        <w:rPr>
          <w:rFonts w:ascii="Times New Roman" w:eastAsia="Times New Roman" w:hAnsi="Times New Roman" w:cs="Times New Roman"/>
          <w:sz w:val="24"/>
          <w:szCs w:val="24"/>
        </w:rPr>
      </w:pPr>
    </w:p>
    <w:p w14:paraId="3D783026" w14:textId="21C6AE6D" w:rsidR="00E45902" w:rsidRPr="00E45902" w:rsidRDefault="00E45902" w:rsidP="00E45902">
      <w:pPr>
        <w:spacing w:line="480" w:lineRule="auto"/>
        <w:rPr>
          <w:rFonts w:ascii="Times New Roman" w:eastAsia="Times New Roman" w:hAnsi="Times New Roman" w:cs="Times New Roman"/>
          <w:sz w:val="24"/>
          <w:szCs w:val="24"/>
        </w:rPr>
      </w:pPr>
      <w:r w:rsidRPr="00E45902">
        <w:rPr>
          <w:rFonts w:ascii="Times New Roman" w:eastAsia="Times New Roman" w:hAnsi="Times New Roman" w:cs="Times New Roman"/>
          <w:b/>
          <w:bCs/>
          <w:sz w:val="24"/>
          <w:szCs w:val="24"/>
        </w:rPr>
        <w:t>Table 2.</w:t>
      </w:r>
      <w:r w:rsidRPr="00E45902">
        <w:rPr>
          <w:rFonts w:ascii="Times New Roman" w:eastAsia="Times New Roman" w:hAnsi="Times New Roman" w:cs="Times New Roman"/>
          <w:sz w:val="24"/>
          <w:szCs w:val="24"/>
        </w:rPr>
        <w:t xml:space="preserve"> GLMM output estimating the effect of sugar excretion by bats fed on different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concentrations. The bat identity and trial date were included as random effects in the models. </w:t>
      </w:r>
      <w:r w:rsidRPr="00E45902">
        <w:rPr>
          <w:rFonts w:ascii="Times New Roman" w:eastAsia="Times New Roman" w:hAnsi="Times New Roman" w:cs="Times New Roman"/>
          <w:sz w:val="24"/>
          <w:szCs w:val="24"/>
          <w:highlight w:val="white"/>
        </w:rPr>
        <w:t xml:space="preserve">P-values less than 0.05 are bolded. </w:t>
      </w:r>
    </w:p>
    <w:tbl>
      <w:tblPr>
        <w:tblStyle w:val="a0"/>
        <w:tblW w:w="9000" w:type="dxa"/>
        <w:tblBorders>
          <w:top w:val="nil"/>
          <w:left w:val="nil"/>
          <w:bottom w:val="nil"/>
          <w:right w:val="nil"/>
          <w:insideH w:val="nil"/>
          <w:insideV w:val="nil"/>
        </w:tblBorders>
        <w:tblLayout w:type="fixed"/>
        <w:tblLook w:val="0600" w:firstRow="0" w:lastRow="0" w:firstColumn="0" w:lastColumn="0" w:noHBand="1" w:noVBand="1"/>
      </w:tblPr>
      <w:tblGrid>
        <w:gridCol w:w="2700"/>
        <w:gridCol w:w="1560"/>
        <w:gridCol w:w="780"/>
        <w:gridCol w:w="1680"/>
        <w:gridCol w:w="1095"/>
        <w:gridCol w:w="1185"/>
      </w:tblGrid>
      <w:tr w:rsidR="00E45902" w:rsidRPr="00E45902" w14:paraId="64248B6F" w14:textId="77777777" w:rsidTr="007E1273">
        <w:trPr>
          <w:trHeight w:val="755"/>
        </w:trPr>
        <w:tc>
          <w:tcPr>
            <w:tcW w:w="2700" w:type="dxa"/>
            <w:tcBorders>
              <w:top w:val="single" w:sz="8" w:space="0" w:color="000000"/>
              <w:left w:val="nil"/>
              <w:bottom w:val="single" w:sz="8" w:space="0" w:color="000000"/>
              <w:right w:val="nil"/>
            </w:tcBorders>
            <w:tcMar>
              <w:top w:w="100" w:type="dxa"/>
              <w:left w:w="100" w:type="dxa"/>
              <w:bottom w:w="100" w:type="dxa"/>
              <w:right w:w="100" w:type="dxa"/>
            </w:tcMar>
          </w:tcPr>
          <w:p w14:paraId="46DBEF0E"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Predictor variable:</w:t>
            </w:r>
          </w:p>
          <w:p w14:paraId="7E6ED056"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Treatment</w:t>
            </w:r>
          </w:p>
        </w:tc>
        <w:tc>
          <w:tcPr>
            <w:tcW w:w="1560" w:type="dxa"/>
            <w:tcBorders>
              <w:top w:val="single" w:sz="8" w:space="0" w:color="000000"/>
              <w:left w:val="nil"/>
              <w:bottom w:val="single" w:sz="8" w:space="0" w:color="000000"/>
              <w:right w:val="nil"/>
            </w:tcBorders>
            <w:tcMar>
              <w:top w:w="100" w:type="dxa"/>
              <w:left w:w="100" w:type="dxa"/>
              <w:bottom w:w="100" w:type="dxa"/>
              <w:right w:w="100" w:type="dxa"/>
            </w:tcMar>
          </w:tcPr>
          <w:p w14:paraId="7C3B74CA"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Coefficient</w:t>
            </w:r>
          </w:p>
        </w:tc>
        <w:tc>
          <w:tcPr>
            <w:tcW w:w="780" w:type="dxa"/>
            <w:tcBorders>
              <w:top w:val="single" w:sz="8" w:space="0" w:color="000000"/>
              <w:left w:val="nil"/>
              <w:bottom w:val="single" w:sz="8" w:space="0" w:color="000000"/>
              <w:right w:val="nil"/>
            </w:tcBorders>
            <w:tcMar>
              <w:top w:w="100" w:type="dxa"/>
              <w:left w:w="100" w:type="dxa"/>
              <w:bottom w:w="100" w:type="dxa"/>
              <w:right w:w="100" w:type="dxa"/>
            </w:tcMar>
          </w:tcPr>
          <w:p w14:paraId="0FFC6BD6"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SE</w:t>
            </w:r>
          </w:p>
        </w:tc>
        <w:tc>
          <w:tcPr>
            <w:tcW w:w="1680" w:type="dxa"/>
            <w:tcBorders>
              <w:top w:val="single" w:sz="8" w:space="0" w:color="000000"/>
              <w:left w:val="nil"/>
              <w:bottom w:val="single" w:sz="8" w:space="0" w:color="000000"/>
              <w:right w:val="nil"/>
            </w:tcBorders>
            <w:tcMar>
              <w:top w:w="100" w:type="dxa"/>
              <w:left w:w="100" w:type="dxa"/>
              <w:bottom w:w="100" w:type="dxa"/>
              <w:right w:w="100" w:type="dxa"/>
            </w:tcMar>
          </w:tcPr>
          <w:p w14:paraId="61C1AD5C"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CI 95%</w:t>
            </w:r>
          </w:p>
          <w:p w14:paraId="5E247A3C"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[Low, High]</w:t>
            </w:r>
          </w:p>
        </w:tc>
        <w:tc>
          <w:tcPr>
            <w:tcW w:w="1095" w:type="dxa"/>
            <w:tcBorders>
              <w:top w:val="single" w:sz="8" w:space="0" w:color="000000"/>
              <w:left w:val="nil"/>
              <w:bottom w:val="single" w:sz="8" w:space="0" w:color="000000"/>
              <w:right w:val="nil"/>
            </w:tcBorders>
            <w:tcMar>
              <w:top w:w="100" w:type="dxa"/>
              <w:left w:w="100" w:type="dxa"/>
              <w:bottom w:w="100" w:type="dxa"/>
              <w:right w:w="100" w:type="dxa"/>
            </w:tcMar>
          </w:tcPr>
          <w:p w14:paraId="38724B81"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z</w:t>
            </w:r>
          </w:p>
        </w:tc>
        <w:tc>
          <w:tcPr>
            <w:tcW w:w="1185" w:type="dxa"/>
            <w:tcBorders>
              <w:top w:val="single" w:sz="8" w:space="0" w:color="000000"/>
              <w:left w:val="nil"/>
              <w:bottom w:val="single" w:sz="8" w:space="0" w:color="000000"/>
              <w:right w:val="nil"/>
            </w:tcBorders>
            <w:tcMar>
              <w:top w:w="100" w:type="dxa"/>
              <w:left w:w="100" w:type="dxa"/>
              <w:bottom w:w="100" w:type="dxa"/>
              <w:right w:w="100" w:type="dxa"/>
            </w:tcMar>
          </w:tcPr>
          <w:p w14:paraId="13C7696F"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P-value</w:t>
            </w:r>
          </w:p>
        </w:tc>
      </w:tr>
      <w:tr w:rsidR="00E45902" w:rsidRPr="00E45902" w14:paraId="1431E20B" w14:textId="77777777" w:rsidTr="007E1273">
        <w:trPr>
          <w:trHeight w:val="485"/>
        </w:trPr>
        <w:tc>
          <w:tcPr>
            <w:tcW w:w="2700" w:type="dxa"/>
            <w:tcBorders>
              <w:top w:val="nil"/>
              <w:left w:val="nil"/>
              <w:bottom w:val="nil"/>
              <w:right w:val="nil"/>
            </w:tcBorders>
            <w:tcMar>
              <w:top w:w="100" w:type="dxa"/>
              <w:left w:w="100" w:type="dxa"/>
              <w:bottom w:w="100" w:type="dxa"/>
              <w:right w:w="100" w:type="dxa"/>
            </w:tcMar>
          </w:tcPr>
          <w:p w14:paraId="6905FF6F"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Control, intercept</w:t>
            </w:r>
          </w:p>
        </w:tc>
        <w:tc>
          <w:tcPr>
            <w:tcW w:w="1560" w:type="dxa"/>
            <w:tcBorders>
              <w:top w:val="nil"/>
              <w:left w:val="nil"/>
              <w:bottom w:val="nil"/>
              <w:right w:val="nil"/>
            </w:tcBorders>
            <w:tcMar>
              <w:top w:w="100" w:type="dxa"/>
              <w:left w:w="100" w:type="dxa"/>
              <w:bottom w:w="100" w:type="dxa"/>
              <w:right w:w="100" w:type="dxa"/>
            </w:tcMar>
          </w:tcPr>
          <w:p w14:paraId="2625248F"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−1.76</w:t>
            </w:r>
          </w:p>
        </w:tc>
        <w:tc>
          <w:tcPr>
            <w:tcW w:w="780" w:type="dxa"/>
            <w:tcBorders>
              <w:top w:val="nil"/>
              <w:left w:val="nil"/>
              <w:bottom w:val="nil"/>
              <w:right w:val="nil"/>
            </w:tcBorders>
            <w:tcMar>
              <w:top w:w="100" w:type="dxa"/>
              <w:left w:w="100" w:type="dxa"/>
              <w:bottom w:w="100" w:type="dxa"/>
              <w:right w:w="100" w:type="dxa"/>
            </w:tcMar>
          </w:tcPr>
          <w:p w14:paraId="79F8569D"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0.09</w:t>
            </w:r>
          </w:p>
        </w:tc>
        <w:tc>
          <w:tcPr>
            <w:tcW w:w="1680" w:type="dxa"/>
            <w:tcBorders>
              <w:top w:val="nil"/>
              <w:left w:val="nil"/>
              <w:bottom w:val="nil"/>
              <w:right w:val="nil"/>
            </w:tcBorders>
            <w:tcMar>
              <w:top w:w="100" w:type="dxa"/>
              <w:left w:w="100" w:type="dxa"/>
              <w:bottom w:w="100" w:type="dxa"/>
              <w:right w:w="100" w:type="dxa"/>
            </w:tcMar>
          </w:tcPr>
          <w:p w14:paraId="471FCEFA"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[−1.98, −1.58]</w:t>
            </w:r>
          </w:p>
        </w:tc>
        <w:tc>
          <w:tcPr>
            <w:tcW w:w="1095" w:type="dxa"/>
            <w:tcBorders>
              <w:top w:val="nil"/>
              <w:left w:val="nil"/>
              <w:bottom w:val="nil"/>
              <w:right w:val="nil"/>
            </w:tcBorders>
            <w:tcMar>
              <w:top w:w="100" w:type="dxa"/>
              <w:left w:w="100" w:type="dxa"/>
              <w:bottom w:w="100" w:type="dxa"/>
              <w:right w:w="100" w:type="dxa"/>
            </w:tcMar>
          </w:tcPr>
          <w:p w14:paraId="2A543619"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−18.85</w:t>
            </w:r>
          </w:p>
        </w:tc>
        <w:tc>
          <w:tcPr>
            <w:tcW w:w="1185" w:type="dxa"/>
            <w:tcBorders>
              <w:top w:val="nil"/>
              <w:left w:val="nil"/>
              <w:bottom w:val="nil"/>
              <w:right w:val="nil"/>
            </w:tcBorders>
            <w:tcMar>
              <w:top w:w="100" w:type="dxa"/>
              <w:left w:w="100" w:type="dxa"/>
              <w:bottom w:w="100" w:type="dxa"/>
              <w:right w:w="100" w:type="dxa"/>
            </w:tcMar>
          </w:tcPr>
          <w:p w14:paraId="7BAC186C" w14:textId="77777777" w:rsidR="00E45902" w:rsidRPr="00E45902" w:rsidRDefault="00E45902" w:rsidP="007E1273">
            <w:pPr>
              <w:spacing w:line="240" w:lineRule="auto"/>
              <w:rPr>
                <w:rFonts w:ascii="Times New Roman" w:eastAsia="Times New Roman" w:hAnsi="Times New Roman" w:cs="Times New Roman"/>
                <w:b/>
                <w:sz w:val="24"/>
                <w:szCs w:val="24"/>
              </w:rPr>
            </w:pPr>
            <w:r w:rsidRPr="00E45902">
              <w:rPr>
                <w:rFonts w:ascii="Times New Roman" w:eastAsia="Times New Roman" w:hAnsi="Times New Roman" w:cs="Times New Roman"/>
                <w:b/>
                <w:sz w:val="24"/>
                <w:szCs w:val="24"/>
              </w:rPr>
              <w:t>&lt;0.001</w:t>
            </w:r>
          </w:p>
        </w:tc>
      </w:tr>
      <w:tr w:rsidR="00E45902" w:rsidRPr="00E45902" w14:paraId="6F22B727" w14:textId="77777777" w:rsidTr="007E1273">
        <w:trPr>
          <w:trHeight w:val="470"/>
        </w:trPr>
        <w:tc>
          <w:tcPr>
            <w:tcW w:w="2700" w:type="dxa"/>
            <w:tcBorders>
              <w:top w:val="nil"/>
              <w:left w:val="nil"/>
              <w:bottom w:val="nil"/>
              <w:right w:val="nil"/>
            </w:tcBorders>
            <w:tcMar>
              <w:top w:w="100" w:type="dxa"/>
              <w:left w:w="100" w:type="dxa"/>
              <w:bottom w:w="100" w:type="dxa"/>
              <w:right w:w="100" w:type="dxa"/>
            </w:tcMar>
          </w:tcPr>
          <w:p w14:paraId="58B98EBF"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0.1% </w:t>
            </w:r>
            <w:proofErr w:type="spellStart"/>
            <w:r w:rsidRPr="00E45902">
              <w:rPr>
                <w:rFonts w:ascii="Times New Roman" w:eastAsia="Times New Roman" w:hAnsi="Times New Roman" w:cs="Times New Roman"/>
                <w:sz w:val="24"/>
                <w:szCs w:val="24"/>
              </w:rPr>
              <w:t>piperine</w:t>
            </w:r>
            <w:proofErr w:type="spellEnd"/>
          </w:p>
        </w:tc>
        <w:tc>
          <w:tcPr>
            <w:tcW w:w="1560" w:type="dxa"/>
            <w:tcBorders>
              <w:top w:val="nil"/>
              <w:left w:val="nil"/>
              <w:bottom w:val="nil"/>
              <w:right w:val="nil"/>
            </w:tcBorders>
            <w:tcMar>
              <w:top w:w="100" w:type="dxa"/>
              <w:left w:w="100" w:type="dxa"/>
              <w:bottom w:w="100" w:type="dxa"/>
              <w:right w:w="100" w:type="dxa"/>
            </w:tcMar>
          </w:tcPr>
          <w:p w14:paraId="61A60B8D"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0.03</w:t>
            </w:r>
          </w:p>
        </w:tc>
        <w:tc>
          <w:tcPr>
            <w:tcW w:w="780" w:type="dxa"/>
            <w:tcBorders>
              <w:top w:val="nil"/>
              <w:left w:val="nil"/>
              <w:bottom w:val="nil"/>
              <w:right w:val="nil"/>
            </w:tcBorders>
            <w:tcMar>
              <w:top w:w="100" w:type="dxa"/>
              <w:left w:w="100" w:type="dxa"/>
              <w:bottom w:w="100" w:type="dxa"/>
              <w:right w:w="100" w:type="dxa"/>
            </w:tcMar>
          </w:tcPr>
          <w:p w14:paraId="3A161C14"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0.03</w:t>
            </w:r>
          </w:p>
        </w:tc>
        <w:tc>
          <w:tcPr>
            <w:tcW w:w="1680" w:type="dxa"/>
            <w:tcBorders>
              <w:top w:val="nil"/>
              <w:left w:val="nil"/>
              <w:bottom w:val="nil"/>
              <w:right w:val="nil"/>
            </w:tcBorders>
            <w:tcMar>
              <w:top w:w="100" w:type="dxa"/>
              <w:left w:w="100" w:type="dxa"/>
              <w:bottom w:w="100" w:type="dxa"/>
              <w:right w:w="100" w:type="dxa"/>
            </w:tcMar>
          </w:tcPr>
          <w:p w14:paraId="7D400EC4"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[−0.03, 0.09]</w:t>
            </w:r>
          </w:p>
        </w:tc>
        <w:tc>
          <w:tcPr>
            <w:tcW w:w="1095" w:type="dxa"/>
            <w:tcBorders>
              <w:top w:val="nil"/>
              <w:left w:val="nil"/>
              <w:bottom w:val="nil"/>
              <w:right w:val="nil"/>
            </w:tcBorders>
            <w:tcMar>
              <w:top w:w="100" w:type="dxa"/>
              <w:left w:w="100" w:type="dxa"/>
              <w:bottom w:w="100" w:type="dxa"/>
              <w:right w:w="100" w:type="dxa"/>
            </w:tcMar>
          </w:tcPr>
          <w:p w14:paraId="1D837DCD"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1.04</w:t>
            </w:r>
          </w:p>
        </w:tc>
        <w:tc>
          <w:tcPr>
            <w:tcW w:w="1185" w:type="dxa"/>
            <w:tcBorders>
              <w:top w:val="nil"/>
              <w:left w:val="nil"/>
              <w:bottom w:val="nil"/>
              <w:right w:val="nil"/>
            </w:tcBorders>
            <w:tcMar>
              <w:top w:w="100" w:type="dxa"/>
              <w:left w:w="100" w:type="dxa"/>
              <w:bottom w:w="100" w:type="dxa"/>
              <w:right w:w="100" w:type="dxa"/>
            </w:tcMar>
          </w:tcPr>
          <w:p w14:paraId="587DDA0B"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0.297</w:t>
            </w:r>
          </w:p>
        </w:tc>
      </w:tr>
      <w:tr w:rsidR="00E45902" w:rsidRPr="00E45902" w14:paraId="77690667" w14:textId="77777777" w:rsidTr="007E1273">
        <w:trPr>
          <w:trHeight w:val="470"/>
        </w:trPr>
        <w:tc>
          <w:tcPr>
            <w:tcW w:w="2700" w:type="dxa"/>
            <w:tcBorders>
              <w:top w:val="nil"/>
              <w:left w:val="nil"/>
              <w:bottom w:val="nil"/>
              <w:right w:val="nil"/>
            </w:tcBorders>
            <w:tcMar>
              <w:top w:w="100" w:type="dxa"/>
              <w:left w:w="100" w:type="dxa"/>
              <w:bottom w:w="100" w:type="dxa"/>
              <w:right w:w="100" w:type="dxa"/>
            </w:tcMar>
          </w:tcPr>
          <w:p w14:paraId="21D9473C"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0.5% </w:t>
            </w:r>
            <w:proofErr w:type="spellStart"/>
            <w:r w:rsidRPr="00E45902">
              <w:rPr>
                <w:rFonts w:ascii="Times New Roman" w:eastAsia="Times New Roman" w:hAnsi="Times New Roman" w:cs="Times New Roman"/>
                <w:sz w:val="24"/>
                <w:szCs w:val="24"/>
              </w:rPr>
              <w:t>piperine</w:t>
            </w:r>
            <w:proofErr w:type="spellEnd"/>
          </w:p>
        </w:tc>
        <w:tc>
          <w:tcPr>
            <w:tcW w:w="1560" w:type="dxa"/>
            <w:tcBorders>
              <w:top w:val="nil"/>
              <w:left w:val="nil"/>
              <w:bottom w:val="nil"/>
              <w:right w:val="nil"/>
            </w:tcBorders>
            <w:tcMar>
              <w:top w:w="100" w:type="dxa"/>
              <w:left w:w="100" w:type="dxa"/>
              <w:bottom w:w="100" w:type="dxa"/>
              <w:right w:w="100" w:type="dxa"/>
            </w:tcMar>
          </w:tcPr>
          <w:p w14:paraId="278E8A36"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0.05</w:t>
            </w:r>
          </w:p>
        </w:tc>
        <w:tc>
          <w:tcPr>
            <w:tcW w:w="780" w:type="dxa"/>
            <w:tcBorders>
              <w:top w:val="nil"/>
              <w:left w:val="nil"/>
              <w:bottom w:val="nil"/>
              <w:right w:val="nil"/>
            </w:tcBorders>
            <w:tcMar>
              <w:top w:w="100" w:type="dxa"/>
              <w:left w:w="100" w:type="dxa"/>
              <w:bottom w:w="100" w:type="dxa"/>
              <w:right w:w="100" w:type="dxa"/>
            </w:tcMar>
          </w:tcPr>
          <w:p w14:paraId="2259030D"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0.03</w:t>
            </w:r>
          </w:p>
        </w:tc>
        <w:tc>
          <w:tcPr>
            <w:tcW w:w="1680" w:type="dxa"/>
            <w:tcBorders>
              <w:top w:val="nil"/>
              <w:left w:val="nil"/>
              <w:bottom w:val="nil"/>
              <w:right w:val="nil"/>
            </w:tcBorders>
            <w:tcMar>
              <w:top w:w="100" w:type="dxa"/>
              <w:left w:w="100" w:type="dxa"/>
              <w:bottom w:w="100" w:type="dxa"/>
              <w:right w:w="100" w:type="dxa"/>
            </w:tcMar>
          </w:tcPr>
          <w:p w14:paraId="4BD6BD7F"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[−0.01, 0.11]</w:t>
            </w:r>
          </w:p>
        </w:tc>
        <w:tc>
          <w:tcPr>
            <w:tcW w:w="1095" w:type="dxa"/>
            <w:tcBorders>
              <w:top w:val="nil"/>
              <w:left w:val="nil"/>
              <w:bottom w:val="nil"/>
              <w:right w:val="nil"/>
            </w:tcBorders>
            <w:tcMar>
              <w:top w:w="100" w:type="dxa"/>
              <w:left w:w="100" w:type="dxa"/>
              <w:bottom w:w="100" w:type="dxa"/>
              <w:right w:w="100" w:type="dxa"/>
            </w:tcMar>
          </w:tcPr>
          <w:p w14:paraId="08309EB0"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1.49</w:t>
            </w:r>
          </w:p>
        </w:tc>
        <w:tc>
          <w:tcPr>
            <w:tcW w:w="1185" w:type="dxa"/>
            <w:tcBorders>
              <w:top w:val="nil"/>
              <w:left w:val="nil"/>
              <w:bottom w:val="nil"/>
              <w:right w:val="nil"/>
            </w:tcBorders>
            <w:tcMar>
              <w:top w:w="100" w:type="dxa"/>
              <w:left w:w="100" w:type="dxa"/>
              <w:bottom w:w="100" w:type="dxa"/>
              <w:right w:w="100" w:type="dxa"/>
            </w:tcMar>
          </w:tcPr>
          <w:p w14:paraId="4C44687B"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0.135</w:t>
            </w:r>
          </w:p>
        </w:tc>
      </w:tr>
      <w:tr w:rsidR="00E45902" w:rsidRPr="00E45902" w14:paraId="04629518" w14:textId="77777777" w:rsidTr="007E1273">
        <w:trPr>
          <w:trHeight w:val="470"/>
        </w:trPr>
        <w:tc>
          <w:tcPr>
            <w:tcW w:w="2700" w:type="dxa"/>
            <w:tcBorders>
              <w:top w:val="nil"/>
              <w:left w:val="nil"/>
              <w:bottom w:val="nil"/>
              <w:right w:val="nil"/>
            </w:tcBorders>
            <w:tcMar>
              <w:top w:w="100" w:type="dxa"/>
              <w:left w:w="100" w:type="dxa"/>
              <w:bottom w:w="100" w:type="dxa"/>
              <w:right w:w="100" w:type="dxa"/>
            </w:tcMar>
          </w:tcPr>
          <w:p w14:paraId="1327A7D0"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lastRenderedPageBreak/>
              <w:t xml:space="preserve">1.5% </w:t>
            </w:r>
            <w:proofErr w:type="spellStart"/>
            <w:r w:rsidRPr="00E45902">
              <w:rPr>
                <w:rFonts w:ascii="Times New Roman" w:eastAsia="Times New Roman" w:hAnsi="Times New Roman" w:cs="Times New Roman"/>
                <w:sz w:val="24"/>
                <w:szCs w:val="24"/>
              </w:rPr>
              <w:t>piperine</w:t>
            </w:r>
            <w:proofErr w:type="spellEnd"/>
          </w:p>
        </w:tc>
        <w:tc>
          <w:tcPr>
            <w:tcW w:w="1560" w:type="dxa"/>
            <w:tcBorders>
              <w:top w:val="nil"/>
              <w:left w:val="nil"/>
              <w:bottom w:val="nil"/>
              <w:right w:val="nil"/>
            </w:tcBorders>
            <w:tcMar>
              <w:top w:w="100" w:type="dxa"/>
              <w:left w:w="100" w:type="dxa"/>
              <w:bottom w:w="100" w:type="dxa"/>
              <w:right w:w="100" w:type="dxa"/>
            </w:tcMar>
          </w:tcPr>
          <w:p w14:paraId="735D9CEB"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0.03</w:t>
            </w:r>
          </w:p>
        </w:tc>
        <w:tc>
          <w:tcPr>
            <w:tcW w:w="780" w:type="dxa"/>
            <w:tcBorders>
              <w:top w:val="nil"/>
              <w:left w:val="nil"/>
              <w:bottom w:val="nil"/>
              <w:right w:val="nil"/>
            </w:tcBorders>
            <w:tcMar>
              <w:top w:w="100" w:type="dxa"/>
              <w:left w:w="100" w:type="dxa"/>
              <w:bottom w:w="100" w:type="dxa"/>
              <w:right w:w="100" w:type="dxa"/>
            </w:tcMar>
          </w:tcPr>
          <w:p w14:paraId="6959D2B6"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0.03</w:t>
            </w:r>
          </w:p>
        </w:tc>
        <w:tc>
          <w:tcPr>
            <w:tcW w:w="1680" w:type="dxa"/>
            <w:tcBorders>
              <w:top w:val="nil"/>
              <w:left w:val="nil"/>
              <w:bottom w:val="nil"/>
              <w:right w:val="nil"/>
            </w:tcBorders>
            <w:tcMar>
              <w:top w:w="100" w:type="dxa"/>
              <w:left w:w="100" w:type="dxa"/>
              <w:bottom w:w="100" w:type="dxa"/>
              <w:right w:w="100" w:type="dxa"/>
            </w:tcMar>
          </w:tcPr>
          <w:p w14:paraId="35F58D53"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[−0.03, 0.09]</w:t>
            </w:r>
          </w:p>
        </w:tc>
        <w:tc>
          <w:tcPr>
            <w:tcW w:w="1095" w:type="dxa"/>
            <w:tcBorders>
              <w:top w:val="nil"/>
              <w:left w:val="nil"/>
              <w:bottom w:val="nil"/>
              <w:right w:val="nil"/>
            </w:tcBorders>
            <w:tcMar>
              <w:top w:w="100" w:type="dxa"/>
              <w:left w:w="100" w:type="dxa"/>
              <w:bottom w:w="100" w:type="dxa"/>
              <w:right w:w="100" w:type="dxa"/>
            </w:tcMar>
          </w:tcPr>
          <w:p w14:paraId="283B70A3"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1.05</w:t>
            </w:r>
          </w:p>
        </w:tc>
        <w:tc>
          <w:tcPr>
            <w:tcW w:w="1185" w:type="dxa"/>
            <w:tcBorders>
              <w:top w:val="nil"/>
              <w:left w:val="nil"/>
              <w:bottom w:val="nil"/>
              <w:right w:val="nil"/>
            </w:tcBorders>
            <w:tcMar>
              <w:top w:w="100" w:type="dxa"/>
              <w:left w:w="100" w:type="dxa"/>
              <w:bottom w:w="100" w:type="dxa"/>
              <w:right w:w="100" w:type="dxa"/>
            </w:tcMar>
          </w:tcPr>
          <w:p w14:paraId="0B5CDBA2"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0.292</w:t>
            </w:r>
          </w:p>
        </w:tc>
      </w:tr>
      <w:tr w:rsidR="00E45902" w:rsidRPr="00E45902" w14:paraId="45036A39" w14:textId="77777777" w:rsidTr="007E1273">
        <w:trPr>
          <w:trHeight w:val="485"/>
        </w:trPr>
        <w:tc>
          <w:tcPr>
            <w:tcW w:w="2700" w:type="dxa"/>
            <w:tcBorders>
              <w:top w:val="nil"/>
              <w:left w:val="nil"/>
              <w:bottom w:val="single" w:sz="8" w:space="0" w:color="000000"/>
              <w:right w:val="nil"/>
            </w:tcBorders>
            <w:tcMar>
              <w:top w:w="100" w:type="dxa"/>
              <w:left w:w="100" w:type="dxa"/>
              <w:bottom w:w="100" w:type="dxa"/>
              <w:right w:w="100" w:type="dxa"/>
            </w:tcMar>
          </w:tcPr>
          <w:p w14:paraId="54FE78E2"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2% </w:t>
            </w:r>
            <w:proofErr w:type="spellStart"/>
            <w:r w:rsidRPr="00E45902">
              <w:rPr>
                <w:rFonts w:ascii="Times New Roman" w:eastAsia="Times New Roman" w:hAnsi="Times New Roman" w:cs="Times New Roman"/>
                <w:sz w:val="24"/>
                <w:szCs w:val="24"/>
              </w:rPr>
              <w:t>piperine</w:t>
            </w:r>
            <w:proofErr w:type="spellEnd"/>
          </w:p>
        </w:tc>
        <w:tc>
          <w:tcPr>
            <w:tcW w:w="1560" w:type="dxa"/>
            <w:tcBorders>
              <w:top w:val="nil"/>
              <w:left w:val="nil"/>
              <w:bottom w:val="single" w:sz="8" w:space="0" w:color="000000"/>
              <w:right w:val="nil"/>
            </w:tcBorders>
            <w:tcMar>
              <w:top w:w="100" w:type="dxa"/>
              <w:left w:w="100" w:type="dxa"/>
              <w:bottom w:w="100" w:type="dxa"/>
              <w:right w:w="100" w:type="dxa"/>
            </w:tcMar>
          </w:tcPr>
          <w:p w14:paraId="417054A9"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−0.02</w:t>
            </w:r>
          </w:p>
        </w:tc>
        <w:tc>
          <w:tcPr>
            <w:tcW w:w="780" w:type="dxa"/>
            <w:tcBorders>
              <w:top w:val="nil"/>
              <w:left w:val="nil"/>
              <w:bottom w:val="single" w:sz="8" w:space="0" w:color="000000"/>
              <w:right w:val="nil"/>
            </w:tcBorders>
            <w:tcMar>
              <w:top w:w="100" w:type="dxa"/>
              <w:left w:w="100" w:type="dxa"/>
              <w:bottom w:w="100" w:type="dxa"/>
              <w:right w:w="100" w:type="dxa"/>
            </w:tcMar>
          </w:tcPr>
          <w:p w14:paraId="0D6CBA14"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0.03</w:t>
            </w:r>
          </w:p>
        </w:tc>
        <w:tc>
          <w:tcPr>
            <w:tcW w:w="1680" w:type="dxa"/>
            <w:tcBorders>
              <w:top w:val="nil"/>
              <w:left w:val="nil"/>
              <w:bottom w:val="single" w:sz="8" w:space="0" w:color="000000"/>
              <w:right w:val="nil"/>
            </w:tcBorders>
            <w:tcMar>
              <w:top w:w="100" w:type="dxa"/>
              <w:left w:w="100" w:type="dxa"/>
              <w:bottom w:w="100" w:type="dxa"/>
              <w:right w:w="100" w:type="dxa"/>
            </w:tcMar>
          </w:tcPr>
          <w:p w14:paraId="1F2B4D36"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[−0.08, 0.04]</w:t>
            </w:r>
          </w:p>
        </w:tc>
        <w:tc>
          <w:tcPr>
            <w:tcW w:w="1095" w:type="dxa"/>
            <w:tcBorders>
              <w:top w:val="nil"/>
              <w:left w:val="nil"/>
              <w:bottom w:val="single" w:sz="8" w:space="0" w:color="000000"/>
              <w:right w:val="nil"/>
            </w:tcBorders>
            <w:tcMar>
              <w:top w:w="100" w:type="dxa"/>
              <w:left w:w="100" w:type="dxa"/>
              <w:bottom w:w="100" w:type="dxa"/>
              <w:right w:w="100" w:type="dxa"/>
            </w:tcMar>
          </w:tcPr>
          <w:p w14:paraId="5B3DD015"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−0.59</w:t>
            </w:r>
          </w:p>
        </w:tc>
        <w:tc>
          <w:tcPr>
            <w:tcW w:w="1185" w:type="dxa"/>
            <w:tcBorders>
              <w:top w:val="nil"/>
              <w:left w:val="nil"/>
              <w:bottom w:val="single" w:sz="8" w:space="0" w:color="000000"/>
              <w:right w:val="nil"/>
            </w:tcBorders>
            <w:tcMar>
              <w:top w:w="100" w:type="dxa"/>
              <w:left w:w="100" w:type="dxa"/>
              <w:bottom w:w="100" w:type="dxa"/>
              <w:right w:w="100" w:type="dxa"/>
            </w:tcMar>
          </w:tcPr>
          <w:p w14:paraId="6D6489B2"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0.557</w:t>
            </w:r>
          </w:p>
        </w:tc>
      </w:tr>
      <w:tr w:rsidR="00E45902" w:rsidRPr="00E45902" w14:paraId="267E30D2" w14:textId="77777777" w:rsidTr="007E1273">
        <w:trPr>
          <w:trHeight w:val="545"/>
        </w:trPr>
        <w:tc>
          <w:tcPr>
            <w:tcW w:w="2700" w:type="dxa"/>
            <w:tcBorders>
              <w:top w:val="nil"/>
              <w:left w:val="nil"/>
              <w:bottom w:val="nil"/>
              <w:right w:val="nil"/>
            </w:tcBorders>
            <w:tcMar>
              <w:top w:w="100" w:type="dxa"/>
              <w:left w:w="100" w:type="dxa"/>
              <w:bottom w:w="100" w:type="dxa"/>
              <w:right w:w="100" w:type="dxa"/>
            </w:tcMar>
          </w:tcPr>
          <w:p w14:paraId="2F0EF096" w14:textId="77777777" w:rsidR="00E45902" w:rsidRPr="00E45902" w:rsidRDefault="00E45902" w:rsidP="007E1273">
            <w:pPr>
              <w:spacing w:line="240" w:lineRule="auto"/>
              <w:rPr>
                <w:rFonts w:ascii="Times New Roman" w:eastAsia="Times New Roman" w:hAnsi="Times New Roman" w:cs="Times New Roman"/>
                <w:sz w:val="24"/>
                <w:szCs w:val="24"/>
                <w:vertAlign w:val="superscript"/>
              </w:rPr>
            </w:pPr>
            <w:r w:rsidRPr="00E45902">
              <w:rPr>
                <w:rFonts w:ascii="Times New Roman" w:eastAsia="Times New Roman" w:hAnsi="Times New Roman" w:cs="Times New Roman"/>
                <w:sz w:val="24"/>
                <w:szCs w:val="24"/>
              </w:rPr>
              <w:t>Conditional R</w:t>
            </w:r>
            <w:r w:rsidRPr="00E45902">
              <w:rPr>
                <w:rFonts w:ascii="Times New Roman" w:eastAsia="Times New Roman" w:hAnsi="Times New Roman" w:cs="Times New Roman"/>
                <w:sz w:val="24"/>
                <w:szCs w:val="24"/>
                <w:vertAlign w:val="superscript"/>
              </w:rPr>
              <w:t>2</w:t>
            </w:r>
          </w:p>
        </w:tc>
        <w:tc>
          <w:tcPr>
            <w:tcW w:w="1560" w:type="dxa"/>
            <w:tcBorders>
              <w:top w:val="nil"/>
              <w:left w:val="nil"/>
              <w:bottom w:val="nil"/>
              <w:right w:val="nil"/>
            </w:tcBorders>
            <w:tcMar>
              <w:top w:w="100" w:type="dxa"/>
              <w:left w:w="100" w:type="dxa"/>
              <w:bottom w:w="100" w:type="dxa"/>
              <w:right w:w="100" w:type="dxa"/>
            </w:tcMar>
          </w:tcPr>
          <w:p w14:paraId="6B308933"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0.959</w:t>
            </w:r>
          </w:p>
        </w:tc>
        <w:tc>
          <w:tcPr>
            <w:tcW w:w="780" w:type="dxa"/>
            <w:tcBorders>
              <w:top w:val="nil"/>
              <w:left w:val="nil"/>
              <w:bottom w:val="nil"/>
              <w:right w:val="nil"/>
            </w:tcBorders>
            <w:tcMar>
              <w:top w:w="100" w:type="dxa"/>
              <w:left w:w="100" w:type="dxa"/>
              <w:bottom w:w="100" w:type="dxa"/>
              <w:right w:w="100" w:type="dxa"/>
            </w:tcMar>
          </w:tcPr>
          <w:p w14:paraId="400C5A25"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 </w:t>
            </w:r>
          </w:p>
        </w:tc>
        <w:tc>
          <w:tcPr>
            <w:tcW w:w="1680" w:type="dxa"/>
            <w:tcBorders>
              <w:top w:val="nil"/>
              <w:left w:val="nil"/>
              <w:bottom w:val="nil"/>
              <w:right w:val="nil"/>
            </w:tcBorders>
            <w:tcMar>
              <w:top w:w="100" w:type="dxa"/>
              <w:left w:w="100" w:type="dxa"/>
              <w:bottom w:w="100" w:type="dxa"/>
              <w:right w:w="100" w:type="dxa"/>
            </w:tcMar>
          </w:tcPr>
          <w:p w14:paraId="34EB1795"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 </w:t>
            </w:r>
          </w:p>
        </w:tc>
        <w:tc>
          <w:tcPr>
            <w:tcW w:w="1095" w:type="dxa"/>
            <w:tcBorders>
              <w:top w:val="nil"/>
              <w:left w:val="nil"/>
              <w:bottom w:val="nil"/>
              <w:right w:val="nil"/>
            </w:tcBorders>
            <w:tcMar>
              <w:top w:w="100" w:type="dxa"/>
              <w:left w:w="100" w:type="dxa"/>
              <w:bottom w:w="100" w:type="dxa"/>
              <w:right w:w="100" w:type="dxa"/>
            </w:tcMar>
          </w:tcPr>
          <w:p w14:paraId="39F47650"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 </w:t>
            </w:r>
          </w:p>
        </w:tc>
        <w:tc>
          <w:tcPr>
            <w:tcW w:w="1185" w:type="dxa"/>
            <w:tcBorders>
              <w:top w:val="nil"/>
              <w:left w:val="nil"/>
              <w:bottom w:val="nil"/>
              <w:right w:val="nil"/>
            </w:tcBorders>
            <w:tcMar>
              <w:top w:w="100" w:type="dxa"/>
              <w:left w:w="100" w:type="dxa"/>
              <w:bottom w:w="100" w:type="dxa"/>
              <w:right w:w="100" w:type="dxa"/>
            </w:tcMar>
          </w:tcPr>
          <w:p w14:paraId="726BA3F7"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 </w:t>
            </w:r>
          </w:p>
        </w:tc>
      </w:tr>
      <w:tr w:rsidR="00E45902" w:rsidRPr="00E45902" w14:paraId="1FB69365" w14:textId="77777777" w:rsidTr="007E1273">
        <w:trPr>
          <w:trHeight w:val="545"/>
        </w:trPr>
        <w:tc>
          <w:tcPr>
            <w:tcW w:w="2700" w:type="dxa"/>
            <w:tcBorders>
              <w:top w:val="nil"/>
              <w:left w:val="nil"/>
              <w:bottom w:val="single" w:sz="8" w:space="0" w:color="000000"/>
              <w:right w:val="nil"/>
            </w:tcBorders>
            <w:tcMar>
              <w:top w:w="100" w:type="dxa"/>
              <w:left w:w="100" w:type="dxa"/>
              <w:bottom w:w="100" w:type="dxa"/>
              <w:right w:w="100" w:type="dxa"/>
            </w:tcMar>
          </w:tcPr>
          <w:p w14:paraId="5223A5F4" w14:textId="77777777" w:rsidR="00E45902" w:rsidRPr="00E45902" w:rsidRDefault="00E45902" w:rsidP="007E1273">
            <w:pPr>
              <w:spacing w:line="240" w:lineRule="auto"/>
              <w:rPr>
                <w:rFonts w:ascii="Times New Roman" w:eastAsia="Times New Roman" w:hAnsi="Times New Roman" w:cs="Times New Roman"/>
                <w:sz w:val="24"/>
                <w:szCs w:val="24"/>
                <w:vertAlign w:val="superscript"/>
              </w:rPr>
            </w:pPr>
            <w:r w:rsidRPr="00E45902">
              <w:rPr>
                <w:rFonts w:ascii="Times New Roman" w:eastAsia="Times New Roman" w:hAnsi="Times New Roman" w:cs="Times New Roman"/>
                <w:sz w:val="24"/>
                <w:szCs w:val="24"/>
              </w:rPr>
              <w:t>Marginal R</w:t>
            </w:r>
            <w:r w:rsidRPr="00E45902">
              <w:rPr>
                <w:rFonts w:ascii="Times New Roman" w:eastAsia="Times New Roman" w:hAnsi="Times New Roman" w:cs="Times New Roman"/>
                <w:sz w:val="24"/>
                <w:szCs w:val="24"/>
                <w:vertAlign w:val="superscript"/>
              </w:rPr>
              <w:t>2</w:t>
            </w:r>
          </w:p>
        </w:tc>
        <w:tc>
          <w:tcPr>
            <w:tcW w:w="1560" w:type="dxa"/>
            <w:tcBorders>
              <w:top w:val="nil"/>
              <w:left w:val="nil"/>
              <w:bottom w:val="single" w:sz="8" w:space="0" w:color="000000"/>
              <w:right w:val="nil"/>
            </w:tcBorders>
            <w:tcMar>
              <w:top w:w="100" w:type="dxa"/>
              <w:left w:w="100" w:type="dxa"/>
              <w:bottom w:w="100" w:type="dxa"/>
              <w:right w:w="100" w:type="dxa"/>
            </w:tcMar>
          </w:tcPr>
          <w:p w14:paraId="3CA26E4A"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0.005</w:t>
            </w:r>
          </w:p>
        </w:tc>
        <w:tc>
          <w:tcPr>
            <w:tcW w:w="780" w:type="dxa"/>
            <w:tcBorders>
              <w:top w:val="nil"/>
              <w:left w:val="nil"/>
              <w:bottom w:val="single" w:sz="8" w:space="0" w:color="000000"/>
              <w:right w:val="nil"/>
            </w:tcBorders>
            <w:tcMar>
              <w:top w:w="100" w:type="dxa"/>
              <w:left w:w="100" w:type="dxa"/>
              <w:bottom w:w="100" w:type="dxa"/>
              <w:right w:w="100" w:type="dxa"/>
            </w:tcMar>
          </w:tcPr>
          <w:p w14:paraId="3E6DCEE5"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 </w:t>
            </w:r>
          </w:p>
        </w:tc>
        <w:tc>
          <w:tcPr>
            <w:tcW w:w="1680" w:type="dxa"/>
            <w:tcBorders>
              <w:top w:val="nil"/>
              <w:left w:val="nil"/>
              <w:bottom w:val="single" w:sz="8" w:space="0" w:color="000000"/>
              <w:right w:val="nil"/>
            </w:tcBorders>
            <w:tcMar>
              <w:top w:w="100" w:type="dxa"/>
              <w:left w:w="100" w:type="dxa"/>
              <w:bottom w:w="100" w:type="dxa"/>
              <w:right w:w="100" w:type="dxa"/>
            </w:tcMar>
          </w:tcPr>
          <w:p w14:paraId="15A70202"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 </w:t>
            </w:r>
          </w:p>
        </w:tc>
        <w:tc>
          <w:tcPr>
            <w:tcW w:w="1095" w:type="dxa"/>
            <w:tcBorders>
              <w:top w:val="nil"/>
              <w:left w:val="nil"/>
              <w:bottom w:val="single" w:sz="8" w:space="0" w:color="000000"/>
              <w:right w:val="nil"/>
            </w:tcBorders>
            <w:tcMar>
              <w:top w:w="100" w:type="dxa"/>
              <w:left w:w="100" w:type="dxa"/>
              <w:bottom w:w="100" w:type="dxa"/>
              <w:right w:w="100" w:type="dxa"/>
            </w:tcMar>
          </w:tcPr>
          <w:p w14:paraId="4304BFE6"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 </w:t>
            </w:r>
          </w:p>
        </w:tc>
        <w:tc>
          <w:tcPr>
            <w:tcW w:w="1185" w:type="dxa"/>
            <w:tcBorders>
              <w:top w:val="nil"/>
              <w:left w:val="nil"/>
              <w:bottom w:val="single" w:sz="8" w:space="0" w:color="000000"/>
              <w:right w:val="nil"/>
            </w:tcBorders>
            <w:tcMar>
              <w:top w:w="100" w:type="dxa"/>
              <w:left w:w="100" w:type="dxa"/>
              <w:bottom w:w="100" w:type="dxa"/>
              <w:right w:w="100" w:type="dxa"/>
            </w:tcMar>
          </w:tcPr>
          <w:p w14:paraId="2842A4BC"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 </w:t>
            </w:r>
          </w:p>
        </w:tc>
      </w:tr>
    </w:tbl>
    <w:p w14:paraId="2AA9180A" w14:textId="77777777" w:rsidR="00E45902" w:rsidRDefault="00E45902" w:rsidP="00E45902">
      <w:pPr>
        <w:spacing w:line="480" w:lineRule="auto"/>
        <w:rPr>
          <w:rFonts w:ascii="Times New Roman" w:hAnsi="Times New Roman" w:cs="Times New Roman"/>
          <w:sz w:val="24"/>
          <w:szCs w:val="24"/>
        </w:rPr>
      </w:pPr>
    </w:p>
    <w:p w14:paraId="765B2F31" w14:textId="4C606FAD" w:rsidR="00E45902" w:rsidRPr="00E45902" w:rsidRDefault="00E45902" w:rsidP="00E45902">
      <w:pPr>
        <w:spacing w:line="480" w:lineRule="auto"/>
        <w:rPr>
          <w:rFonts w:ascii="Times New Roman" w:eastAsia="Times New Roman" w:hAnsi="Times New Roman" w:cs="Times New Roman"/>
          <w:sz w:val="24"/>
          <w:szCs w:val="24"/>
        </w:rPr>
      </w:pPr>
      <w:r w:rsidRPr="00E45902">
        <w:rPr>
          <w:rFonts w:ascii="Times New Roman" w:eastAsia="Times New Roman" w:hAnsi="Times New Roman" w:cs="Times New Roman"/>
          <w:b/>
          <w:bCs/>
          <w:sz w:val="24"/>
          <w:szCs w:val="24"/>
        </w:rPr>
        <w:t>Table 3.</w:t>
      </w:r>
      <w:r w:rsidRPr="00E45902">
        <w:rPr>
          <w:rFonts w:ascii="Times New Roman" w:eastAsia="Times New Roman" w:hAnsi="Times New Roman" w:cs="Times New Roman"/>
          <w:sz w:val="24"/>
          <w:szCs w:val="24"/>
        </w:rPr>
        <w:t xml:space="preserve"> GLMM output estimating the effect of protein excretion by bats fed on different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concentrations. The bat identity and trial date were included as random effects in the models. </w:t>
      </w:r>
      <w:r w:rsidRPr="00E45902">
        <w:rPr>
          <w:rFonts w:ascii="Times New Roman" w:eastAsia="Times New Roman" w:hAnsi="Times New Roman" w:cs="Times New Roman"/>
          <w:sz w:val="24"/>
          <w:szCs w:val="24"/>
          <w:highlight w:val="white"/>
        </w:rPr>
        <w:t xml:space="preserve">P-values less than 0.05 are bolded. </w:t>
      </w:r>
    </w:p>
    <w:tbl>
      <w:tblPr>
        <w:tblStyle w:val="a1"/>
        <w:tblW w:w="9000" w:type="dxa"/>
        <w:tblBorders>
          <w:top w:val="nil"/>
          <w:left w:val="nil"/>
          <w:bottom w:val="nil"/>
          <w:right w:val="nil"/>
          <w:insideH w:val="nil"/>
          <w:insideV w:val="nil"/>
        </w:tblBorders>
        <w:tblLayout w:type="fixed"/>
        <w:tblLook w:val="0600" w:firstRow="0" w:lastRow="0" w:firstColumn="0" w:lastColumn="0" w:noHBand="1" w:noVBand="1"/>
      </w:tblPr>
      <w:tblGrid>
        <w:gridCol w:w="2700"/>
        <w:gridCol w:w="1560"/>
        <w:gridCol w:w="780"/>
        <w:gridCol w:w="1680"/>
        <w:gridCol w:w="1095"/>
        <w:gridCol w:w="1185"/>
      </w:tblGrid>
      <w:tr w:rsidR="00E45902" w:rsidRPr="00E45902" w14:paraId="473DC6B4" w14:textId="77777777" w:rsidTr="007E1273">
        <w:trPr>
          <w:trHeight w:val="755"/>
        </w:trPr>
        <w:tc>
          <w:tcPr>
            <w:tcW w:w="2700" w:type="dxa"/>
            <w:tcBorders>
              <w:top w:val="single" w:sz="8" w:space="0" w:color="000000"/>
              <w:left w:val="nil"/>
              <w:bottom w:val="single" w:sz="8" w:space="0" w:color="000000"/>
              <w:right w:val="nil"/>
            </w:tcBorders>
            <w:tcMar>
              <w:top w:w="100" w:type="dxa"/>
              <w:left w:w="100" w:type="dxa"/>
              <w:bottom w:w="100" w:type="dxa"/>
              <w:right w:w="100" w:type="dxa"/>
            </w:tcMar>
          </w:tcPr>
          <w:p w14:paraId="232E6409"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Predictor variable:</w:t>
            </w:r>
          </w:p>
          <w:p w14:paraId="45C08336"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Treatment</w:t>
            </w:r>
          </w:p>
        </w:tc>
        <w:tc>
          <w:tcPr>
            <w:tcW w:w="1560" w:type="dxa"/>
            <w:tcBorders>
              <w:top w:val="single" w:sz="8" w:space="0" w:color="000000"/>
              <w:left w:val="nil"/>
              <w:bottom w:val="single" w:sz="8" w:space="0" w:color="000000"/>
              <w:right w:val="nil"/>
            </w:tcBorders>
            <w:tcMar>
              <w:top w:w="100" w:type="dxa"/>
              <w:left w:w="100" w:type="dxa"/>
              <w:bottom w:w="100" w:type="dxa"/>
              <w:right w:w="100" w:type="dxa"/>
            </w:tcMar>
          </w:tcPr>
          <w:p w14:paraId="05769593"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Coefficient</w:t>
            </w:r>
          </w:p>
        </w:tc>
        <w:tc>
          <w:tcPr>
            <w:tcW w:w="780" w:type="dxa"/>
            <w:tcBorders>
              <w:top w:val="single" w:sz="8" w:space="0" w:color="000000"/>
              <w:left w:val="nil"/>
              <w:bottom w:val="single" w:sz="8" w:space="0" w:color="000000"/>
              <w:right w:val="nil"/>
            </w:tcBorders>
            <w:tcMar>
              <w:top w:w="100" w:type="dxa"/>
              <w:left w:w="100" w:type="dxa"/>
              <w:bottom w:w="100" w:type="dxa"/>
              <w:right w:w="100" w:type="dxa"/>
            </w:tcMar>
          </w:tcPr>
          <w:p w14:paraId="3154CB8C"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SE</w:t>
            </w:r>
          </w:p>
        </w:tc>
        <w:tc>
          <w:tcPr>
            <w:tcW w:w="1680" w:type="dxa"/>
            <w:tcBorders>
              <w:top w:val="single" w:sz="8" w:space="0" w:color="000000"/>
              <w:left w:val="nil"/>
              <w:bottom w:val="single" w:sz="8" w:space="0" w:color="000000"/>
              <w:right w:val="nil"/>
            </w:tcBorders>
            <w:tcMar>
              <w:top w:w="100" w:type="dxa"/>
              <w:left w:w="100" w:type="dxa"/>
              <w:bottom w:w="100" w:type="dxa"/>
              <w:right w:w="100" w:type="dxa"/>
            </w:tcMar>
          </w:tcPr>
          <w:p w14:paraId="1D11749B"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CI 95%</w:t>
            </w:r>
          </w:p>
          <w:p w14:paraId="41B3215F"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[Low, High]</w:t>
            </w:r>
          </w:p>
        </w:tc>
        <w:tc>
          <w:tcPr>
            <w:tcW w:w="1095" w:type="dxa"/>
            <w:tcBorders>
              <w:top w:val="single" w:sz="8" w:space="0" w:color="000000"/>
              <w:left w:val="nil"/>
              <w:bottom w:val="single" w:sz="8" w:space="0" w:color="000000"/>
              <w:right w:val="nil"/>
            </w:tcBorders>
            <w:tcMar>
              <w:top w:w="100" w:type="dxa"/>
              <w:left w:w="100" w:type="dxa"/>
              <w:bottom w:w="100" w:type="dxa"/>
              <w:right w:w="100" w:type="dxa"/>
            </w:tcMar>
          </w:tcPr>
          <w:p w14:paraId="101402CB"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z</w:t>
            </w:r>
          </w:p>
        </w:tc>
        <w:tc>
          <w:tcPr>
            <w:tcW w:w="1185" w:type="dxa"/>
            <w:tcBorders>
              <w:top w:val="single" w:sz="8" w:space="0" w:color="000000"/>
              <w:left w:val="nil"/>
              <w:bottom w:val="single" w:sz="8" w:space="0" w:color="000000"/>
              <w:right w:val="nil"/>
            </w:tcBorders>
            <w:tcMar>
              <w:top w:w="100" w:type="dxa"/>
              <w:left w:w="100" w:type="dxa"/>
              <w:bottom w:w="100" w:type="dxa"/>
              <w:right w:w="100" w:type="dxa"/>
            </w:tcMar>
          </w:tcPr>
          <w:p w14:paraId="6ABBF1F2"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P-value</w:t>
            </w:r>
          </w:p>
        </w:tc>
      </w:tr>
      <w:tr w:rsidR="00E45902" w:rsidRPr="00E45902" w14:paraId="6107B28E" w14:textId="77777777" w:rsidTr="007E1273">
        <w:trPr>
          <w:trHeight w:val="485"/>
        </w:trPr>
        <w:tc>
          <w:tcPr>
            <w:tcW w:w="2700" w:type="dxa"/>
            <w:tcBorders>
              <w:top w:val="nil"/>
              <w:left w:val="nil"/>
              <w:bottom w:val="nil"/>
              <w:right w:val="nil"/>
            </w:tcBorders>
            <w:tcMar>
              <w:top w:w="100" w:type="dxa"/>
              <w:left w:w="100" w:type="dxa"/>
              <w:bottom w:w="100" w:type="dxa"/>
              <w:right w:w="100" w:type="dxa"/>
            </w:tcMar>
          </w:tcPr>
          <w:p w14:paraId="27FCAF8C"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Control, intercept</w:t>
            </w:r>
          </w:p>
        </w:tc>
        <w:tc>
          <w:tcPr>
            <w:tcW w:w="1560" w:type="dxa"/>
            <w:tcBorders>
              <w:top w:val="nil"/>
              <w:left w:val="nil"/>
              <w:bottom w:val="nil"/>
              <w:right w:val="nil"/>
            </w:tcBorders>
            <w:tcMar>
              <w:top w:w="100" w:type="dxa"/>
              <w:left w:w="100" w:type="dxa"/>
              <w:bottom w:w="100" w:type="dxa"/>
              <w:right w:w="100" w:type="dxa"/>
            </w:tcMar>
          </w:tcPr>
          <w:p w14:paraId="23E764A1"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−4.12</w:t>
            </w:r>
          </w:p>
        </w:tc>
        <w:tc>
          <w:tcPr>
            <w:tcW w:w="780" w:type="dxa"/>
            <w:tcBorders>
              <w:top w:val="nil"/>
              <w:left w:val="nil"/>
              <w:bottom w:val="nil"/>
              <w:right w:val="nil"/>
            </w:tcBorders>
            <w:tcMar>
              <w:top w:w="100" w:type="dxa"/>
              <w:left w:w="100" w:type="dxa"/>
              <w:bottom w:w="100" w:type="dxa"/>
              <w:right w:w="100" w:type="dxa"/>
            </w:tcMar>
          </w:tcPr>
          <w:p w14:paraId="7F0C34FF"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0.16</w:t>
            </w:r>
          </w:p>
        </w:tc>
        <w:tc>
          <w:tcPr>
            <w:tcW w:w="1680" w:type="dxa"/>
            <w:tcBorders>
              <w:top w:val="nil"/>
              <w:left w:val="nil"/>
              <w:bottom w:val="nil"/>
              <w:right w:val="nil"/>
            </w:tcBorders>
            <w:tcMar>
              <w:top w:w="100" w:type="dxa"/>
              <w:left w:w="100" w:type="dxa"/>
              <w:bottom w:w="100" w:type="dxa"/>
              <w:right w:w="100" w:type="dxa"/>
            </w:tcMar>
          </w:tcPr>
          <w:p w14:paraId="125A29E7"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[−4.43, −3.80]</w:t>
            </w:r>
          </w:p>
        </w:tc>
        <w:tc>
          <w:tcPr>
            <w:tcW w:w="1095" w:type="dxa"/>
            <w:tcBorders>
              <w:top w:val="nil"/>
              <w:left w:val="nil"/>
              <w:bottom w:val="nil"/>
              <w:right w:val="nil"/>
            </w:tcBorders>
            <w:tcMar>
              <w:top w:w="100" w:type="dxa"/>
              <w:left w:w="100" w:type="dxa"/>
              <w:bottom w:w="100" w:type="dxa"/>
              <w:right w:w="100" w:type="dxa"/>
            </w:tcMar>
          </w:tcPr>
          <w:p w14:paraId="280641C9"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−25.93</w:t>
            </w:r>
          </w:p>
        </w:tc>
        <w:tc>
          <w:tcPr>
            <w:tcW w:w="1185" w:type="dxa"/>
            <w:tcBorders>
              <w:top w:val="nil"/>
              <w:left w:val="nil"/>
              <w:bottom w:val="nil"/>
              <w:right w:val="nil"/>
            </w:tcBorders>
            <w:tcMar>
              <w:top w:w="100" w:type="dxa"/>
              <w:left w:w="100" w:type="dxa"/>
              <w:bottom w:w="100" w:type="dxa"/>
              <w:right w:w="100" w:type="dxa"/>
            </w:tcMar>
          </w:tcPr>
          <w:p w14:paraId="13167EB5" w14:textId="77777777" w:rsidR="00E45902" w:rsidRPr="00E45902" w:rsidRDefault="00E45902" w:rsidP="007E1273">
            <w:pPr>
              <w:spacing w:line="240" w:lineRule="auto"/>
              <w:rPr>
                <w:rFonts w:ascii="Times New Roman" w:eastAsia="Times New Roman" w:hAnsi="Times New Roman" w:cs="Times New Roman"/>
                <w:b/>
                <w:sz w:val="24"/>
                <w:szCs w:val="24"/>
              </w:rPr>
            </w:pPr>
            <w:r w:rsidRPr="00E45902">
              <w:rPr>
                <w:rFonts w:ascii="Times New Roman" w:eastAsia="Times New Roman" w:hAnsi="Times New Roman" w:cs="Times New Roman"/>
                <w:b/>
                <w:sz w:val="24"/>
                <w:szCs w:val="24"/>
              </w:rPr>
              <w:t>&lt;0.001</w:t>
            </w:r>
          </w:p>
        </w:tc>
      </w:tr>
      <w:tr w:rsidR="00E45902" w:rsidRPr="00E45902" w14:paraId="59AEFB91" w14:textId="77777777" w:rsidTr="007E1273">
        <w:trPr>
          <w:trHeight w:val="470"/>
        </w:trPr>
        <w:tc>
          <w:tcPr>
            <w:tcW w:w="2700" w:type="dxa"/>
            <w:tcBorders>
              <w:top w:val="nil"/>
              <w:left w:val="nil"/>
              <w:bottom w:val="nil"/>
              <w:right w:val="nil"/>
            </w:tcBorders>
            <w:tcMar>
              <w:top w:w="100" w:type="dxa"/>
              <w:left w:w="100" w:type="dxa"/>
              <w:bottom w:w="100" w:type="dxa"/>
              <w:right w:w="100" w:type="dxa"/>
            </w:tcMar>
          </w:tcPr>
          <w:p w14:paraId="7F59D264"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0.1% </w:t>
            </w:r>
            <w:proofErr w:type="spellStart"/>
            <w:r w:rsidRPr="00E45902">
              <w:rPr>
                <w:rFonts w:ascii="Times New Roman" w:eastAsia="Times New Roman" w:hAnsi="Times New Roman" w:cs="Times New Roman"/>
                <w:sz w:val="24"/>
                <w:szCs w:val="24"/>
              </w:rPr>
              <w:t>piperine</w:t>
            </w:r>
            <w:proofErr w:type="spellEnd"/>
          </w:p>
        </w:tc>
        <w:tc>
          <w:tcPr>
            <w:tcW w:w="1560" w:type="dxa"/>
            <w:tcBorders>
              <w:top w:val="nil"/>
              <w:left w:val="nil"/>
              <w:bottom w:val="nil"/>
              <w:right w:val="nil"/>
            </w:tcBorders>
            <w:tcMar>
              <w:top w:w="100" w:type="dxa"/>
              <w:left w:w="100" w:type="dxa"/>
              <w:bottom w:w="100" w:type="dxa"/>
              <w:right w:w="100" w:type="dxa"/>
            </w:tcMar>
          </w:tcPr>
          <w:p w14:paraId="33E93A3E"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-0.03</w:t>
            </w:r>
          </w:p>
        </w:tc>
        <w:tc>
          <w:tcPr>
            <w:tcW w:w="780" w:type="dxa"/>
            <w:tcBorders>
              <w:top w:val="nil"/>
              <w:left w:val="nil"/>
              <w:bottom w:val="nil"/>
              <w:right w:val="nil"/>
            </w:tcBorders>
            <w:tcMar>
              <w:top w:w="100" w:type="dxa"/>
              <w:left w:w="100" w:type="dxa"/>
              <w:bottom w:w="100" w:type="dxa"/>
              <w:right w:w="100" w:type="dxa"/>
            </w:tcMar>
          </w:tcPr>
          <w:p w14:paraId="156C365E"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0.12</w:t>
            </w:r>
          </w:p>
        </w:tc>
        <w:tc>
          <w:tcPr>
            <w:tcW w:w="1680" w:type="dxa"/>
            <w:tcBorders>
              <w:top w:val="nil"/>
              <w:left w:val="nil"/>
              <w:bottom w:val="nil"/>
              <w:right w:val="nil"/>
            </w:tcBorders>
            <w:tcMar>
              <w:top w:w="100" w:type="dxa"/>
              <w:left w:w="100" w:type="dxa"/>
              <w:bottom w:w="100" w:type="dxa"/>
              <w:right w:w="100" w:type="dxa"/>
            </w:tcMar>
          </w:tcPr>
          <w:p w14:paraId="736E5F74"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[−0.27, 0.20]</w:t>
            </w:r>
          </w:p>
        </w:tc>
        <w:tc>
          <w:tcPr>
            <w:tcW w:w="1095" w:type="dxa"/>
            <w:tcBorders>
              <w:top w:val="nil"/>
              <w:left w:val="nil"/>
              <w:bottom w:val="nil"/>
              <w:right w:val="nil"/>
            </w:tcBorders>
            <w:tcMar>
              <w:top w:w="100" w:type="dxa"/>
              <w:left w:w="100" w:type="dxa"/>
              <w:bottom w:w="100" w:type="dxa"/>
              <w:right w:w="100" w:type="dxa"/>
            </w:tcMar>
          </w:tcPr>
          <w:p w14:paraId="6C50E4E4"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−0.30</w:t>
            </w:r>
          </w:p>
        </w:tc>
        <w:tc>
          <w:tcPr>
            <w:tcW w:w="1185" w:type="dxa"/>
            <w:tcBorders>
              <w:top w:val="nil"/>
              <w:left w:val="nil"/>
              <w:bottom w:val="nil"/>
              <w:right w:val="nil"/>
            </w:tcBorders>
            <w:tcMar>
              <w:top w:w="100" w:type="dxa"/>
              <w:left w:w="100" w:type="dxa"/>
              <w:bottom w:w="100" w:type="dxa"/>
              <w:right w:w="100" w:type="dxa"/>
            </w:tcMar>
          </w:tcPr>
          <w:p w14:paraId="7669F37D"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0.766</w:t>
            </w:r>
          </w:p>
        </w:tc>
      </w:tr>
      <w:tr w:rsidR="00E45902" w:rsidRPr="00E45902" w14:paraId="193968F3" w14:textId="77777777" w:rsidTr="007E1273">
        <w:trPr>
          <w:trHeight w:val="470"/>
        </w:trPr>
        <w:tc>
          <w:tcPr>
            <w:tcW w:w="2700" w:type="dxa"/>
            <w:tcBorders>
              <w:top w:val="nil"/>
              <w:left w:val="nil"/>
              <w:bottom w:val="nil"/>
              <w:right w:val="nil"/>
            </w:tcBorders>
            <w:tcMar>
              <w:top w:w="100" w:type="dxa"/>
              <w:left w:w="100" w:type="dxa"/>
              <w:bottom w:w="100" w:type="dxa"/>
              <w:right w:w="100" w:type="dxa"/>
            </w:tcMar>
          </w:tcPr>
          <w:p w14:paraId="28F5DEF1"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0.5% </w:t>
            </w:r>
            <w:proofErr w:type="spellStart"/>
            <w:r w:rsidRPr="00E45902">
              <w:rPr>
                <w:rFonts w:ascii="Times New Roman" w:eastAsia="Times New Roman" w:hAnsi="Times New Roman" w:cs="Times New Roman"/>
                <w:sz w:val="24"/>
                <w:szCs w:val="24"/>
              </w:rPr>
              <w:t>piperine</w:t>
            </w:r>
            <w:proofErr w:type="spellEnd"/>
          </w:p>
        </w:tc>
        <w:tc>
          <w:tcPr>
            <w:tcW w:w="1560" w:type="dxa"/>
            <w:tcBorders>
              <w:top w:val="nil"/>
              <w:left w:val="nil"/>
              <w:bottom w:val="nil"/>
              <w:right w:val="nil"/>
            </w:tcBorders>
            <w:tcMar>
              <w:top w:w="100" w:type="dxa"/>
              <w:left w:w="100" w:type="dxa"/>
              <w:bottom w:w="100" w:type="dxa"/>
              <w:right w:w="100" w:type="dxa"/>
            </w:tcMar>
          </w:tcPr>
          <w:p w14:paraId="7B76814A"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0.06</w:t>
            </w:r>
          </w:p>
        </w:tc>
        <w:tc>
          <w:tcPr>
            <w:tcW w:w="780" w:type="dxa"/>
            <w:tcBorders>
              <w:top w:val="nil"/>
              <w:left w:val="nil"/>
              <w:bottom w:val="nil"/>
              <w:right w:val="nil"/>
            </w:tcBorders>
            <w:tcMar>
              <w:top w:w="100" w:type="dxa"/>
              <w:left w:w="100" w:type="dxa"/>
              <w:bottom w:w="100" w:type="dxa"/>
              <w:right w:w="100" w:type="dxa"/>
            </w:tcMar>
          </w:tcPr>
          <w:p w14:paraId="0C4AE780"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0.11</w:t>
            </w:r>
          </w:p>
        </w:tc>
        <w:tc>
          <w:tcPr>
            <w:tcW w:w="1680" w:type="dxa"/>
            <w:tcBorders>
              <w:top w:val="nil"/>
              <w:left w:val="nil"/>
              <w:bottom w:val="nil"/>
              <w:right w:val="nil"/>
            </w:tcBorders>
            <w:tcMar>
              <w:top w:w="100" w:type="dxa"/>
              <w:left w:w="100" w:type="dxa"/>
              <w:bottom w:w="100" w:type="dxa"/>
              <w:right w:w="100" w:type="dxa"/>
            </w:tcMar>
          </w:tcPr>
          <w:p w14:paraId="309FD778"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[−0.16, 0.28]</w:t>
            </w:r>
          </w:p>
        </w:tc>
        <w:tc>
          <w:tcPr>
            <w:tcW w:w="1095" w:type="dxa"/>
            <w:tcBorders>
              <w:top w:val="nil"/>
              <w:left w:val="nil"/>
              <w:bottom w:val="nil"/>
              <w:right w:val="nil"/>
            </w:tcBorders>
            <w:tcMar>
              <w:top w:w="100" w:type="dxa"/>
              <w:left w:w="100" w:type="dxa"/>
              <w:bottom w:w="100" w:type="dxa"/>
              <w:right w:w="100" w:type="dxa"/>
            </w:tcMar>
          </w:tcPr>
          <w:p w14:paraId="7F19D262"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0.52</w:t>
            </w:r>
          </w:p>
        </w:tc>
        <w:tc>
          <w:tcPr>
            <w:tcW w:w="1185" w:type="dxa"/>
            <w:tcBorders>
              <w:top w:val="nil"/>
              <w:left w:val="nil"/>
              <w:bottom w:val="nil"/>
              <w:right w:val="nil"/>
            </w:tcBorders>
            <w:tcMar>
              <w:top w:w="100" w:type="dxa"/>
              <w:left w:w="100" w:type="dxa"/>
              <w:bottom w:w="100" w:type="dxa"/>
              <w:right w:w="100" w:type="dxa"/>
            </w:tcMar>
          </w:tcPr>
          <w:p w14:paraId="1CA8F7DC"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0.605</w:t>
            </w:r>
          </w:p>
        </w:tc>
      </w:tr>
      <w:tr w:rsidR="00E45902" w:rsidRPr="00E45902" w14:paraId="2354053C" w14:textId="77777777" w:rsidTr="007E1273">
        <w:trPr>
          <w:trHeight w:val="470"/>
        </w:trPr>
        <w:tc>
          <w:tcPr>
            <w:tcW w:w="2700" w:type="dxa"/>
            <w:tcBorders>
              <w:top w:val="nil"/>
              <w:left w:val="nil"/>
              <w:bottom w:val="nil"/>
              <w:right w:val="nil"/>
            </w:tcBorders>
            <w:tcMar>
              <w:top w:w="100" w:type="dxa"/>
              <w:left w:w="100" w:type="dxa"/>
              <w:bottom w:w="100" w:type="dxa"/>
              <w:right w:w="100" w:type="dxa"/>
            </w:tcMar>
          </w:tcPr>
          <w:p w14:paraId="4A7BE454"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1.5% </w:t>
            </w:r>
            <w:proofErr w:type="spellStart"/>
            <w:r w:rsidRPr="00E45902">
              <w:rPr>
                <w:rFonts w:ascii="Times New Roman" w:eastAsia="Times New Roman" w:hAnsi="Times New Roman" w:cs="Times New Roman"/>
                <w:sz w:val="24"/>
                <w:szCs w:val="24"/>
              </w:rPr>
              <w:t>piperine</w:t>
            </w:r>
            <w:proofErr w:type="spellEnd"/>
          </w:p>
        </w:tc>
        <w:tc>
          <w:tcPr>
            <w:tcW w:w="1560" w:type="dxa"/>
            <w:tcBorders>
              <w:top w:val="nil"/>
              <w:left w:val="nil"/>
              <w:bottom w:val="nil"/>
              <w:right w:val="nil"/>
            </w:tcBorders>
            <w:tcMar>
              <w:top w:w="100" w:type="dxa"/>
              <w:left w:w="100" w:type="dxa"/>
              <w:bottom w:w="100" w:type="dxa"/>
              <w:right w:w="100" w:type="dxa"/>
            </w:tcMar>
          </w:tcPr>
          <w:p w14:paraId="0DF3513F"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−0.10</w:t>
            </w:r>
          </w:p>
        </w:tc>
        <w:tc>
          <w:tcPr>
            <w:tcW w:w="780" w:type="dxa"/>
            <w:tcBorders>
              <w:top w:val="nil"/>
              <w:left w:val="nil"/>
              <w:bottom w:val="nil"/>
              <w:right w:val="nil"/>
            </w:tcBorders>
            <w:tcMar>
              <w:top w:w="100" w:type="dxa"/>
              <w:left w:w="100" w:type="dxa"/>
              <w:bottom w:w="100" w:type="dxa"/>
              <w:right w:w="100" w:type="dxa"/>
            </w:tcMar>
          </w:tcPr>
          <w:p w14:paraId="4A80927C"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0.12</w:t>
            </w:r>
          </w:p>
        </w:tc>
        <w:tc>
          <w:tcPr>
            <w:tcW w:w="1680" w:type="dxa"/>
            <w:tcBorders>
              <w:top w:val="nil"/>
              <w:left w:val="nil"/>
              <w:bottom w:val="nil"/>
              <w:right w:val="nil"/>
            </w:tcBorders>
            <w:tcMar>
              <w:top w:w="100" w:type="dxa"/>
              <w:left w:w="100" w:type="dxa"/>
              <w:bottom w:w="100" w:type="dxa"/>
              <w:right w:w="100" w:type="dxa"/>
            </w:tcMar>
          </w:tcPr>
          <w:p w14:paraId="41808C84"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[−0.33, 0.13]</w:t>
            </w:r>
          </w:p>
        </w:tc>
        <w:tc>
          <w:tcPr>
            <w:tcW w:w="1095" w:type="dxa"/>
            <w:tcBorders>
              <w:top w:val="nil"/>
              <w:left w:val="nil"/>
              <w:bottom w:val="nil"/>
              <w:right w:val="nil"/>
            </w:tcBorders>
            <w:tcMar>
              <w:top w:w="100" w:type="dxa"/>
              <w:left w:w="100" w:type="dxa"/>
              <w:bottom w:w="100" w:type="dxa"/>
              <w:right w:w="100" w:type="dxa"/>
            </w:tcMar>
          </w:tcPr>
          <w:p w14:paraId="7B9B8C40"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−0.82</w:t>
            </w:r>
          </w:p>
        </w:tc>
        <w:tc>
          <w:tcPr>
            <w:tcW w:w="1185" w:type="dxa"/>
            <w:tcBorders>
              <w:top w:val="nil"/>
              <w:left w:val="nil"/>
              <w:bottom w:val="nil"/>
              <w:right w:val="nil"/>
            </w:tcBorders>
            <w:tcMar>
              <w:top w:w="100" w:type="dxa"/>
              <w:left w:w="100" w:type="dxa"/>
              <w:bottom w:w="100" w:type="dxa"/>
              <w:right w:w="100" w:type="dxa"/>
            </w:tcMar>
          </w:tcPr>
          <w:p w14:paraId="19606D76"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0.410</w:t>
            </w:r>
          </w:p>
        </w:tc>
      </w:tr>
      <w:tr w:rsidR="00E45902" w:rsidRPr="00E45902" w14:paraId="22791D7A" w14:textId="77777777" w:rsidTr="007E1273">
        <w:trPr>
          <w:trHeight w:val="485"/>
        </w:trPr>
        <w:tc>
          <w:tcPr>
            <w:tcW w:w="2700" w:type="dxa"/>
            <w:tcBorders>
              <w:top w:val="nil"/>
              <w:left w:val="nil"/>
              <w:bottom w:val="single" w:sz="8" w:space="0" w:color="000000"/>
              <w:right w:val="nil"/>
            </w:tcBorders>
            <w:tcMar>
              <w:top w:w="100" w:type="dxa"/>
              <w:left w:w="100" w:type="dxa"/>
              <w:bottom w:w="100" w:type="dxa"/>
              <w:right w:w="100" w:type="dxa"/>
            </w:tcMar>
          </w:tcPr>
          <w:p w14:paraId="69599F91"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2% </w:t>
            </w:r>
            <w:proofErr w:type="spellStart"/>
            <w:r w:rsidRPr="00E45902">
              <w:rPr>
                <w:rFonts w:ascii="Times New Roman" w:eastAsia="Times New Roman" w:hAnsi="Times New Roman" w:cs="Times New Roman"/>
                <w:sz w:val="24"/>
                <w:szCs w:val="24"/>
              </w:rPr>
              <w:t>piperine</w:t>
            </w:r>
            <w:proofErr w:type="spellEnd"/>
          </w:p>
        </w:tc>
        <w:tc>
          <w:tcPr>
            <w:tcW w:w="1560" w:type="dxa"/>
            <w:tcBorders>
              <w:top w:val="nil"/>
              <w:left w:val="nil"/>
              <w:bottom w:val="single" w:sz="8" w:space="0" w:color="000000"/>
              <w:right w:val="nil"/>
            </w:tcBorders>
            <w:tcMar>
              <w:top w:w="100" w:type="dxa"/>
              <w:left w:w="100" w:type="dxa"/>
              <w:bottom w:w="100" w:type="dxa"/>
              <w:right w:w="100" w:type="dxa"/>
            </w:tcMar>
          </w:tcPr>
          <w:p w14:paraId="2E4B7689"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0.29</w:t>
            </w:r>
          </w:p>
        </w:tc>
        <w:tc>
          <w:tcPr>
            <w:tcW w:w="780" w:type="dxa"/>
            <w:tcBorders>
              <w:top w:val="nil"/>
              <w:left w:val="nil"/>
              <w:bottom w:val="single" w:sz="8" w:space="0" w:color="000000"/>
              <w:right w:val="nil"/>
            </w:tcBorders>
            <w:tcMar>
              <w:top w:w="100" w:type="dxa"/>
              <w:left w:w="100" w:type="dxa"/>
              <w:bottom w:w="100" w:type="dxa"/>
              <w:right w:w="100" w:type="dxa"/>
            </w:tcMar>
          </w:tcPr>
          <w:p w14:paraId="200F3F16"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0.11</w:t>
            </w:r>
          </w:p>
        </w:tc>
        <w:tc>
          <w:tcPr>
            <w:tcW w:w="1680" w:type="dxa"/>
            <w:tcBorders>
              <w:top w:val="nil"/>
              <w:left w:val="nil"/>
              <w:bottom w:val="single" w:sz="8" w:space="0" w:color="000000"/>
              <w:right w:val="nil"/>
            </w:tcBorders>
            <w:tcMar>
              <w:top w:w="100" w:type="dxa"/>
              <w:left w:w="100" w:type="dxa"/>
              <w:bottom w:w="100" w:type="dxa"/>
              <w:right w:w="100" w:type="dxa"/>
            </w:tcMar>
          </w:tcPr>
          <w:p w14:paraId="03F3F641"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[ 0.07, 0.51]</w:t>
            </w:r>
          </w:p>
        </w:tc>
        <w:tc>
          <w:tcPr>
            <w:tcW w:w="1095" w:type="dxa"/>
            <w:tcBorders>
              <w:top w:val="nil"/>
              <w:left w:val="nil"/>
              <w:bottom w:val="single" w:sz="8" w:space="0" w:color="000000"/>
              <w:right w:val="nil"/>
            </w:tcBorders>
            <w:tcMar>
              <w:top w:w="100" w:type="dxa"/>
              <w:left w:w="100" w:type="dxa"/>
              <w:bottom w:w="100" w:type="dxa"/>
              <w:right w:w="100" w:type="dxa"/>
            </w:tcMar>
          </w:tcPr>
          <w:p w14:paraId="413AC520"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2.59</w:t>
            </w:r>
          </w:p>
        </w:tc>
        <w:tc>
          <w:tcPr>
            <w:tcW w:w="1185" w:type="dxa"/>
            <w:tcBorders>
              <w:top w:val="nil"/>
              <w:left w:val="nil"/>
              <w:bottom w:val="single" w:sz="8" w:space="0" w:color="000000"/>
              <w:right w:val="nil"/>
            </w:tcBorders>
            <w:tcMar>
              <w:top w:w="100" w:type="dxa"/>
              <w:left w:w="100" w:type="dxa"/>
              <w:bottom w:w="100" w:type="dxa"/>
              <w:right w:w="100" w:type="dxa"/>
            </w:tcMar>
          </w:tcPr>
          <w:p w14:paraId="06A9283B" w14:textId="77777777" w:rsidR="00E45902" w:rsidRPr="00E45902" w:rsidRDefault="00E45902" w:rsidP="007E1273">
            <w:pPr>
              <w:spacing w:line="240" w:lineRule="auto"/>
              <w:rPr>
                <w:rFonts w:ascii="Times New Roman" w:eastAsia="Times New Roman" w:hAnsi="Times New Roman" w:cs="Times New Roman"/>
                <w:b/>
                <w:sz w:val="24"/>
                <w:szCs w:val="24"/>
              </w:rPr>
            </w:pPr>
            <w:r w:rsidRPr="00E45902">
              <w:rPr>
                <w:rFonts w:ascii="Times New Roman" w:eastAsia="Times New Roman" w:hAnsi="Times New Roman" w:cs="Times New Roman"/>
                <w:b/>
                <w:sz w:val="24"/>
                <w:szCs w:val="24"/>
              </w:rPr>
              <w:t>0.009</w:t>
            </w:r>
          </w:p>
        </w:tc>
      </w:tr>
      <w:tr w:rsidR="00E45902" w:rsidRPr="00E45902" w14:paraId="27D6DFAE" w14:textId="77777777" w:rsidTr="007E1273">
        <w:trPr>
          <w:trHeight w:val="545"/>
        </w:trPr>
        <w:tc>
          <w:tcPr>
            <w:tcW w:w="2700" w:type="dxa"/>
            <w:tcBorders>
              <w:top w:val="nil"/>
              <w:left w:val="nil"/>
              <w:bottom w:val="nil"/>
              <w:right w:val="nil"/>
            </w:tcBorders>
            <w:tcMar>
              <w:top w:w="100" w:type="dxa"/>
              <w:left w:w="100" w:type="dxa"/>
              <w:bottom w:w="100" w:type="dxa"/>
              <w:right w:w="100" w:type="dxa"/>
            </w:tcMar>
          </w:tcPr>
          <w:p w14:paraId="1B6C9415" w14:textId="77777777" w:rsidR="00E45902" w:rsidRPr="00E45902" w:rsidRDefault="00E45902" w:rsidP="007E1273">
            <w:pPr>
              <w:spacing w:line="240" w:lineRule="auto"/>
              <w:rPr>
                <w:rFonts w:ascii="Times New Roman" w:eastAsia="Times New Roman" w:hAnsi="Times New Roman" w:cs="Times New Roman"/>
                <w:sz w:val="24"/>
                <w:szCs w:val="24"/>
                <w:vertAlign w:val="superscript"/>
              </w:rPr>
            </w:pPr>
            <w:r w:rsidRPr="00E45902">
              <w:rPr>
                <w:rFonts w:ascii="Times New Roman" w:eastAsia="Times New Roman" w:hAnsi="Times New Roman" w:cs="Times New Roman"/>
                <w:sz w:val="24"/>
                <w:szCs w:val="24"/>
              </w:rPr>
              <w:t>Conditional R</w:t>
            </w:r>
            <w:r w:rsidRPr="00E45902">
              <w:rPr>
                <w:rFonts w:ascii="Times New Roman" w:eastAsia="Times New Roman" w:hAnsi="Times New Roman" w:cs="Times New Roman"/>
                <w:sz w:val="24"/>
                <w:szCs w:val="24"/>
                <w:vertAlign w:val="superscript"/>
              </w:rPr>
              <w:t>2</w:t>
            </w:r>
          </w:p>
        </w:tc>
        <w:tc>
          <w:tcPr>
            <w:tcW w:w="1560" w:type="dxa"/>
            <w:tcBorders>
              <w:top w:val="nil"/>
              <w:left w:val="nil"/>
              <w:bottom w:val="nil"/>
              <w:right w:val="nil"/>
            </w:tcBorders>
            <w:tcMar>
              <w:top w:w="100" w:type="dxa"/>
              <w:left w:w="100" w:type="dxa"/>
              <w:bottom w:w="100" w:type="dxa"/>
              <w:right w:w="100" w:type="dxa"/>
            </w:tcMar>
          </w:tcPr>
          <w:p w14:paraId="2F79BD66"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0.697</w:t>
            </w:r>
          </w:p>
        </w:tc>
        <w:tc>
          <w:tcPr>
            <w:tcW w:w="780" w:type="dxa"/>
            <w:tcBorders>
              <w:top w:val="nil"/>
              <w:left w:val="nil"/>
              <w:bottom w:val="nil"/>
              <w:right w:val="nil"/>
            </w:tcBorders>
            <w:tcMar>
              <w:top w:w="100" w:type="dxa"/>
              <w:left w:w="100" w:type="dxa"/>
              <w:bottom w:w="100" w:type="dxa"/>
              <w:right w:w="100" w:type="dxa"/>
            </w:tcMar>
          </w:tcPr>
          <w:p w14:paraId="6C63CEBD"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 </w:t>
            </w:r>
          </w:p>
        </w:tc>
        <w:tc>
          <w:tcPr>
            <w:tcW w:w="1680" w:type="dxa"/>
            <w:tcBorders>
              <w:top w:val="nil"/>
              <w:left w:val="nil"/>
              <w:bottom w:val="nil"/>
              <w:right w:val="nil"/>
            </w:tcBorders>
            <w:tcMar>
              <w:top w:w="100" w:type="dxa"/>
              <w:left w:w="100" w:type="dxa"/>
              <w:bottom w:w="100" w:type="dxa"/>
              <w:right w:w="100" w:type="dxa"/>
            </w:tcMar>
          </w:tcPr>
          <w:p w14:paraId="4BFF1CF3"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 </w:t>
            </w:r>
          </w:p>
        </w:tc>
        <w:tc>
          <w:tcPr>
            <w:tcW w:w="1095" w:type="dxa"/>
            <w:tcBorders>
              <w:top w:val="nil"/>
              <w:left w:val="nil"/>
              <w:bottom w:val="nil"/>
              <w:right w:val="nil"/>
            </w:tcBorders>
            <w:tcMar>
              <w:top w:w="100" w:type="dxa"/>
              <w:left w:w="100" w:type="dxa"/>
              <w:bottom w:w="100" w:type="dxa"/>
              <w:right w:w="100" w:type="dxa"/>
            </w:tcMar>
          </w:tcPr>
          <w:p w14:paraId="15066C86"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 </w:t>
            </w:r>
          </w:p>
        </w:tc>
        <w:tc>
          <w:tcPr>
            <w:tcW w:w="1185" w:type="dxa"/>
            <w:tcBorders>
              <w:top w:val="nil"/>
              <w:left w:val="nil"/>
              <w:bottom w:val="nil"/>
              <w:right w:val="nil"/>
            </w:tcBorders>
            <w:tcMar>
              <w:top w:w="100" w:type="dxa"/>
              <w:left w:w="100" w:type="dxa"/>
              <w:bottom w:w="100" w:type="dxa"/>
              <w:right w:w="100" w:type="dxa"/>
            </w:tcMar>
          </w:tcPr>
          <w:p w14:paraId="327E06C7"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 </w:t>
            </w:r>
          </w:p>
        </w:tc>
      </w:tr>
      <w:tr w:rsidR="00E45902" w:rsidRPr="00E45902" w14:paraId="280963E0" w14:textId="77777777" w:rsidTr="007E1273">
        <w:trPr>
          <w:trHeight w:val="545"/>
        </w:trPr>
        <w:tc>
          <w:tcPr>
            <w:tcW w:w="2700" w:type="dxa"/>
            <w:tcBorders>
              <w:top w:val="nil"/>
              <w:left w:val="nil"/>
              <w:bottom w:val="single" w:sz="8" w:space="0" w:color="000000"/>
              <w:right w:val="nil"/>
            </w:tcBorders>
            <w:tcMar>
              <w:top w:w="100" w:type="dxa"/>
              <w:left w:w="100" w:type="dxa"/>
              <w:bottom w:w="100" w:type="dxa"/>
              <w:right w:w="100" w:type="dxa"/>
            </w:tcMar>
          </w:tcPr>
          <w:p w14:paraId="794FD273" w14:textId="77777777" w:rsidR="00E45902" w:rsidRPr="00E45902" w:rsidRDefault="00E45902" w:rsidP="007E1273">
            <w:pPr>
              <w:spacing w:line="240" w:lineRule="auto"/>
              <w:rPr>
                <w:rFonts w:ascii="Times New Roman" w:eastAsia="Times New Roman" w:hAnsi="Times New Roman" w:cs="Times New Roman"/>
                <w:sz w:val="24"/>
                <w:szCs w:val="24"/>
                <w:vertAlign w:val="superscript"/>
              </w:rPr>
            </w:pPr>
            <w:r w:rsidRPr="00E45902">
              <w:rPr>
                <w:rFonts w:ascii="Times New Roman" w:eastAsia="Times New Roman" w:hAnsi="Times New Roman" w:cs="Times New Roman"/>
                <w:sz w:val="24"/>
                <w:szCs w:val="24"/>
              </w:rPr>
              <w:t>Marginal R</w:t>
            </w:r>
            <w:r w:rsidRPr="00E45902">
              <w:rPr>
                <w:rFonts w:ascii="Times New Roman" w:eastAsia="Times New Roman" w:hAnsi="Times New Roman" w:cs="Times New Roman"/>
                <w:sz w:val="24"/>
                <w:szCs w:val="24"/>
                <w:vertAlign w:val="superscript"/>
              </w:rPr>
              <w:t>2</w:t>
            </w:r>
          </w:p>
        </w:tc>
        <w:tc>
          <w:tcPr>
            <w:tcW w:w="1560" w:type="dxa"/>
            <w:tcBorders>
              <w:top w:val="nil"/>
              <w:left w:val="nil"/>
              <w:bottom w:val="single" w:sz="8" w:space="0" w:color="000000"/>
              <w:right w:val="nil"/>
            </w:tcBorders>
            <w:tcMar>
              <w:top w:w="100" w:type="dxa"/>
              <w:left w:w="100" w:type="dxa"/>
              <w:bottom w:w="100" w:type="dxa"/>
              <w:right w:w="100" w:type="dxa"/>
            </w:tcMar>
          </w:tcPr>
          <w:p w14:paraId="0649877B"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0.053</w:t>
            </w:r>
          </w:p>
        </w:tc>
        <w:tc>
          <w:tcPr>
            <w:tcW w:w="780" w:type="dxa"/>
            <w:tcBorders>
              <w:top w:val="nil"/>
              <w:left w:val="nil"/>
              <w:bottom w:val="single" w:sz="8" w:space="0" w:color="000000"/>
              <w:right w:val="nil"/>
            </w:tcBorders>
            <w:tcMar>
              <w:top w:w="100" w:type="dxa"/>
              <w:left w:w="100" w:type="dxa"/>
              <w:bottom w:w="100" w:type="dxa"/>
              <w:right w:w="100" w:type="dxa"/>
            </w:tcMar>
          </w:tcPr>
          <w:p w14:paraId="4DDF3D58"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 </w:t>
            </w:r>
          </w:p>
        </w:tc>
        <w:tc>
          <w:tcPr>
            <w:tcW w:w="1680" w:type="dxa"/>
            <w:tcBorders>
              <w:top w:val="nil"/>
              <w:left w:val="nil"/>
              <w:bottom w:val="single" w:sz="8" w:space="0" w:color="000000"/>
              <w:right w:val="nil"/>
            </w:tcBorders>
            <w:tcMar>
              <w:top w:w="100" w:type="dxa"/>
              <w:left w:w="100" w:type="dxa"/>
              <w:bottom w:w="100" w:type="dxa"/>
              <w:right w:w="100" w:type="dxa"/>
            </w:tcMar>
          </w:tcPr>
          <w:p w14:paraId="084133A3"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 </w:t>
            </w:r>
          </w:p>
        </w:tc>
        <w:tc>
          <w:tcPr>
            <w:tcW w:w="1095" w:type="dxa"/>
            <w:tcBorders>
              <w:top w:val="nil"/>
              <w:left w:val="nil"/>
              <w:bottom w:val="single" w:sz="8" w:space="0" w:color="000000"/>
              <w:right w:val="nil"/>
            </w:tcBorders>
            <w:tcMar>
              <w:top w:w="100" w:type="dxa"/>
              <w:left w:w="100" w:type="dxa"/>
              <w:bottom w:w="100" w:type="dxa"/>
              <w:right w:w="100" w:type="dxa"/>
            </w:tcMar>
          </w:tcPr>
          <w:p w14:paraId="48669F73"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 </w:t>
            </w:r>
          </w:p>
        </w:tc>
        <w:tc>
          <w:tcPr>
            <w:tcW w:w="1185" w:type="dxa"/>
            <w:tcBorders>
              <w:top w:val="nil"/>
              <w:left w:val="nil"/>
              <w:bottom w:val="single" w:sz="8" w:space="0" w:color="000000"/>
              <w:right w:val="nil"/>
            </w:tcBorders>
            <w:tcMar>
              <w:top w:w="100" w:type="dxa"/>
              <w:left w:w="100" w:type="dxa"/>
              <w:bottom w:w="100" w:type="dxa"/>
              <w:right w:w="100" w:type="dxa"/>
            </w:tcMar>
          </w:tcPr>
          <w:p w14:paraId="23FFD133" w14:textId="77777777" w:rsidR="00E45902" w:rsidRPr="00E45902" w:rsidRDefault="00E45902" w:rsidP="007E1273">
            <w:pPr>
              <w:spacing w:line="240" w:lineRule="auto"/>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 </w:t>
            </w:r>
          </w:p>
        </w:tc>
      </w:tr>
    </w:tbl>
    <w:p w14:paraId="763918E4" w14:textId="77777777" w:rsidR="00E45902" w:rsidRPr="00E45902" w:rsidRDefault="00E45902" w:rsidP="00E45902">
      <w:pPr>
        <w:spacing w:line="480" w:lineRule="auto"/>
        <w:rPr>
          <w:rFonts w:ascii="Times New Roman" w:eastAsia="Times New Roman" w:hAnsi="Times New Roman" w:cs="Times New Roman"/>
          <w:sz w:val="24"/>
          <w:szCs w:val="24"/>
        </w:rPr>
      </w:pPr>
    </w:p>
    <w:p w14:paraId="5B1329C3" w14:textId="03D80293" w:rsidR="00E7438C" w:rsidRPr="00E45902" w:rsidRDefault="00000000" w:rsidP="00E45902">
      <w:pPr>
        <w:spacing w:line="480" w:lineRule="auto"/>
        <w:ind w:firstLine="720"/>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Similarly, none of the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concentrations tested significantly affected total sugar excretion (Table 2) or the composition of 12 unique individual sugars (PERMANOVA, P = 0.969; Figure 3). </w:t>
      </w:r>
    </w:p>
    <w:p w14:paraId="28A5E717" w14:textId="77777777" w:rsidR="00E45902" w:rsidRPr="00E45902" w:rsidRDefault="00E45902" w:rsidP="00E45902">
      <w:pPr>
        <w:spacing w:line="480" w:lineRule="auto"/>
        <w:rPr>
          <w:rFonts w:ascii="Times New Roman" w:eastAsia="Times New Roman" w:hAnsi="Times New Roman" w:cs="Times New Roman"/>
          <w:sz w:val="24"/>
          <w:szCs w:val="24"/>
        </w:rPr>
      </w:pPr>
      <w:r w:rsidRPr="00E45902">
        <w:rPr>
          <w:rFonts w:ascii="Times New Roman" w:eastAsia="Times New Roman" w:hAnsi="Times New Roman" w:cs="Times New Roman"/>
          <w:noProof/>
          <w:sz w:val="24"/>
          <w:szCs w:val="24"/>
        </w:rPr>
        <w:lastRenderedPageBreak/>
        <w:drawing>
          <wp:inline distT="114300" distB="114300" distL="114300" distR="114300" wp14:anchorId="1912967A" wp14:editId="792392F8">
            <wp:extent cx="5943600" cy="3721100"/>
            <wp:effectExtent l="0" t="0" r="0" b="0"/>
            <wp:docPr id="2" name="image1.jpg" descr="A picture containing circle, diagram, screenshot, colorfulness&#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jpg" descr="A picture containing circle, diagram, screenshot, colorfulness&#10;&#10;Description automatically generated"/>
                    <pic:cNvPicPr preferRelativeResize="0"/>
                  </pic:nvPicPr>
                  <pic:blipFill>
                    <a:blip r:embed="rId45"/>
                    <a:srcRect/>
                    <a:stretch>
                      <a:fillRect/>
                    </a:stretch>
                  </pic:blipFill>
                  <pic:spPr>
                    <a:xfrm>
                      <a:off x="0" y="0"/>
                      <a:ext cx="5943600" cy="3721100"/>
                    </a:xfrm>
                    <a:prstGeom prst="rect">
                      <a:avLst/>
                    </a:prstGeom>
                    <a:ln/>
                  </pic:spPr>
                </pic:pic>
              </a:graphicData>
            </a:graphic>
          </wp:inline>
        </w:drawing>
      </w:r>
    </w:p>
    <w:p w14:paraId="093614AE" w14:textId="3CB386DF" w:rsidR="00E7438C" w:rsidRDefault="00E45902" w:rsidP="00E45902">
      <w:pPr>
        <w:spacing w:line="480" w:lineRule="auto"/>
        <w:rPr>
          <w:rFonts w:ascii="Times New Roman" w:eastAsia="Times New Roman" w:hAnsi="Times New Roman" w:cs="Times New Roman"/>
          <w:sz w:val="24"/>
          <w:szCs w:val="24"/>
        </w:rPr>
      </w:pPr>
      <w:r w:rsidRPr="00E45902">
        <w:rPr>
          <w:rFonts w:ascii="Times New Roman" w:eastAsia="Times New Roman" w:hAnsi="Times New Roman" w:cs="Times New Roman"/>
          <w:b/>
          <w:sz w:val="24"/>
          <w:szCs w:val="24"/>
        </w:rPr>
        <w:t>Figure 3.</w:t>
      </w:r>
      <w:r w:rsidRPr="00E45902">
        <w:rPr>
          <w:rFonts w:ascii="Times New Roman" w:eastAsia="Times New Roman" w:hAnsi="Times New Roman" w:cs="Times New Roman"/>
          <w:sz w:val="24"/>
          <w:szCs w:val="24"/>
        </w:rPr>
        <w:t xml:space="preserve"> Non-metric Multidimensional Scaling (NMDS) plot of different sugars excreted by bats fed on different concentrations of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There was no effect of the amount of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ingested on the composition of sugars that were excreted by bats (final stress = 0.0838, PERMDISP2, P = 0.941; PERMANOVA, P = 0.969, F = 0.335, </w:t>
      </w:r>
      <w:r w:rsidRPr="00E45902">
        <w:rPr>
          <w:rFonts w:ascii="Times New Roman" w:eastAsia="Times New Roman" w:hAnsi="Times New Roman" w:cs="Times New Roman"/>
          <w:sz w:val="24"/>
          <w:szCs w:val="24"/>
          <w:highlight w:val="white"/>
        </w:rPr>
        <w:t>R</w:t>
      </w:r>
      <w:r w:rsidRPr="00E45902">
        <w:rPr>
          <w:rFonts w:ascii="Times New Roman" w:eastAsia="Times New Roman" w:hAnsi="Times New Roman" w:cs="Times New Roman"/>
          <w:sz w:val="24"/>
          <w:szCs w:val="24"/>
          <w:highlight w:val="white"/>
          <w:vertAlign w:val="superscript"/>
        </w:rPr>
        <w:t>2</w:t>
      </w:r>
      <w:r w:rsidRPr="00E45902">
        <w:rPr>
          <w:rFonts w:ascii="Times New Roman" w:eastAsia="Times New Roman" w:hAnsi="Times New Roman" w:cs="Times New Roman"/>
          <w:sz w:val="24"/>
          <w:szCs w:val="24"/>
        </w:rPr>
        <w:t xml:space="preserve"> = 0.018).</w:t>
      </w:r>
    </w:p>
    <w:p w14:paraId="4F63C67B" w14:textId="77777777" w:rsidR="00E45902" w:rsidRPr="00E45902" w:rsidRDefault="00E45902" w:rsidP="00E45902">
      <w:pPr>
        <w:spacing w:line="480" w:lineRule="auto"/>
        <w:rPr>
          <w:rFonts w:ascii="Times New Roman" w:eastAsia="Times New Roman" w:hAnsi="Times New Roman" w:cs="Times New Roman"/>
          <w:sz w:val="24"/>
          <w:szCs w:val="24"/>
        </w:rPr>
      </w:pPr>
    </w:p>
    <w:p w14:paraId="7AC40DD5" w14:textId="77777777" w:rsidR="00E7438C" w:rsidRPr="00E45902" w:rsidRDefault="00000000" w:rsidP="00E45902">
      <w:pPr>
        <w:spacing w:line="480" w:lineRule="auto"/>
        <w:rPr>
          <w:rFonts w:ascii="Times New Roman" w:eastAsia="Times New Roman" w:hAnsi="Times New Roman" w:cs="Times New Roman"/>
          <w:sz w:val="24"/>
          <w:szCs w:val="24"/>
        </w:rPr>
      </w:pPr>
      <w:r w:rsidRPr="00E45902">
        <w:rPr>
          <w:rFonts w:ascii="Times New Roman" w:eastAsia="Times New Roman" w:hAnsi="Times New Roman" w:cs="Times New Roman"/>
          <w:b/>
          <w:sz w:val="24"/>
          <w:szCs w:val="24"/>
        </w:rPr>
        <w:t xml:space="preserve">Discussion </w:t>
      </w:r>
    </w:p>
    <w:p w14:paraId="4E538E2D" w14:textId="77777777" w:rsidR="00E7438C" w:rsidRPr="00E45902" w:rsidRDefault="00000000" w:rsidP="00E45902">
      <w:pPr>
        <w:spacing w:line="480" w:lineRule="auto"/>
        <w:ind w:firstLine="720"/>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Fleshy fruits contain complex mixtures of nutrients and secondary metabolites, but little is known about the interactive effects of these two key chemical traits on frugivores. Our findings suggest that nutrients and defensive metabolites can interact in complex ways to modify both animal foraging strategies and physiology. Our focal species, </w:t>
      </w:r>
      <w:proofErr w:type="spellStart"/>
      <w:r w:rsidRPr="00E45902">
        <w:rPr>
          <w:rFonts w:ascii="Times New Roman" w:eastAsia="Times New Roman" w:hAnsi="Times New Roman" w:cs="Times New Roman"/>
          <w:i/>
          <w:sz w:val="24"/>
          <w:szCs w:val="24"/>
        </w:rPr>
        <w:t>Carollia</w:t>
      </w:r>
      <w:proofErr w:type="spellEnd"/>
      <w:r w:rsidRPr="00E45902">
        <w:rPr>
          <w:rFonts w:ascii="Times New Roman" w:eastAsia="Times New Roman" w:hAnsi="Times New Roman" w:cs="Times New Roman"/>
          <w:i/>
          <w:sz w:val="24"/>
          <w:szCs w:val="24"/>
        </w:rPr>
        <w:t xml:space="preserve"> </w:t>
      </w:r>
      <w:proofErr w:type="spellStart"/>
      <w:r w:rsidRPr="00E45902">
        <w:rPr>
          <w:rFonts w:ascii="Times New Roman" w:eastAsia="Times New Roman" w:hAnsi="Times New Roman" w:cs="Times New Roman"/>
          <w:i/>
          <w:sz w:val="24"/>
          <w:szCs w:val="24"/>
        </w:rPr>
        <w:t>perspicillata</w:t>
      </w:r>
      <w:proofErr w:type="spellEnd"/>
      <w:r w:rsidRPr="00E45902">
        <w:rPr>
          <w:rFonts w:ascii="Times New Roman" w:eastAsia="Times New Roman" w:hAnsi="Times New Roman" w:cs="Times New Roman"/>
          <w:sz w:val="24"/>
          <w:szCs w:val="24"/>
        </w:rPr>
        <w:t xml:space="preserve">, makes foraging decisions based on both nutrients and secondary metabolites. Our behavioral trials demonstrated that nutrients and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have independent effects on bat preferences, with </w:t>
      </w:r>
      <w:r w:rsidRPr="00E45902">
        <w:rPr>
          <w:rFonts w:ascii="Times New Roman" w:eastAsia="Times New Roman" w:hAnsi="Times New Roman" w:cs="Times New Roman"/>
          <w:sz w:val="24"/>
          <w:szCs w:val="24"/>
        </w:rPr>
        <w:lastRenderedPageBreak/>
        <w:t xml:space="preserve">nutrients promoting increased food consumption and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decreasing consumption. Our trials also showed that nutrients appear to be the primary foraging driver and a relatively high nutrient concentration can mask the deterrent effect of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Finally, in our absorption experiments, we found that at relatively high concentrations of 2%,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significantly increased protein excretion by 34%, while none of the tested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concentrations </w:t>
      </w:r>
      <w:proofErr w:type="gramStart"/>
      <w:r w:rsidRPr="00E45902">
        <w:rPr>
          <w:rFonts w:ascii="Times New Roman" w:eastAsia="Times New Roman" w:hAnsi="Times New Roman" w:cs="Times New Roman"/>
          <w:sz w:val="24"/>
          <w:szCs w:val="24"/>
        </w:rPr>
        <w:t>had an effect on</w:t>
      </w:r>
      <w:proofErr w:type="gramEnd"/>
      <w:r w:rsidRPr="00E45902">
        <w:rPr>
          <w:rFonts w:ascii="Times New Roman" w:eastAsia="Times New Roman" w:hAnsi="Times New Roman" w:cs="Times New Roman"/>
          <w:sz w:val="24"/>
          <w:szCs w:val="24"/>
        </w:rPr>
        <w:t xml:space="preserve"> sugar absorption.</w:t>
      </w:r>
    </w:p>
    <w:p w14:paraId="76824077" w14:textId="77777777" w:rsidR="00E7438C" w:rsidRPr="00E45902" w:rsidRDefault="00000000" w:rsidP="00E45902">
      <w:pPr>
        <w:spacing w:line="480" w:lineRule="auto"/>
        <w:ind w:firstLine="720"/>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Our first trial revealed that bats preferred a high-nutrient diet (Fig. 1, Table 1). The ability to distinguish between different nutrient concentrations and optimize nutrient intake has been reported for different frugivores, including fruit bats </w:t>
      </w:r>
      <w:hyperlink r:id="rId46">
        <w:r w:rsidRPr="00E45902">
          <w:rPr>
            <w:rFonts w:ascii="Times New Roman" w:eastAsia="Times New Roman" w:hAnsi="Times New Roman" w:cs="Times New Roman"/>
            <w:sz w:val="24"/>
            <w:szCs w:val="24"/>
          </w:rPr>
          <w:t>(Nelson et al., 2005)</w:t>
        </w:r>
      </w:hyperlink>
      <w:r w:rsidRPr="00E45902">
        <w:rPr>
          <w:rFonts w:ascii="Times New Roman" w:eastAsia="Times New Roman" w:hAnsi="Times New Roman" w:cs="Times New Roman"/>
          <w:sz w:val="24"/>
          <w:szCs w:val="24"/>
        </w:rPr>
        <w:t xml:space="preserve"> and birds </w:t>
      </w:r>
      <w:hyperlink r:id="rId47">
        <w:r w:rsidRPr="00E45902">
          <w:rPr>
            <w:rFonts w:ascii="Times New Roman" w:eastAsia="Times New Roman" w:hAnsi="Times New Roman" w:cs="Times New Roman"/>
            <w:sz w:val="24"/>
            <w:szCs w:val="24"/>
          </w:rPr>
          <w:t xml:space="preserve">(Bosque &amp; </w:t>
        </w:r>
        <w:proofErr w:type="spellStart"/>
        <w:r w:rsidRPr="00E45902">
          <w:rPr>
            <w:rFonts w:ascii="Times New Roman" w:eastAsia="Times New Roman" w:hAnsi="Times New Roman" w:cs="Times New Roman"/>
            <w:sz w:val="24"/>
            <w:szCs w:val="24"/>
          </w:rPr>
          <w:t>Calchi</w:t>
        </w:r>
        <w:proofErr w:type="spellEnd"/>
        <w:r w:rsidRPr="00E45902">
          <w:rPr>
            <w:rFonts w:ascii="Times New Roman" w:eastAsia="Times New Roman" w:hAnsi="Times New Roman" w:cs="Times New Roman"/>
            <w:sz w:val="24"/>
            <w:szCs w:val="24"/>
          </w:rPr>
          <w:t>, 2003; Schaefer, Schmidt, &amp; Winkler, 2003)</w:t>
        </w:r>
      </w:hyperlink>
      <w:r w:rsidRPr="00E45902">
        <w:rPr>
          <w:rFonts w:ascii="Times New Roman" w:eastAsia="Times New Roman" w:hAnsi="Times New Roman" w:cs="Times New Roman"/>
          <w:sz w:val="24"/>
          <w:szCs w:val="24"/>
        </w:rPr>
        <w:t xml:space="preserve">. To our knowledge, this study presents the first evidence that </w:t>
      </w:r>
      <w:proofErr w:type="spellStart"/>
      <w:r w:rsidRPr="00E45902">
        <w:rPr>
          <w:rFonts w:ascii="Times New Roman" w:eastAsia="Times New Roman" w:hAnsi="Times New Roman" w:cs="Times New Roman"/>
          <w:i/>
          <w:sz w:val="24"/>
          <w:szCs w:val="24"/>
        </w:rPr>
        <w:t>Carollia</w:t>
      </w:r>
      <w:proofErr w:type="spellEnd"/>
      <w:r w:rsidRPr="00E45902">
        <w:rPr>
          <w:rFonts w:ascii="Times New Roman" w:eastAsia="Times New Roman" w:hAnsi="Times New Roman" w:cs="Times New Roman"/>
          <w:i/>
          <w:sz w:val="24"/>
          <w:szCs w:val="24"/>
        </w:rPr>
        <w:t xml:space="preserve"> </w:t>
      </w:r>
      <w:r w:rsidRPr="00E45902">
        <w:rPr>
          <w:rFonts w:ascii="Times New Roman" w:eastAsia="Times New Roman" w:hAnsi="Times New Roman" w:cs="Times New Roman"/>
          <w:sz w:val="24"/>
          <w:szCs w:val="24"/>
        </w:rPr>
        <w:t>bats, a crucial disperser in tropical ecosystems, may select and optimize food consumption based on its nutritional content. The biggest difference between our high-nutrient and low-nutrient diet treatments was a 90% reduction in protein content, but a simultaneous reduction in the banana added to the diet meant that several other macronutrients (soluble carbohydrates, proteins, and lipids), micronutrients, such as vitamins and minerals, and volatile organic compounds may have also changed between the two treatments. Thus, further investigation is required to unravel the specific role of different macronutrients and other attractants in shaping bat preferences. Additionally, under natural conditions, the impact of nutrient concentration on foraging behavior may be more pronounced than what we observed in our experiments with captive bats, due to the potential added costs of flying long distances and foraging.</w:t>
      </w:r>
    </w:p>
    <w:p w14:paraId="7DF0198D" w14:textId="77777777" w:rsidR="00E7438C" w:rsidRPr="00E45902" w:rsidRDefault="00000000" w:rsidP="00E45902">
      <w:pPr>
        <w:spacing w:line="480" w:lineRule="auto"/>
        <w:ind w:firstLine="720"/>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In our second (1.2) and third (1.3) trials, we found that bats were deterred by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but its negative effect was completely removed under high-nutrient conditions. Previous studies have </w:t>
      </w:r>
      <w:r w:rsidRPr="00E45902">
        <w:rPr>
          <w:rFonts w:ascii="Times New Roman" w:eastAsia="Times New Roman" w:hAnsi="Times New Roman" w:cs="Times New Roman"/>
          <w:sz w:val="24"/>
          <w:szCs w:val="24"/>
        </w:rPr>
        <w:lastRenderedPageBreak/>
        <w:t xml:space="preserve">also shown a deterrent effect of piper amides </w:t>
      </w:r>
      <w:hyperlink r:id="rId48">
        <w:r w:rsidRPr="00E45902">
          <w:rPr>
            <w:rFonts w:ascii="Times New Roman" w:eastAsia="Times New Roman" w:hAnsi="Times New Roman" w:cs="Times New Roman"/>
            <w:sz w:val="24"/>
            <w:szCs w:val="24"/>
          </w:rPr>
          <w:t>(Whitehead et al., 2016)</w:t>
        </w:r>
      </w:hyperlink>
      <w:r w:rsidRPr="00E45902">
        <w:rPr>
          <w:rFonts w:ascii="Times New Roman" w:eastAsia="Times New Roman" w:hAnsi="Times New Roman" w:cs="Times New Roman"/>
          <w:sz w:val="24"/>
          <w:szCs w:val="24"/>
        </w:rPr>
        <w:t xml:space="preserve"> and other classes of secondary metabolites found in ripe </w:t>
      </w:r>
      <w:r w:rsidRPr="00E45902">
        <w:rPr>
          <w:rFonts w:ascii="Times New Roman" w:eastAsia="Times New Roman" w:hAnsi="Times New Roman" w:cs="Times New Roman"/>
          <w:i/>
          <w:sz w:val="24"/>
          <w:szCs w:val="24"/>
        </w:rPr>
        <w:t xml:space="preserve">Piper </w:t>
      </w:r>
      <w:r w:rsidRPr="00E45902">
        <w:rPr>
          <w:rFonts w:ascii="Times New Roman" w:eastAsia="Times New Roman" w:hAnsi="Times New Roman" w:cs="Times New Roman"/>
          <w:sz w:val="24"/>
          <w:szCs w:val="24"/>
        </w:rPr>
        <w:t xml:space="preserve">spp. pulp </w:t>
      </w:r>
      <w:hyperlink r:id="rId49">
        <w:r w:rsidRPr="00E45902">
          <w:rPr>
            <w:rFonts w:ascii="Times New Roman" w:eastAsia="Times New Roman" w:hAnsi="Times New Roman" w:cs="Times New Roman"/>
            <w:sz w:val="24"/>
            <w:szCs w:val="24"/>
          </w:rPr>
          <w:t>(Hernández-Leal &amp; Sánchez, 2021; Maynard et al., 2020)</w:t>
        </w:r>
      </w:hyperlink>
      <w:r w:rsidRPr="00E45902">
        <w:rPr>
          <w:rFonts w:ascii="Times New Roman" w:eastAsia="Times New Roman" w:hAnsi="Times New Roman" w:cs="Times New Roman"/>
          <w:sz w:val="24"/>
          <w:szCs w:val="24"/>
        </w:rPr>
        <w:t xml:space="preserve">. These studied compounds represent only a small fraction of the secondary metabolites that </w:t>
      </w:r>
      <w:proofErr w:type="spellStart"/>
      <w:r w:rsidRPr="00E45902">
        <w:rPr>
          <w:rFonts w:ascii="Times New Roman" w:eastAsia="Times New Roman" w:hAnsi="Times New Roman" w:cs="Times New Roman"/>
          <w:i/>
          <w:sz w:val="24"/>
          <w:szCs w:val="24"/>
        </w:rPr>
        <w:t>Carollia</w:t>
      </w:r>
      <w:proofErr w:type="spellEnd"/>
      <w:r w:rsidRPr="00E45902">
        <w:rPr>
          <w:rFonts w:ascii="Times New Roman" w:eastAsia="Times New Roman" w:hAnsi="Times New Roman" w:cs="Times New Roman"/>
          <w:sz w:val="24"/>
          <w:szCs w:val="24"/>
        </w:rPr>
        <w:t xml:space="preserve"> spp. encounter when consuming </w:t>
      </w:r>
      <w:r w:rsidRPr="00E45902">
        <w:rPr>
          <w:rFonts w:ascii="Times New Roman" w:eastAsia="Times New Roman" w:hAnsi="Times New Roman" w:cs="Times New Roman"/>
          <w:i/>
          <w:sz w:val="24"/>
          <w:szCs w:val="24"/>
        </w:rPr>
        <w:t xml:space="preserve">Piper </w:t>
      </w:r>
      <w:hyperlink r:id="rId50">
        <w:r w:rsidRPr="00E45902">
          <w:rPr>
            <w:rFonts w:ascii="Times New Roman" w:eastAsia="Times New Roman" w:hAnsi="Times New Roman" w:cs="Times New Roman"/>
            <w:sz w:val="24"/>
            <w:szCs w:val="24"/>
          </w:rPr>
          <w:t>(Maynard et al., 2019; Santana et al., 2021)</w:t>
        </w:r>
      </w:hyperlink>
      <w:r w:rsidRPr="00E45902">
        <w:rPr>
          <w:rFonts w:ascii="Times New Roman" w:eastAsia="Times New Roman" w:hAnsi="Times New Roman" w:cs="Times New Roman"/>
          <w:sz w:val="24"/>
          <w:szCs w:val="24"/>
        </w:rPr>
        <w:t xml:space="preserve">, which are notably diverse in terms of the metabolite classes that occur in ripe fruit pulp </w:t>
      </w:r>
      <w:hyperlink r:id="rId51">
        <w:r w:rsidRPr="00E45902">
          <w:rPr>
            <w:rFonts w:ascii="Times New Roman" w:eastAsia="Times New Roman" w:hAnsi="Times New Roman" w:cs="Times New Roman"/>
            <w:sz w:val="24"/>
            <w:szCs w:val="24"/>
          </w:rPr>
          <w:t xml:space="preserve">(Salehi et al., 2019; </w:t>
        </w:r>
        <w:proofErr w:type="spellStart"/>
        <w:r w:rsidRPr="00E45902">
          <w:rPr>
            <w:rFonts w:ascii="Times New Roman" w:eastAsia="Times New Roman" w:hAnsi="Times New Roman" w:cs="Times New Roman"/>
            <w:sz w:val="24"/>
            <w:szCs w:val="24"/>
          </w:rPr>
          <w:t>Uckele</w:t>
        </w:r>
        <w:proofErr w:type="spellEnd"/>
        <w:r w:rsidRPr="00E45902">
          <w:rPr>
            <w:rFonts w:ascii="Times New Roman" w:eastAsia="Times New Roman" w:hAnsi="Times New Roman" w:cs="Times New Roman"/>
            <w:sz w:val="24"/>
            <w:szCs w:val="24"/>
          </w:rPr>
          <w:t xml:space="preserve"> et al., 2021)</w:t>
        </w:r>
      </w:hyperlink>
      <w:r w:rsidRPr="00E45902">
        <w:rPr>
          <w:rFonts w:ascii="Times New Roman" w:eastAsia="Times New Roman" w:hAnsi="Times New Roman" w:cs="Times New Roman"/>
          <w:sz w:val="24"/>
          <w:szCs w:val="24"/>
        </w:rPr>
        <w:t xml:space="preserve">. Although fruit bats likely possess physiological adaptations that enable them to tolerate and/or detoxify some secondary metabolites, </w:t>
      </w:r>
      <w:proofErr w:type="gramStart"/>
      <w:r w:rsidRPr="00E45902">
        <w:rPr>
          <w:rFonts w:ascii="Times New Roman" w:eastAsia="Times New Roman" w:hAnsi="Times New Roman" w:cs="Times New Roman"/>
          <w:sz w:val="24"/>
          <w:szCs w:val="24"/>
        </w:rPr>
        <w:t>it is clear that many</w:t>
      </w:r>
      <w:proofErr w:type="gramEnd"/>
      <w:r w:rsidRPr="00E45902">
        <w:rPr>
          <w:rFonts w:ascii="Times New Roman" w:eastAsia="Times New Roman" w:hAnsi="Times New Roman" w:cs="Times New Roman"/>
          <w:sz w:val="24"/>
          <w:szCs w:val="24"/>
        </w:rPr>
        <w:t xml:space="preserve"> secondary metabolites do deter consumption. Our third preference trial revealed that bats are less deterred by high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concentrations when the nutrient concentrations are also relatively high. This shift in bat preference could occur through two mechanisms; either higher nutrient concentrations mask the ability of bats to detect secondary metabolites, or bats make flexible foraging decisions depending on the relative abundances of nutrients and secondary metabolites.</w:t>
      </w:r>
    </w:p>
    <w:p w14:paraId="7F112E08" w14:textId="77777777" w:rsidR="00E7438C" w:rsidRPr="00E45902" w:rsidRDefault="00000000" w:rsidP="00E45902">
      <w:pPr>
        <w:spacing w:line="480" w:lineRule="auto"/>
        <w:ind w:firstLine="720"/>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highlight w:val="white"/>
        </w:rPr>
        <w:t xml:space="preserve">The influence of nutrients on taste perception in the consumption of defensive metabolites is a crucial factor in determining feeding preferences. </w:t>
      </w:r>
      <w:r w:rsidRPr="00E45902">
        <w:rPr>
          <w:rFonts w:ascii="Times New Roman" w:eastAsia="Times New Roman" w:hAnsi="Times New Roman" w:cs="Times New Roman"/>
          <w:sz w:val="24"/>
          <w:szCs w:val="24"/>
        </w:rPr>
        <w:t xml:space="preserve">Nutrients can alter the consumer taste perception of potentially deterrent defensive metabolites, reducing or masking unpleasant tastes such as bitterness and astringency. In nectar, for instance, high concentrations of sugars conceal the presence of toxins in the animal taste receptors, promoting the consumption of high-sugar, high-toxin diets </w:t>
      </w:r>
      <w:hyperlink r:id="rId52">
        <w:r w:rsidRPr="00E45902">
          <w:rPr>
            <w:rFonts w:ascii="Times New Roman" w:eastAsia="Times New Roman" w:hAnsi="Times New Roman" w:cs="Times New Roman"/>
            <w:sz w:val="24"/>
            <w:szCs w:val="24"/>
          </w:rPr>
          <w:t>(Lerch-Henning &amp; Nicolson, 2015)</w:t>
        </w:r>
      </w:hyperlink>
      <w:r w:rsidRPr="00E45902">
        <w:rPr>
          <w:rFonts w:ascii="Times New Roman" w:eastAsia="Times New Roman" w:hAnsi="Times New Roman" w:cs="Times New Roman"/>
          <w:sz w:val="24"/>
          <w:szCs w:val="24"/>
        </w:rPr>
        <w:t xml:space="preserve">. Similarly, the interaction between proteins and tannins can impede consumer taste receptors from detecting tannins </w:t>
      </w:r>
      <w:hyperlink r:id="rId53">
        <w:r w:rsidRPr="00E45902">
          <w:rPr>
            <w:rFonts w:ascii="Times New Roman" w:eastAsia="Times New Roman" w:hAnsi="Times New Roman" w:cs="Times New Roman"/>
            <w:sz w:val="24"/>
            <w:szCs w:val="24"/>
          </w:rPr>
          <w:t>(</w:t>
        </w:r>
        <w:proofErr w:type="spellStart"/>
        <w:r w:rsidRPr="00E45902">
          <w:rPr>
            <w:rFonts w:ascii="Times New Roman" w:eastAsia="Times New Roman" w:hAnsi="Times New Roman" w:cs="Times New Roman"/>
            <w:sz w:val="24"/>
            <w:szCs w:val="24"/>
          </w:rPr>
          <w:t>Behmer</w:t>
        </w:r>
        <w:proofErr w:type="spellEnd"/>
        <w:r w:rsidRPr="00E45902">
          <w:rPr>
            <w:rFonts w:ascii="Times New Roman" w:eastAsia="Times New Roman" w:hAnsi="Times New Roman" w:cs="Times New Roman"/>
            <w:sz w:val="24"/>
            <w:szCs w:val="24"/>
          </w:rPr>
          <w:t xml:space="preserve"> et al., 2002; Simpson &amp; </w:t>
        </w:r>
        <w:proofErr w:type="spellStart"/>
        <w:r w:rsidRPr="00E45902">
          <w:rPr>
            <w:rFonts w:ascii="Times New Roman" w:eastAsia="Times New Roman" w:hAnsi="Times New Roman" w:cs="Times New Roman"/>
            <w:sz w:val="24"/>
            <w:szCs w:val="24"/>
          </w:rPr>
          <w:t>Raubenheimer</w:t>
        </w:r>
        <w:proofErr w:type="spellEnd"/>
        <w:r w:rsidRPr="00E45902">
          <w:rPr>
            <w:rFonts w:ascii="Times New Roman" w:eastAsia="Times New Roman" w:hAnsi="Times New Roman" w:cs="Times New Roman"/>
            <w:sz w:val="24"/>
            <w:szCs w:val="24"/>
          </w:rPr>
          <w:t>, 2001)</w:t>
        </w:r>
      </w:hyperlink>
      <w:r w:rsidRPr="00E45902">
        <w:rPr>
          <w:rFonts w:ascii="Times New Roman" w:eastAsia="Times New Roman" w:hAnsi="Times New Roman" w:cs="Times New Roman"/>
          <w:sz w:val="24"/>
          <w:szCs w:val="24"/>
        </w:rPr>
        <w:t xml:space="preserve">. It is unlikely that this mechanism operates in our study system because bats were able to avoid high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concentrations in the </w:t>
      </w:r>
      <w:r w:rsidRPr="00E45902">
        <w:rPr>
          <w:rFonts w:ascii="Times New Roman" w:eastAsia="Times New Roman" w:hAnsi="Times New Roman" w:cs="Times New Roman"/>
          <w:sz w:val="24"/>
          <w:szCs w:val="24"/>
        </w:rPr>
        <w:lastRenderedPageBreak/>
        <w:t xml:space="preserve">second preference trials, where the diet nutrient concentration was comparable to the high-nutrient diet in the third trial. </w:t>
      </w:r>
    </w:p>
    <w:p w14:paraId="511FD3D4" w14:textId="77777777" w:rsidR="00E7438C" w:rsidRPr="00E45902" w:rsidRDefault="00000000" w:rsidP="00E45902">
      <w:pPr>
        <w:spacing w:line="480" w:lineRule="auto"/>
        <w:ind w:firstLine="720"/>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Alternatively, frugivores can exhibit flexible foraging decisions, even when detecting secondary metabolites, likely based on the relative costs and benefits of consuming different ratios of secondary metabolites and nutrients. A higher nutrient intake during the digestion of well-defended plant material may provide the necessary energy for detoxification processes, </w:t>
      </w:r>
      <w:r w:rsidRPr="00E45902">
        <w:rPr>
          <w:rFonts w:ascii="Times New Roman" w:eastAsia="Times New Roman" w:hAnsi="Times New Roman" w:cs="Times New Roman"/>
          <w:sz w:val="24"/>
          <w:szCs w:val="24"/>
          <w:highlight w:val="white"/>
        </w:rPr>
        <w:t xml:space="preserve">which are often energetically demanding </w:t>
      </w:r>
      <w:hyperlink r:id="rId54">
        <w:r w:rsidRPr="00E45902">
          <w:rPr>
            <w:rFonts w:ascii="Times New Roman" w:eastAsia="Times New Roman" w:hAnsi="Times New Roman" w:cs="Times New Roman"/>
            <w:sz w:val="24"/>
            <w:szCs w:val="24"/>
          </w:rPr>
          <w:t>(</w:t>
        </w:r>
        <w:proofErr w:type="spellStart"/>
        <w:r w:rsidRPr="00E45902">
          <w:rPr>
            <w:rFonts w:ascii="Times New Roman" w:eastAsia="Times New Roman" w:hAnsi="Times New Roman" w:cs="Times New Roman"/>
            <w:sz w:val="24"/>
            <w:szCs w:val="24"/>
          </w:rPr>
          <w:t>Iason</w:t>
        </w:r>
        <w:proofErr w:type="spellEnd"/>
        <w:r w:rsidRPr="00E45902">
          <w:rPr>
            <w:rFonts w:ascii="Times New Roman" w:eastAsia="Times New Roman" w:hAnsi="Times New Roman" w:cs="Times New Roman"/>
            <w:sz w:val="24"/>
            <w:szCs w:val="24"/>
          </w:rPr>
          <w:t>, 2005)</w:t>
        </w:r>
      </w:hyperlink>
      <w:r w:rsidRPr="00E45902">
        <w:rPr>
          <w:rFonts w:ascii="Times New Roman" w:eastAsia="Times New Roman" w:hAnsi="Times New Roman" w:cs="Times New Roman"/>
          <w:sz w:val="24"/>
          <w:szCs w:val="24"/>
          <w:highlight w:val="white"/>
        </w:rPr>
        <w:t>.</w:t>
      </w:r>
      <w:r w:rsidRPr="00E45902">
        <w:rPr>
          <w:rFonts w:ascii="Times New Roman" w:eastAsia="Times New Roman" w:hAnsi="Times New Roman" w:cs="Times New Roman"/>
          <w:sz w:val="24"/>
          <w:szCs w:val="24"/>
        </w:rPr>
        <w:t xml:space="preserve"> As reported for some mammal species consuming different toxin classes </w:t>
      </w:r>
      <w:hyperlink r:id="rId55">
        <w:r w:rsidRPr="00E45902">
          <w:rPr>
            <w:rFonts w:ascii="Times New Roman" w:eastAsia="Times New Roman" w:hAnsi="Times New Roman" w:cs="Times New Roman"/>
            <w:sz w:val="24"/>
            <w:szCs w:val="24"/>
          </w:rPr>
          <w:t>(</w:t>
        </w:r>
        <w:proofErr w:type="spellStart"/>
        <w:r w:rsidRPr="00E45902">
          <w:rPr>
            <w:rFonts w:ascii="Times New Roman" w:eastAsia="Times New Roman" w:hAnsi="Times New Roman" w:cs="Times New Roman"/>
            <w:sz w:val="24"/>
            <w:szCs w:val="24"/>
          </w:rPr>
          <w:t>Iason</w:t>
        </w:r>
        <w:proofErr w:type="spellEnd"/>
        <w:r w:rsidRPr="00E45902">
          <w:rPr>
            <w:rFonts w:ascii="Times New Roman" w:eastAsia="Times New Roman" w:hAnsi="Times New Roman" w:cs="Times New Roman"/>
            <w:sz w:val="24"/>
            <w:szCs w:val="24"/>
          </w:rPr>
          <w:t>, 2005)</w:t>
        </w:r>
      </w:hyperlink>
      <w:r w:rsidRPr="00E45902">
        <w:rPr>
          <w:rFonts w:ascii="Times New Roman" w:eastAsia="Times New Roman" w:hAnsi="Times New Roman" w:cs="Times New Roman"/>
          <w:sz w:val="24"/>
          <w:szCs w:val="24"/>
        </w:rPr>
        <w:t xml:space="preserve">,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may also impose an additional energetic cost allocated to detoxification pathways. Therefore, when feeding on a well-defended fruit, bats might optimize nutrient intake to fuel detoxification reactions. Defensive metabolite consumption can lead to amino acid losses, which often stimulate the consumer to forage for additional protein </w:t>
      </w:r>
      <w:hyperlink r:id="rId56">
        <w:r w:rsidRPr="00E45902">
          <w:rPr>
            <w:rFonts w:ascii="Times New Roman" w:eastAsia="Times New Roman" w:hAnsi="Times New Roman" w:cs="Times New Roman"/>
            <w:sz w:val="24"/>
            <w:szCs w:val="24"/>
          </w:rPr>
          <w:t>(Au et al., 2013; Wang et al., 2021)</w:t>
        </w:r>
      </w:hyperlink>
      <w:r w:rsidRPr="00E45902">
        <w:rPr>
          <w:rFonts w:ascii="Times New Roman" w:eastAsia="Times New Roman" w:hAnsi="Times New Roman" w:cs="Times New Roman"/>
          <w:sz w:val="24"/>
          <w:szCs w:val="24"/>
        </w:rPr>
        <w:t xml:space="preserve">. A similar mechanism might be operating in our study system because our absorption experiment showed that bats that consume a relatively high concentration of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showed a significant increase in protein excretion.</w:t>
      </w:r>
    </w:p>
    <w:p w14:paraId="4D0E4DA6" w14:textId="77777777" w:rsidR="00E7438C" w:rsidRPr="00E45902" w:rsidRDefault="00000000" w:rsidP="00E45902">
      <w:pPr>
        <w:spacing w:line="480" w:lineRule="auto"/>
        <w:ind w:firstLine="720"/>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Our results reveal that while the tested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concentration did not significantly affect sugar absorption, 2%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increased protein excretion by 34%, indicating a significant interference with protein absorption (Fig. 2). Piperine could alter protein absorption in fruit bats by several mechanisms. First,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may affect enzymes involved in protein absorption. Evidence from pharmaceutical trials in mice and other mammals suggests that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inhibits </w:t>
      </w:r>
      <w:proofErr w:type="gramStart"/>
      <w:r w:rsidRPr="00E45902">
        <w:rPr>
          <w:rFonts w:ascii="Times New Roman" w:eastAsia="Times New Roman" w:hAnsi="Times New Roman" w:cs="Times New Roman"/>
          <w:sz w:val="24"/>
          <w:szCs w:val="24"/>
        </w:rPr>
        <w:t>a number of</w:t>
      </w:r>
      <w:proofErr w:type="gramEnd"/>
      <w:r w:rsidRPr="00E45902">
        <w:rPr>
          <w:rFonts w:ascii="Times New Roman" w:eastAsia="Times New Roman" w:hAnsi="Times New Roman" w:cs="Times New Roman"/>
          <w:sz w:val="24"/>
          <w:szCs w:val="24"/>
        </w:rPr>
        <w:t xml:space="preserve"> different digestive enzymes </w:t>
      </w:r>
      <w:hyperlink r:id="rId57">
        <w:r w:rsidRPr="00E45902">
          <w:rPr>
            <w:rFonts w:ascii="Times New Roman" w:eastAsia="Times New Roman" w:hAnsi="Times New Roman" w:cs="Times New Roman"/>
            <w:sz w:val="24"/>
            <w:szCs w:val="24"/>
          </w:rPr>
          <w:t>(Db et al., 2018)</w:t>
        </w:r>
      </w:hyperlink>
      <w:r w:rsidRPr="00E45902">
        <w:rPr>
          <w:rFonts w:ascii="Times New Roman" w:eastAsia="Times New Roman" w:hAnsi="Times New Roman" w:cs="Times New Roman"/>
          <w:sz w:val="24"/>
          <w:szCs w:val="24"/>
        </w:rPr>
        <w:t xml:space="preserve">. Second, it has been shown that amides cause a significant reduction in gut retention time in </w:t>
      </w:r>
      <w:proofErr w:type="spellStart"/>
      <w:r w:rsidRPr="00E45902">
        <w:rPr>
          <w:rFonts w:ascii="Times New Roman" w:eastAsia="Times New Roman" w:hAnsi="Times New Roman" w:cs="Times New Roman"/>
          <w:i/>
          <w:sz w:val="24"/>
          <w:szCs w:val="24"/>
        </w:rPr>
        <w:t>Carollia</w:t>
      </w:r>
      <w:proofErr w:type="spellEnd"/>
      <w:r w:rsidRPr="00E45902">
        <w:rPr>
          <w:rFonts w:ascii="Times New Roman" w:eastAsia="Times New Roman" w:hAnsi="Times New Roman" w:cs="Times New Roman"/>
          <w:sz w:val="24"/>
          <w:szCs w:val="24"/>
        </w:rPr>
        <w:t xml:space="preserve"> bats </w:t>
      </w:r>
      <w:hyperlink r:id="rId58">
        <w:r w:rsidRPr="00E45902">
          <w:rPr>
            <w:rFonts w:ascii="Times New Roman" w:eastAsia="Times New Roman" w:hAnsi="Times New Roman" w:cs="Times New Roman"/>
            <w:sz w:val="24"/>
            <w:szCs w:val="24"/>
          </w:rPr>
          <w:t>(Baldwin &amp; Whitehead, 2015)</w:t>
        </w:r>
      </w:hyperlink>
      <w:r w:rsidRPr="00E45902">
        <w:rPr>
          <w:rFonts w:ascii="Times New Roman" w:eastAsia="Times New Roman" w:hAnsi="Times New Roman" w:cs="Times New Roman"/>
          <w:sz w:val="24"/>
          <w:szCs w:val="24"/>
        </w:rPr>
        <w:t xml:space="preserve">, and other mammals </w:t>
      </w:r>
      <w:hyperlink r:id="rId59">
        <w:r w:rsidRPr="00E45902">
          <w:rPr>
            <w:rFonts w:ascii="Times New Roman" w:eastAsia="Times New Roman" w:hAnsi="Times New Roman" w:cs="Times New Roman"/>
            <w:sz w:val="24"/>
            <w:szCs w:val="24"/>
          </w:rPr>
          <w:t>(Srinivasan, 2007)</w:t>
        </w:r>
      </w:hyperlink>
      <w:r w:rsidRPr="00E45902">
        <w:rPr>
          <w:rFonts w:ascii="Times New Roman" w:eastAsia="Times New Roman" w:hAnsi="Times New Roman" w:cs="Times New Roman"/>
          <w:sz w:val="24"/>
          <w:szCs w:val="24"/>
        </w:rPr>
        <w:t xml:space="preserve">, and shorter retention times can reduce nutrient absorption </w:t>
      </w:r>
      <w:hyperlink r:id="rId60">
        <w:r w:rsidRPr="00E45902">
          <w:rPr>
            <w:rFonts w:ascii="Times New Roman" w:eastAsia="Times New Roman" w:hAnsi="Times New Roman" w:cs="Times New Roman"/>
            <w:sz w:val="24"/>
            <w:szCs w:val="24"/>
          </w:rPr>
          <w:t>(</w:t>
        </w:r>
        <w:proofErr w:type="spellStart"/>
        <w:r w:rsidRPr="00E45902">
          <w:rPr>
            <w:rFonts w:ascii="Times New Roman" w:eastAsia="Times New Roman" w:hAnsi="Times New Roman" w:cs="Times New Roman"/>
            <w:sz w:val="24"/>
            <w:szCs w:val="24"/>
          </w:rPr>
          <w:t>Karasov</w:t>
        </w:r>
        <w:proofErr w:type="spellEnd"/>
        <w:r w:rsidRPr="00E45902">
          <w:rPr>
            <w:rFonts w:ascii="Times New Roman" w:eastAsia="Times New Roman" w:hAnsi="Times New Roman" w:cs="Times New Roman"/>
            <w:sz w:val="24"/>
            <w:szCs w:val="24"/>
          </w:rPr>
          <w:t>, 2011)</w:t>
        </w:r>
      </w:hyperlink>
      <w:r w:rsidRPr="00E45902">
        <w:rPr>
          <w:rFonts w:ascii="Times New Roman" w:eastAsia="Times New Roman" w:hAnsi="Times New Roman" w:cs="Times New Roman"/>
          <w:sz w:val="24"/>
          <w:szCs w:val="24"/>
        </w:rPr>
        <w:t xml:space="preserve">. Regardless of the mechanism, interfering with protein absorption </w:t>
      </w:r>
      <w:r w:rsidRPr="00E45902">
        <w:rPr>
          <w:rFonts w:ascii="Times New Roman" w:eastAsia="Times New Roman" w:hAnsi="Times New Roman" w:cs="Times New Roman"/>
          <w:sz w:val="24"/>
          <w:szCs w:val="24"/>
        </w:rPr>
        <w:lastRenderedPageBreak/>
        <w:t xml:space="preserve">can have ecological implications for frugivores, as numerous studies indicate that fleshy fruits are often nutritionally imbalanced, being high in carbohydrates but low in proteins </w:t>
      </w:r>
      <w:hyperlink r:id="rId61">
        <w:r w:rsidRPr="00E45902">
          <w:rPr>
            <w:rFonts w:ascii="Times New Roman" w:eastAsia="Times New Roman" w:hAnsi="Times New Roman" w:cs="Times New Roman"/>
            <w:sz w:val="24"/>
            <w:szCs w:val="24"/>
          </w:rPr>
          <w:t>(Lei et al., 2021)</w:t>
        </w:r>
      </w:hyperlink>
      <w:r w:rsidRPr="00E45902">
        <w:rPr>
          <w:rFonts w:ascii="Times New Roman" w:eastAsia="Times New Roman" w:hAnsi="Times New Roman" w:cs="Times New Roman"/>
          <w:sz w:val="24"/>
          <w:szCs w:val="24"/>
        </w:rPr>
        <w:t xml:space="preserve">. To compensate for the low-protein fruit pulp, many fruit bat species occasionally consume insects, pollen, and leaves as dietary supplements </w:t>
      </w:r>
      <w:hyperlink r:id="rId62">
        <w:r w:rsidRPr="00E45902">
          <w:rPr>
            <w:rFonts w:ascii="Times New Roman" w:eastAsia="Times New Roman" w:hAnsi="Times New Roman" w:cs="Times New Roman"/>
            <w:sz w:val="24"/>
            <w:szCs w:val="24"/>
          </w:rPr>
          <w:t>(Pereira et al., 2018; Stevens, 2022)</w:t>
        </w:r>
      </w:hyperlink>
      <w:r w:rsidRPr="00E45902">
        <w:rPr>
          <w:rFonts w:ascii="Times New Roman" w:eastAsia="Times New Roman" w:hAnsi="Times New Roman" w:cs="Times New Roman"/>
          <w:sz w:val="24"/>
          <w:szCs w:val="24"/>
        </w:rPr>
        <w:t xml:space="preserve">, though others rely mainly on dietary protein from fruit </w:t>
      </w:r>
      <w:hyperlink r:id="rId63">
        <w:r w:rsidRPr="00E45902">
          <w:rPr>
            <w:rFonts w:ascii="Times New Roman" w:eastAsia="Times New Roman" w:hAnsi="Times New Roman" w:cs="Times New Roman"/>
            <w:sz w:val="24"/>
            <w:szCs w:val="24"/>
          </w:rPr>
          <w:t>(Herrera et al., 2001)</w:t>
        </w:r>
      </w:hyperlink>
      <w:r w:rsidRPr="00E45902">
        <w:rPr>
          <w:rFonts w:ascii="Times New Roman" w:eastAsia="Times New Roman" w:hAnsi="Times New Roman" w:cs="Times New Roman"/>
          <w:sz w:val="24"/>
          <w:szCs w:val="24"/>
        </w:rPr>
        <w:t xml:space="preserve">. In addition, choice experiments indicate that frugivorous and </w:t>
      </w:r>
      <w:proofErr w:type="spellStart"/>
      <w:r w:rsidRPr="00E45902">
        <w:rPr>
          <w:rFonts w:ascii="Times New Roman" w:eastAsia="Times New Roman" w:hAnsi="Times New Roman" w:cs="Times New Roman"/>
          <w:sz w:val="24"/>
          <w:szCs w:val="24"/>
        </w:rPr>
        <w:t>nectarivorous</w:t>
      </w:r>
      <w:proofErr w:type="spellEnd"/>
      <w:r w:rsidRPr="00E45902">
        <w:rPr>
          <w:rFonts w:ascii="Times New Roman" w:eastAsia="Times New Roman" w:hAnsi="Times New Roman" w:cs="Times New Roman"/>
          <w:sz w:val="24"/>
          <w:szCs w:val="24"/>
        </w:rPr>
        <w:t xml:space="preserve"> bats do not consistently prefer the highest protein options, which suggests that bats may have relatively low protein requirements </w:t>
      </w:r>
      <w:hyperlink r:id="rId64">
        <w:r w:rsidRPr="00E45902">
          <w:rPr>
            <w:rFonts w:ascii="Times New Roman" w:eastAsia="Times New Roman" w:hAnsi="Times New Roman" w:cs="Times New Roman"/>
            <w:sz w:val="24"/>
            <w:szCs w:val="24"/>
          </w:rPr>
          <w:t>(</w:t>
        </w:r>
        <w:proofErr w:type="spellStart"/>
        <w:r w:rsidRPr="00E45902">
          <w:rPr>
            <w:rFonts w:ascii="Times New Roman" w:eastAsia="Times New Roman" w:hAnsi="Times New Roman" w:cs="Times New Roman"/>
            <w:sz w:val="24"/>
            <w:szCs w:val="24"/>
          </w:rPr>
          <w:t>Mqokeli</w:t>
        </w:r>
        <w:proofErr w:type="spellEnd"/>
        <w:r w:rsidRPr="00E45902">
          <w:rPr>
            <w:rFonts w:ascii="Times New Roman" w:eastAsia="Times New Roman" w:hAnsi="Times New Roman" w:cs="Times New Roman"/>
            <w:sz w:val="24"/>
            <w:szCs w:val="24"/>
          </w:rPr>
          <w:t xml:space="preserve"> &amp; Downs, 2014; Rodríguez-Peña et al., 2013)</w:t>
        </w:r>
      </w:hyperlink>
      <w:r w:rsidRPr="00E45902">
        <w:rPr>
          <w:rFonts w:ascii="Times New Roman" w:eastAsia="Times New Roman" w:hAnsi="Times New Roman" w:cs="Times New Roman"/>
          <w:sz w:val="24"/>
          <w:szCs w:val="24"/>
        </w:rPr>
        <w:t>. More research is needed on the protein requirements of fruit bats to understand the broader ecological consequences of interactions between plant defensive metabolites and protein absorption.</w:t>
      </w:r>
    </w:p>
    <w:p w14:paraId="38C5A6C8" w14:textId="77777777" w:rsidR="00E7438C" w:rsidRPr="00E45902" w:rsidRDefault="00000000" w:rsidP="00E45902">
      <w:pPr>
        <w:spacing w:line="480" w:lineRule="auto"/>
        <w:ind w:firstLine="720"/>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Taken together, the results from our preference and absorption experiments provide support for the ‘nutrient-toxin titration hypothesis’ </w:t>
      </w:r>
      <w:hyperlink r:id="rId65">
        <w:r w:rsidRPr="00E45902">
          <w:rPr>
            <w:rFonts w:ascii="Times New Roman" w:eastAsia="Times New Roman" w:hAnsi="Times New Roman" w:cs="Times New Roman"/>
            <w:sz w:val="24"/>
            <w:szCs w:val="24"/>
          </w:rPr>
          <w:t>(Cipollini &amp; Levey, 1997b)</w:t>
        </w:r>
      </w:hyperlink>
      <w:r w:rsidRPr="00E45902">
        <w:rPr>
          <w:rFonts w:ascii="Times New Roman" w:eastAsia="Times New Roman" w:hAnsi="Times New Roman" w:cs="Times New Roman"/>
          <w:sz w:val="24"/>
          <w:szCs w:val="24"/>
        </w:rPr>
        <w:t xml:space="preserve">, which predicts a positive correlation between nutrients and defenses in fruit pulp, arguing that nutritional rewards can compensate for any negative effects of toxins on mutualists. Past evidence from two frugivorous bird and two frugivorous mammal species also showed that the deterrent effects of glycoalkaloids, a class of defensive metabolites primarily limited to the Solanaceae family, are reduced at higher nutrient content </w:t>
      </w:r>
      <w:hyperlink r:id="rId66">
        <w:r w:rsidRPr="00E45902">
          <w:rPr>
            <w:rFonts w:ascii="Times New Roman" w:eastAsia="Times New Roman" w:hAnsi="Times New Roman" w:cs="Times New Roman"/>
            <w:sz w:val="24"/>
            <w:szCs w:val="24"/>
          </w:rPr>
          <w:t>(Cipollini &amp; Levey, 1997b)</w:t>
        </w:r>
      </w:hyperlink>
      <w:r w:rsidRPr="00E45902">
        <w:rPr>
          <w:rFonts w:ascii="Times New Roman" w:eastAsia="Times New Roman" w:hAnsi="Times New Roman" w:cs="Times New Roman"/>
          <w:sz w:val="24"/>
          <w:szCs w:val="24"/>
        </w:rPr>
        <w:t xml:space="preserve">. However, in contrast to our results, in that system, high nutrient concentrations did not fully compensate for the deterrent effects of the defensive metabolites, and frugivores remained strongly deterred by glycoalkaloids even at high nutrient concentrations </w:t>
      </w:r>
      <w:hyperlink r:id="rId67">
        <w:r w:rsidRPr="00E45902">
          <w:rPr>
            <w:rFonts w:ascii="Times New Roman" w:eastAsia="Times New Roman" w:hAnsi="Times New Roman" w:cs="Times New Roman"/>
            <w:sz w:val="24"/>
            <w:szCs w:val="24"/>
          </w:rPr>
          <w:t>(Cipollini &amp; Levey, 1997b)</w:t>
        </w:r>
      </w:hyperlink>
      <w:r w:rsidRPr="00E45902">
        <w:rPr>
          <w:rFonts w:ascii="Times New Roman" w:eastAsia="Times New Roman" w:hAnsi="Times New Roman" w:cs="Times New Roman"/>
          <w:sz w:val="24"/>
          <w:szCs w:val="24"/>
        </w:rPr>
        <w:t xml:space="preserve">. Similarly, evidence from a mammalian herbivore and the terpene 1,8-cineole, showed that increasing nutrients can partially, but not fully, compensate for the negative effects of defensive metabolites on preference </w:t>
      </w:r>
      <w:hyperlink r:id="rId68">
        <w:r w:rsidRPr="00E45902">
          <w:rPr>
            <w:rFonts w:ascii="Times New Roman" w:eastAsia="Times New Roman" w:hAnsi="Times New Roman" w:cs="Times New Roman"/>
            <w:sz w:val="24"/>
            <w:szCs w:val="24"/>
          </w:rPr>
          <w:t>(Bedoya-Pérez et al., 2014)</w:t>
        </w:r>
      </w:hyperlink>
      <w:r w:rsidRPr="00E45902">
        <w:rPr>
          <w:rFonts w:ascii="Times New Roman" w:eastAsia="Times New Roman" w:hAnsi="Times New Roman" w:cs="Times New Roman"/>
          <w:sz w:val="24"/>
          <w:szCs w:val="24"/>
        </w:rPr>
        <w:t xml:space="preserve">. Our study highlights the limited generalizability of patterns </w:t>
      </w:r>
      <w:r w:rsidRPr="00E45902">
        <w:rPr>
          <w:rFonts w:ascii="Times New Roman" w:eastAsia="Times New Roman" w:hAnsi="Times New Roman" w:cs="Times New Roman"/>
          <w:sz w:val="24"/>
          <w:szCs w:val="24"/>
        </w:rPr>
        <w:lastRenderedPageBreak/>
        <w:t>observed in how animals balance the trade-off between nutrients and potentially toxic defensive metabolites. The effects of defensive metabolites as deterrents often depend on the specific metabolites studied, and our findings suggest that fruit bat foraging is more likely to be driven by nutrients compared to other plant consumers.</w:t>
      </w:r>
    </w:p>
    <w:p w14:paraId="119C1975" w14:textId="77777777" w:rsidR="00E7438C" w:rsidRPr="00E45902" w:rsidRDefault="00000000" w:rsidP="00E45902">
      <w:pPr>
        <w:spacing w:line="480" w:lineRule="auto"/>
        <w:ind w:firstLine="720"/>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In addition to the consequences for frugivores, interactions between nutrients and defensive metabolites can have complex consequences for plant fitness </w:t>
      </w:r>
      <w:proofErr w:type="gramStart"/>
      <w:r w:rsidRPr="00E45902">
        <w:rPr>
          <w:rFonts w:ascii="Times New Roman" w:eastAsia="Times New Roman" w:hAnsi="Times New Roman" w:cs="Times New Roman"/>
          <w:sz w:val="24"/>
          <w:szCs w:val="24"/>
        </w:rPr>
        <w:t>that  may</w:t>
      </w:r>
      <w:proofErr w:type="gramEnd"/>
      <w:r w:rsidRPr="00E45902">
        <w:rPr>
          <w:rFonts w:ascii="Times New Roman" w:eastAsia="Times New Roman" w:hAnsi="Times New Roman" w:cs="Times New Roman"/>
          <w:sz w:val="24"/>
          <w:szCs w:val="24"/>
        </w:rPr>
        <w:t xml:space="preserve"> not always be obvious. For example, while deterring effective seed dispersers may initially appear detrimental to the plant reproductive success, a frugivore’s early departure can be beneficial in some cases. For instance, the 'protein assimilation hypothesis' proposes that certain secondary metabolites interfere with protein assimilation that may force frugivores to leave the plant earlier and search for alternative high-protein food sources </w:t>
      </w:r>
      <w:hyperlink r:id="rId69">
        <w:r w:rsidRPr="00E45902">
          <w:rPr>
            <w:rFonts w:ascii="Times New Roman" w:eastAsia="Times New Roman" w:hAnsi="Times New Roman" w:cs="Times New Roman"/>
            <w:sz w:val="24"/>
            <w:szCs w:val="24"/>
          </w:rPr>
          <w:t>(Cipollini &amp; Levey, 1997a)</w:t>
        </w:r>
      </w:hyperlink>
      <w:r w:rsidRPr="00E45902">
        <w:rPr>
          <w:rFonts w:ascii="Times New Roman" w:eastAsia="Times New Roman" w:hAnsi="Times New Roman" w:cs="Times New Roman"/>
          <w:sz w:val="24"/>
          <w:szCs w:val="24"/>
        </w:rPr>
        <w:t>. During the new foraging events, seeds would be dispersed over longer distances, away from the parent plant, reducing competition for resources. Our results are consistent with the ‘protein assimilation hypothesis’. Furthermore, we did not find a significant effect on sugars excreted. From the plant's perspective, selectively modifying nutrient absorption could benefit the seed dispersal process. By limiting the absorption of proteins while still providing high concentrations of easily assimilable sugars, the plant could energetically fuel the locomotion of seed dispersers, promoting future foraging bouts. Future foraging bouts, especially long-distance ones, would be less likely if fruit secondary metabolites interfered with the absorption of all the nutrients in the fruit pulp, as the energy available for flying would be reduced.</w:t>
      </w:r>
    </w:p>
    <w:p w14:paraId="2C8945F7" w14:textId="77777777" w:rsidR="00E7438C" w:rsidRPr="00E45902" w:rsidRDefault="00000000" w:rsidP="00E45902">
      <w:pPr>
        <w:spacing w:line="480" w:lineRule="auto"/>
        <w:ind w:firstLine="720"/>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Future studies should focus on disentangling the individual effects of nutrients and other attractants to elucidate the primary drivers of bat foraging behavior, incorporating potential sources of variations in these drivers over time and space, including variation in bat reproductive </w:t>
      </w:r>
      <w:r w:rsidRPr="00E45902">
        <w:rPr>
          <w:rFonts w:ascii="Times New Roman" w:eastAsia="Times New Roman" w:hAnsi="Times New Roman" w:cs="Times New Roman"/>
          <w:sz w:val="24"/>
          <w:szCs w:val="24"/>
        </w:rPr>
        <w:lastRenderedPageBreak/>
        <w:t xml:space="preserve">stages, seasons, or bat populations. Furthermore, a comprehensive exploration of diverse secondary metabolites is crucial, considering the broad range of compounds found in species such as </w:t>
      </w:r>
      <w:r w:rsidRPr="00E45902">
        <w:rPr>
          <w:rFonts w:ascii="Times New Roman" w:eastAsia="Times New Roman" w:hAnsi="Times New Roman" w:cs="Times New Roman"/>
          <w:i/>
          <w:sz w:val="24"/>
          <w:szCs w:val="24"/>
        </w:rPr>
        <w:t xml:space="preserve">Piper spp. </w:t>
      </w:r>
      <w:r w:rsidRPr="00E45902">
        <w:rPr>
          <w:rFonts w:ascii="Times New Roman" w:eastAsia="Times New Roman" w:hAnsi="Times New Roman" w:cs="Times New Roman"/>
          <w:sz w:val="24"/>
          <w:szCs w:val="24"/>
        </w:rPr>
        <w:t xml:space="preserve">Our study focuses on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as a representative defensive metabolite, demonstrating the broad potential for interactions between nutrients and defenses in shaping bat foraging behavior. Examining a wide range of ecologically relevant compounds will deepen our understanding of the diverse and complex consequences of these interactions for frugivory and seed dispersal.</w:t>
      </w:r>
    </w:p>
    <w:p w14:paraId="1288BD60" w14:textId="2925075B" w:rsidR="00E7438C" w:rsidRPr="00E45902" w:rsidRDefault="00000000" w:rsidP="00E45902">
      <w:pPr>
        <w:spacing w:line="480" w:lineRule="auto"/>
        <w:ind w:firstLine="720"/>
        <w:rPr>
          <w:rFonts w:ascii="Times New Roman" w:eastAsia="Times New Roman" w:hAnsi="Times New Roman" w:cs="Times New Roman"/>
          <w:sz w:val="24"/>
          <w:szCs w:val="24"/>
        </w:rPr>
      </w:pPr>
      <w:r w:rsidRPr="00E45902">
        <w:rPr>
          <w:rFonts w:ascii="Times New Roman" w:eastAsia="Times New Roman" w:hAnsi="Times New Roman" w:cs="Times New Roman"/>
          <w:sz w:val="24"/>
          <w:szCs w:val="24"/>
        </w:rPr>
        <w:t xml:space="preserve">In conclusion, our study shows complex relative and interactive effects between nutrients and a representative secondary metabolite,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on fruit bat behavior and physiology. Taken together, our results highlight the importance of considering both the nutritional and defensive properties of food in understanding animal foraging behavior. Our results also showed that relatively high concentrations of defensive metabolites do not significantly affect sugar </w:t>
      </w:r>
      <w:r w:rsidR="00E45902" w:rsidRPr="00E45902">
        <w:rPr>
          <w:rFonts w:ascii="Times New Roman" w:eastAsia="Times New Roman" w:hAnsi="Times New Roman" w:cs="Times New Roman"/>
          <w:sz w:val="24"/>
          <w:szCs w:val="24"/>
        </w:rPr>
        <w:t>absorption but</w:t>
      </w:r>
      <w:r w:rsidRPr="00E45902">
        <w:rPr>
          <w:rFonts w:ascii="Times New Roman" w:eastAsia="Times New Roman" w:hAnsi="Times New Roman" w:cs="Times New Roman"/>
          <w:sz w:val="24"/>
          <w:szCs w:val="24"/>
        </w:rPr>
        <w:t xml:space="preserve"> decrease protein absorption. Our findings capture the foraging dynamic of a fruit bat on chemically heterogeneous resources, and the physiological changes associated with it, highlighting the importance of integrating nutrients and defensive metabolites in chemical and nutritional ecology.</w:t>
      </w:r>
      <w:r w:rsidRPr="00E45902">
        <w:rPr>
          <w:rFonts w:ascii="Times New Roman" w:hAnsi="Times New Roman" w:cs="Times New Roman"/>
          <w:sz w:val="24"/>
          <w:szCs w:val="24"/>
        </w:rPr>
        <w:br w:type="page"/>
      </w:r>
    </w:p>
    <w:p w14:paraId="22D5D622" w14:textId="77777777" w:rsidR="00E7438C" w:rsidRPr="00E45902" w:rsidRDefault="00000000" w:rsidP="00E45902">
      <w:pPr>
        <w:spacing w:line="480" w:lineRule="auto"/>
        <w:rPr>
          <w:rFonts w:ascii="Times New Roman" w:eastAsia="Times New Roman" w:hAnsi="Times New Roman" w:cs="Times New Roman"/>
          <w:b/>
          <w:sz w:val="24"/>
          <w:szCs w:val="24"/>
        </w:rPr>
      </w:pPr>
      <w:r w:rsidRPr="00E45902">
        <w:rPr>
          <w:rFonts w:ascii="Times New Roman" w:eastAsia="Times New Roman" w:hAnsi="Times New Roman" w:cs="Times New Roman"/>
          <w:b/>
          <w:sz w:val="24"/>
          <w:szCs w:val="24"/>
        </w:rPr>
        <w:lastRenderedPageBreak/>
        <w:t>References</w:t>
      </w:r>
    </w:p>
    <w:p w14:paraId="00848A0E"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70">
        <w:r w:rsidRPr="00E45902">
          <w:rPr>
            <w:rFonts w:ascii="Times New Roman" w:eastAsia="Times New Roman" w:hAnsi="Times New Roman" w:cs="Times New Roman"/>
            <w:sz w:val="24"/>
            <w:szCs w:val="24"/>
          </w:rPr>
          <w:t xml:space="preserve">Anyasi, T. A., Jideani, A. I. O., &amp; Mchau, G. R. A. (2013). Functional Properties and Postharvest Utilization of Commercial and Noncommercial Banana Cultivars. </w:t>
        </w:r>
      </w:hyperlink>
      <w:hyperlink r:id="rId71">
        <w:r w:rsidRPr="00E45902">
          <w:rPr>
            <w:rFonts w:ascii="Times New Roman" w:eastAsia="Times New Roman" w:hAnsi="Times New Roman" w:cs="Times New Roman"/>
            <w:i/>
            <w:sz w:val="24"/>
            <w:szCs w:val="24"/>
          </w:rPr>
          <w:t>Comprehensive Reviews in Food Science and Food Safety</w:t>
        </w:r>
      </w:hyperlink>
      <w:hyperlink r:id="rId72">
        <w:r w:rsidRPr="00E45902">
          <w:rPr>
            <w:rFonts w:ascii="Times New Roman" w:eastAsia="Times New Roman" w:hAnsi="Times New Roman" w:cs="Times New Roman"/>
            <w:sz w:val="24"/>
            <w:szCs w:val="24"/>
          </w:rPr>
          <w:t xml:space="preserve">, </w:t>
        </w:r>
      </w:hyperlink>
      <w:hyperlink r:id="rId73">
        <w:r w:rsidRPr="00E45902">
          <w:rPr>
            <w:rFonts w:ascii="Times New Roman" w:eastAsia="Times New Roman" w:hAnsi="Times New Roman" w:cs="Times New Roman"/>
            <w:i/>
            <w:sz w:val="24"/>
            <w:szCs w:val="24"/>
          </w:rPr>
          <w:t>12</w:t>
        </w:r>
      </w:hyperlink>
      <w:hyperlink r:id="rId74">
        <w:r w:rsidRPr="00E45902">
          <w:rPr>
            <w:rFonts w:ascii="Times New Roman" w:eastAsia="Times New Roman" w:hAnsi="Times New Roman" w:cs="Times New Roman"/>
            <w:sz w:val="24"/>
            <w:szCs w:val="24"/>
          </w:rPr>
          <w:t>(5), 509–522. https://doi.org/10.1111/1541-4337.12025</w:t>
        </w:r>
      </w:hyperlink>
    </w:p>
    <w:p w14:paraId="77B0FB4C"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75">
        <w:r w:rsidRPr="00E45902">
          <w:rPr>
            <w:rFonts w:ascii="Times New Roman" w:eastAsia="Times New Roman" w:hAnsi="Times New Roman" w:cs="Times New Roman"/>
            <w:sz w:val="24"/>
            <w:szCs w:val="24"/>
          </w:rPr>
          <w:t xml:space="preserve">Au, J., Marsh, K. J., Wallis, I. R., &amp; Foley, W. J. (2013). Whole-body protein turnover reveals the cost of detoxification of secondary metabolites in a vertebrate browser. </w:t>
        </w:r>
      </w:hyperlink>
      <w:hyperlink r:id="rId76">
        <w:r w:rsidRPr="00E45902">
          <w:rPr>
            <w:rFonts w:ascii="Times New Roman" w:eastAsia="Times New Roman" w:hAnsi="Times New Roman" w:cs="Times New Roman"/>
            <w:i/>
            <w:sz w:val="24"/>
            <w:szCs w:val="24"/>
          </w:rPr>
          <w:t>Journal of Comparative Physiology B</w:t>
        </w:r>
      </w:hyperlink>
      <w:hyperlink r:id="rId77">
        <w:r w:rsidRPr="00E45902">
          <w:rPr>
            <w:rFonts w:ascii="Times New Roman" w:eastAsia="Times New Roman" w:hAnsi="Times New Roman" w:cs="Times New Roman"/>
            <w:sz w:val="24"/>
            <w:szCs w:val="24"/>
          </w:rPr>
          <w:t xml:space="preserve">, </w:t>
        </w:r>
      </w:hyperlink>
      <w:hyperlink r:id="rId78">
        <w:r w:rsidRPr="00E45902">
          <w:rPr>
            <w:rFonts w:ascii="Times New Roman" w:eastAsia="Times New Roman" w:hAnsi="Times New Roman" w:cs="Times New Roman"/>
            <w:i/>
            <w:sz w:val="24"/>
            <w:szCs w:val="24"/>
          </w:rPr>
          <w:t>183</w:t>
        </w:r>
      </w:hyperlink>
      <w:hyperlink r:id="rId79">
        <w:r w:rsidRPr="00E45902">
          <w:rPr>
            <w:rFonts w:ascii="Times New Roman" w:eastAsia="Times New Roman" w:hAnsi="Times New Roman" w:cs="Times New Roman"/>
            <w:sz w:val="24"/>
            <w:szCs w:val="24"/>
          </w:rPr>
          <w:t>(7), 993–1003. https://doi.org/10.1007/s00360-013-0754-3</w:t>
        </w:r>
      </w:hyperlink>
    </w:p>
    <w:p w14:paraId="5BA58600"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80">
        <w:r w:rsidRPr="00E45902">
          <w:rPr>
            <w:rFonts w:ascii="Times New Roman" w:eastAsia="Times New Roman" w:hAnsi="Times New Roman" w:cs="Times New Roman"/>
            <w:sz w:val="24"/>
            <w:szCs w:val="24"/>
          </w:rPr>
          <w:t xml:space="preserve">Baldwin, J. W., &amp; Whitehead, S. R. (2015). Fruit secondary compounds mediate the retention time of seeds in the guts of Neotropical fruit bats. </w:t>
        </w:r>
      </w:hyperlink>
      <w:hyperlink r:id="rId81">
        <w:r w:rsidRPr="00E45902">
          <w:rPr>
            <w:rFonts w:ascii="Times New Roman" w:eastAsia="Times New Roman" w:hAnsi="Times New Roman" w:cs="Times New Roman"/>
            <w:i/>
            <w:sz w:val="24"/>
            <w:szCs w:val="24"/>
          </w:rPr>
          <w:t>Oecologia</w:t>
        </w:r>
      </w:hyperlink>
      <w:hyperlink r:id="rId82">
        <w:r w:rsidRPr="00E45902">
          <w:rPr>
            <w:rFonts w:ascii="Times New Roman" w:eastAsia="Times New Roman" w:hAnsi="Times New Roman" w:cs="Times New Roman"/>
            <w:sz w:val="24"/>
            <w:szCs w:val="24"/>
          </w:rPr>
          <w:t xml:space="preserve">, </w:t>
        </w:r>
      </w:hyperlink>
      <w:hyperlink r:id="rId83">
        <w:r w:rsidRPr="00E45902">
          <w:rPr>
            <w:rFonts w:ascii="Times New Roman" w:eastAsia="Times New Roman" w:hAnsi="Times New Roman" w:cs="Times New Roman"/>
            <w:i/>
            <w:sz w:val="24"/>
            <w:szCs w:val="24"/>
          </w:rPr>
          <w:t>177</w:t>
        </w:r>
      </w:hyperlink>
      <w:hyperlink r:id="rId84">
        <w:r w:rsidRPr="00E45902">
          <w:rPr>
            <w:rFonts w:ascii="Times New Roman" w:eastAsia="Times New Roman" w:hAnsi="Times New Roman" w:cs="Times New Roman"/>
            <w:sz w:val="24"/>
            <w:szCs w:val="24"/>
          </w:rPr>
          <w:t>(2), 453–466. https://doi.org/10.1007/s00442-014-3096-2</w:t>
        </w:r>
      </w:hyperlink>
    </w:p>
    <w:p w14:paraId="781288E3"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85">
        <w:r w:rsidRPr="00E45902">
          <w:rPr>
            <w:rFonts w:ascii="Times New Roman" w:eastAsia="Times New Roman" w:hAnsi="Times New Roman" w:cs="Times New Roman"/>
            <w:sz w:val="24"/>
            <w:szCs w:val="24"/>
          </w:rPr>
          <w:t xml:space="preserve">Bedoya-Pérez, M. A., Issa, D. D., Banks, P. B., &amp; McArthur, C. (2014). Quantifying the response of free-ranging mammalian herbivores to the interplay between plant defense and nutrient concentrations. </w:t>
        </w:r>
      </w:hyperlink>
      <w:hyperlink r:id="rId86">
        <w:r w:rsidRPr="00E45902">
          <w:rPr>
            <w:rFonts w:ascii="Times New Roman" w:eastAsia="Times New Roman" w:hAnsi="Times New Roman" w:cs="Times New Roman"/>
            <w:i/>
            <w:sz w:val="24"/>
            <w:szCs w:val="24"/>
          </w:rPr>
          <w:t>Oecologia</w:t>
        </w:r>
      </w:hyperlink>
      <w:hyperlink r:id="rId87">
        <w:r w:rsidRPr="00E45902">
          <w:rPr>
            <w:rFonts w:ascii="Times New Roman" w:eastAsia="Times New Roman" w:hAnsi="Times New Roman" w:cs="Times New Roman"/>
            <w:sz w:val="24"/>
            <w:szCs w:val="24"/>
          </w:rPr>
          <w:t xml:space="preserve">, </w:t>
        </w:r>
      </w:hyperlink>
      <w:hyperlink r:id="rId88">
        <w:r w:rsidRPr="00E45902">
          <w:rPr>
            <w:rFonts w:ascii="Times New Roman" w:eastAsia="Times New Roman" w:hAnsi="Times New Roman" w:cs="Times New Roman"/>
            <w:i/>
            <w:sz w:val="24"/>
            <w:szCs w:val="24"/>
          </w:rPr>
          <w:t>175</w:t>
        </w:r>
      </w:hyperlink>
      <w:hyperlink r:id="rId89">
        <w:r w:rsidRPr="00E45902">
          <w:rPr>
            <w:rFonts w:ascii="Times New Roman" w:eastAsia="Times New Roman" w:hAnsi="Times New Roman" w:cs="Times New Roman"/>
            <w:sz w:val="24"/>
            <w:szCs w:val="24"/>
          </w:rPr>
          <w:t>(4), 1167–1177. https://doi.org/10.1007/s00442-014-2980-0</w:t>
        </w:r>
      </w:hyperlink>
    </w:p>
    <w:p w14:paraId="7A1A52F7"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90">
        <w:r w:rsidRPr="00E45902">
          <w:rPr>
            <w:rFonts w:ascii="Times New Roman" w:eastAsia="Times New Roman" w:hAnsi="Times New Roman" w:cs="Times New Roman"/>
            <w:sz w:val="24"/>
            <w:szCs w:val="24"/>
          </w:rPr>
          <w:t xml:space="preserve">Behmer, S. T., Simpson, S. J., &amp; Raubenheimer, D. (2002). Herbivore foraging in chemically heterogeneous environments: Nutrients and secondary metabolites. </w:t>
        </w:r>
      </w:hyperlink>
      <w:hyperlink r:id="rId91">
        <w:r w:rsidRPr="00E45902">
          <w:rPr>
            <w:rFonts w:ascii="Times New Roman" w:eastAsia="Times New Roman" w:hAnsi="Times New Roman" w:cs="Times New Roman"/>
            <w:i/>
            <w:sz w:val="24"/>
            <w:szCs w:val="24"/>
          </w:rPr>
          <w:t>Ecology</w:t>
        </w:r>
      </w:hyperlink>
      <w:hyperlink r:id="rId92">
        <w:r w:rsidRPr="00E45902">
          <w:rPr>
            <w:rFonts w:ascii="Times New Roman" w:eastAsia="Times New Roman" w:hAnsi="Times New Roman" w:cs="Times New Roman"/>
            <w:sz w:val="24"/>
            <w:szCs w:val="24"/>
          </w:rPr>
          <w:t xml:space="preserve">, </w:t>
        </w:r>
      </w:hyperlink>
      <w:hyperlink r:id="rId93">
        <w:r w:rsidRPr="00E45902">
          <w:rPr>
            <w:rFonts w:ascii="Times New Roman" w:eastAsia="Times New Roman" w:hAnsi="Times New Roman" w:cs="Times New Roman"/>
            <w:i/>
            <w:sz w:val="24"/>
            <w:szCs w:val="24"/>
          </w:rPr>
          <w:t>83</w:t>
        </w:r>
      </w:hyperlink>
      <w:hyperlink r:id="rId94">
        <w:r w:rsidRPr="00E45902">
          <w:rPr>
            <w:rFonts w:ascii="Times New Roman" w:eastAsia="Times New Roman" w:hAnsi="Times New Roman" w:cs="Times New Roman"/>
            <w:sz w:val="24"/>
            <w:szCs w:val="24"/>
          </w:rPr>
          <w:t>(9), 2489–2501. https://doi.org/10.1890/0012-9658(2002)083[2489:HFICHE]2.0.CO;2</w:t>
        </w:r>
      </w:hyperlink>
    </w:p>
    <w:p w14:paraId="5EEDBA26"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95">
        <w:r w:rsidRPr="00E45902">
          <w:rPr>
            <w:rFonts w:ascii="Times New Roman" w:eastAsia="Times New Roman" w:hAnsi="Times New Roman" w:cs="Times New Roman"/>
            <w:sz w:val="24"/>
            <w:szCs w:val="24"/>
          </w:rPr>
          <w:t xml:space="preserve">Blendinger, P. G., Rojas, T. N., Ramírez‐Mejía, A. F., Bender, I. M. A., Lomáscolo, S., Magro, J., Núñez Montellano, M. G., Ruggera, R. A., Valoy, M., &amp; Ordano, M. (2022). Nutrient balance and energy‐acquisition effectiveness: Do birds adjust their fruit diet to achieve intake targets? </w:t>
        </w:r>
      </w:hyperlink>
      <w:hyperlink r:id="rId96">
        <w:r w:rsidRPr="00E45902">
          <w:rPr>
            <w:rFonts w:ascii="Times New Roman" w:eastAsia="Times New Roman" w:hAnsi="Times New Roman" w:cs="Times New Roman"/>
            <w:i/>
            <w:sz w:val="24"/>
            <w:szCs w:val="24"/>
          </w:rPr>
          <w:t>Functional Ecology</w:t>
        </w:r>
      </w:hyperlink>
      <w:hyperlink r:id="rId97">
        <w:r w:rsidRPr="00E45902">
          <w:rPr>
            <w:rFonts w:ascii="Times New Roman" w:eastAsia="Times New Roman" w:hAnsi="Times New Roman" w:cs="Times New Roman"/>
            <w:sz w:val="24"/>
            <w:szCs w:val="24"/>
          </w:rPr>
          <w:t xml:space="preserve">, </w:t>
        </w:r>
      </w:hyperlink>
      <w:hyperlink r:id="rId98">
        <w:r w:rsidRPr="00E45902">
          <w:rPr>
            <w:rFonts w:ascii="Times New Roman" w:eastAsia="Times New Roman" w:hAnsi="Times New Roman" w:cs="Times New Roman"/>
            <w:i/>
            <w:sz w:val="24"/>
            <w:szCs w:val="24"/>
          </w:rPr>
          <w:t>36</w:t>
        </w:r>
      </w:hyperlink>
      <w:hyperlink r:id="rId99">
        <w:r w:rsidRPr="00E45902">
          <w:rPr>
            <w:rFonts w:ascii="Times New Roman" w:eastAsia="Times New Roman" w:hAnsi="Times New Roman" w:cs="Times New Roman"/>
            <w:sz w:val="24"/>
            <w:szCs w:val="24"/>
          </w:rPr>
          <w:t>(10), 2649–2660. https://doi.org/10.1111/1365-</w:t>
        </w:r>
        <w:r w:rsidRPr="00E45902">
          <w:rPr>
            <w:rFonts w:ascii="Times New Roman" w:eastAsia="Times New Roman" w:hAnsi="Times New Roman" w:cs="Times New Roman"/>
            <w:sz w:val="24"/>
            <w:szCs w:val="24"/>
          </w:rPr>
          <w:lastRenderedPageBreak/>
          <w:t>2435.14164</w:t>
        </w:r>
      </w:hyperlink>
    </w:p>
    <w:p w14:paraId="610B3DB6"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100">
        <w:proofErr w:type="spellStart"/>
        <w:r w:rsidRPr="00E45902">
          <w:rPr>
            <w:rFonts w:ascii="Times New Roman" w:eastAsia="Times New Roman" w:hAnsi="Times New Roman" w:cs="Times New Roman"/>
            <w:sz w:val="24"/>
            <w:szCs w:val="24"/>
          </w:rPr>
          <w:t>Bonjoch</w:t>
        </w:r>
        <w:proofErr w:type="spellEnd"/>
        <w:r w:rsidRPr="00E45902">
          <w:rPr>
            <w:rFonts w:ascii="Times New Roman" w:eastAsia="Times New Roman" w:hAnsi="Times New Roman" w:cs="Times New Roman"/>
            <w:sz w:val="24"/>
            <w:szCs w:val="24"/>
          </w:rPr>
          <w:t xml:space="preserve">, N. P., &amp; Tamayo, P. R. (2001). Protein content quantification by Bradford method. In </w:t>
        </w:r>
      </w:hyperlink>
      <w:hyperlink r:id="rId101">
        <w:r w:rsidRPr="00E45902">
          <w:rPr>
            <w:rFonts w:ascii="Times New Roman" w:eastAsia="Times New Roman" w:hAnsi="Times New Roman" w:cs="Times New Roman"/>
            <w:i/>
            <w:sz w:val="24"/>
            <w:szCs w:val="24"/>
          </w:rPr>
          <w:t>Handbook of plant ecophysiology techniques</w:t>
        </w:r>
      </w:hyperlink>
      <w:hyperlink r:id="rId102">
        <w:r w:rsidRPr="00E45902">
          <w:rPr>
            <w:rFonts w:ascii="Times New Roman" w:eastAsia="Times New Roman" w:hAnsi="Times New Roman" w:cs="Times New Roman"/>
            <w:sz w:val="24"/>
            <w:szCs w:val="24"/>
          </w:rPr>
          <w:t xml:space="preserve"> (pp. 283–295). Springer.</w:t>
        </w:r>
      </w:hyperlink>
    </w:p>
    <w:p w14:paraId="074B5D44"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103">
        <w:r w:rsidRPr="00E45902">
          <w:rPr>
            <w:rFonts w:ascii="Times New Roman" w:eastAsia="Times New Roman" w:hAnsi="Times New Roman" w:cs="Times New Roman"/>
            <w:sz w:val="24"/>
            <w:szCs w:val="24"/>
          </w:rPr>
          <w:t xml:space="preserve">Bosque, C., &amp; Calchi, R. (2003). Food choice by Blue–gray Tanagers in relation to protein content. </w:t>
        </w:r>
      </w:hyperlink>
      <w:hyperlink r:id="rId104">
        <w:r w:rsidRPr="00E45902">
          <w:rPr>
            <w:rFonts w:ascii="Times New Roman" w:eastAsia="Times New Roman" w:hAnsi="Times New Roman" w:cs="Times New Roman"/>
            <w:i/>
            <w:sz w:val="24"/>
            <w:szCs w:val="24"/>
          </w:rPr>
          <w:t>Comparative Biochemistry and Physiology Part A: Molecular &amp; Integrative Physiology</w:t>
        </w:r>
      </w:hyperlink>
      <w:hyperlink r:id="rId105">
        <w:r w:rsidRPr="00E45902">
          <w:rPr>
            <w:rFonts w:ascii="Times New Roman" w:eastAsia="Times New Roman" w:hAnsi="Times New Roman" w:cs="Times New Roman"/>
            <w:sz w:val="24"/>
            <w:szCs w:val="24"/>
          </w:rPr>
          <w:t xml:space="preserve">, </w:t>
        </w:r>
      </w:hyperlink>
      <w:hyperlink r:id="rId106">
        <w:r w:rsidRPr="00E45902">
          <w:rPr>
            <w:rFonts w:ascii="Times New Roman" w:eastAsia="Times New Roman" w:hAnsi="Times New Roman" w:cs="Times New Roman"/>
            <w:i/>
            <w:sz w:val="24"/>
            <w:szCs w:val="24"/>
          </w:rPr>
          <w:t>135</w:t>
        </w:r>
      </w:hyperlink>
      <w:hyperlink r:id="rId107">
        <w:r w:rsidRPr="00E45902">
          <w:rPr>
            <w:rFonts w:ascii="Times New Roman" w:eastAsia="Times New Roman" w:hAnsi="Times New Roman" w:cs="Times New Roman"/>
            <w:sz w:val="24"/>
            <w:szCs w:val="24"/>
          </w:rPr>
          <w:t>(2), 321–327. https://doi.org/10.1016/S1095-6433(03)00080-1</w:t>
        </w:r>
      </w:hyperlink>
    </w:p>
    <w:p w14:paraId="7145ADA0"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108">
        <w:r w:rsidRPr="00E45902">
          <w:rPr>
            <w:rFonts w:ascii="Times New Roman" w:eastAsia="Times New Roman" w:hAnsi="Times New Roman" w:cs="Times New Roman"/>
            <w:sz w:val="24"/>
            <w:szCs w:val="24"/>
          </w:rPr>
          <w:t xml:space="preserve">Bradford, M. M. (1976). A rapid and sensitive method for the quantitation of microgram quantities of protein utilizing the principle of protein-dye binding. </w:t>
        </w:r>
      </w:hyperlink>
      <w:hyperlink r:id="rId109">
        <w:r w:rsidRPr="00E45902">
          <w:rPr>
            <w:rFonts w:ascii="Times New Roman" w:eastAsia="Times New Roman" w:hAnsi="Times New Roman" w:cs="Times New Roman"/>
            <w:i/>
            <w:sz w:val="24"/>
            <w:szCs w:val="24"/>
          </w:rPr>
          <w:t>Analytical Biochemistry</w:t>
        </w:r>
      </w:hyperlink>
      <w:hyperlink r:id="rId110">
        <w:r w:rsidRPr="00E45902">
          <w:rPr>
            <w:rFonts w:ascii="Times New Roman" w:eastAsia="Times New Roman" w:hAnsi="Times New Roman" w:cs="Times New Roman"/>
            <w:sz w:val="24"/>
            <w:szCs w:val="24"/>
          </w:rPr>
          <w:t xml:space="preserve">, </w:t>
        </w:r>
      </w:hyperlink>
      <w:hyperlink r:id="rId111">
        <w:r w:rsidRPr="00E45902">
          <w:rPr>
            <w:rFonts w:ascii="Times New Roman" w:eastAsia="Times New Roman" w:hAnsi="Times New Roman" w:cs="Times New Roman"/>
            <w:i/>
            <w:sz w:val="24"/>
            <w:szCs w:val="24"/>
          </w:rPr>
          <w:t>72</w:t>
        </w:r>
      </w:hyperlink>
      <w:hyperlink r:id="rId112">
        <w:r w:rsidRPr="00E45902">
          <w:rPr>
            <w:rFonts w:ascii="Times New Roman" w:eastAsia="Times New Roman" w:hAnsi="Times New Roman" w:cs="Times New Roman"/>
            <w:sz w:val="24"/>
            <w:szCs w:val="24"/>
          </w:rPr>
          <w:t>(1–2), 248–254. https://doi.org/10.1016/0003-2697(76)90527-3</w:t>
        </w:r>
      </w:hyperlink>
    </w:p>
    <w:p w14:paraId="1922CE9C"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113">
        <w:r w:rsidRPr="00E45902">
          <w:rPr>
            <w:rFonts w:ascii="Times New Roman" w:eastAsia="Times New Roman" w:hAnsi="Times New Roman" w:cs="Times New Roman"/>
            <w:sz w:val="24"/>
            <w:szCs w:val="24"/>
          </w:rPr>
          <w:t xml:space="preserve">Cazetta, E., Schaefer, H. M., &amp; Galetti, M. (2008). Does attraction to frugivores or defense against pathogens shape fruit pulp composition? </w:t>
        </w:r>
      </w:hyperlink>
      <w:hyperlink r:id="rId114">
        <w:r w:rsidRPr="00E45902">
          <w:rPr>
            <w:rFonts w:ascii="Times New Roman" w:eastAsia="Times New Roman" w:hAnsi="Times New Roman" w:cs="Times New Roman"/>
            <w:i/>
            <w:sz w:val="24"/>
            <w:szCs w:val="24"/>
          </w:rPr>
          <w:t>Oecologia</w:t>
        </w:r>
      </w:hyperlink>
      <w:hyperlink r:id="rId115">
        <w:r w:rsidRPr="00E45902">
          <w:rPr>
            <w:rFonts w:ascii="Times New Roman" w:eastAsia="Times New Roman" w:hAnsi="Times New Roman" w:cs="Times New Roman"/>
            <w:sz w:val="24"/>
            <w:szCs w:val="24"/>
          </w:rPr>
          <w:t xml:space="preserve">, </w:t>
        </w:r>
      </w:hyperlink>
      <w:hyperlink r:id="rId116">
        <w:r w:rsidRPr="00E45902">
          <w:rPr>
            <w:rFonts w:ascii="Times New Roman" w:eastAsia="Times New Roman" w:hAnsi="Times New Roman" w:cs="Times New Roman"/>
            <w:i/>
            <w:sz w:val="24"/>
            <w:szCs w:val="24"/>
          </w:rPr>
          <w:t>155</w:t>
        </w:r>
      </w:hyperlink>
      <w:hyperlink r:id="rId117">
        <w:r w:rsidRPr="00E45902">
          <w:rPr>
            <w:rFonts w:ascii="Times New Roman" w:eastAsia="Times New Roman" w:hAnsi="Times New Roman" w:cs="Times New Roman"/>
            <w:sz w:val="24"/>
            <w:szCs w:val="24"/>
          </w:rPr>
          <w:t>(2), 277–286. https://doi.org/10.1007/s00442-007-0917-6</w:t>
        </w:r>
      </w:hyperlink>
    </w:p>
    <w:p w14:paraId="675CF755"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118">
        <w:r w:rsidRPr="00E45902">
          <w:rPr>
            <w:rFonts w:ascii="Times New Roman" w:eastAsia="Times New Roman" w:hAnsi="Times New Roman" w:cs="Times New Roman"/>
            <w:sz w:val="24"/>
            <w:szCs w:val="24"/>
          </w:rPr>
          <w:t xml:space="preserve">Cipollini, M. L., &amp; Levey, D. J. (1997a). Secondary metabolites of fleshy vertebrate-dispersed fruits: Adaptive hypotheses and implications for seed dispersal. </w:t>
        </w:r>
      </w:hyperlink>
      <w:hyperlink r:id="rId119">
        <w:r w:rsidRPr="00E45902">
          <w:rPr>
            <w:rFonts w:ascii="Times New Roman" w:eastAsia="Times New Roman" w:hAnsi="Times New Roman" w:cs="Times New Roman"/>
            <w:i/>
            <w:sz w:val="24"/>
            <w:szCs w:val="24"/>
          </w:rPr>
          <w:t>American Naturalist</w:t>
        </w:r>
      </w:hyperlink>
      <w:hyperlink r:id="rId120">
        <w:r w:rsidRPr="00E45902">
          <w:rPr>
            <w:rFonts w:ascii="Times New Roman" w:eastAsia="Times New Roman" w:hAnsi="Times New Roman" w:cs="Times New Roman"/>
            <w:sz w:val="24"/>
            <w:szCs w:val="24"/>
          </w:rPr>
          <w:t xml:space="preserve">, </w:t>
        </w:r>
      </w:hyperlink>
      <w:hyperlink r:id="rId121">
        <w:r w:rsidRPr="00E45902">
          <w:rPr>
            <w:rFonts w:ascii="Times New Roman" w:eastAsia="Times New Roman" w:hAnsi="Times New Roman" w:cs="Times New Roman"/>
            <w:i/>
            <w:sz w:val="24"/>
            <w:szCs w:val="24"/>
          </w:rPr>
          <w:t>150</w:t>
        </w:r>
      </w:hyperlink>
      <w:hyperlink r:id="rId122">
        <w:r w:rsidRPr="00E45902">
          <w:rPr>
            <w:rFonts w:ascii="Times New Roman" w:eastAsia="Times New Roman" w:hAnsi="Times New Roman" w:cs="Times New Roman"/>
            <w:sz w:val="24"/>
            <w:szCs w:val="24"/>
          </w:rPr>
          <w:t>(3), 346–372. https://doi.org/10.1086/286069</w:t>
        </w:r>
      </w:hyperlink>
    </w:p>
    <w:p w14:paraId="74896EB6"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123">
        <w:r w:rsidRPr="00E45902">
          <w:rPr>
            <w:rFonts w:ascii="Times New Roman" w:eastAsia="Times New Roman" w:hAnsi="Times New Roman" w:cs="Times New Roman"/>
            <w:sz w:val="24"/>
            <w:szCs w:val="24"/>
          </w:rPr>
          <w:t xml:space="preserve">Cipollini, M. L., &amp; Levey, D. J. (1997b). Why are some fruits toxic? Glycoalkaloids in Solanum and fruit choice by vertebrates. In </w:t>
        </w:r>
      </w:hyperlink>
      <w:hyperlink r:id="rId124">
        <w:r w:rsidRPr="00E45902">
          <w:rPr>
            <w:rFonts w:ascii="Times New Roman" w:eastAsia="Times New Roman" w:hAnsi="Times New Roman" w:cs="Times New Roman"/>
            <w:i/>
            <w:sz w:val="24"/>
            <w:szCs w:val="24"/>
          </w:rPr>
          <w:t>Ecology</w:t>
        </w:r>
      </w:hyperlink>
      <w:hyperlink r:id="rId125">
        <w:r w:rsidRPr="00E45902">
          <w:rPr>
            <w:rFonts w:ascii="Times New Roman" w:eastAsia="Times New Roman" w:hAnsi="Times New Roman" w:cs="Times New Roman"/>
            <w:sz w:val="24"/>
            <w:szCs w:val="24"/>
          </w:rPr>
          <w:t xml:space="preserve"> (Vol. 78). https://doi.org/10.2307/2266058</w:t>
        </w:r>
      </w:hyperlink>
    </w:p>
    <w:p w14:paraId="57693F77"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126">
        <w:r w:rsidRPr="00E45902">
          <w:rPr>
            <w:rFonts w:ascii="Times New Roman" w:eastAsia="Times New Roman" w:hAnsi="Times New Roman" w:cs="Times New Roman"/>
            <w:sz w:val="24"/>
            <w:szCs w:val="24"/>
          </w:rPr>
          <w:t xml:space="preserve">Db, M., S, S., &amp; Kr, M. (2018). Role of Piperine as an Effective Bioenhancer in Drug Absorption. </w:t>
        </w:r>
      </w:hyperlink>
      <w:hyperlink r:id="rId127">
        <w:r w:rsidRPr="00E45902">
          <w:rPr>
            <w:rFonts w:ascii="Times New Roman" w:eastAsia="Times New Roman" w:hAnsi="Times New Roman" w:cs="Times New Roman"/>
            <w:i/>
            <w:sz w:val="24"/>
            <w:szCs w:val="24"/>
          </w:rPr>
          <w:t>Pharmaceutica Analytica Acta</w:t>
        </w:r>
      </w:hyperlink>
      <w:hyperlink r:id="rId128">
        <w:r w:rsidRPr="00E45902">
          <w:rPr>
            <w:rFonts w:ascii="Times New Roman" w:eastAsia="Times New Roman" w:hAnsi="Times New Roman" w:cs="Times New Roman"/>
            <w:sz w:val="24"/>
            <w:szCs w:val="24"/>
          </w:rPr>
          <w:t xml:space="preserve">, </w:t>
        </w:r>
      </w:hyperlink>
      <w:hyperlink r:id="rId129">
        <w:r w:rsidRPr="00E45902">
          <w:rPr>
            <w:rFonts w:ascii="Times New Roman" w:eastAsia="Times New Roman" w:hAnsi="Times New Roman" w:cs="Times New Roman"/>
            <w:i/>
            <w:sz w:val="24"/>
            <w:szCs w:val="24"/>
          </w:rPr>
          <w:t>09</w:t>
        </w:r>
      </w:hyperlink>
      <w:hyperlink r:id="rId130">
        <w:r w:rsidRPr="00E45902">
          <w:rPr>
            <w:rFonts w:ascii="Times New Roman" w:eastAsia="Times New Roman" w:hAnsi="Times New Roman" w:cs="Times New Roman"/>
            <w:sz w:val="24"/>
            <w:szCs w:val="24"/>
          </w:rPr>
          <w:t>(07). https://doi.org/10.4172/2153-2435.1000591</w:t>
        </w:r>
      </w:hyperlink>
    </w:p>
    <w:p w14:paraId="7BB4A21A"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131">
        <w:r w:rsidRPr="00E45902">
          <w:rPr>
            <w:rFonts w:ascii="Times New Roman" w:eastAsia="Times New Roman" w:hAnsi="Times New Roman" w:cs="Times New Roman"/>
            <w:sz w:val="24"/>
            <w:szCs w:val="24"/>
          </w:rPr>
          <w:t xml:space="preserve">de O. Chaves, M. C., Júnior, A. G. de F., &amp; Santos, B. V. de O. (2003). Amides from Piper tuberculatum fruits. </w:t>
        </w:r>
      </w:hyperlink>
      <w:hyperlink r:id="rId132">
        <w:r w:rsidRPr="00E45902">
          <w:rPr>
            <w:rFonts w:ascii="Times New Roman" w:eastAsia="Times New Roman" w:hAnsi="Times New Roman" w:cs="Times New Roman"/>
            <w:i/>
            <w:sz w:val="24"/>
            <w:szCs w:val="24"/>
          </w:rPr>
          <w:t>Fitoterapia</w:t>
        </w:r>
      </w:hyperlink>
      <w:hyperlink r:id="rId133">
        <w:r w:rsidRPr="00E45902">
          <w:rPr>
            <w:rFonts w:ascii="Times New Roman" w:eastAsia="Times New Roman" w:hAnsi="Times New Roman" w:cs="Times New Roman"/>
            <w:sz w:val="24"/>
            <w:szCs w:val="24"/>
          </w:rPr>
          <w:t xml:space="preserve">, </w:t>
        </w:r>
      </w:hyperlink>
      <w:hyperlink r:id="rId134">
        <w:r w:rsidRPr="00E45902">
          <w:rPr>
            <w:rFonts w:ascii="Times New Roman" w:eastAsia="Times New Roman" w:hAnsi="Times New Roman" w:cs="Times New Roman"/>
            <w:i/>
            <w:sz w:val="24"/>
            <w:szCs w:val="24"/>
          </w:rPr>
          <w:t>74</w:t>
        </w:r>
      </w:hyperlink>
      <w:hyperlink r:id="rId135">
        <w:r w:rsidRPr="00E45902">
          <w:rPr>
            <w:rFonts w:ascii="Times New Roman" w:eastAsia="Times New Roman" w:hAnsi="Times New Roman" w:cs="Times New Roman"/>
            <w:sz w:val="24"/>
            <w:szCs w:val="24"/>
          </w:rPr>
          <w:t>(1–2), 181–183. https://doi.org/10.1016/S0367-326X(02)00321-0</w:t>
        </w:r>
      </w:hyperlink>
    </w:p>
    <w:p w14:paraId="5BBBB289"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136">
        <w:r w:rsidRPr="00E45902">
          <w:rPr>
            <w:rFonts w:ascii="Times New Roman" w:eastAsia="Times New Roman" w:hAnsi="Times New Roman" w:cs="Times New Roman"/>
            <w:sz w:val="24"/>
            <w:szCs w:val="24"/>
          </w:rPr>
          <w:t xml:space="preserve">Deans, C., Behmer, S. T., Tessnow, A. E., Tamez-Guerra, P., Pusztai-Carey, M., &amp; Sword, G. A. (2017). Nutrition affects insect susceptibility to Bt toxins. </w:t>
        </w:r>
      </w:hyperlink>
      <w:hyperlink r:id="rId137">
        <w:r w:rsidRPr="00E45902">
          <w:rPr>
            <w:rFonts w:ascii="Times New Roman" w:eastAsia="Times New Roman" w:hAnsi="Times New Roman" w:cs="Times New Roman"/>
            <w:i/>
            <w:sz w:val="24"/>
            <w:szCs w:val="24"/>
          </w:rPr>
          <w:t>Scientific Reports</w:t>
        </w:r>
      </w:hyperlink>
      <w:hyperlink r:id="rId138">
        <w:r w:rsidRPr="00E45902">
          <w:rPr>
            <w:rFonts w:ascii="Times New Roman" w:eastAsia="Times New Roman" w:hAnsi="Times New Roman" w:cs="Times New Roman"/>
            <w:sz w:val="24"/>
            <w:szCs w:val="24"/>
          </w:rPr>
          <w:t xml:space="preserve">, </w:t>
        </w:r>
      </w:hyperlink>
      <w:hyperlink r:id="rId139">
        <w:r w:rsidRPr="00E45902">
          <w:rPr>
            <w:rFonts w:ascii="Times New Roman" w:eastAsia="Times New Roman" w:hAnsi="Times New Roman" w:cs="Times New Roman"/>
            <w:i/>
            <w:sz w:val="24"/>
            <w:szCs w:val="24"/>
          </w:rPr>
          <w:t>7</w:t>
        </w:r>
      </w:hyperlink>
      <w:hyperlink r:id="rId140">
        <w:r w:rsidRPr="00E45902">
          <w:rPr>
            <w:rFonts w:ascii="Times New Roman" w:eastAsia="Times New Roman" w:hAnsi="Times New Roman" w:cs="Times New Roman"/>
            <w:sz w:val="24"/>
            <w:szCs w:val="24"/>
          </w:rPr>
          <w:t>(1), 39705. https://doi.org/10.1038/srep39705</w:t>
        </w:r>
      </w:hyperlink>
    </w:p>
    <w:p w14:paraId="4ABD0B9C"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141">
        <w:r w:rsidRPr="00E45902">
          <w:rPr>
            <w:rFonts w:ascii="Times New Roman" w:eastAsia="Times New Roman" w:hAnsi="Times New Roman" w:cs="Times New Roman"/>
            <w:sz w:val="24"/>
            <w:szCs w:val="24"/>
          </w:rPr>
          <w:t xml:space="preserve">Deans, C., Sword, G., &amp; Behmer, S. (2016). Nutrition as a neglected factor in insect herbivore susceptibility to Bt toxins. </w:t>
        </w:r>
      </w:hyperlink>
      <w:hyperlink r:id="rId142">
        <w:r w:rsidRPr="00E45902">
          <w:rPr>
            <w:rFonts w:ascii="Times New Roman" w:eastAsia="Times New Roman" w:hAnsi="Times New Roman" w:cs="Times New Roman"/>
            <w:i/>
            <w:sz w:val="24"/>
            <w:szCs w:val="24"/>
          </w:rPr>
          <w:t>Current Opinion in Insect Science</w:t>
        </w:r>
      </w:hyperlink>
      <w:hyperlink r:id="rId143">
        <w:r w:rsidRPr="00E45902">
          <w:rPr>
            <w:rFonts w:ascii="Times New Roman" w:eastAsia="Times New Roman" w:hAnsi="Times New Roman" w:cs="Times New Roman"/>
            <w:sz w:val="24"/>
            <w:szCs w:val="24"/>
          </w:rPr>
          <w:t xml:space="preserve">, </w:t>
        </w:r>
      </w:hyperlink>
      <w:hyperlink r:id="rId144">
        <w:r w:rsidRPr="00E45902">
          <w:rPr>
            <w:rFonts w:ascii="Times New Roman" w:eastAsia="Times New Roman" w:hAnsi="Times New Roman" w:cs="Times New Roman"/>
            <w:i/>
            <w:sz w:val="24"/>
            <w:szCs w:val="24"/>
          </w:rPr>
          <w:t>15</w:t>
        </w:r>
      </w:hyperlink>
      <w:hyperlink r:id="rId145">
        <w:r w:rsidRPr="00E45902">
          <w:rPr>
            <w:rFonts w:ascii="Times New Roman" w:eastAsia="Times New Roman" w:hAnsi="Times New Roman" w:cs="Times New Roman"/>
            <w:sz w:val="24"/>
            <w:szCs w:val="24"/>
          </w:rPr>
          <w:t>, 97–103. https://doi.org/10.1016/j.cois.2016.04.005</w:t>
        </w:r>
      </w:hyperlink>
    </w:p>
    <w:p w14:paraId="51733158"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146">
        <w:r w:rsidRPr="00E45902">
          <w:rPr>
            <w:rFonts w:ascii="Times New Roman" w:eastAsia="Times New Roman" w:hAnsi="Times New Roman" w:cs="Times New Roman"/>
            <w:sz w:val="24"/>
            <w:szCs w:val="24"/>
          </w:rPr>
          <w:t xml:space="preserve">Denslow, J., Levey, D., </w:t>
        </w:r>
        <w:proofErr w:type="spellStart"/>
        <w:r w:rsidRPr="00E45902">
          <w:rPr>
            <w:rFonts w:ascii="Times New Roman" w:eastAsia="Times New Roman" w:hAnsi="Times New Roman" w:cs="Times New Roman"/>
            <w:sz w:val="24"/>
            <w:szCs w:val="24"/>
          </w:rPr>
          <w:t>Moermond</w:t>
        </w:r>
        <w:proofErr w:type="spellEnd"/>
        <w:r w:rsidRPr="00E45902">
          <w:rPr>
            <w:rFonts w:ascii="Times New Roman" w:eastAsia="Times New Roman" w:hAnsi="Times New Roman" w:cs="Times New Roman"/>
            <w:sz w:val="24"/>
            <w:szCs w:val="24"/>
          </w:rPr>
          <w:t xml:space="preserve">, T., &amp; Wentworth, B. (1987). A synthetic diet for fruit-eating birds. </w:t>
        </w:r>
      </w:hyperlink>
      <w:hyperlink r:id="rId147">
        <w:r w:rsidRPr="00E45902">
          <w:rPr>
            <w:rFonts w:ascii="Times New Roman" w:eastAsia="Times New Roman" w:hAnsi="Times New Roman" w:cs="Times New Roman"/>
            <w:i/>
            <w:sz w:val="24"/>
            <w:szCs w:val="24"/>
          </w:rPr>
          <w:t>The Wilson Bulletin (Wilson Ornithological Society)</w:t>
        </w:r>
      </w:hyperlink>
      <w:hyperlink r:id="rId148">
        <w:r w:rsidRPr="00E45902">
          <w:rPr>
            <w:rFonts w:ascii="Times New Roman" w:eastAsia="Times New Roman" w:hAnsi="Times New Roman" w:cs="Times New Roman"/>
            <w:sz w:val="24"/>
            <w:szCs w:val="24"/>
          </w:rPr>
          <w:t xml:space="preserve">, </w:t>
        </w:r>
      </w:hyperlink>
      <w:hyperlink r:id="rId149">
        <w:r w:rsidRPr="00E45902">
          <w:rPr>
            <w:rFonts w:ascii="Times New Roman" w:eastAsia="Times New Roman" w:hAnsi="Times New Roman" w:cs="Times New Roman"/>
            <w:i/>
            <w:sz w:val="24"/>
            <w:szCs w:val="24"/>
          </w:rPr>
          <w:t>99</w:t>
        </w:r>
      </w:hyperlink>
      <w:hyperlink r:id="rId150">
        <w:r w:rsidRPr="00E45902">
          <w:rPr>
            <w:rFonts w:ascii="Times New Roman" w:eastAsia="Times New Roman" w:hAnsi="Times New Roman" w:cs="Times New Roman"/>
            <w:sz w:val="24"/>
            <w:szCs w:val="24"/>
          </w:rPr>
          <w:t>(1), Article 1.</w:t>
        </w:r>
      </w:hyperlink>
    </w:p>
    <w:p w14:paraId="4B38D65C"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151">
        <w:r w:rsidRPr="00E45902">
          <w:rPr>
            <w:rFonts w:ascii="Times New Roman" w:eastAsia="Times New Roman" w:hAnsi="Times New Roman" w:cs="Times New Roman"/>
            <w:sz w:val="24"/>
            <w:szCs w:val="24"/>
          </w:rPr>
          <w:t xml:space="preserve">Dyer, L. A., Dodson, C. D., Stireman III, J. O., Tobler, M. A., Smilanich, A. M., Fincher, R. M., &amp; Letourneau, D. K. (2003). Synergistic Effects of Three Piper Amides on Generalist and Specialist Herbivores. </w:t>
        </w:r>
      </w:hyperlink>
      <w:hyperlink r:id="rId152">
        <w:r w:rsidRPr="00E45902">
          <w:rPr>
            <w:rFonts w:ascii="Times New Roman" w:eastAsia="Times New Roman" w:hAnsi="Times New Roman" w:cs="Times New Roman"/>
            <w:i/>
            <w:sz w:val="24"/>
            <w:szCs w:val="24"/>
          </w:rPr>
          <w:t>Journal of Chemical Ecology</w:t>
        </w:r>
      </w:hyperlink>
      <w:hyperlink r:id="rId153">
        <w:r w:rsidRPr="00E45902">
          <w:rPr>
            <w:rFonts w:ascii="Times New Roman" w:eastAsia="Times New Roman" w:hAnsi="Times New Roman" w:cs="Times New Roman"/>
            <w:sz w:val="24"/>
            <w:szCs w:val="24"/>
          </w:rPr>
          <w:t xml:space="preserve">, </w:t>
        </w:r>
      </w:hyperlink>
      <w:hyperlink r:id="rId154">
        <w:r w:rsidRPr="00E45902">
          <w:rPr>
            <w:rFonts w:ascii="Times New Roman" w:eastAsia="Times New Roman" w:hAnsi="Times New Roman" w:cs="Times New Roman"/>
            <w:i/>
            <w:sz w:val="24"/>
            <w:szCs w:val="24"/>
          </w:rPr>
          <w:t>29</w:t>
        </w:r>
      </w:hyperlink>
      <w:hyperlink r:id="rId155">
        <w:r w:rsidRPr="00E45902">
          <w:rPr>
            <w:rFonts w:ascii="Times New Roman" w:eastAsia="Times New Roman" w:hAnsi="Times New Roman" w:cs="Times New Roman"/>
            <w:sz w:val="24"/>
            <w:szCs w:val="24"/>
          </w:rPr>
          <w:t>(11), 2499–2514. https://doi.org/10.1023/A:1026310001958</w:t>
        </w:r>
      </w:hyperlink>
    </w:p>
    <w:p w14:paraId="5E8455A5"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156">
        <w:r w:rsidRPr="00E45902">
          <w:rPr>
            <w:rFonts w:ascii="Times New Roman" w:eastAsia="Times New Roman" w:hAnsi="Times New Roman" w:cs="Times New Roman"/>
            <w:sz w:val="24"/>
            <w:szCs w:val="24"/>
          </w:rPr>
          <w:t xml:space="preserve">Dyer, L. A., Richards, J., &amp; Dodson, C. D. (2004). Isolation, synthesis, and evolutionary ecology of </w:t>
        </w:r>
      </w:hyperlink>
      <w:hyperlink r:id="rId157">
        <w:r w:rsidRPr="00E45902">
          <w:rPr>
            <w:rFonts w:ascii="Times New Roman" w:eastAsia="Times New Roman" w:hAnsi="Times New Roman" w:cs="Times New Roman"/>
            <w:i/>
            <w:sz w:val="24"/>
            <w:szCs w:val="24"/>
          </w:rPr>
          <w:t>Piper</w:t>
        </w:r>
      </w:hyperlink>
      <w:hyperlink r:id="rId158">
        <w:r w:rsidRPr="00E45902">
          <w:rPr>
            <w:rFonts w:ascii="Times New Roman" w:eastAsia="Times New Roman" w:hAnsi="Times New Roman" w:cs="Times New Roman"/>
            <w:sz w:val="24"/>
            <w:szCs w:val="24"/>
          </w:rPr>
          <w:t xml:space="preserve"> amides. In L. A. Dyer &amp; A. D. N. Palmer (Eds.), </w:t>
        </w:r>
      </w:hyperlink>
      <w:hyperlink r:id="rId159">
        <w:r w:rsidRPr="00E45902">
          <w:rPr>
            <w:rFonts w:ascii="Times New Roman" w:eastAsia="Times New Roman" w:hAnsi="Times New Roman" w:cs="Times New Roman"/>
            <w:i/>
            <w:sz w:val="24"/>
            <w:szCs w:val="24"/>
          </w:rPr>
          <w:t>Piper: A Model Genus for Studies of Phytochemistry, Ecology, and Evolution</w:t>
        </w:r>
      </w:hyperlink>
      <w:hyperlink r:id="rId160">
        <w:r w:rsidRPr="00E45902">
          <w:rPr>
            <w:rFonts w:ascii="Times New Roman" w:eastAsia="Times New Roman" w:hAnsi="Times New Roman" w:cs="Times New Roman"/>
            <w:sz w:val="24"/>
            <w:szCs w:val="24"/>
          </w:rPr>
          <w:t xml:space="preserve"> (pp. 117–139). Springer US. https://doi.org/10.1007/978-0-387-30599-8_7</w:t>
        </w:r>
      </w:hyperlink>
    </w:p>
    <w:p w14:paraId="15D68D0F"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161">
        <w:r w:rsidRPr="00E45902">
          <w:rPr>
            <w:rFonts w:ascii="Times New Roman" w:eastAsia="Times New Roman" w:hAnsi="Times New Roman" w:cs="Times New Roman"/>
            <w:sz w:val="24"/>
            <w:szCs w:val="24"/>
          </w:rPr>
          <w:t xml:space="preserve">Fleming, T. H. (1988). </w:t>
        </w:r>
      </w:hyperlink>
      <w:hyperlink r:id="rId162">
        <w:r w:rsidRPr="00E45902">
          <w:rPr>
            <w:rFonts w:ascii="Times New Roman" w:eastAsia="Times New Roman" w:hAnsi="Times New Roman" w:cs="Times New Roman"/>
            <w:i/>
            <w:sz w:val="24"/>
            <w:szCs w:val="24"/>
          </w:rPr>
          <w:t>The short–tailed fruit bat: A study in plant–animal interactions</w:t>
        </w:r>
      </w:hyperlink>
      <w:hyperlink r:id="rId163">
        <w:r w:rsidRPr="00E45902">
          <w:rPr>
            <w:rFonts w:ascii="Times New Roman" w:eastAsia="Times New Roman" w:hAnsi="Times New Roman" w:cs="Times New Roman"/>
            <w:sz w:val="24"/>
            <w:szCs w:val="24"/>
          </w:rPr>
          <w:t>. University of Chicago Press.</w:t>
        </w:r>
      </w:hyperlink>
    </w:p>
    <w:p w14:paraId="62EE446D"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164">
        <w:r w:rsidRPr="00E45902">
          <w:rPr>
            <w:rFonts w:ascii="Times New Roman" w:eastAsia="Times New Roman" w:hAnsi="Times New Roman" w:cs="Times New Roman"/>
            <w:sz w:val="24"/>
            <w:szCs w:val="24"/>
          </w:rPr>
          <w:t xml:space="preserve">Fleming, T. H. (2004). Dispersal Ecology of Neotropical Piper Shrubs and Treelets. In </w:t>
        </w:r>
      </w:hyperlink>
      <w:hyperlink r:id="rId165">
        <w:r w:rsidRPr="00E45902">
          <w:rPr>
            <w:rFonts w:ascii="Times New Roman" w:eastAsia="Times New Roman" w:hAnsi="Times New Roman" w:cs="Times New Roman"/>
            <w:i/>
            <w:sz w:val="24"/>
            <w:szCs w:val="24"/>
          </w:rPr>
          <w:t>Piper: A Model Genus for Studies of Phytochemistry, Ecology, and Evolution</w:t>
        </w:r>
      </w:hyperlink>
      <w:hyperlink r:id="rId166">
        <w:r w:rsidRPr="00E45902">
          <w:rPr>
            <w:rFonts w:ascii="Times New Roman" w:eastAsia="Times New Roman" w:hAnsi="Times New Roman" w:cs="Times New Roman"/>
            <w:sz w:val="24"/>
            <w:szCs w:val="24"/>
          </w:rPr>
          <w:t xml:space="preserve"> (pp. 58–77). Springer. https://doi.org/10.1007/978-0-387-30599-8_4</w:t>
        </w:r>
      </w:hyperlink>
    </w:p>
    <w:p w14:paraId="69C3EA7A"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167">
        <w:r w:rsidRPr="00E45902">
          <w:rPr>
            <w:rFonts w:ascii="Times New Roman" w:eastAsia="Times New Roman" w:hAnsi="Times New Roman" w:cs="Times New Roman"/>
            <w:sz w:val="24"/>
            <w:szCs w:val="24"/>
          </w:rPr>
          <w:t xml:space="preserve">Foley, W. J., &amp; Moore, B. D. (2005). Plant secondary metabolites and vertebrate herbivores – from physiological regulation to ecosystem function. </w:t>
        </w:r>
      </w:hyperlink>
      <w:hyperlink r:id="rId168">
        <w:r w:rsidRPr="00E45902">
          <w:rPr>
            <w:rFonts w:ascii="Times New Roman" w:eastAsia="Times New Roman" w:hAnsi="Times New Roman" w:cs="Times New Roman"/>
            <w:i/>
            <w:sz w:val="24"/>
            <w:szCs w:val="24"/>
          </w:rPr>
          <w:t>Current Opinion in Plant Biology</w:t>
        </w:r>
      </w:hyperlink>
      <w:hyperlink r:id="rId169">
        <w:r w:rsidRPr="00E45902">
          <w:rPr>
            <w:rFonts w:ascii="Times New Roman" w:eastAsia="Times New Roman" w:hAnsi="Times New Roman" w:cs="Times New Roman"/>
            <w:sz w:val="24"/>
            <w:szCs w:val="24"/>
          </w:rPr>
          <w:t xml:space="preserve">, </w:t>
        </w:r>
      </w:hyperlink>
      <w:hyperlink r:id="rId170">
        <w:r w:rsidRPr="00E45902">
          <w:rPr>
            <w:rFonts w:ascii="Times New Roman" w:eastAsia="Times New Roman" w:hAnsi="Times New Roman" w:cs="Times New Roman"/>
            <w:i/>
            <w:sz w:val="24"/>
            <w:szCs w:val="24"/>
          </w:rPr>
          <w:t>8</w:t>
        </w:r>
      </w:hyperlink>
      <w:hyperlink r:id="rId171">
        <w:r w:rsidRPr="00E45902">
          <w:rPr>
            <w:rFonts w:ascii="Times New Roman" w:eastAsia="Times New Roman" w:hAnsi="Times New Roman" w:cs="Times New Roman"/>
            <w:sz w:val="24"/>
            <w:szCs w:val="24"/>
          </w:rPr>
          <w:t>(4), 430–435. https://doi.org/10.1016/j.pbi.2005.05.009</w:t>
        </w:r>
      </w:hyperlink>
    </w:p>
    <w:p w14:paraId="1C074535"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172">
        <w:r w:rsidRPr="00E45902">
          <w:rPr>
            <w:rFonts w:ascii="Times New Roman" w:eastAsia="Times New Roman" w:hAnsi="Times New Roman" w:cs="Times New Roman"/>
            <w:sz w:val="24"/>
            <w:szCs w:val="24"/>
          </w:rPr>
          <w:t xml:space="preserve">Haq, I.-U., Imran, M., Nadeem, M., Tufail, T., Gondal, T. A., &amp; Mubarak, M. S. (2021). Piperine: A review of its biological effects. </w:t>
        </w:r>
      </w:hyperlink>
      <w:hyperlink r:id="rId173">
        <w:r w:rsidRPr="00E45902">
          <w:rPr>
            <w:rFonts w:ascii="Times New Roman" w:eastAsia="Times New Roman" w:hAnsi="Times New Roman" w:cs="Times New Roman"/>
            <w:i/>
            <w:sz w:val="24"/>
            <w:szCs w:val="24"/>
          </w:rPr>
          <w:t>Phytotherapy Research</w:t>
        </w:r>
      </w:hyperlink>
      <w:hyperlink r:id="rId174">
        <w:r w:rsidRPr="00E45902">
          <w:rPr>
            <w:rFonts w:ascii="Times New Roman" w:eastAsia="Times New Roman" w:hAnsi="Times New Roman" w:cs="Times New Roman"/>
            <w:sz w:val="24"/>
            <w:szCs w:val="24"/>
          </w:rPr>
          <w:t xml:space="preserve">, </w:t>
        </w:r>
      </w:hyperlink>
      <w:hyperlink r:id="rId175">
        <w:r w:rsidRPr="00E45902">
          <w:rPr>
            <w:rFonts w:ascii="Times New Roman" w:eastAsia="Times New Roman" w:hAnsi="Times New Roman" w:cs="Times New Roman"/>
            <w:i/>
            <w:sz w:val="24"/>
            <w:szCs w:val="24"/>
          </w:rPr>
          <w:t>35</w:t>
        </w:r>
      </w:hyperlink>
      <w:hyperlink r:id="rId176">
        <w:r w:rsidRPr="00E45902">
          <w:rPr>
            <w:rFonts w:ascii="Times New Roman" w:eastAsia="Times New Roman" w:hAnsi="Times New Roman" w:cs="Times New Roman"/>
            <w:sz w:val="24"/>
            <w:szCs w:val="24"/>
          </w:rPr>
          <w:t>(2), Article 2. https://doi.org/10.1002/ptr.6855</w:t>
        </w:r>
      </w:hyperlink>
    </w:p>
    <w:p w14:paraId="5DF6B188"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177">
        <w:r w:rsidRPr="00E45902">
          <w:rPr>
            <w:rFonts w:ascii="Times New Roman" w:eastAsia="Times New Roman" w:hAnsi="Times New Roman" w:cs="Times New Roman"/>
            <w:sz w:val="24"/>
            <w:szCs w:val="24"/>
          </w:rPr>
          <w:t xml:space="preserve">Hernández-Leal, O. F., &amp; Sánchez, F. (2021). Black pepper’s essential oils affect the foraging behavior of Seba’s fruit-eating bat. </w:t>
        </w:r>
      </w:hyperlink>
      <w:hyperlink r:id="rId178">
        <w:r w:rsidRPr="00E45902">
          <w:rPr>
            <w:rFonts w:ascii="Times New Roman" w:eastAsia="Times New Roman" w:hAnsi="Times New Roman" w:cs="Times New Roman"/>
            <w:i/>
            <w:sz w:val="24"/>
            <w:szCs w:val="24"/>
          </w:rPr>
          <w:t>International Journal of Pest Management</w:t>
        </w:r>
      </w:hyperlink>
      <w:hyperlink r:id="rId179">
        <w:r w:rsidRPr="00E45902">
          <w:rPr>
            <w:rFonts w:ascii="Times New Roman" w:eastAsia="Times New Roman" w:hAnsi="Times New Roman" w:cs="Times New Roman"/>
            <w:sz w:val="24"/>
            <w:szCs w:val="24"/>
          </w:rPr>
          <w:t>, 1–7. https://doi.org/10.1080/09670874.2021.1918355</w:t>
        </w:r>
      </w:hyperlink>
    </w:p>
    <w:p w14:paraId="5C059FD9"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180">
        <w:r w:rsidRPr="00E45902">
          <w:rPr>
            <w:rFonts w:ascii="Times New Roman" w:eastAsia="Times New Roman" w:hAnsi="Times New Roman" w:cs="Times New Roman"/>
            <w:sz w:val="24"/>
            <w:szCs w:val="24"/>
          </w:rPr>
          <w:t xml:space="preserve">Herrera, C. M. (2002). Seed dispersal by vertebrates. </w:t>
        </w:r>
      </w:hyperlink>
      <w:hyperlink r:id="rId181">
        <w:r w:rsidRPr="00E45902">
          <w:rPr>
            <w:rFonts w:ascii="Times New Roman" w:eastAsia="Times New Roman" w:hAnsi="Times New Roman" w:cs="Times New Roman"/>
            <w:i/>
            <w:sz w:val="24"/>
            <w:szCs w:val="24"/>
          </w:rPr>
          <w:t>Plant–Animal Interactions: An Evolutionary Approach</w:t>
        </w:r>
      </w:hyperlink>
      <w:hyperlink r:id="rId182">
        <w:r w:rsidRPr="00E45902">
          <w:rPr>
            <w:rFonts w:ascii="Times New Roman" w:eastAsia="Times New Roman" w:hAnsi="Times New Roman" w:cs="Times New Roman"/>
            <w:sz w:val="24"/>
            <w:szCs w:val="24"/>
          </w:rPr>
          <w:t>, 185–208.</w:t>
        </w:r>
      </w:hyperlink>
    </w:p>
    <w:p w14:paraId="5ED221D2"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183">
        <w:r w:rsidRPr="00E45902">
          <w:rPr>
            <w:rFonts w:ascii="Times New Roman" w:eastAsia="Times New Roman" w:hAnsi="Times New Roman" w:cs="Times New Roman"/>
            <w:sz w:val="24"/>
            <w:szCs w:val="24"/>
          </w:rPr>
          <w:t xml:space="preserve">Herrera, L. G., Hobson, K. A., Manzo A, A., Estrada B, D., Sanchez-Cordero, V., &amp; Mendez C., G. (2001). The Role of Fruits and Insects in the Nutrition of Frugivorous Bats: Evaluating the Use of Stable Isotope Models. </w:t>
        </w:r>
      </w:hyperlink>
      <w:hyperlink r:id="rId184">
        <w:r w:rsidRPr="00E45902">
          <w:rPr>
            <w:rFonts w:ascii="Times New Roman" w:eastAsia="Times New Roman" w:hAnsi="Times New Roman" w:cs="Times New Roman"/>
            <w:i/>
            <w:sz w:val="24"/>
            <w:szCs w:val="24"/>
          </w:rPr>
          <w:t>Biotropica</w:t>
        </w:r>
      </w:hyperlink>
      <w:hyperlink r:id="rId185">
        <w:r w:rsidRPr="00E45902">
          <w:rPr>
            <w:rFonts w:ascii="Times New Roman" w:eastAsia="Times New Roman" w:hAnsi="Times New Roman" w:cs="Times New Roman"/>
            <w:sz w:val="24"/>
            <w:szCs w:val="24"/>
          </w:rPr>
          <w:t xml:space="preserve">, </w:t>
        </w:r>
      </w:hyperlink>
      <w:hyperlink r:id="rId186">
        <w:r w:rsidRPr="00E45902">
          <w:rPr>
            <w:rFonts w:ascii="Times New Roman" w:eastAsia="Times New Roman" w:hAnsi="Times New Roman" w:cs="Times New Roman"/>
            <w:i/>
            <w:sz w:val="24"/>
            <w:szCs w:val="24"/>
          </w:rPr>
          <w:t>33</w:t>
        </w:r>
      </w:hyperlink>
      <w:hyperlink r:id="rId187">
        <w:r w:rsidRPr="00E45902">
          <w:rPr>
            <w:rFonts w:ascii="Times New Roman" w:eastAsia="Times New Roman" w:hAnsi="Times New Roman" w:cs="Times New Roman"/>
            <w:sz w:val="24"/>
            <w:szCs w:val="24"/>
          </w:rPr>
          <w:t>(3), 520–528. https://doi.org/10.1111/j.1744-7429.2001.tb00206.x</w:t>
        </w:r>
      </w:hyperlink>
    </w:p>
    <w:p w14:paraId="3E6854E6"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188">
        <w:r w:rsidRPr="00E45902">
          <w:rPr>
            <w:rFonts w:ascii="Times New Roman" w:eastAsia="Times New Roman" w:hAnsi="Times New Roman" w:cs="Times New Roman"/>
            <w:sz w:val="24"/>
            <w:szCs w:val="24"/>
          </w:rPr>
          <w:t xml:space="preserve">Iason. (2005). The role of plant secondary metabolites in mammalian herbivory: Ecological perspectives. </w:t>
        </w:r>
      </w:hyperlink>
      <w:hyperlink r:id="rId189">
        <w:r w:rsidRPr="00E45902">
          <w:rPr>
            <w:rFonts w:ascii="Times New Roman" w:eastAsia="Times New Roman" w:hAnsi="Times New Roman" w:cs="Times New Roman"/>
            <w:i/>
            <w:sz w:val="24"/>
            <w:szCs w:val="24"/>
          </w:rPr>
          <w:t>Proceedings of the Nutrition Society</w:t>
        </w:r>
      </w:hyperlink>
      <w:hyperlink r:id="rId190">
        <w:r w:rsidRPr="00E45902">
          <w:rPr>
            <w:rFonts w:ascii="Times New Roman" w:eastAsia="Times New Roman" w:hAnsi="Times New Roman" w:cs="Times New Roman"/>
            <w:sz w:val="24"/>
            <w:szCs w:val="24"/>
          </w:rPr>
          <w:t xml:space="preserve">, </w:t>
        </w:r>
      </w:hyperlink>
      <w:hyperlink r:id="rId191">
        <w:r w:rsidRPr="00E45902">
          <w:rPr>
            <w:rFonts w:ascii="Times New Roman" w:eastAsia="Times New Roman" w:hAnsi="Times New Roman" w:cs="Times New Roman"/>
            <w:i/>
            <w:sz w:val="24"/>
            <w:szCs w:val="24"/>
          </w:rPr>
          <w:t>64</w:t>
        </w:r>
      </w:hyperlink>
      <w:hyperlink r:id="rId192">
        <w:r w:rsidRPr="00E45902">
          <w:rPr>
            <w:rFonts w:ascii="Times New Roman" w:eastAsia="Times New Roman" w:hAnsi="Times New Roman" w:cs="Times New Roman"/>
            <w:sz w:val="24"/>
            <w:szCs w:val="24"/>
          </w:rPr>
          <w:t>(1), 123–131. https://doi.org/10.1079/pns2004415</w:t>
        </w:r>
      </w:hyperlink>
    </w:p>
    <w:p w14:paraId="438DCCB4"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193">
        <w:r w:rsidRPr="00E45902">
          <w:rPr>
            <w:rFonts w:ascii="Times New Roman" w:eastAsia="Times New Roman" w:hAnsi="Times New Roman" w:cs="Times New Roman"/>
            <w:sz w:val="24"/>
            <w:szCs w:val="24"/>
          </w:rPr>
          <w:t xml:space="preserve">Jordano, P. (2000). Fruits and frugivory. In M. Fenner (Ed.), </w:t>
        </w:r>
      </w:hyperlink>
      <w:hyperlink r:id="rId194">
        <w:r w:rsidRPr="00E45902">
          <w:rPr>
            <w:rFonts w:ascii="Times New Roman" w:eastAsia="Times New Roman" w:hAnsi="Times New Roman" w:cs="Times New Roman"/>
            <w:i/>
            <w:sz w:val="24"/>
            <w:szCs w:val="24"/>
          </w:rPr>
          <w:t>Seeds: The ecology of regeneration in plant communities</w:t>
        </w:r>
      </w:hyperlink>
      <w:hyperlink r:id="rId195">
        <w:r w:rsidRPr="00E45902">
          <w:rPr>
            <w:rFonts w:ascii="Times New Roman" w:eastAsia="Times New Roman" w:hAnsi="Times New Roman" w:cs="Times New Roman"/>
            <w:sz w:val="24"/>
            <w:szCs w:val="24"/>
          </w:rPr>
          <w:t xml:space="preserve"> (2nd ed., pp. 125–165). CABI Publishing. https://doi.org/10.1079/9780851994321.0125</w:t>
        </w:r>
      </w:hyperlink>
    </w:p>
    <w:p w14:paraId="31F2E45E"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196">
        <w:r w:rsidRPr="00E45902">
          <w:rPr>
            <w:rFonts w:ascii="Times New Roman" w:eastAsia="Times New Roman" w:hAnsi="Times New Roman" w:cs="Times New Roman"/>
            <w:sz w:val="24"/>
            <w:szCs w:val="24"/>
          </w:rPr>
          <w:t xml:space="preserve">Karasov, W. H. (2011). Digestive physiology: A view from molecules to ecosystem. </w:t>
        </w:r>
      </w:hyperlink>
      <w:hyperlink r:id="rId197">
        <w:r w:rsidRPr="00E45902">
          <w:rPr>
            <w:rFonts w:ascii="Times New Roman" w:eastAsia="Times New Roman" w:hAnsi="Times New Roman" w:cs="Times New Roman"/>
            <w:i/>
            <w:sz w:val="24"/>
            <w:szCs w:val="24"/>
          </w:rPr>
          <w:t>American Journal of Physiology - Regulatory Integrative and Comparative Physiology</w:t>
        </w:r>
      </w:hyperlink>
      <w:hyperlink r:id="rId198">
        <w:r w:rsidRPr="00E45902">
          <w:rPr>
            <w:rFonts w:ascii="Times New Roman" w:eastAsia="Times New Roman" w:hAnsi="Times New Roman" w:cs="Times New Roman"/>
            <w:sz w:val="24"/>
            <w:szCs w:val="24"/>
          </w:rPr>
          <w:t xml:space="preserve">, </w:t>
        </w:r>
      </w:hyperlink>
      <w:hyperlink r:id="rId199">
        <w:r w:rsidRPr="00E45902">
          <w:rPr>
            <w:rFonts w:ascii="Times New Roman" w:eastAsia="Times New Roman" w:hAnsi="Times New Roman" w:cs="Times New Roman"/>
            <w:i/>
            <w:sz w:val="24"/>
            <w:szCs w:val="24"/>
          </w:rPr>
          <w:t>301</w:t>
        </w:r>
      </w:hyperlink>
      <w:hyperlink r:id="rId200">
        <w:r w:rsidRPr="00E45902">
          <w:rPr>
            <w:rFonts w:ascii="Times New Roman" w:eastAsia="Times New Roman" w:hAnsi="Times New Roman" w:cs="Times New Roman"/>
            <w:sz w:val="24"/>
            <w:szCs w:val="24"/>
          </w:rPr>
          <w:t>(2), R276–R284. https://doi.org/10.1152/ajpregu.00600.2010</w:t>
        </w:r>
      </w:hyperlink>
    </w:p>
    <w:p w14:paraId="4E2FAEDB"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201">
        <w:r w:rsidRPr="00E45902">
          <w:rPr>
            <w:rFonts w:ascii="Times New Roman" w:eastAsia="Times New Roman" w:hAnsi="Times New Roman" w:cs="Times New Roman"/>
            <w:sz w:val="24"/>
            <w:szCs w:val="24"/>
          </w:rPr>
          <w:t xml:space="preserve">Kessler, A., &amp; Kalske, A. (2018). Plant secondary metabolite diversity and species interactions. </w:t>
        </w:r>
      </w:hyperlink>
      <w:hyperlink r:id="rId202">
        <w:r w:rsidRPr="00E45902">
          <w:rPr>
            <w:rFonts w:ascii="Times New Roman" w:eastAsia="Times New Roman" w:hAnsi="Times New Roman" w:cs="Times New Roman"/>
            <w:i/>
            <w:sz w:val="24"/>
            <w:szCs w:val="24"/>
          </w:rPr>
          <w:t>Annual Review of Ecology, Evolution, and Systematics</w:t>
        </w:r>
      </w:hyperlink>
      <w:hyperlink r:id="rId203">
        <w:r w:rsidRPr="00E45902">
          <w:rPr>
            <w:rFonts w:ascii="Times New Roman" w:eastAsia="Times New Roman" w:hAnsi="Times New Roman" w:cs="Times New Roman"/>
            <w:sz w:val="24"/>
            <w:szCs w:val="24"/>
          </w:rPr>
          <w:t xml:space="preserve">, </w:t>
        </w:r>
      </w:hyperlink>
      <w:hyperlink r:id="rId204">
        <w:r w:rsidRPr="00E45902">
          <w:rPr>
            <w:rFonts w:ascii="Times New Roman" w:eastAsia="Times New Roman" w:hAnsi="Times New Roman" w:cs="Times New Roman"/>
            <w:i/>
            <w:sz w:val="24"/>
            <w:szCs w:val="24"/>
          </w:rPr>
          <w:t>49</w:t>
        </w:r>
      </w:hyperlink>
      <w:hyperlink r:id="rId205">
        <w:r w:rsidRPr="00E45902">
          <w:rPr>
            <w:rFonts w:ascii="Times New Roman" w:eastAsia="Times New Roman" w:hAnsi="Times New Roman" w:cs="Times New Roman"/>
            <w:sz w:val="24"/>
            <w:szCs w:val="24"/>
          </w:rPr>
          <w:t>, 115–138. https://doi.org/10.1146/annurev-ecolsys-110617-062406</w:t>
        </w:r>
      </w:hyperlink>
    </w:p>
    <w:p w14:paraId="1653F70E"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206">
        <w:r w:rsidRPr="00E45902">
          <w:rPr>
            <w:rFonts w:ascii="Times New Roman" w:eastAsia="Times New Roman" w:hAnsi="Times New Roman" w:cs="Times New Roman"/>
            <w:sz w:val="24"/>
            <w:szCs w:val="24"/>
          </w:rPr>
          <w:t xml:space="preserve">Lei, B., Cui, J., Newman, C., Buesching, C. D., Xie, Z., Macdonald, D. W., &amp; Zhou, Y. (2021). Seed dispersers shape the pulp nutrients of fleshy-fruited plants. </w:t>
        </w:r>
      </w:hyperlink>
      <w:hyperlink r:id="rId207">
        <w:r w:rsidRPr="00E45902">
          <w:rPr>
            <w:rFonts w:ascii="Times New Roman" w:eastAsia="Times New Roman" w:hAnsi="Times New Roman" w:cs="Times New Roman"/>
            <w:i/>
            <w:sz w:val="24"/>
            <w:szCs w:val="24"/>
          </w:rPr>
          <w:t>Proceedings of the Royal Society B: Biological Sciences</w:t>
        </w:r>
      </w:hyperlink>
      <w:hyperlink r:id="rId208">
        <w:r w:rsidRPr="00E45902">
          <w:rPr>
            <w:rFonts w:ascii="Times New Roman" w:eastAsia="Times New Roman" w:hAnsi="Times New Roman" w:cs="Times New Roman"/>
            <w:sz w:val="24"/>
            <w:szCs w:val="24"/>
          </w:rPr>
          <w:t xml:space="preserve">, </w:t>
        </w:r>
      </w:hyperlink>
      <w:hyperlink r:id="rId209">
        <w:r w:rsidRPr="00E45902">
          <w:rPr>
            <w:rFonts w:ascii="Times New Roman" w:eastAsia="Times New Roman" w:hAnsi="Times New Roman" w:cs="Times New Roman"/>
            <w:i/>
            <w:sz w:val="24"/>
            <w:szCs w:val="24"/>
          </w:rPr>
          <w:t>288</w:t>
        </w:r>
      </w:hyperlink>
      <w:hyperlink r:id="rId210">
        <w:r w:rsidRPr="00E45902">
          <w:rPr>
            <w:rFonts w:ascii="Times New Roman" w:eastAsia="Times New Roman" w:hAnsi="Times New Roman" w:cs="Times New Roman"/>
            <w:sz w:val="24"/>
            <w:szCs w:val="24"/>
          </w:rPr>
          <w:t>(1953), Article 1953. https://doi.org/10.1098/rspb.2021.0817</w:t>
        </w:r>
      </w:hyperlink>
    </w:p>
    <w:p w14:paraId="2E39925A"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211">
        <w:r w:rsidRPr="00E45902">
          <w:rPr>
            <w:rFonts w:ascii="Times New Roman" w:eastAsia="Times New Roman" w:hAnsi="Times New Roman" w:cs="Times New Roman"/>
            <w:sz w:val="24"/>
            <w:szCs w:val="24"/>
          </w:rPr>
          <w:t xml:space="preserve">Leitão da-Cunha, E. V., &amp; de Oliveira Chaves, M. C. (2001). Two amides from Piper tuberculatum fruits. </w:t>
        </w:r>
      </w:hyperlink>
      <w:hyperlink r:id="rId212">
        <w:r w:rsidRPr="00E45902">
          <w:rPr>
            <w:rFonts w:ascii="Times New Roman" w:eastAsia="Times New Roman" w:hAnsi="Times New Roman" w:cs="Times New Roman"/>
            <w:i/>
            <w:sz w:val="24"/>
            <w:szCs w:val="24"/>
          </w:rPr>
          <w:t>Fitoterapia</w:t>
        </w:r>
      </w:hyperlink>
      <w:hyperlink r:id="rId213">
        <w:r w:rsidRPr="00E45902">
          <w:rPr>
            <w:rFonts w:ascii="Times New Roman" w:eastAsia="Times New Roman" w:hAnsi="Times New Roman" w:cs="Times New Roman"/>
            <w:sz w:val="24"/>
            <w:szCs w:val="24"/>
          </w:rPr>
          <w:t xml:space="preserve">, </w:t>
        </w:r>
      </w:hyperlink>
      <w:hyperlink r:id="rId214">
        <w:r w:rsidRPr="00E45902">
          <w:rPr>
            <w:rFonts w:ascii="Times New Roman" w:eastAsia="Times New Roman" w:hAnsi="Times New Roman" w:cs="Times New Roman"/>
            <w:i/>
            <w:sz w:val="24"/>
            <w:szCs w:val="24"/>
          </w:rPr>
          <w:t>72</w:t>
        </w:r>
      </w:hyperlink>
      <w:hyperlink r:id="rId215">
        <w:r w:rsidRPr="00E45902">
          <w:rPr>
            <w:rFonts w:ascii="Times New Roman" w:eastAsia="Times New Roman" w:hAnsi="Times New Roman" w:cs="Times New Roman"/>
            <w:sz w:val="24"/>
            <w:szCs w:val="24"/>
          </w:rPr>
          <w:t>(2), 197–199. https://doi.org/10.1016/S0367-326X(00)00271-9</w:t>
        </w:r>
      </w:hyperlink>
    </w:p>
    <w:p w14:paraId="71B05E5C"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216">
        <w:r w:rsidRPr="00E45902">
          <w:rPr>
            <w:rFonts w:ascii="Times New Roman" w:eastAsia="Times New Roman" w:hAnsi="Times New Roman" w:cs="Times New Roman"/>
            <w:sz w:val="24"/>
            <w:szCs w:val="24"/>
          </w:rPr>
          <w:t xml:space="preserve">Lerch-Henning, S., &amp; Nicolson, S. W. (2015). Effects of nicotine on the digestive performance of nectar-feeding birds reflect their relative tolerance to this alkaloid. </w:t>
        </w:r>
      </w:hyperlink>
      <w:hyperlink r:id="rId217">
        <w:r w:rsidRPr="00E45902">
          <w:rPr>
            <w:rFonts w:ascii="Times New Roman" w:eastAsia="Times New Roman" w:hAnsi="Times New Roman" w:cs="Times New Roman"/>
            <w:i/>
            <w:sz w:val="24"/>
            <w:szCs w:val="24"/>
          </w:rPr>
          <w:t>Comparative Biochemistry and Physiology Part A: Molecular &amp; Integrative Physiology</w:t>
        </w:r>
      </w:hyperlink>
      <w:hyperlink r:id="rId218">
        <w:r w:rsidRPr="00E45902">
          <w:rPr>
            <w:rFonts w:ascii="Times New Roman" w:eastAsia="Times New Roman" w:hAnsi="Times New Roman" w:cs="Times New Roman"/>
            <w:sz w:val="24"/>
            <w:szCs w:val="24"/>
          </w:rPr>
          <w:t xml:space="preserve">, </w:t>
        </w:r>
      </w:hyperlink>
      <w:hyperlink r:id="rId219">
        <w:r w:rsidRPr="00E45902">
          <w:rPr>
            <w:rFonts w:ascii="Times New Roman" w:eastAsia="Times New Roman" w:hAnsi="Times New Roman" w:cs="Times New Roman"/>
            <w:i/>
            <w:sz w:val="24"/>
            <w:szCs w:val="24"/>
          </w:rPr>
          <w:t>190</w:t>
        </w:r>
      </w:hyperlink>
      <w:hyperlink r:id="rId220">
        <w:r w:rsidRPr="00E45902">
          <w:rPr>
            <w:rFonts w:ascii="Times New Roman" w:eastAsia="Times New Roman" w:hAnsi="Times New Roman" w:cs="Times New Roman"/>
            <w:sz w:val="24"/>
            <w:szCs w:val="24"/>
          </w:rPr>
          <w:t>, 47–53. https://doi.org/10.1016/j.cbpa.2015.08.015</w:t>
        </w:r>
      </w:hyperlink>
    </w:p>
    <w:p w14:paraId="1620DD32"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221">
        <w:r w:rsidRPr="00E45902">
          <w:rPr>
            <w:rFonts w:ascii="Times New Roman" w:eastAsia="Times New Roman" w:hAnsi="Times New Roman" w:cs="Times New Roman"/>
            <w:sz w:val="24"/>
            <w:szCs w:val="24"/>
          </w:rPr>
          <w:t xml:space="preserve">Levey, D. J., Silva, W. R., &amp; </w:t>
        </w:r>
        <w:proofErr w:type="spellStart"/>
        <w:r w:rsidRPr="00E45902">
          <w:rPr>
            <w:rFonts w:ascii="Times New Roman" w:eastAsia="Times New Roman" w:hAnsi="Times New Roman" w:cs="Times New Roman"/>
            <w:sz w:val="24"/>
            <w:szCs w:val="24"/>
          </w:rPr>
          <w:t>Galetti</w:t>
        </w:r>
        <w:proofErr w:type="spellEnd"/>
        <w:r w:rsidRPr="00E45902">
          <w:rPr>
            <w:rFonts w:ascii="Times New Roman" w:eastAsia="Times New Roman" w:hAnsi="Times New Roman" w:cs="Times New Roman"/>
            <w:sz w:val="24"/>
            <w:szCs w:val="24"/>
          </w:rPr>
          <w:t xml:space="preserve">, M. (Eds.). (2002). </w:t>
        </w:r>
      </w:hyperlink>
      <w:hyperlink r:id="rId222">
        <w:r w:rsidRPr="00E45902">
          <w:rPr>
            <w:rFonts w:ascii="Times New Roman" w:eastAsia="Times New Roman" w:hAnsi="Times New Roman" w:cs="Times New Roman"/>
            <w:i/>
            <w:sz w:val="24"/>
            <w:szCs w:val="24"/>
          </w:rPr>
          <w:t>Seed dispersal and frugivory: Ecology, evolution, and conservation</w:t>
        </w:r>
      </w:hyperlink>
      <w:hyperlink r:id="rId223">
        <w:r w:rsidRPr="00E45902">
          <w:rPr>
            <w:rFonts w:ascii="Times New Roman" w:eastAsia="Times New Roman" w:hAnsi="Times New Roman" w:cs="Times New Roman"/>
            <w:sz w:val="24"/>
            <w:szCs w:val="24"/>
          </w:rPr>
          <w:t>. CABI Pub.</w:t>
        </w:r>
      </w:hyperlink>
    </w:p>
    <w:p w14:paraId="05D27EB1"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224">
        <w:r w:rsidRPr="00E45902">
          <w:rPr>
            <w:rFonts w:ascii="Times New Roman" w:eastAsia="Times New Roman" w:hAnsi="Times New Roman" w:cs="Times New Roman"/>
            <w:sz w:val="24"/>
            <w:szCs w:val="24"/>
          </w:rPr>
          <w:t xml:space="preserve">Lord, N., Shang, C., Rosso, L., &amp; Zhang, B. (2021). Development of near‐infrared reflectance spectroscopy calibration for sugar content in ground soybean seed using Perten DA7250 analyzer. </w:t>
        </w:r>
      </w:hyperlink>
      <w:hyperlink r:id="rId225">
        <w:r w:rsidRPr="00E45902">
          <w:rPr>
            <w:rFonts w:ascii="Times New Roman" w:eastAsia="Times New Roman" w:hAnsi="Times New Roman" w:cs="Times New Roman"/>
            <w:i/>
            <w:sz w:val="24"/>
            <w:szCs w:val="24"/>
          </w:rPr>
          <w:t>Crop Science</w:t>
        </w:r>
      </w:hyperlink>
      <w:hyperlink r:id="rId226">
        <w:r w:rsidRPr="00E45902">
          <w:rPr>
            <w:rFonts w:ascii="Times New Roman" w:eastAsia="Times New Roman" w:hAnsi="Times New Roman" w:cs="Times New Roman"/>
            <w:sz w:val="24"/>
            <w:szCs w:val="24"/>
          </w:rPr>
          <w:t xml:space="preserve">, </w:t>
        </w:r>
      </w:hyperlink>
      <w:hyperlink r:id="rId227">
        <w:r w:rsidRPr="00E45902">
          <w:rPr>
            <w:rFonts w:ascii="Times New Roman" w:eastAsia="Times New Roman" w:hAnsi="Times New Roman" w:cs="Times New Roman"/>
            <w:i/>
            <w:sz w:val="24"/>
            <w:szCs w:val="24"/>
          </w:rPr>
          <w:t>61</w:t>
        </w:r>
      </w:hyperlink>
      <w:hyperlink r:id="rId228">
        <w:r w:rsidRPr="00E45902">
          <w:rPr>
            <w:rFonts w:ascii="Times New Roman" w:eastAsia="Times New Roman" w:hAnsi="Times New Roman" w:cs="Times New Roman"/>
            <w:sz w:val="24"/>
            <w:szCs w:val="24"/>
          </w:rPr>
          <w:t>(2), 966–975. https://doi.org/10.1002/csc2.20358</w:t>
        </w:r>
      </w:hyperlink>
    </w:p>
    <w:p w14:paraId="7752F043"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229">
        <w:r w:rsidRPr="00E45902">
          <w:rPr>
            <w:rFonts w:ascii="Times New Roman" w:eastAsia="Times New Roman" w:hAnsi="Times New Roman" w:cs="Times New Roman"/>
            <w:sz w:val="24"/>
            <w:szCs w:val="24"/>
          </w:rPr>
          <w:t xml:space="preserve">Magnusson, A., </w:t>
        </w:r>
        <w:proofErr w:type="spellStart"/>
        <w:r w:rsidRPr="00E45902">
          <w:rPr>
            <w:rFonts w:ascii="Times New Roman" w:eastAsia="Times New Roman" w:hAnsi="Times New Roman" w:cs="Times New Roman"/>
            <w:sz w:val="24"/>
            <w:szCs w:val="24"/>
          </w:rPr>
          <w:t>Skaug</w:t>
        </w:r>
        <w:proofErr w:type="spellEnd"/>
        <w:r w:rsidRPr="00E45902">
          <w:rPr>
            <w:rFonts w:ascii="Times New Roman" w:eastAsia="Times New Roman" w:hAnsi="Times New Roman" w:cs="Times New Roman"/>
            <w:sz w:val="24"/>
            <w:szCs w:val="24"/>
          </w:rPr>
          <w:t xml:space="preserve">, H., Nielsen, A., Berg, C., Kristensen, K., </w:t>
        </w:r>
        <w:proofErr w:type="spellStart"/>
        <w:r w:rsidRPr="00E45902">
          <w:rPr>
            <w:rFonts w:ascii="Times New Roman" w:eastAsia="Times New Roman" w:hAnsi="Times New Roman" w:cs="Times New Roman"/>
            <w:sz w:val="24"/>
            <w:szCs w:val="24"/>
          </w:rPr>
          <w:t>Maechler</w:t>
        </w:r>
        <w:proofErr w:type="spellEnd"/>
        <w:r w:rsidRPr="00E45902">
          <w:rPr>
            <w:rFonts w:ascii="Times New Roman" w:eastAsia="Times New Roman" w:hAnsi="Times New Roman" w:cs="Times New Roman"/>
            <w:sz w:val="24"/>
            <w:szCs w:val="24"/>
          </w:rPr>
          <w:t xml:space="preserve">, M., van Bentham, K., </w:t>
        </w:r>
        <w:proofErr w:type="spellStart"/>
        <w:r w:rsidRPr="00E45902">
          <w:rPr>
            <w:rFonts w:ascii="Times New Roman" w:eastAsia="Times New Roman" w:hAnsi="Times New Roman" w:cs="Times New Roman"/>
            <w:sz w:val="24"/>
            <w:szCs w:val="24"/>
          </w:rPr>
          <w:t>Bolker</w:t>
        </w:r>
        <w:proofErr w:type="spellEnd"/>
        <w:r w:rsidRPr="00E45902">
          <w:rPr>
            <w:rFonts w:ascii="Times New Roman" w:eastAsia="Times New Roman" w:hAnsi="Times New Roman" w:cs="Times New Roman"/>
            <w:sz w:val="24"/>
            <w:szCs w:val="24"/>
          </w:rPr>
          <w:t>, B., Brooks, M., &amp; Brooks, M. M. (2017). Package ‘</w:t>
        </w:r>
        <w:proofErr w:type="spellStart"/>
        <w:r w:rsidRPr="00E45902">
          <w:rPr>
            <w:rFonts w:ascii="Times New Roman" w:eastAsia="Times New Roman" w:hAnsi="Times New Roman" w:cs="Times New Roman"/>
            <w:sz w:val="24"/>
            <w:szCs w:val="24"/>
          </w:rPr>
          <w:t>glmmtmb</w:t>
        </w:r>
        <w:proofErr w:type="spellEnd"/>
        <w:r w:rsidRPr="00E45902">
          <w:rPr>
            <w:rFonts w:ascii="Times New Roman" w:eastAsia="Times New Roman" w:hAnsi="Times New Roman" w:cs="Times New Roman"/>
            <w:sz w:val="24"/>
            <w:szCs w:val="24"/>
          </w:rPr>
          <w:t xml:space="preserve">.’ </w:t>
        </w:r>
      </w:hyperlink>
      <w:hyperlink r:id="rId230">
        <w:r w:rsidRPr="00E45902">
          <w:rPr>
            <w:rFonts w:ascii="Times New Roman" w:eastAsia="Times New Roman" w:hAnsi="Times New Roman" w:cs="Times New Roman"/>
            <w:i/>
            <w:sz w:val="24"/>
            <w:szCs w:val="24"/>
          </w:rPr>
          <w:t>R Package Version 0.2. 0</w:t>
        </w:r>
      </w:hyperlink>
      <w:hyperlink r:id="rId231">
        <w:r w:rsidRPr="00E45902">
          <w:rPr>
            <w:rFonts w:ascii="Times New Roman" w:eastAsia="Times New Roman" w:hAnsi="Times New Roman" w:cs="Times New Roman"/>
            <w:sz w:val="24"/>
            <w:szCs w:val="24"/>
          </w:rPr>
          <w:t>.</w:t>
        </w:r>
      </w:hyperlink>
    </w:p>
    <w:p w14:paraId="43D841BC"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232">
        <w:r w:rsidRPr="00E45902">
          <w:rPr>
            <w:rFonts w:ascii="Times New Roman" w:eastAsia="Times New Roman" w:hAnsi="Times New Roman" w:cs="Times New Roman"/>
            <w:sz w:val="24"/>
            <w:szCs w:val="24"/>
          </w:rPr>
          <w:t xml:space="preserve">Maynard, L. D., Ananda, A., Sides, M. F., Burk, H., &amp; Whitehead, S. R. (2019). Dietary resource overlap among three species of frugivorous bat in Costa Rica. </w:t>
        </w:r>
      </w:hyperlink>
      <w:hyperlink r:id="rId233">
        <w:r w:rsidRPr="00E45902">
          <w:rPr>
            <w:rFonts w:ascii="Times New Roman" w:eastAsia="Times New Roman" w:hAnsi="Times New Roman" w:cs="Times New Roman"/>
            <w:i/>
            <w:sz w:val="24"/>
            <w:szCs w:val="24"/>
          </w:rPr>
          <w:t xml:space="preserve">Journal of Tropical </w:t>
        </w:r>
        <w:r w:rsidRPr="00E45902">
          <w:rPr>
            <w:rFonts w:ascii="Times New Roman" w:eastAsia="Times New Roman" w:hAnsi="Times New Roman" w:cs="Times New Roman"/>
            <w:i/>
            <w:sz w:val="24"/>
            <w:szCs w:val="24"/>
          </w:rPr>
          <w:lastRenderedPageBreak/>
          <w:t>Ecology</w:t>
        </w:r>
      </w:hyperlink>
      <w:hyperlink r:id="rId234">
        <w:r w:rsidRPr="00E45902">
          <w:rPr>
            <w:rFonts w:ascii="Times New Roman" w:eastAsia="Times New Roman" w:hAnsi="Times New Roman" w:cs="Times New Roman"/>
            <w:sz w:val="24"/>
            <w:szCs w:val="24"/>
          </w:rPr>
          <w:t xml:space="preserve">, </w:t>
        </w:r>
      </w:hyperlink>
      <w:hyperlink r:id="rId235">
        <w:r w:rsidRPr="00E45902">
          <w:rPr>
            <w:rFonts w:ascii="Times New Roman" w:eastAsia="Times New Roman" w:hAnsi="Times New Roman" w:cs="Times New Roman"/>
            <w:i/>
            <w:sz w:val="24"/>
            <w:szCs w:val="24"/>
          </w:rPr>
          <w:t>35</w:t>
        </w:r>
      </w:hyperlink>
      <w:hyperlink r:id="rId236">
        <w:r w:rsidRPr="00E45902">
          <w:rPr>
            <w:rFonts w:ascii="Times New Roman" w:eastAsia="Times New Roman" w:hAnsi="Times New Roman" w:cs="Times New Roman"/>
            <w:sz w:val="24"/>
            <w:szCs w:val="24"/>
          </w:rPr>
          <w:t>(4), 165–172. https://doi.org/10.1017/S0266467419000129</w:t>
        </w:r>
      </w:hyperlink>
    </w:p>
    <w:p w14:paraId="5A5EABD4"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237">
        <w:r w:rsidRPr="00E45902">
          <w:rPr>
            <w:rFonts w:ascii="Times New Roman" w:eastAsia="Times New Roman" w:hAnsi="Times New Roman" w:cs="Times New Roman"/>
            <w:sz w:val="24"/>
            <w:szCs w:val="24"/>
          </w:rPr>
          <w:t xml:space="preserve">Maynard, L. D., Slinn, H. L., Glassmire, A. E., Matarrita-Carranza, B., Dodson, C. D., Nguyen, T. T., Burroughs, M. J., Dyer, L. A., Jeffrey, C. S., &amp; Whitehead, S. R. (2020). Secondary metabolites in a neotropical shrub: Spatiotemporal allocation and role in fruit defense and dispersal. </w:t>
        </w:r>
      </w:hyperlink>
      <w:hyperlink r:id="rId238">
        <w:r w:rsidRPr="00E45902">
          <w:rPr>
            <w:rFonts w:ascii="Times New Roman" w:eastAsia="Times New Roman" w:hAnsi="Times New Roman" w:cs="Times New Roman"/>
            <w:i/>
            <w:sz w:val="24"/>
            <w:szCs w:val="24"/>
          </w:rPr>
          <w:t>Ecology</w:t>
        </w:r>
      </w:hyperlink>
      <w:hyperlink r:id="rId239">
        <w:r w:rsidRPr="00E45902">
          <w:rPr>
            <w:rFonts w:ascii="Times New Roman" w:eastAsia="Times New Roman" w:hAnsi="Times New Roman" w:cs="Times New Roman"/>
            <w:sz w:val="24"/>
            <w:szCs w:val="24"/>
          </w:rPr>
          <w:t xml:space="preserve">, </w:t>
        </w:r>
      </w:hyperlink>
      <w:hyperlink r:id="rId240">
        <w:r w:rsidRPr="00E45902">
          <w:rPr>
            <w:rFonts w:ascii="Times New Roman" w:eastAsia="Times New Roman" w:hAnsi="Times New Roman" w:cs="Times New Roman"/>
            <w:i/>
            <w:sz w:val="24"/>
            <w:szCs w:val="24"/>
          </w:rPr>
          <w:t>101</w:t>
        </w:r>
      </w:hyperlink>
      <w:hyperlink r:id="rId241">
        <w:r w:rsidRPr="00E45902">
          <w:rPr>
            <w:rFonts w:ascii="Times New Roman" w:eastAsia="Times New Roman" w:hAnsi="Times New Roman" w:cs="Times New Roman"/>
            <w:sz w:val="24"/>
            <w:szCs w:val="24"/>
          </w:rPr>
          <w:t>(12). https://doi.org/10.1002/ecy.3192</w:t>
        </w:r>
      </w:hyperlink>
    </w:p>
    <w:p w14:paraId="7CF2B862"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242">
        <w:r w:rsidRPr="00E45902">
          <w:rPr>
            <w:rFonts w:ascii="Times New Roman" w:eastAsia="Times New Roman" w:hAnsi="Times New Roman" w:cs="Times New Roman"/>
            <w:sz w:val="24"/>
            <w:szCs w:val="24"/>
          </w:rPr>
          <w:t xml:space="preserve">McDade, L. A., Bawa, K. S., Hespenheide, H. A., &amp; Hartshorn, G. S. (1994). La Selva: Ecology and natural history of a Neotropical rain forest. In </w:t>
        </w:r>
      </w:hyperlink>
      <w:hyperlink r:id="rId243">
        <w:r w:rsidRPr="00E45902">
          <w:rPr>
            <w:rFonts w:ascii="Times New Roman" w:eastAsia="Times New Roman" w:hAnsi="Times New Roman" w:cs="Times New Roman"/>
            <w:i/>
            <w:sz w:val="24"/>
            <w:szCs w:val="24"/>
          </w:rPr>
          <w:t>La Selva: Ecology and natural history of a Neotropical rain forest</w:t>
        </w:r>
      </w:hyperlink>
      <w:hyperlink r:id="rId244">
        <w:r w:rsidRPr="00E45902">
          <w:rPr>
            <w:rFonts w:ascii="Times New Roman" w:eastAsia="Times New Roman" w:hAnsi="Times New Roman" w:cs="Times New Roman"/>
            <w:sz w:val="24"/>
            <w:szCs w:val="24"/>
          </w:rPr>
          <w:t>. University of Chicago Press. https://doi.org/10.2307/5839</w:t>
        </w:r>
      </w:hyperlink>
    </w:p>
    <w:p w14:paraId="069875AD"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245">
        <w:r w:rsidRPr="00E45902">
          <w:rPr>
            <w:rFonts w:ascii="Times New Roman" w:eastAsia="Times New Roman" w:hAnsi="Times New Roman" w:cs="Times New Roman"/>
            <w:sz w:val="24"/>
            <w:szCs w:val="24"/>
          </w:rPr>
          <w:t xml:space="preserve">Mithöfer, A., &amp; Boland, W. (2012). Plant Defense Against Herbivores: Chemical Aspects. </w:t>
        </w:r>
      </w:hyperlink>
      <w:hyperlink r:id="rId246">
        <w:r w:rsidRPr="00E45902">
          <w:rPr>
            <w:rFonts w:ascii="Times New Roman" w:eastAsia="Times New Roman" w:hAnsi="Times New Roman" w:cs="Times New Roman"/>
            <w:i/>
            <w:sz w:val="24"/>
            <w:szCs w:val="24"/>
          </w:rPr>
          <w:t>Annual Review of Plant Biology</w:t>
        </w:r>
      </w:hyperlink>
      <w:hyperlink r:id="rId247">
        <w:r w:rsidRPr="00E45902">
          <w:rPr>
            <w:rFonts w:ascii="Times New Roman" w:eastAsia="Times New Roman" w:hAnsi="Times New Roman" w:cs="Times New Roman"/>
            <w:sz w:val="24"/>
            <w:szCs w:val="24"/>
          </w:rPr>
          <w:t xml:space="preserve">, </w:t>
        </w:r>
      </w:hyperlink>
      <w:hyperlink r:id="rId248">
        <w:r w:rsidRPr="00E45902">
          <w:rPr>
            <w:rFonts w:ascii="Times New Roman" w:eastAsia="Times New Roman" w:hAnsi="Times New Roman" w:cs="Times New Roman"/>
            <w:i/>
            <w:sz w:val="24"/>
            <w:szCs w:val="24"/>
          </w:rPr>
          <w:t>63</w:t>
        </w:r>
      </w:hyperlink>
      <w:hyperlink r:id="rId249">
        <w:r w:rsidRPr="00E45902">
          <w:rPr>
            <w:rFonts w:ascii="Times New Roman" w:eastAsia="Times New Roman" w:hAnsi="Times New Roman" w:cs="Times New Roman"/>
            <w:sz w:val="24"/>
            <w:szCs w:val="24"/>
          </w:rPr>
          <w:t>(1), 431–450. https://doi.org/10.1146/annurev-arplant-042110-103854</w:t>
        </w:r>
      </w:hyperlink>
    </w:p>
    <w:p w14:paraId="21E71AE2"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250">
        <w:r w:rsidRPr="00E45902">
          <w:rPr>
            <w:rFonts w:ascii="Times New Roman" w:eastAsia="Times New Roman" w:hAnsi="Times New Roman" w:cs="Times New Roman"/>
            <w:sz w:val="24"/>
            <w:szCs w:val="24"/>
          </w:rPr>
          <w:t xml:space="preserve">Mqokeli, B. R., &amp; Downs, C. T. (2014). Is protein content in the diet of Wahlberg’s epauletted fruit bats, Epomophorus wahlbergi, important? </w:t>
        </w:r>
      </w:hyperlink>
      <w:hyperlink r:id="rId251">
        <w:r w:rsidRPr="00E45902">
          <w:rPr>
            <w:rFonts w:ascii="Times New Roman" w:eastAsia="Times New Roman" w:hAnsi="Times New Roman" w:cs="Times New Roman"/>
            <w:i/>
            <w:sz w:val="24"/>
            <w:szCs w:val="24"/>
          </w:rPr>
          <w:t>African Zoology</w:t>
        </w:r>
      </w:hyperlink>
      <w:hyperlink r:id="rId252">
        <w:r w:rsidRPr="00E45902">
          <w:rPr>
            <w:rFonts w:ascii="Times New Roman" w:eastAsia="Times New Roman" w:hAnsi="Times New Roman" w:cs="Times New Roman"/>
            <w:sz w:val="24"/>
            <w:szCs w:val="24"/>
          </w:rPr>
          <w:t xml:space="preserve">, </w:t>
        </w:r>
      </w:hyperlink>
      <w:hyperlink r:id="rId253">
        <w:r w:rsidRPr="00E45902">
          <w:rPr>
            <w:rFonts w:ascii="Times New Roman" w:eastAsia="Times New Roman" w:hAnsi="Times New Roman" w:cs="Times New Roman"/>
            <w:i/>
            <w:sz w:val="24"/>
            <w:szCs w:val="24"/>
          </w:rPr>
          <w:t>49</w:t>
        </w:r>
      </w:hyperlink>
      <w:hyperlink r:id="rId254">
        <w:r w:rsidRPr="00E45902">
          <w:rPr>
            <w:rFonts w:ascii="Times New Roman" w:eastAsia="Times New Roman" w:hAnsi="Times New Roman" w:cs="Times New Roman"/>
            <w:sz w:val="24"/>
            <w:szCs w:val="24"/>
          </w:rPr>
          <w:t>(1), 161–166. https://doi.org/10.1080/15627020.2014.11407630</w:t>
        </w:r>
      </w:hyperlink>
    </w:p>
    <w:p w14:paraId="39FF09F2"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255">
        <w:r w:rsidRPr="00E45902">
          <w:rPr>
            <w:rFonts w:ascii="Times New Roman" w:eastAsia="Times New Roman" w:hAnsi="Times New Roman" w:cs="Times New Roman"/>
            <w:sz w:val="24"/>
            <w:szCs w:val="24"/>
          </w:rPr>
          <w:t xml:space="preserve">Mueller-Harvey, I. (2006). Unravelling the conundrum of tannins in animal nutrition and health. </w:t>
        </w:r>
      </w:hyperlink>
      <w:hyperlink r:id="rId256">
        <w:r w:rsidRPr="00E45902">
          <w:rPr>
            <w:rFonts w:ascii="Times New Roman" w:eastAsia="Times New Roman" w:hAnsi="Times New Roman" w:cs="Times New Roman"/>
            <w:i/>
            <w:sz w:val="24"/>
            <w:szCs w:val="24"/>
          </w:rPr>
          <w:t>Journal of the Science of Food and Agriculture</w:t>
        </w:r>
      </w:hyperlink>
      <w:hyperlink r:id="rId257">
        <w:r w:rsidRPr="00E45902">
          <w:rPr>
            <w:rFonts w:ascii="Times New Roman" w:eastAsia="Times New Roman" w:hAnsi="Times New Roman" w:cs="Times New Roman"/>
            <w:sz w:val="24"/>
            <w:szCs w:val="24"/>
          </w:rPr>
          <w:t xml:space="preserve">, </w:t>
        </w:r>
      </w:hyperlink>
      <w:hyperlink r:id="rId258">
        <w:r w:rsidRPr="00E45902">
          <w:rPr>
            <w:rFonts w:ascii="Times New Roman" w:eastAsia="Times New Roman" w:hAnsi="Times New Roman" w:cs="Times New Roman"/>
            <w:i/>
            <w:sz w:val="24"/>
            <w:szCs w:val="24"/>
          </w:rPr>
          <w:t>86</w:t>
        </w:r>
      </w:hyperlink>
      <w:hyperlink r:id="rId259">
        <w:r w:rsidRPr="00E45902">
          <w:rPr>
            <w:rFonts w:ascii="Times New Roman" w:eastAsia="Times New Roman" w:hAnsi="Times New Roman" w:cs="Times New Roman"/>
            <w:sz w:val="24"/>
            <w:szCs w:val="24"/>
          </w:rPr>
          <w:t>(13), 2010–2037. https://doi.org/10.1002/jsfa.2577</w:t>
        </w:r>
      </w:hyperlink>
    </w:p>
    <w:p w14:paraId="082D6B73"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260">
        <w:r w:rsidRPr="00E45902">
          <w:rPr>
            <w:rFonts w:ascii="Times New Roman" w:eastAsia="Times New Roman" w:hAnsi="Times New Roman" w:cs="Times New Roman"/>
            <w:sz w:val="24"/>
            <w:szCs w:val="24"/>
          </w:rPr>
          <w:t xml:space="preserve">Nelson, A. S., Gelambi, M., Estefania Morales, -M., &amp; Whitehead, S. R. (2023). Fruit secondary metabolites alter the quantity and quality of a seed dispersal mutualism. </w:t>
        </w:r>
      </w:hyperlink>
      <w:hyperlink r:id="rId261">
        <w:r w:rsidRPr="00E45902">
          <w:rPr>
            <w:rFonts w:ascii="Times New Roman" w:eastAsia="Times New Roman" w:hAnsi="Times New Roman" w:cs="Times New Roman"/>
            <w:i/>
            <w:sz w:val="24"/>
            <w:szCs w:val="24"/>
          </w:rPr>
          <w:t>Ecology</w:t>
        </w:r>
      </w:hyperlink>
      <w:hyperlink r:id="rId262">
        <w:r w:rsidRPr="00E45902">
          <w:rPr>
            <w:rFonts w:ascii="Times New Roman" w:eastAsia="Times New Roman" w:hAnsi="Times New Roman" w:cs="Times New Roman"/>
            <w:sz w:val="24"/>
            <w:szCs w:val="24"/>
          </w:rPr>
          <w:t>, e4032. https://doi.org/10.1002/ecy.4032</w:t>
        </w:r>
      </w:hyperlink>
    </w:p>
    <w:p w14:paraId="517FC8C8"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263">
        <w:r w:rsidRPr="00E45902">
          <w:rPr>
            <w:rFonts w:ascii="Times New Roman" w:eastAsia="Times New Roman" w:hAnsi="Times New Roman" w:cs="Times New Roman"/>
            <w:sz w:val="24"/>
            <w:szCs w:val="24"/>
          </w:rPr>
          <w:t xml:space="preserve">Nelson, S. L., Masters, D. V., Humphrey, S. R., &amp; Kunz, T. H. (2005). Fruit Choice and Calcium Block Use by Tongan Fruit Bats in American Samoa. </w:t>
        </w:r>
      </w:hyperlink>
      <w:hyperlink r:id="rId264">
        <w:r w:rsidRPr="00E45902">
          <w:rPr>
            <w:rFonts w:ascii="Times New Roman" w:eastAsia="Times New Roman" w:hAnsi="Times New Roman" w:cs="Times New Roman"/>
            <w:i/>
            <w:sz w:val="24"/>
            <w:szCs w:val="24"/>
          </w:rPr>
          <w:t>Journal of Mammalogy</w:t>
        </w:r>
      </w:hyperlink>
      <w:hyperlink r:id="rId265">
        <w:r w:rsidRPr="00E45902">
          <w:rPr>
            <w:rFonts w:ascii="Times New Roman" w:eastAsia="Times New Roman" w:hAnsi="Times New Roman" w:cs="Times New Roman"/>
            <w:sz w:val="24"/>
            <w:szCs w:val="24"/>
          </w:rPr>
          <w:t xml:space="preserve">, </w:t>
        </w:r>
      </w:hyperlink>
      <w:hyperlink r:id="rId266">
        <w:r w:rsidRPr="00E45902">
          <w:rPr>
            <w:rFonts w:ascii="Times New Roman" w:eastAsia="Times New Roman" w:hAnsi="Times New Roman" w:cs="Times New Roman"/>
            <w:i/>
            <w:sz w:val="24"/>
            <w:szCs w:val="24"/>
          </w:rPr>
          <w:t>86</w:t>
        </w:r>
      </w:hyperlink>
      <w:hyperlink r:id="rId267">
        <w:r w:rsidRPr="00E45902">
          <w:rPr>
            <w:rFonts w:ascii="Times New Roman" w:eastAsia="Times New Roman" w:hAnsi="Times New Roman" w:cs="Times New Roman"/>
            <w:sz w:val="24"/>
            <w:szCs w:val="24"/>
          </w:rPr>
          <w:t>(6), 1205–1209. https://doi.org/10.1644/05-MAMM-A-004R1.1</w:t>
        </w:r>
      </w:hyperlink>
    </w:p>
    <w:p w14:paraId="2E468EBA"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268">
        <w:r w:rsidRPr="00E45902">
          <w:rPr>
            <w:rFonts w:ascii="Times New Roman" w:eastAsia="Times New Roman" w:hAnsi="Times New Roman" w:cs="Times New Roman"/>
            <w:sz w:val="24"/>
            <w:szCs w:val="24"/>
          </w:rPr>
          <w:t xml:space="preserve">Oksanen, J., Blanchet, F. G., Friendly, M., Kindt, R., Legendre, P., McGlinn, D., Minchin, P. R., O’Hara, R. B., Simpson, G. L., &amp; Solymos, P. (2020). Vegan: Community ecology package. Ordination methods, diversity analysis and other functions for community and vegetation ecologists. R package version 2.5 (2019). </w:t>
        </w:r>
      </w:hyperlink>
      <w:hyperlink r:id="rId269">
        <w:r w:rsidRPr="00E45902">
          <w:rPr>
            <w:rFonts w:ascii="Times New Roman" w:eastAsia="Times New Roman" w:hAnsi="Times New Roman" w:cs="Times New Roman"/>
            <w:i/>
            <w:sz w:val="24"/>
            <w:szCs w:val="24"/>
          </w:rPr>
          <w:t>R Package Version. Available Online: Https://CRAN. R-Project. Org/Package= Vegan (Accessed on 13 December 2021)</w:t>
        </w:r>
      </w:hyperlink>
      <w:hyperlink r:id="rId270">
        <w:r w:rsidRPr="00E45902">
          <w:rPr>
            <w:rFonts w:ascii="Times New Roman" w:eastAsia="Times New Roman" w:hAnsi="Times New Roman" w:cs="Times New Roman"/>
            <w:sz w:val="24"/>
            <w:szCs w:val="24"/>
          </w:rPr>
          <w:t>.</w:t>
        </w:r>
      </w:hyperlink>
    </w:p>
    <w:p w14:paraId="63DE48E4"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271">
        <w:r w:rsidRPr="00E45902">
          <w:rPr>
            <w:rFonts w:ascii="Times New Roman" w:eastAsia="Times New Roman" w:hAnsi="Times New Roman" w:cs="Times New Roman"/>
            <w:sz w:val="24"/>
            <w:szCs w:val="24"/>
          </w:rPr>
          <w:t xml:space="preserve">Ottensmann, M., Stoffel, M. A., Nichols, H. J., &amp; Hoffman, J. I. (2018). GCalignR: An R package for aligning gas-chromatography data for ecological and evolutionary studies. </w:t>
        </w:r>
      </w:hyperlink>
      <w:hyperlink r:id="rId272">
        <w:r w:rsidRPr="00E45902">
          <w:rPr>
            <w:rFonts w:ascii="Times New Roman" w:eastAsia="Times New Roman" w:hAnsi="Times New Roman" w:cs="Times New Roman"/>
            <w:i/>
            <w:sz w:val="24"/>
            <w:szCs w:val="24"/>
          </w:rPr>
          <w:t>PLOS ONE</w:t>
        </w:r>
      </w:hyperlink>
      <w:hyperlink r:id="rId273">
        <w:r w:rsidRPr="00E45902">
          <w:rPr>
            <w:rFonts w:ascii="Times New Roman" w:eastAsia="Times New Roman" w:hAnsi="Times New Roman" w:cs="Times New Roman"/>
            <w:sz w:val="24"/>
            <w:szCs w:val="24"/>
          </w:rPr>
          <w:t xml:space="preserve">, </w:t>
        </w:r>
      </w:hyperlink>
      <w:hyperlink r:id="rId274">
        <w:r w:rsidRPr="00E45902">
          <w:rPr>
            <w:rFonts w:ascii="Times New Roman" w:eastAsia="Times New Roman" w:hAnsi="Times New Roman" w:cs="Times New Roman"/>
            <w:i/>
            <w:sz w:val="24"/>
            <w:szCs w:val="24"/>
          </w:rPr>
          <w:t>13</w:t>
        </w:r>
      </w:hyperlink>
      <w:hyperlink r:id="rId275">
        <w:r w:rsidRPr="00E45902">
          <w:rPr>
            <w:rFonts w:ascii="Times New Roman" w:eastAsia="Times New Roman" w:hAnsi="Times New Roman" w:cs="Times New Roman"/>
            <w:sz w:val="24"/>
            <w:szCs w:val="24"/>
          </w:rPr>
          <w:t>(6), e0198311. https://doi.org/10.1371/journal.pone.0198311</w:t>
        </w:r>
      </w:hyperlink>
    </w:p>
    <w:p w14:paraId="619F2C11"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276">
        <w:r w:rsidRPr="00E45902">
          <w:rPr>
            <w:rFonts w:ascii="Times New Roman" w:eastAsia="Times New Roman" w:hAnsi="Times New Roman" w:cs="Times New Roman"/>
            <w:sz w:val="24"/>
            <w:szCs w:val="24"/>
          </w:rPr>
          <w:t xml:space="preserve">Pereira, A. S., da Rocha, P. A., Santana, J. P., Beltrão, R., Ruiz-Esparza, J., &amp; Ferrari, S. F. (2018). Consumption of leaves by </w:t>
        </w:r>
      </w:hyperlink>
      <w:hyperlink r:id="rId277">
        <w:r w:rsidRPr="00E45902">
          <w:rPr>
            <w:rFonts w:ascii="Times New Roman" w:eastAsia="Times New Roman" w:hAnsi="Times New Roman" w:cs="Times New Roman"/>
            <w:i/>
            <w:sz w:val="24"/>
            <w:szCs w:val="24"/>
          </w:rPr>
          <w:t>Carollia perspicillata</w:t>
        </w:r>
      </w:hyperlink>
      <w:hyperlink r:id="rId278">
        <w:r w:rsidRPr="00E45902">
          <w:rPr>
            <w:rFonts w:ascii="Times New Roman" w:eastAsia="Times New Roman" w:hAnsi="Times New Roman" w:cs="Times New Roman"/>
            <w:sz w:val="24"/>
            <w:szCs w:val="24"/>
          </w:rPr>
          <w:t xml:space="preserve"> (Chiroptera, Phyllostomidae): A new dimension of the species’ feeding ecology. </w:t>
        </w:r>
      </w:hyperlink>
      <w:hyperlink r:id="rId279">
        <w:r w:rsidRPr="00E45902">
          <w:rPr>
            <w:rFonts w:ascii="Times New Roman" w:eastAsia="Times New Roman" w:hAnsi="Times New Roman" w:cs="Times New Roman"/>
            <w:i/>
            <w:sz w:val="24"/>
            <w:szCs w:val="24"/>
          </w:rPr>
          <w:t>Mammalia</w:t>
        </w:r>
      </w:hyperlink>
      <w:hyperlink r:id="rId280">
        <w:r w:rsidRPr="00E45902">
          <w:rPr>
            <w:rFonts w:ascii="Times New Roman" w:eastAsia="Times New Roman" w:hAnsi="Times New Roman" w:cs="Times New Roman"/>
            <w:sz w:val="24"/>
            <w:szCs w:val="24"/>
          </w:rPr>
          <w:t xml:space="preserve">, </w:t>
        </w:r>
      </w:hyperlink>
      <w:hyperlink r:id="rId281">
        <w:r w:rsidRPr="00E45902">
          <w:rPr>
            <w:rFonts w:ascii="Times New Roman" w:eastAsia="Times New Roman" w:hAnsi="Times New Roman" w:cs="Times New Roman"/>
            <w:i/>
            <w:sz w:val="24"/>
            <w:szCs w:val="24"/>
          </w:rPr>
          <w:t>82</w:t>
        </w:r>
      </w:hyperlink>
      <w:hyperlink r:id="rId282">
        <w:r w:rsidRPr="00E45902">
          <w:rPr>
            <w:rFonts w:ascii="Times New Roman" w:eastAsia="Times New Roman" w:hAnsi="Times New Roman" w:cs="Times New Roman"/>
            <w:sz w:val="24"/>
            <w:szCs w:val="24"/>
          </w:rPr>
          <w:t>(3), 303–307. https://doi.org/10.1515/mammalia-2016-0096</w:t>
        </w:r>
      </w:hyperlink>
    </w:p>
    <w:p w14:paraId="326A6ED4"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283">
        <w:r w:rsidRPr="00E45902">
          <w:rPr>
            <w:rFonts w:ascii="Times New Roman" w:eastAsia="Times New Roman" w:hAnsi="Times New Roman" w:cs="Times New Roman"/>
            <w:sz w:val="24"/>
            <w:szCs w:val="24"/>
          </w:rPr>
          <w:t xml:space="preserve">Perkovich, C., &amp; Ward, D. (2020). Protein:Carbohydrate Ratios in the Diet of Gypsy Moth Lymantria dispar Affect its Ability to Tolerate Tannins. </w:t>
        </w:r>
      </w:hyperlink>
      <w:hyperlink r:id="rId284">
        <w:r w:rsidRPr="00E45902">
          <w:rPr>
            <w:rFonts w:ascii="Times New Roman" w:eastAsia="Times New Roman" w:hAnsi="Times New Roman" w:cs="Times New Roman"/>
            <w:i/>
            <w:sz w:val="24"/>
            <w:szCs w:val="24"/>
          </w:rPr>
          <w:t>Journal of Chemical Ecology</w:t>
        </w:r>
      </w:hyperlink>
      <w:hyperlink r:id="rId285">
        <w:r w:rsidRPr="00E45902">
          <w:rPr>
            <w:rFonts w:ascii="Times New Roman" w:eastAsia="Times New Roman" w:hAnsi="Times New Roman" w:cs="Times New Roman"/>
            <w:sz w:val="24"/>
            <w:szCs w:val="24"/>
          </w:rPr>
          <w:t xml:space="preserve">, </w:t>
        </w:r>
      </w:hyperlink>
      <w:hyperlink r:id="rId286">
        <w:r w:rsidRPr="00E45902">
          <w:rPr>
            <w:rFonts w:ascii="Times New Roman" w:eastAsia="Times New Roman" w:hAnsi="Times New Roman" w:cs="Times New Roman"/>
            <w:i/>
            <w:sz w:val="24"/>
            <w:szCs w:val="24"/>
          </w:rPr>
          <w:t>46</w:t>
        </w:r>
      </w:hyperlink>
      <w:hyperlink r:id="rId287">
        <w:r w:rsidRPr="00E45902">
          <w:rPr>
            <w:rFonts w:ascii="Times New Roman" w:eastAsia="Times New Roman" w:hAnsi="Times New Roman" w:cs="Times New Roman"/>
            <w:sz w:val="24"/>
            <w:szCs w:val="24"/>
          </w:rPr>
          <w:t>(3), Article 3. https://doi.org/10.1007/s10886-020-01161-x</w:t>
        </w:r>
      </w:hyperlink>
    </w:p>
    <w:p w14:paraId="382A8F03"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288">
        <w:r w:rsidRPr="00E45902">
          <w:rPr>
            <w:rFonts w:ascii="Times New Roman" w:eastAsia="Times New Roman" w:hAnsi="Times New Roman" w:cs="Times New Roman"/>
            <w:sz w:val="24"/>
            <w:szCs w:val="24"/>
          </w:rPr>
          <w:t xml:space="preserve">R Core Team, R. (2021). </w:t>
        </w:r>
      </w:hyperlink>
      <w:hyperlink r:id="rId289">
        <w:r w:rsidRPr="00E45902">
          <w:rPr>
            <w:rFonts w:ascii="Times New Roman" w:eastAsia="Times New Roman" w:hAnsi="Times New Roman" w:cs="Times New Roman"/>
            <w:i/>
            <w:sz w:val="24"/>
            <w:szCs w:val="24"/>
          </w:rPr>
          <w:t>R: A language and environment for statistical computing</w:t>
        </w:r>
      </w:hyperlink>
      <w:hyperlink r:id="rId290">
        <w:r w:rsidRPr="00E45902">
          <w:rPr>
            <w:rFonts w:ascii="Times New Roman" w:eastAsia="Times New Roman" w:hAnsi="Times New Roman" w:cs="Times New Roman"/>
            <w:sz w:val="24"/>
            <w:szCs w:val="24"/>
          </w:rPr>
          <w:t>. https://www.R-project.org/</w:t>
        </w:r>
      </w:hyperlink>
    </w:p>
    <w:p w14:paraId="53BD3151"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291">
        <w:r w:rsidRPr="00E45902">
          <w:rPr>
            <w:rFonts w:ascii="Times New Roman" w:eastAsia="Times New Roman" w:hAnsi="Times New Roman" w:cs="Times New Roman"/>
            <w:sz w:val="24"/>
            <w:szCs w:val="24"/>
          </w:rPr>
          <w:t xml:space="preserve">Rodríguez-Peña, N., Stoner, K. E., Ayala-Berdon, J., Flores-Ortiz, C. M., Duran, A., &amp; Schondube, J. E. (2013). Nitrogen and amino acids in nectar modify food selection of nectarivorous bats. </w:t>
        </w:r>
      </w:hyperlink>
      <w:hyperlink r:id="rId292">
        <w:r w:rsidRPr="00E45902">
          <w:rPr>
            <w:rFonts w:ascii="Times New Roman" w:eastAsia="Times New Roman" w:hAnsi="Times New Roman" w:cs="Times New Roman"/>
            <w:i/>
            <w:sz w:val="24"/>
            <w:szCs w:val="24"/>
          </w:rPr>
          <w:t>Journal of Animal Ecology</w:t>
        </w:r>
      </w:hyperlink>
      <w:hyperlink r:id="rId293">
        <w:r w:rsidRPr="00E45902">
          <w:rPr>
            <w:rFonts w:ascii="Times New Roman" w:eastAsia="Times New Roman" w:hAnsi="Times New Roman" w:cs="Times New Roman"/>
            <w:sz w:val="24"/>
            <w:szCs w:val="24"/>
          </w:rPr>
          <w:t xml:space="preserve">, </w:t>
        </w:r>
      </w:hyperlink>
      <w:hyperlink r:id="rId294">
        <w:r w:rsidRPr="00E45902">
          <w:rPr>
            <w:rFonts w:ascii="Times New Roman" w:eastAsia="Times New Roman" w:hAnsi="Times New Roman" w:cs="Times New Roman"/>
            <w:i/>
            <w:sz w:val="24"/>
            <w:szCs w:val="24"/>
          </w:rPr>
          <w:t>82</w:t>
        </w:r>
      </w:hyperlink>
      <w:hyperlink r:id="rId295">
        <w:r w:rsidRPr="00E45902">
          <w:rPr>
            <w:rFonts w:ascii="Times New Roman" w:eastAsia="Times New Roman" w:hAnsi="Times New Roman" w:cs="Times New Roman"/>
            <w:sz w:val="24"/>
            <w:szCs w:val="24"/>
          </w:rPr>
          <w:t>(5), 1106–1115. https://doi.org/10.1111/1365-2656.12069</w:t>
        </w:r>
      </w:hyperlink>
    </w:p>
    <w:p w14:paraId="1C19D85B"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296">
        <w:r w:rsidRPr="00E45902">
          <w:rPr>
            <w:rFonts w:ascii="Times New Roman" w:eastAsia="Times New Roman" w:hAnsi="Times New Roman" w:cs="Times New Roman"/>
            <w:sz w:val="24"/>
            <w:szCs w:val="24"/>
          </w:rPr>
          <w:t xml:space="preserve">Rojas, T. N., Bruzzone, O. A., Zampini, I. C., Isla, M. I., &amp; Blendinger, P. G. (2021). A </w:t>
        </w:r>
        <w:r w:rsidRPr="00E45902">
          <w:rPr>
            <w:rFonts w:ascii="Times New Roman" w:eastAsia="Times New Roman" w:hAnsi="Times New Roman" w:cs="Times New Roman"/>
            <w:sz w:val="24"/>
            <w:szCs w:val="24"/>
          </w:rPr>
          <w:lastRenderedPageBreak/>
          <w:t>combination of rules govern fruit trait preference by frugivorous bat and bird species: Nutrient</w:t>
        </w:r>
        <w:r w:rsidRPr="00E45902">
          <w:rPr>
            <w:rFonts w:ascii="Times New Roman" w:eastAsia="Times New Roman" w:hAnsi="Times New Roman" w:cs="Times New Roman"/>
            <w:sz w:val="24"/>
            <w:szCs w:val="24"/>
          </w:rPr>
          <w:t>s</w:t>
        </w:r>
        <w:r w:rsidRPr="00E45902">
          <w:rPr>
            <w:rFonts w:ascii="Times New Roman" w:eastAsia="Times New Roman" w:hAnsi="Times New Roman" w:cs="Times New Roman"/>
            <w:sz w:val="24"/>
            <w:szCs w:val="24"/>
          </w:rPr>
          <w:t xml:space="preserve">, defence and size. </w:t>
        </w:r>
      </w:hyperlink>
      <w:hyperlink r:id="rId297">
        <w:r w:rsidRPr="00E45902">
          <w:rPr>
            <w:rFonts w:ascii="Times New Roman" w:eastAsia="Times New Roman" w:hAnsi="Times New Roman" w:cs="Times New Roman"/>
            <w:i/>
            <w:sz w:val="24"/>
            <w:szCs w:val="24"/>
          </w:rPr>
          <w:t>Animal Behaviour</w:t>
        </w:r>
      </w:hyperlink>
      <w:hyperlink r:id="rId298">
        <w:r w:rsidRPr="00E45902">
          <w:rPr>
            <w:rFonts w:ascii="Times New Roman" w:eastAsia="Times New Roman" w:hAnsi="Times New Roman" w:cs="Times New Roman"/>
            <w:sz w:val="24"/>
            <w:szCs w:val="24"/>
          </w:rPr>
          <w:t xml:space="preserve">, </w:t>
        </w:r>
      </w:hyperlink>
      <w:hyperlink r:id="rId299">
        <w:r w:rsidRPr="00E45902">
          <w:rPr>
            <w:rFonts w:ascii="Times New Roman" w:eastAsia="Times New Roman" w:hAnsi="Times New Roman" w:cs="Times New Roman"/>
            <w:i/>
            <w:sz w:val="24"/>
            <w:szCs w:val="24"/>
          </w:rPr>
          <w:t>176</w:t>
        </w:r>
      </w:hyperlink>
      <w:hyperlink r:id="rId300">
        <w:r w:rsidRPr="00E45902">
          <w:rPr>
            <w:rFonts w:ascii="Times New Roman" w:eastAsia="Times New Roman" w:hAnsi="Times New Roman" w:cs="Times New Roman"/>
            <w:sz w:val="24"/>
            <w:szCs w:val="24"/>
          </w:rPr>
          <w:t>, 111–123. https://doi.org/10.1016/j.anbehav.2021.04.001</w:t>
        </w:r>
      </w:hyperlink>
    </w:p>
    <w:p w14:paraId="268DCC10"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301">
        <w:r w:rsidRPr="00E45902">
          <w:rPr>
            <w:rFonts w:ascii="Times New Roman" w:eastAsia="Times New Roman" w:hAnsi="Times New Roman" w:cs="Times New Roman"/>
            <w:sz w:val="24"/>
            <w:szCs w:val="24"/>
          </w:rPr>
          <w:t xml:space="preserve">Salehi, B., Zakaria, Z. A., Gyawali, R., Ibrahim, S. A., Rajkovic, J., Shinwari, Z. K., Khan, T., Sharifi-Rad, J., Ozleyen, A., Turkdonmez, E., Valussi, M., Tumer, T. B., Fidalgo, L. M., Martorell, M., &amp; Setzer, W. N. (2019). Piper species: A comprehensive review on their phytochemistry, biological activities and applications. </w:t>
        </w:r>
      </w:hyperlink>
      <w:hyperlink r:id="rId302">
        <w:r w:rsidRPr="00E45902">
          <w:rPr>
            <w:rFonts w:ascii="Times New Roman" w:eastAsia="Times New Roman" w:hAnsi="Times New Roman" w:cs="Times New Roman"/>
            <w:i/>
            <w:sz w:val="24"/>
            <w:szCs w:val="24"/>
          </w:rPr>
          <w:t>Molecules</w:t>
        </w:r>
      </w:hyperlink>
      <w:hyperlink r:id="rId303">
        <w:r w:rsidRPr="00E45902">
          <w:rPr>
            <w:rFonts w:ascii="Times New Roman" w:eastAsia="Times New Roman" w:hAnsi="Times New Roman" w:cs="Times New Roman"/>
            <w:sz w:val="24"/>
            <w:szCs w:val="24"/>
          </w:rPr>
          <w:t xml:space="preserve">, </w:t>
        </w:r>
      </w:hyperlink>
      <w:hyperlink r:id="rId304">
        <w:r w:rsidRPr="00E45902">
          <w:rPr>
            <w:rFonts w:ascii="Times New Roman" w:eastAsia="Times New Roman" w:hAnsi="Times New Roman" w:cs="Times New Roman"/>
            <w:i/>
            <w:sz w:val="24"/>
            <w:szCs w:val="24"/>
          </w:rPr>
          <w:t>24</w:t>
        </w:r>
      </w:hyperlink>
      <w:hyperlink r:id="rId305">
        <w:r w:rsidRPr="00E45902">
          <w:rPr>
            <w:rFonts w:ascii="Times New Roman" w:eastAsia="Times New Roman" w:hAnsi="Times New Roman" w:cs="Times New Roman"/>
            <w:sz w:val="24"/>
            <w:szCs w:val="24"/>
          </w:rPr>
          <w:t>(7), Article 7. https://doi.org/10.3390/molecules24071364</w:t>
        </w:r>
      </w:hyperlink>
    </w:p>
    <w:p w14:paraId="28DA53B6"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306">
        <w:r w:rsidRPr="00E45902">
          <w:rPr>
            <w:rFonts w:ascii="Times New Roman" w:eastAsia="Times New Roman" w:hAnsi="Times New Roman" w:cs="Times New Roman"/>
            <w:sz w:val="24"/>
            <w:szCs w:val="24"/>
          </w:rPr>
          <w:t xml:space="preserve">Santana, S. E., Kaliszewska, Z. A., Leiser-Miller, L. B., Lauterbur, M. E., Arbour, J. H., Dávalos, L. M., &amp; Riffell, J. A. (2021). Fruit odorants mediate co-specialization in a multispecies plant–animal mutualism. </w:t>
        </w:r>
      </w:hyperlink>
      <w:hyperlink r:id="rId307">
        <w:r w:rsidRPr="00E45902">
          <w:rPr>
            <w:rFonts w:ascii="Times New Roman" w:eastAsia="Times New Roman" w:hAnsi="Times New Roman" w:cs="Times New Roman"/>
            <w:i/>
            <w:sz w:val="24"/>
            <w:szCs w:val="24"/>
          </w:rPr>
          <w:t>Proceedings of the Royal Society B: Biological Sciences</w:t>
        </w:r>
      </w:hyperlink>
      <w:hyperlink r:id="rId308">
        <w:r w:rsidRPr="00E45902">
          <w:rPr>
            <w:rFonts w:ascii="Times New Roman" w:eastAsia="Times New Roman" w:hAnsi="Times New Roman" w:cs="Times New Roman"/>
            <w:sz w:val="24"/>
            <w:szCs w:val="24"/>
          </w:rPr>
          <w:t xml:space="preserve">, </w:t>
        </w:r>
      </w:hyperlink>
      <w:hyperlink r:id="rId309">
        <w:r w:rsidRPr="00E45902">
          <w:rPr>
            <w:rFonts w:ascii="Times New Roman" w:eastAsia="Times New Roman" w:hAnsi="Times New Roman" w:cs="Times New Roman"/>
            <w:i/>
            <w:sz w:val="24"/>
            <w:szCs w:val="24"/>
          </w:rPr>
          <w:t>288</w:t>
        </w:r>
      </w:hyperlink>
      <w:hyperlink r:id="rId310">
        <w:r w:rsidRPr="00E45902">
          <w:rPr>
            <w:rFonts w:ascii="Times New Roman" w:eastAsia="Times New Roman" w:hAnsi="Times New Roman" w:cs="Times New Roman"/>
            <w:sz w:val="24"/>
            <w:szCs w:val="24"/>
          </w:rPr>
          <w:t>(1956), 20210312. https://doi.org/10.1098/rspb.2021.0312</w:t>
        </w:r>
      </w:hyperlink>
    </w:p>
    <w:p w14:paraId="5ACA350C"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311">
        <w:r w:rsidRPr="00E45902">
          <w:rPr>
            <w:rFonts w:ascii="Times New Roman" w:eastAsia="Times New Roman" w:hAnsi="Times New Roman" w:cs="Times New Roman"/>
            <w:sz w:val="24"/>
            <w:szCs w:val="24"/>
          </w:rPr>
          <w:t xml:space="preserve">Schaefer, H. M., Schmidt, V., &amp; Bairlein, F. (2003). Discrimination abilities for nutrients: Which difference matters for choosy birds and why? </w:t>
        </w:r>
      </w:hyperlink>
      <w:hyperlink r:id="rId312">
        <w:r w:rsidRPr="00E45902">
          <w:rPr>
            <w:rFonts w:ascii="Times New Roman" w:eastAsia="Times New Roman" w:hAnsi="Times New Roman" w:cs="Times New Roman"/>
            <w:i/>
            <w:sz w:val="24"/>
            <w:szCs w:val="24"/>
          </w:rPr>
          <w:t>Animal Behaviour</w:t>
        </w:r>
      </w:hyperlink>
      <w:hyperlink r:id="rId313">
        <w:r w:rsidRPr="00E45902">
          <w:rPr>
            <w:rFonts w:ascii="Times New Roman" w:eastAsia="Times New Roman" w:hAnsi="Times New Roman" w:cs="Times New Roman"/>
            <w:sz w:val="24"/>
            <w:szCs w:val="24"/>
          </w:rPr>
          <w:t xml:space="preserve">, </w:t>
        </w:r>
      </w:hyperlink>
      <w:hyperlink r:id="rId314">
        <w:r w:rsidRPr="00E45902">
          <w:rPr>
            <w:rFonts w:ascii="Times New Roman" w:eastAsia="Times New Roman" w:hAnsi="Times New Roman" w:cs="Times New Roman"/>
            <w:i/>
            <w:sz w:val="24"/>
            <w:szCs w:val="24"/>
          </w:rPr>
          <w:t>65</w:t>
        </w:r>
      </w:hyperlink>
      <w:hyperlink r:id="rId315">
        <w:r w:rsidRPr="00E45902">
          <w:rPr>
            <w:rFonts w:ascii="Times New Roman" w:eastAsia="Times New Roman" w:hAnsi="Times New Roman" w:cs="Times New Roman"/>
            <w:sz w:val="24"/>
            <w:szCs w:val="24"/>
          </w:rPr>
          <w:t>(3), 531–541. https://doi.org/10.1006/anbe.2003.2089</w:t>
        </w:r>
      </w:hyperlink>
    </w:p>
    <w:p w14:paraId="1A61F596"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316">
        <w:r w:rsidRPr="00E45902">
          <w:rPr>
            <w:rFonts w:ascii="Times New Roman" w:eastAsia="Times New Roman" w:hAnsi="Times New Roman" w:cs="Times New Roman"/>
            <w:sz w:val="24"/>
            <w:szCs w:val="24"/>
          </w:rPr>
          <w:t xml:space="preserve">Schaefer, H. M., Schmidt, V., &amp; Winkler, H. (2003). Testing the defence trade-off hypothesis: How contents of nutrients and secondary compounds affect fruit removal. </w:t>
        </w:r>
      </w:hyperlink>
      <w:hyperlink r:id="rId317">
        <w:r w:rsidRPr="00E45902">
          <w:rPr>
            <w:rFonts w:ascii="Times New Roman" w:eastAsia="Times New Roman" w:hAnsi="Times New Roman" w:cs="Times New Roman"/>
            <w:i/>
            <w:sz w:val="24"/>
            <w:szCs w:val="24"/>
          </w:rPr>
          <w:t>Oikos</w:t>
        </w:r>
      </w:hyperlink>
      <w:hyperlink r:id="rId318">
        <w:r w:rsidRPr="00E45902">
          <w:rPr>
            <w:rFonts w:ascii="Times New Roman" w:eastAsia="Times New Roman" w:hAnsi="Times New Roman" w:cs="Times New Roman"/>
            <w:sz w:val="24"/>
            <w:szCs w:val="24"/>
          </w:rPr>
          <w:t xml:space="preserve">, </w:t>
        </w:r>
      </w:hyperlink>
      <w:hyperlink r:id="rId319">
        <w:r w:rsidRPr="00E45902">
          <w:rPr>
            <w:rFonts w:ascii="Times New Roman" w:eastAsia="Times New Roman" w:hAnsi="Times New Roman" w:cs="Times New Roman"/>
            <w:i/>
            <w:sz w:val="24"/>
            <w:szCs w:val="24"/>
          </w:rPr>
          <w:t>102</w:t>
        </w:r>
      </w:hyperlink>
      <w:hyperlink r:id="rId320">
        <w:r w:rsidRPr="00E45902">
          <w:rPr>
            <w:rFonts w:ascii="Times New Roman" w:eastAsia="Times New Roman" w:hAnsi="Times New Roman" w:cs="Times New Roman"/>
            <w:sz w:val="24"/>
            <w:szCs w:val="24"/>
          </w:rPr>
          <w:t>(2), Article 2. https://doi.org/10.1034/j.1600-0706.2003.11796.x</w:t>
        </w:r>
      </w:hyperlink>
    </w:p>
    <w:p w14:paraId="3B17485F"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321">
        <w:r w:rsidRPr="00E45902">
          <w:rPr>
            <w:rFonts w:ascii="Times New Roman" w:eastAsia="Times New Roman" w:hAnsi="Times New Roman" w:cs="Times New Roman"/>
            <w:sz w:val="24"/>
            <w:szCs w:val="24"/>
          </w:rPr>
          <w:t xml:space="preserve">Schneider, G. F., Salazar, D., Hildreth, S. B., Helm, R. F., &amp; Whitehead, S. R. (2021). Comparative Metabolomics of Fruits and Leaves in a Hyperdiverse Lineage Suggests Fruits Are a Key Incubator of Phytochemical Diversification. </w:t>
        </w:r>
      </w:hyperlink>
      <w:hyperlink r:id="rId322">
        <w:r w:rsidRPr="00E45902">
          <w:rPr>
            <w:rFonts w:ascii="Times New Roman" w:eastAsia="Times New Roman" w:hAnsi="Times New Roman" w:cs="Times New Roman"/>
            <w:i/>
            <w:sz w:val="24"/>
            <w:szCs w:val="24"/>
          </w:rPr>
          <w:t>Frontiers in Plant Science</w:t>
        </w:r>
      </w:hyperlink>
      <w:hyperlink r:id="rId323">
        <w:r w:rsidRPr="00E45902">
          <w:rPr>
            <w:rFonts w:ascii="Times New Roman" w:eastAsia="Times New Roman" w:hAnsi="Times New Roman" w:cs="Times New Roman"/>
            <w:sz w:val="24"/>
            <w:szCs w:val="24"/>
          </w:rPr>
          <w:t xml:space="preserve">, </w:t>
        </w:r>
      </w:hyperlink>
      <w:hyperlink r:id="rId324">
        <w:r w:rsidRPr="00E45902">
          <w:rPr>
            <w:rFonts w:ascii="Times New Roman" w:eastAsia="Times New Roman" w:hAnsi="Times New Roman" w:cs="Times New Roman"/>
            <w:i/>
            <w:sz w:val="24"/>
            <w:szCs w:val="24"/>
          </w:rPr>
          <w:t>12</w:t>
        </w:r>
      </w:hyperlink>
      <w:hyperlink r:id="rId325">
        <w:r w:rsidRPr="00E45902">
          <w:rPr>
            <w:rFonts w:ascii="Times New Roman" w:eastAsia="Times New Roman" w:hAnsi="Times New Roman" w:cs="Times New Roman"/>
            <w:sz w:val="24"/>
            <w:szCs w:val="24"/>
          </w:rPr>
          <w:t>, 693739. https://doi.org/10.3389/fpls.2021.693739</w:t>
        </w:r>
      </w:hyperlink>
    </w:p>
    <w:p w14:paraId="074025EE"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326">
        <w:r w:rsidRPr="00E45902">
          <w:rPr>
            <w:rFonts w:ascii="Times New Roman" w:eastAsia="Times New Roman" w:hAnsi="Times New Roman" w:cs="Times New Roman"/>
            <w:sz w:val="24"/>
            <w:szCs w:val="24"/>
          </w:rPr>
          <w:t xml:space="preserve">Simpson, S. J., &amp; Raubenheimer, D. (2001). The geometric analysis of nutrient–allelochemical </w:t>
        </w:r>
        <w:r w:rsidRPr="00E45902">
          <w:rPr>
            <w:rFonts w:ascii="Times New Roman" w:eastAsia="Times New Roman" w:hAnsi="Times New Roman" w:cs="Times New Roman"/>
            <w:sz w:val="24"/>
            <w:szCs w:val="24"/>
          </w:rPr>
          <w:lastRenderedPageBreak/>
          <w:t xml:space="preserve">interactions: A case study using locusts. </w:t>
        </w:r>
      </w:hyperlink>
      <w:hyperlink r:id="rId327">
        <w:r w:rsidRPr="00E45902">
          <w:rPr>
            <w:rFonts w:ascii="Times New Roman" w:eastAsia="Times New Roman" w:hAnsi="Times New Roman" w:cs="Times New Roman"/>
            <w:i/>
            <w:sz w:val="24"/>
            <w:szCs w:val="24"/>
          </w:rPr>
          <w:t>Ecology</w:t>
        </w:r>
      </w:hyperlink>
      <w:hyperlink r:id="rId328">
        <w:r w:rsidRPr="00E45902">
          <w:rPr>
            <w:rFonts w:ascii="Times New Roman" w:eastAsia="Times New Roman" w:hAnsi="Times New Roman" w:cs="Times New Roman"/>
            <w:sz w:val="24"/>
            <w:szCs w:val="24"/>
          </w:rPr>
          <w:t xml:space="preserve">, </w:t>
        </w:r>
      </w:hyperlink>
      <w:hyperlink r:id="rId329">
        <w:r w:rsidRPr="00E45902">
          <w:rPr>
            <w:rFonts w:ascii="Times New Roman" w:eastAsia="Times New Roman" w:hAnsi="Times New Roman" w:cs="Times New Roman"/>
            <w:i/>
            <w:sz w:val="24"/>
            <w:szCs w:val="24"/>
          </w:rPr>
          <w:t>82</w:t>
        </w:r>
      </w:hyperlink>
      <w:hyperlink r:id="rId330">
        <w:r w:rsidRPr="00E45902">
          <w:rPr>
            <w:rFonts w:ascii="Times New Roman" w:eastAsia="Times New Roman" w:hAnsi="Times New Roman" w:cs="Times New Roman"/>
            <w:sz w:val="24"/>
            <w:szCs w:val="24"/>
          </w:rPr>
          <w:t>(2), 422–439. https://doi.org/10.1890/0012-9658(2001)082[0422:TGAONA]2.0.CO;2</w:t>
        </w:r>
      </w:hyperlink>
    </w:p>
    <w:p w14:paraId="42FBBE87"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331">
        <w:r w:rsidRPr="00E45902">
          <w:rPr>
            <w:rFonts w:ascii="Times New Roman" w:eastAsia="Times New Roman" w:hAnsi="Times New Roman" w:cs="Times New Roman"/>
            <w:sz w:val="24"/>
            <w:szCs w:val="24"/>
          </w:rPr>
          <w:t xml:space="preserve">Smithson, M., &amp; Verkuilen, J. (2006). A better lemon squeezer? Maximum-likelihood regression with beta-distributed dependent variables. </w:t>
        </w:r>
      </w:hyperlink>
      <w:hyperlink r:id="rId332">
        <w:r w:rsidRPr="00E45902">
          <w:rPr>
            <w:rFonts w:ascii="Times New Roman" w:eastAsia="Times New Roman" w:hAnsi="Times New Roman" w:cs="Times New Roman"/>
            <w:i/>
            <w:sz w:val="24"/>
            <w:szCs w:val="24"/>
          </w:rPr>
          <w:t>Psychological Methods</w:t>
        </w:r>
      </w:hyperlink>
      <w:hyperlink r:id="rId333">
        <w:r w:rsidRPr="00E45902">
          <w:rPr>
            <w:rFonts w:ascii="Times New Roman" w:eastAsia="Times New Roman" w:hAnsi="Times New Roman" w:cs="Times New Roman"/>
            <w:sz w:val="24"/>
            <w:szCs w:val="24"/>
          </w:rPr>
          <w:t xml:space="preserve">, </w:t>
        </w:r>
      </w:hyperlink>
      <w:hyperlink r:id="rId334">
        <w:r w:rsidRPr="00E45902">
          <w:rPr>
            <w:rFonts w:ascii="Times New Roman" w:eastAsia="Times New Roman" w:hAnsi="Times New Roman" w:cs="Times New Roman"/>
            <w:i/>
            <w:sz w:val="24"/>
            <w:szCs w:val="24"/>
          </w:rPr>
          <w:t>11</w:t>
        </w:r>
      </w:hyperlink>
      <w:hyperlink r:id="rId335">
        <w:r w:rsidRPr="00E45902">
          <w:rPr>
            <w:rFonts w:ascii="Times New Roman" w:eastAsia="Times New Roman" w:hAnsi="Times New Roman" w:cs="Times New Roman"/>
            <w:sz w:val="24"/>
            <w:szCs w:val="24"/>
          </w:rPr>
          <w:t>(1), 54–71. https://doi.org/10.1037/1082-989X.11.1.54</w:t>
        </w:r>
      </w:hyperlink>
    </w:p>
    <w:p w14:paraId="4EC91B2E"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336">
        <w:r w:rsidRPr="00E45902">
          <w:rPr>
            <w:rFonts w:ascii="Times New Roman" w:eastAsia="Times New Roman" w:hAnsi="Times New Roman" w:cs="Times New Roman"/>
            <w:sz w:val="24"/>
            <w:szCs w:val="24"/>
          </w:rPr>
          <w:t xml:space="preserve">Srinivasan, K. (2007). Black Pepper and its Pungent Principle-Piperine: A Review of Diverse Physiological Effects. </w:t>
        </w:r>
      </w:hyperlink>
      <w:hyperlink r:id="rId337">
        <w:r w:rsidRPr="00E45902">
          <w:rPr>
            <w:rFonts w:ascii="Times New Roman" w:eastAsia="Times New Roman" w:hAnsi="Times New Roman" w:cs="Times New Roman"/>
            <w:i/>
            <w:sz w:val="24"/>
            <w:szCs w:val="24"/>
          </w:rPr>
          <w:t>Critical Reviews in Food Science and Nutrition</w:t>
        </w:r>
      </w:hyperlink>
      <w:hyperlink r:id="rId338">
        <w:r w:rsidRPr="00E45902">
          <w:rPr>
            <w:rFonts w:ascii="Times New Roman" w:eastAsia="Times New Roman" w:hAnsi="Times New Roman" w:cs="Times New Roman"/>
            <w:sz w:val="24"/>
            <w:szCs w:val="24"/>
          </w:rPr>
          <w:t xml:space="preserve">, </w:t>
        </w:r>
      </w:hyperlink>
      <w:hyperlink r:id="rId339">
        <w:r w:rsidRPr="00E45902">
          <w:rPr>
            <w:rFonts w:ascii="Times New Roman" w:eastAsia="Times New Roman" w:hAnsi="Times New Roman" w:cs="Times New Roman"/>
            <w:i/>
            <w:sz w:val="24"/>
            <w:szCs w:val="24"/>
          </w:rPr>
          <w:t>47</w:t>
        </w:r>
      </w:hyperlink>
      <w:hyperlink r:id="rId340">
        <w:r w:rsidRPr="00E45902">
          <w:rPr>
            <w:rFonts w:ascii="Times New Roman" w:eastAsia="Times New Roman" w:hAnsi="Times New Roman" w:cs="Times New Roman"/>
            <w:sz w:val="24"/>
            <w:szCs w:val="24"/>
          </w:rPr>
          <w:t>(8), Article 8. https://doi.org/10.1080/10408390601062054</w:t>
        </w:r>
      </w:hyperlink>
    </w:p>
    <w:p w14:paraId="1424A142"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341">
        <w:r w:rsidRPr="00E45902">
          <w:rPr>
            <w:rFonts w:ascii="Times New Roman" w:eastAsia="Times New Roman" w:hAnsi="Times New Roman" w:cs="Times New Roman"/>
            <w:sz w:val="24"/>
            <w:szCs w:val="24"/>
          </w:rPr>
          <w:t xml:space="preserve">Stevens, R. D. (2022). Dietary affinities, resource overlap and core structure in Atlantic Forest phyllostomid bat communities. </w:t>
        </w:r>
      </w:hyperlink>
      <w:hyperlink r:id="rId342">
        <w:r w:rsidRPr="00E45902">
          <w:rPr>
            <w:rFonts w:ascii="Times New Roman" w:eastAsia="Times New Roman" w:hAnsi="Times New Roman" w:cs="Times New Roman"/>
            <w:i/>
            <w:sz w:val="24"/>
            <w:szCs w:val="24"/>
          </w:rPr>
          <w:t>Mammal Review</w:t>
        </w:r>
      </w:hyperlink>
      <w:hyperlink r:id="rId343">
        <w:r w:rsidRPr="00E45902">
          <w:rPr>
            <w:rFonts w:ascii="Times New Roman" w:eastAsia="Times New Roman" w:hAnsi="Times New Roman" w:cs="Times New Roman"/>
            <w:sz w:val="24"/>
            <w:szCs w:val="24"/>
          </w:rPr>
          <w:t xml:space="preserve">, </w:t>
        </w:r>
      </w:hyperlink>
      <w:hyperlink r:id="rId344">
        <w:r w:rsidRPr="00E45902">
          <w:rPr>
            <w:rFonts w:ascii="Times New Roman" w:eastAsia="Times New Roman" w:hAnsi="Times New Roman" w:cs="Times New Roman"/>
            <w:i/>
            <w:sz w:val="24"/>
            <w:szCs w:val="24"/>
          </w:rPr>
          <w:t>52</w:t>
        </w:r>
      </w:hyperlink>
      <w:hyperlink r:id="rId345">
        <w:r w:rsidRPr="00E45902">
          <w:rPr>
            <w:rFonts w:ascii="Times New Roman" w:eastAsia="Times New Roman" w:hAnsi="Times New Roman" w:cs="Times New Roman"/>
            <w:sz w:val="24"/>
            <w:szCs w:val="24"/>
          </w:rPr>
          <w:t>(2), 177–191. https://doi.org/10.1111/mam.12271</w:t>
        </w:r>
      </w:hyperlink>
    </w:p>
    <w:p w14:paraId="5C4B29E1"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346">
        <w:r w:rsidRPr="00E45902">
          <w:rPr>
            <w:rFonts w:ascii="Times New Roman" w:eastAsia="Times New Roman" w:hAnsi="Times New Roman" w:cs="Times New Roman"/>
            <w:sz w:val="24"/>
            <w:szCs w:val="24"/>
          </w:rPr>
          <w:t xml:space="preserve">Suresh, D., &amp; Srinivasan, K. (2010). Tissue distribution &amp; elimination of capsaicin, </w:t>
        </w:r>
        <w:proofErr w:type="spellStart"/>
        <w:r w:rsidRPr="00E45902">
          <w:rPr>
            <w:rFonts w:ascii="Times New Roman" w:eastAsia="Times New Roman" w:hAnsi="Times New Roman" w:cs="Times New Roman"/>
            <w:sz w:val="24"/>
            <w:szCs w:val="24"/>
          </w:rPr>
          <w:t>piperine</w:t>
        </w:r>
        <w:proofErr w:type="spellEnd"/>
        <w:r w:rsidRPr="00E45902">
          <w:rPr>
            <w:rFonts w:ascii="Times New Roman" w:eastAsia="Times New Roman" w:hAnsi="Times New Roman" w:cs="Times New Roman"/>
            <w:sz w:val="24"/>
            <w:szCs w:val="24"/>
          </w:rPr>
          <w:t xml:space="preserve"> &amp; curcumin following oral intake in rats. </w:t>
        </w:r>
      </w:hyperlink>
      <w:hyperlink r:id="rId347">
        <w:r w:rsidRPr="00E45902">
          <w:rPr>
            <w:rFonts w:ascii="Times New Roman" w:eastAsia="Times New Roman" w:hAnsi="Times New Roman" w:cs="Times New Roman"/>
            <w:i/>
            <w:sz w:val="24"/>
            <w:szCs w:val="24"/>
          </w:rPr>
          <w:t>Indian Journal of Medical Research</w:t>
        </w:r>
      </w:hyperlink>
      <w:hyperlink r:id="rId348">
        <w:r w:rsidRPr="00E45902">
          <w:rPr>
            <w:rFonts w:ascii="Times New Roman" w:eastAsia="Times New Roman" w:hAnsi="Times New Roman" w:cs="Times New Roman"/>
            <w:sz w:val="24"/>
            <w:szCs w:val="24"/>
          </w:rPr>
          <w:t xml:space="preserve">, </w:t>
        </w:r>
      </w:hyperlink>
      <w:hyperlink r:id="rId349">
        <w:r w:rsidRPr="00E45902">
          <w:rPr>
            <w:rFonts w:ascii="Times New Roman" w:eastAsia="Times New Roman" w:hAnsi="Times New Roman" w:cs="Times New Roman"/>
            <w:i/>
            <w:sz w:val="24"/>
            <w:szCs w:val="24"/>
          </w:rPr>
          <w:t>131</w:t>
        </w:r>
      </w:hyperlink>
      <w:hyperlink r:id="rId350">
        <w:r w:rsidRPr="00E45902">
          <w:rPr>
            <w:rFonts w:ascii="Times New Roman" w:eastAsia="Times New Roman" w:hAnsi="Times New Roman" w:cs="Times New Roman"/>
            <w:sz w:val="24"/>
            <w:szCs w:val="24"/>
          </w:rPr>
          <w:t>(5), Article 5.</w:t>
        </w:r>
      </w:hyperlink>
    </w:p>
    <w:p w14:paraId="4A9292D3"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351">
        <w:r w:rsidRPr="00E45902">
          <w:rPr>
            <w:rFonts w:ascii="Times New Roman" w:eastAsia="Times New Roman" w:hAnsi="Times New Roman" w:cs="Times New Roman"/>
            <w:sz w:val="24"/>
            <w:szCs w:val="24"/>
          </w:rPr>
          <w:t xml:space="preserve">Tewksbury, J. J., &amp; Nabhan, G. P. (2001). Directed deterrence by capsaicin in chillies. </w:t>
        </w:r>
      </w:hyperlink>
      <w:hyperlink r:id="rId352">
        <w:r w:rsidRPr="00E45902">
          <w:rPr>
            <w:rFonts w:ascii="Times New Roman" w:eastAsia="Times New Roman" w:hAnsi="Times New Roman" w:cs="Times New Roman"/>
            <w:i/>
            <w:sz w:val="24"/>
            <w:szCs w:val="24"/>
          </w:rPr>
          <w:t>Nature</w:t>
        </w:r>
      </w:hyperlink>
      <w:hyperlink r:id="rId353">
        <w:r w:rsidRPr="00E45902">
          <w:rPr>
            <w:rFonts w:ascii="Times New Roman" w:eastAsia="Times New Roman" w:hAnsi="Times New Roman" w:cs="Times New Roman"/>
            <w:sz w:val="24"/>
            <w:szCs w:val="24"/>
          </w:rPr>
          <w:t xml:space="preserve">, </w:t>
        </w:r>
      </w:hyperlink>
      <w:hyperlink r:id="rId354">
        <w:r w:rsidRPr="00E45902">
          <w:rPr>
            <w:rFonts w:ascii="Times New Roman" w:eastAsia="Times New Roman" w:hAnsi="Times New Roman" w:cs="Times New Roman"/>
            <w:i/>
            <w:sz w:val="24"/>
            <w:szCs w:val="24"/>
          </w:rPr>
          <w:t>412</w:t>
        </w:r>
      </w:hyperlink>
      <w:hyperlink r:id="rId355">
        <w:r w:rsidRPr="00E45902">
          <w:rPr>
            <w:rFonts w:ascii="Times New Roman" w:eastAsia="Times New Roman" w:hAnsi="Times New Roman" w:cs="Times New Roman"/>
            <w:sz w:val="24"/>
            <w:szCs w:val="24"/>
          </w:rPr>
          <w:t>(6845), 403–404. https://doi.org/10.1038/35086653</w:t>
        </w:r>
      </w:hyperlink>
    </w:p>
    <w:p w14:paraId="74178CAE"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356">
        <w:r w:rsidRPr="00E45902">
          <w:rPr>
            <w:rFonts w:ascii="Times New Roman" w:eastAsia="Times New Roman" w:hAnsi="Times New Roman" w:cs="Times New Roman"/>
            <w:sz w:val="24"/>
            <w:szCs w:val="24"/>
          </w:rPr>
          <w:t xml:space="preserve">Uckele, K. A., Jahner, J. P., Tepe, E. J., Richards, L. A., Dyer, L. A., Ochsenrider, K. M., Philbin, C. S., Kato, M. J., Yamaguchi, L. F., Forister, M. L., Smilanich, A. M., Dodson, C. D., Jeffrey, C. S., &amp; Parchman, T. L. (2021). Phytochemistry reflects different evolutionary history in traditional classes versus specialized structural motifs. </w:t>
        </w:r>
      </w:hyperlink>
      <w:hyperlink r:id="rId357">
        <w:r w:rsidRPr="00E45902">
          <w:rPr>
            <w:rFonts w:ascii="Times New Roman" w:eastAsia="Times New Roman" w:hAnsi="Times New Roman" w:cs="Times New Roman"/>
            <w:i/>
            <w:sz w:val="24"/>
            <w:szCs w:val="24"/>
          </w:rPr>
          <w:t>Scientific Reports</w:t>
        </w:r>
      </w:hyperlink>
      <w:hyperlink r:id="rId358">
        <w:r w:rsidRPr="00E45902">
          <w:rPr>
            <w:rFonts w:ascii="Times New Roman" w:eastAsia="Times New Roman" w:hAnsi="Times New Roman" w:cs="Times New Roman"/>
            <w:sz w:val="24"/>
            <w:szCs w:val="24"/>
          </w:rPr>
          <w:t xml:space="preserve">, </w:t>
        </w:r>
      </w:hyperlink>
      <w:hyperlink r:id="rId359">
        <w:r w:rsidRPr="00E45902">
          <w:rPr>
            <w:rFonts w:ascii="Times New Roman" w:eastAsia="Times New Roman" w:hAnsi="Times New Roman" w:cs="Times New Roman"/>
            <w:i/>
            <w:sz w:val="24"/>
            <w:szCs w:val="24"/>
          </w:rPr>
          <w:t>11</w:t>
        </w:r>
      </w:hyperlink>
      <w:hyperlink r:id="rId360">
        <w:r w:rsidRPr="00E45902">
          <w:rPr>
            <w:rFonts w:ascii="Times New Roman" w:eastAsia="Times New Roman" w:hAnsi="Times New Roman" w:cs="Times New Roman"/>
            <w:sz w:val="24"/>
            <w:szCs w:val="24"/>
          </w:rPr>
          <w:t>(1), Article 1. https://doi.org/10.1038/s41598-021-96431-3</w:t>
        </w:r>
      </w:hyperlink>
    </w:p>
    <w:p w14:paraId="467CDBDB"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361">
        <w:r w:rsidRPr="00E45902">
          <w:rPr>
            <w:rFonts w:ascii="Times New Roman" w:eastAsia="Times New Roman" w:hAnsi="Times New Roman" w:cs="Times New Roman"/>
            <w:sz w:val="24"/>
            <w:szCs w:val="24"/>
          </w:rPr>
          <w:t xml:space="preserve">Villalba, J. J., &amp; Provenza, F. D. (2005). Foraging in chemically diverse environments: Energy, protein, and alternative foods influence ingestion of plant secondary metabolites by </w:t>
        </w:r>
        <w:r w:rsidRPr="00E45902">
          <w:rPr>
            <w:rFonts w:ascii="Times New Roman" w:eastAsia="Times New Roman" w:hAnsi="Times New Roman" w:cs="Times New Roman"/>
            <w:sz w:val="24"/>
            <w:szCs w:val="24"/>
          </w:rPr>
          <w:lastRenderedPageBreak/>
          <w:t xml:space="preserve">lambs. </w:t>
        </w:r>
      </w:hyperlink>
      <w:hyperlink r:id="rId362">
        <w:r w:rsidRPr="00E45902">
          <w:rPr>
            <w:rFonts w:ascii="Times New Roman" w:eastAsia="Times New Roman" w:hAnsi="Times New Roman" w:cs="Times New Roman"/>
            <w:i/>
            <w:sz w:val="24"/>
            <w:szCs w:val="24"/>
          </w:rPr>
          <w:t>Journal of Chemical Ecology</w:t>
        </w:r>
      </w:hyperlink>
      <w:hyperlink r:id="rId363">
        <w:r w:rsidRPr="00E45902">
          <w:rPr>
            <w:rFonts w:ascii="Times New Roman" w:eastAsia="Times New Roman" w:hAnsi="Times New Roman" w:cs="Times New Roman"/>
            <w:sz w:val="24"/>
            <w:szCs w:val="24"/>
          </w:rPr>
          <w:t xml:space="preserve">, </w:t>
        </w:r>
      </w:hyperlink>
      <w:hyperlink r:id="rId364">
        <w:r w:rsidRPr="00E45902">
          <w:rPr>
            <w:rFonts w:ascii="Times New Roman" w:eastAsia="Times New Roman" w:hAnsi="Times New Roman" w:cs="Times New Roman"/>
            <w:i/>
            <w:sz w:val="24"/>
            <w:szCs w:val="24"/>
          </w:rPr>
          <w:t>31</w:t>
        </w:r>
      </w:hyperlink>
      <w:hyperlink r:id="rId365">
        <w:r w:rsidRPr="00E45902">
          <w:rPr>
            <w:rFonts w:ascii="Times New Roman" w:eastAsia="Times New Roman" w:hAnsi="Times New Roman" w:cs="Times New Roman"/>
            <w:sz w:val="24"/>
            <w:szCs w:val="24"/>
          </w:rPr>
          <w:t>(1), 123–138. https://doi.org/10.1007/s10886-005-0979-z</w:t>
        </w:r>
      </w:hyperlink>
    </w:p>
    <w:p w14:paraId="3F0B4915"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366">
        <w:r w:rsidRPr="00E45902">
          <w:rPr>
            <w:rFonts w:ascii="Times New Roman" w:eastAsia="Times New Roman" w:hAnsi="Times New Roman" w:cs="Times New Roman"/>
            <w:sz w:val="24"/>
            <w:szCs w:val="24"/>
          </w:rPr>
          <w:t xml:space="preserve">Villalba, J. J., Provenza, F. D., &amp; Banner, R. E. (2002). Influence of macronutrients and polyethylene glycol on intake of a quebracho tannin diet by sheep and goats. </w:t>
        </w:r>
      </w:hyperlink>
      <w:hyperlink r:id="rId367">
        <w:r w:rsidRPr="00E45902">
          <w:rPr>
            <w:rFonts w:ascii="Times New Roman" w:eastAsia="Times New Roman" w:hAnsi="Times New Roman" w:cs="Times New Roman"/>
            <w:i/>
            <w:sz w:val="24"/>
            <w:szCs w:val="24"/>
          </w:rPr>
          <w:t>Journal of Animal Science</w:t>
        </w:r>
      </w:hyperlink>
      <w:hyperlink r:id="rId368">
        <w:r w:rsidRPr="00E45902">
          <w:rPr>
            <w:rFonts w:ascii="Times New Roman" w:eastAsia="Times New Roman" w:hAnsi="Times New Roman" w:cs="Times New Roman"/>
            <w:sz w:val="24"/>
            <w:szCs w:val="24"/>
          </w:rPr>
          <w:t xml:space="preserve">, </w:t>
        </w:r>
      </w:hyperlink>
      <w:hyperlink r:id="rId369">
        <w:r w:rsidRPr="00E45902">
          <w:rPr>
            <w:rFonts w:ascii="Times New Roman" w:eastAsia="Times New Roman" w:hAnsi="Times New Roman" w:cs="Times New Roman"/>
            <w:i/>
            <w:sz w:val="24"/>
            <w:szCs w:val="24"/>
          </w:rPr>
          <w:t>80</w:t>
        </w:r>
      </w:hyperlink>
      <w:hyperlink r:id="rId370">
        <w:r w:rsidRPr="00E45902">
          <w:rPr>
            <w:rFonts w:ascii="Times New Roman" w:eastAsia="Times New Roman" w:hAnsi="Times New Roman" w:cs="Times New Roman"/>
            <w:sz w:val="24"/>
            <w:szCs w:val="24"/>
          </w:rPr>
          <w:t>(12), 3154–3164. https://doi.org/10.2527/2002.80123154x</w:t>
        </w:r>
      </w:hyperlink>
    </w:p>
    <w:p w14:paraId="2EFF9361"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371">
        <w:r w:rsidRPr="00E45902">
          <w:rPr>
            <w:rFonts w:ascii="Times New Roman" w:eastAsia="Times New Roman" w:hAnsi="Times New Roman" w:cs="Times New Roman"/>
            <w:sz w:val="24"/>
            <w:szCs w:val="24"/>
          </w:rPr>
          <w:t xml:space="preserve">Villalba, J. J., Provenza, F. D., &amp; Bryant, J. P. (2002). Consequences of the interaction between nutrients and plant secondary metabolites on herbivore selectivity: Benefits or detriments for plants? </w:t>
        </w:r>
      </w:hyperlink>
      <w:hyperlink r:id="rId372">
        <w:r w:rsidRPr="00E45902">
          <w:rPr>
            <w:rFonts w:ascii="Times New Roman" w:eastAsia="Times New Roman" w:hAnsi="Times New Roman" w:cs="Times New Roman"/>
            <w:i/>
            <w:sz w:val="24"/>
            <w:szCs w:val="24"/>
          </w:rPr>
          <w:t>Oikos</w:t>
        </w:r>
      </w:hyperlink>
      <w:hyperlink r:id="rId373">
        <w:r w:rsidRPr="00E45902">
          <w:rPr>
            <w:rFonts w:ascii="Times New Roman" w:eastAsia="Times New Roman" w:hAnsi="Times New Roman" w:cs="Times New Roman"/>
            <w:sz w:val="24"/>
            <w:szCs w:val="24"/>
          </w:rPr>
          <w:t xml:space="preserve">, </w:t>
        </w:r>
      </w:hyperlink>
      <w:hyperlink r:id="rId374">
        <w:r w:rsidRPr="00E45902">
          <w:rPr>
            <w:rFonts w:ascii="Times New Roman" w:eastAsia="Times New Roman" w:hAnsi="Times New Roman" w:cs="Times New Roman"/>
            <w:i/>
            <w:sz w:val="24"/>
            <w:szCs w:val="24"/>
          </w:rPr>
          <w:t>97</w:t>
        </w:r>
      </w:hyperlink>
      <w:hyperlink r:id="rId375">
        <w:r w:rsidRPr="00E45902">
          <w:rPr>
            <w:rFonts w:ascii="Times New Roman" w:eastAsia="Times New Roman" w:hAnsi="Times New Roman" w:cs="Times New Roman"/>
            <w:sz w:val="24"/>
            <w:szCs w:val="24"/>
          </w:rPr>
          <w:t>(2), 282–292. https://doi.org/10.1034/j.1600-0706.2002.970214.x</w:t>
        </w:r>
      </w:hyperlink>
    </w:p>
    <w:p w14:paraId="1DC5C788"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376">
        <w:r w:rsidRPr="00E45902">
          <w:rPr>
            <w:rFonts w:ascii="Times New Roman" w:eastAsia="Times New Roman" w:hAnsi="Times New Roman" w:cs="Times New Roman"/>
            <w:sz w:val="24"/>
            <w:szCs w:val="24"/>
          </w:rPr>
          <w:t xml:space="preserve">Wang, P., Vassão, D. G., Raguschke, B., Furlong, M. J., &amp; Zalucki, M. P. (2021). Balancing nutrients in a toxic environment: The challenge of eating. </w:t>
        </w:r>
      </w:hyperlink>
      <w:hyperlink r:id="rId377">
        <w:r w:rsidRPr="00E45902">
          <w:rPr>
            <w:rFonts w:ascii="Times New Roman" w:eastAsia="Times New Roman" w:hAnsi="Times New Roman" w:cs="Times New Roman"/>
            <w:i/>
            <w:sz w:val="24"/>
            <w:szCs w:val="24"/>
          </w:rPr>
          <w:t>Insect Science</w:t>
        </w:r>
      </w:hyperlink>
      <w:hyperlink r:id="rId378">
        <w:r w:rsidRPr="00E45902">
          <w:rPr>
            <w:rFonts w:ascii="Times New Roman" w:eastAsia="Times New Roman" w:hAnsi="Times New Roman" w:cs="Times New Roman"/>
            <w:sz w:val="24"/>
            <w:szCs w:val="24"/>
          </w:rPr>
          <w:t>, 1744-7917.12923. https://doi.org/10.1111/1744-7917.12923</w:t>
        </w:r>
      </w:hyperlink>
    </w:p>
    <w:p w14:paraId="47847756"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379">
        <w:r w:rsidRPr="00E45902">
          <w:rPr>
            <w:rFonts w:ascii="Times New Roman" w:eastAsia="Times New Roman" w:hAnsi="Times New Roman" w:cs="Times New Roman"/>
            <w:sz w:val="24"/>
            <w:szCs w:val="24"/>
          </w:rPr>
          <w:t xml:space="preserve">Whitehead, S. R., &amp; Bowers, M. D. (2014). Chemical ecology of fruit defence: Synergistic and antagonistic interactions among amides from Piper. </w:t>
        </w:r>
      </w:hyperlink>
      <w:hyperlink r:id="rId380">
        <w:r w:rsidRPr="00E45902">
          <w:rPr>
            <w:rFonts w:ascii="Times New Roman" w:eastAsia="Times New Roman" w:hAnsi="Times New Roman" w:cs="Times New Roman"/>
            <w:i/>
            <w:sz w:val="24"/>
            <w:szCs w:val="24"/>
          </w:rPr>
          <w:t>Functional Ecology</w:t>
        </w:r>
      </w:hyperlink>
      <w:hyperlink r:id="rId381">
        <w:r w:rsidRPr="00E45902">
          <w:rPr>
            <w:rFonts w:ascii="Times New Roman" w:eastAsia="Times New Roman" w:hAnsi="Times New Roman" w:cs="Times New Roman"/>
            <w:sz w:val="24"/>
            <w:szCs w:val="24"/>
          </w:rPr>
          <w:t xml:space="preserve">, </w:t>
        </w:r>
      </w:hyperlink>
      <w:hyperlink r:id="rId382">
        <w:r w:rsidRPr="00E45902">
          <w:rPr>
            <w:rFonts w:ascii="Times New Roman" w:eastAsia="Times New Roman" w:hAnsi="Times New Roman" w:cs="Times New Roman"/>
            <w:i/>
            <w:sz w:val="24"/>
            <w:szCs w:val="24"/>
          </w:rPr>
          <w:t>28</w:t>
        </w:r>
      </w:hyperlink>
      <w:hyperlink r:id="rId383">
        <w:r w:rsidRPr="00E45902">
          <w:rPr>
            <w:rFonts w:ascii="Times New Roman" w:eastAsia="Times New Roman" w:hAnsi="Times New Roman" w:cs="Times New Roman"/>
            <w:sz w:val="24"/>
            <w:szCs w:val="24"/>
          </w:rPr>
          <w:t>(5), Article 5. https://doi.org/10.1111/1365-2435.12250</w:t>
        </w:r>
      </w:hyperlink>
    </w:p>
    <w:p w14:paraId="3FE2EA4B"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384">
        <w:r w:rsidRPr="00E45902">
          <w:rPr>
            <w:rFonts w:ascii="Times New Roman" w:eastAsia="Times New Roman" w:hAnsi="Times New Roman" w:cs="Times New Roman"/>
            <w:sz w:val="24"/>
            <w:szCs w:val="24"/>
          </w:rPr>
          <w:t xml:space="preserve">Whitehead, S. R., Jeffrey, C. S., Leonard, M. D., Dodson, C. D., Dyer, L. A., &amp; Bowers, M. D. (2013). Patterns of Secondary Metabolite Allocation to Fruits and Seeds in Piper reticulatum. </w:t>
        </w:r>
      </w:hyperlink>
      <w:hyperlink r:id="rId385">
        <w:r w:rsidRPr="00E45902">
          <w:rPr>
            <w:rFonts w:ascii="Times New Roman" w:eastAsia="Times New Roman" w:hAnsi="Times New Roman" w:cs="Times New Roman"/>
            <w:i/>
            <w:sz w:val="24"/>
            <w:szCs w:val="24"/>
          </w:rPr>
          <w:t>Journal of Chemical Ecology</w:t>
        </w:r>
      </w:hyperlink>
      <w:hyperlink r:id="rId386">
        <w:r w:rsidRPr="00E45902">
          <w:rPr>
            <w:rFonts w:ascii="Times New Roman" w:eastAsia="Times New Roman" w:hAnsi="Times New Roman" w:cs="Times New Roman"/>
            <w:sz w:val="24"/>
            <w:szCs w:val="24"/>
          </w:rPr>
          <w:t xml:space="preserve">, </w:t>
        </w:r>
      </w:hyperlink>
      <w:hyperlink r:id="rId387">
        <w:r w:rsidRPr="00E45902">
          <w:rPr>
            <w:rFonts w:ascii="Times New Roman" w:eastAsia="Times New Roman" w:hAnsi="Times New Roman" w:cs="Times New Roman"/>
            <w:i/>
            <w:sz w:val="24"/>
            <w:szCs w:val="24"/>
          </w:rPr>
          <w:t>39</w:t>
        </w:r>
      </w:hyperlink>
      <w:hyperlink r:id="rId388">
        <w:r w:rsidRPr="00E45902">
          <w:rPr>
            <w:rFonts w:ascii="Times New Roman" w:eastAsia="Times New Roman" w:hAnsi="Times New Roman" w:cs="Times New Roman"/>
            <w:sz w:val="24"/>
            <w:szCs w:val="24"/>
          </w:rPr>
          <w:t>(11–12), 1373–1384. https://doi.org/10.1007/s10886-013-0362-4</w:t>
        </w:r>
      </w:hyperlink>
    </w:p>
    <w:p w14:paraId="7F432718"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389">
        <w:r w:rsidRPr="00E45902">
          <w:rPr>
            <w:rFonts w:ascii="Times New Roman" w:eastAsia="Times New Roman" w:hAnsi="Times New Roman" w:cs="Times New Roman"/>
            <w:sz w:val="24"/>
            <w:szCs w:val="24"/>
          </w:rPr>
          <w:t xml:space="preserve">Whitehead, S. R., Quesada, M. F. O., &amp; Bowers, M. D. (2016). Chemical tradeoffs in seed dispersal: Defensive metabolites in fruits deter consumption by mutualist bats. </w:t>
        </w:r>
      </w:hyperlink>
      <w:hyperlink r:id="rId390">
        <w:r w:rsidRPr="00E45902">
          <w:rPr>
            <w:rFonts w:ascii="Times New Roman" w:eastAsia="Times New Roman" w:hAnsi="Times New Roman" w:cs="Times New Roman"/>
            <w:i/>
            <w:sz w:val="24"/>
            <w:szCs w:val="24"/>
          </w:rPr>
          <w:t>Oikos</w:t>
        </w:r>
      </w:hyperlink>
      <w:hyperlink r:id="rId391">
        <w:r w:rsidRPr="00E45902">
          <w:rPr>
            <w:rFonts w:ascii="Times New Roman" w:eastAsia="Times New Roman" w:hAnsi="Times New Roman" w:cs="Times New Roman"/>
            <w:sz w:val="24"/>
            <w:szCs w:val="24"/>
          </w:rPr>
          <w:t xml:space="preserve">, </w:t>
        </w:r>
      </w:hyperlink>
      <w:hyperlink r:id="rId392">
        <w:r w:rsidRPr="00E45902">
          <w:rPr>
            <w:rFonts w:ascii="Times New Roman" w:eastAsia="Times New Roman" w:hAnsi="Times New Roman" w:cs="Times New Roman"/>
            <w:i/>
            <w:sz w:val="24"/>
            <w:szCs w:val="24"/>
          </w:rPr>
          <w:t>125</w:t>
        </w:r>
      </w:hyperlink>
      <w:hyperlink r:id="rId393">
        <w:r w:rsidRPr="00E45902">
          <w:rPr>
            <w:rFonts w:ascii="Times New Roman" w:eastAsia="Times New Roman" w:hAnsi="Times New Roman" w:cs="Times New Roman"/>
            <w:sz w:val="24"/>
            <w:szCs w:val="24"/>
          </w:rPr>
          <w:t>(7), Article 7. https://doi.org/10.1111/oik.02210</w:t>
        </w:r>
      </w:hyperlink>
    </w:p>
    <w:p w14:paraId="4E3FBA7B"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394">
        <w:r w:rsidRPr="00E45902">
          <w:rPr>
            <w:rFonts w:ascii="Times New Roman" w:eastAsia="Times New Roman" w:hAnsi="Times New Roman" w:cs="Times New Roman"/>
            <w:sz w:val="24"/>
            <w:szCs w:val="24"/>
          </w:rPr>
          <w:t xml:space="preserve">Whitehead, S. R., Schneider, G. F., Dybzinski, R., Nelson, A. S., Gelambi, M., Jos, E., &amp; Beckman, N. G. (2021). Fruits, frugivores, and the evolution of phytochemical diversity. </w:t>
        </w:r>
      </w:hyperlink>
      <w:hyperlink r:id="rId395">
        <w:r w:rsidRPr="00E45902">
          <w:rPr>
            <w:rFonts w:ascii="Times New Roman" w:eastAsia="Times New Roman" w:hAnsi="Times New Roman" w:cs="Times New Roman"/>
            <w:i/>
            <w:sz w:val="24"/>
            <w:szCs w:val="24"/>
          </w:rPr>
          <w:t>Oikos</w:t>
        </w:r>
      </w:hyperlink>
      <w:hyperlink r:id="rId396">
        <w:r w:rsidRPr="00E45902">
          <w:rPr>
            <w:rFonts w:ascii="Times New Roman" w:eastAsia="Times New Roman" w:hAnsi="Times New Roman" w:cs="Times New Roman"/>
            <w:sz w:val="24"/>
            <w:szCs w:val="24"/>
          </w:rPr>
          <w:t>, oik.08332. https://doi.org/10.1111/oik.08332</w:t>
        </w:r>
      </w:hyperlink>
    </w:p>
    <w:p w14:paraId="7DE1D6C6" w14:textId="77777777" w:rsidR="00E7438C" w:rsidRP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397">
        <w:r w:rsidRPr="00E45902">
          <w:rPr>
            <w:rFonts w:ascii="Times New Roman" w:eastAsia="Times New Roman" w:hAnsi="Times New Roman" w:cs="Times New Roman"/>
            <w:sz w:val="24"/>
            <w:szCs w:val="24"/>
          </w:rPr>
          <w:t xml:space="preserve">York, H. A., &amp; Billings, S. A. (2009). Stable-isotope Analysis of Diets of Short-tailed Fruit Bats (Chiroptera: Phyllostomidae: Carollia). </w:t>
        </w:r>
      </w:hyperlink>
      <w:hyperlink r:id="rId398">
        <w:r w:rsidRPr="00E45902">
          <w:rPr>
            <w:rFonts w:ascii="Times New Roman" w:eastAsia="Times New Roman" w:hAnsi="Times New Roman" w:cs="Times New Roman"/>
            <w:i/>
            <w:sz w:val="24"/>
            <w:szCs w:val="24"/>
          </w:rPr>
          <w:t>Journal of Mammalogy</w:t>
        </w:r>
      </w:hyperlink>
      <w:hyperlink r:id="rId399">
        <w:r w:rsidRPr="00E45902">
          <w:rPr>
            <w:rFonts w:ascii="Times New Roman" w:eastAsia="Times New Roman" w:hAnsi="Times New Roman" w:cs="Times New Roman"/>
            <w:sz w:val="24"/>
            <w:szCs w:val="24"/>
          </w:rPr>
          <w:t xml:space="preserve">, </w:t>
        </w:r>
      </w:hyperlink>
      <w:hyperlink r:id="rId400">
        <w:r w:rsidRPr="00E45902">
          <w:rPr>
            <w:rFonts w:ascii="Times New Roman" w:eastAsia="Times New Roman" w:hAnsi="Times New Roman" w:cs="Times New Roman"/>
            <w:i/>
            <w:sz w:val="24"/>
            <w:szCs w:val="24"/>
          </w:rPr>
          <w:t>90</w:t>
        </w:r>
      </w:hyperlink>
      <w:hyperlink r:id="rId401">
        <w:r w:rsidRPr="00E45902">
          <w:rPr>
            <w:rFonts w:ascii="Times New Roman" w:eastAsia="Times New Roman" w:hAnsi="Times New Roman" w:cs="Times New Roman"/>
            <w:sz w:val="24"/>
            <w:szCs w:val="24"/>
          </w:rPr>
          <w:t>(6), Article 6. https://doi.org/10.1644/08-mamm-a-382r.1</w:t>
        </w:r>
      </w:hyperlink>
    </w:p>
    <w:p w14:paraId="16AD991D" w14:textId="21AEE788" w:rsidR="00E45902" w:rsidRDefault="00000000" w:rsidP="00E459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402">
        <w:r w:rsidRPr="00E45902">
          <w:rPr>
            <w:rFonts w:ascii="Times New Roman" w:eastAsia="Times New Roman" w:hAnsi="Times New Roman" w:cs="Times New Roman"/>
            <w:sz w:val="24"/>
            <w:szCs w:val="24"/>
          </w:rPr>
          <w:t xml:space="preserve">York, H. A., Rodríguez-Herrera, B., Laval, R. K., Timm, R. M., &amp; Lindsay, K. E. (2019). Field key to the bats of Costa Rica and Nicaragua. </w:t>
        </w:r>
      </w:hyperlink>
      <w:hyperlink r:id="rId403">
        <w:r w:rsidRPr="00E45902">
          <w:rPr>
            <w:rFonts w:ascii="Times New Roman" w:eastAsia="Times New Roman" w:hAnsi="Times New Roman" w:cs="Times New Roman"/>
            <w:i/>
            <w:sz w:val="24"/>
            <w:szCs w:val="24"/>
          </w:rPr>
          <w:t>Journal of Mammalogy</w:t>
        </w:r>
      </w:hyperlink>
      <w:hyperlink r:id="rId404">
        <w:r w:rsidRPr="00E45902">
          <w:rPr>
            <w:rFonts w:ascii="Times New Roman" w:eastAsia="Times New Roman" w:hAnsi="Times New Roman" w:cs="Times New Roman"/>
            <w:sz w:val="24"/>
            <w:szCs w:val="24"/>
          </w:rPr>
          <w:t xml:space="preserve">, </w:t>
        </w:r>
      </w:hyperlink>
      <w:hyperlink r:id="rId405">
        <w:r w:rsidRPr="00E45902">
          <w:rPr>
            <w:rFonts w:ascii="Times New Roman" w:eastAsia="Times New Roman" w:hAnsi="Times New Roman" w:cs="Times New Roman"/>
            <w:i/>
            <w:sz w:val="24"/>
            <w:szCs w:val="24"/>
          </w:rPr>
          <w:t>100</w:t>
        </w:r>
      </w:hyperlink>
      <w:hyperlink r:id="rId406">
        <w:r w:rsidRPr="00E45902">
          <w:rPr>
            <w:rFonts w:ascii="Times New Roman" w:eastAsia="Times New Roman" w:hAnsi="Times New Roman" w:cs="Times New Roman"/>
            <w:sz w:val="24"/>
            <w:szCs w:val="24"/>
          </w:rPr>
          <w:t>(6), Article 6. https://doi.org/10.1093/jmammal/gyz150</w:t>
        </w:r>
      </w:hyperlink>
      <w:r w:rsidR="00E45902">
        <w:rPr>
          <w:rFonts w:ascii="Times New Roman" w:eastAsia="Times New Roman" w:hAnsi="Times New Roman" w:cs="Times New Roman"/>
          <w:sz w:val="24"/>
          <w:szCs w:val="24"/>
        </w:rPr>
        <w:br w:type="page"/>
      </w:r>
    </w:p>
    <w:p w14:paraId="52E8EF01" w14:textId="0B9DA906" w:rsidR="00E45902" w:rsidRPr="00E45902" w:rsidRDefault="00E45902" w:rsidP="00E45902">
      <w:pPr>
        <w:spacing w:line="480" w:lineRule="auto"/>
        <w:rPr>
          <w:rFonts w:ascii="Times New Roman" w:eastAsia="Times New Roman" w:hAnsi="Times New Roman" w:cs="Times New Roman"/>
          <w:sz w:val="24"/>
          <w:szCs w:val="24"/>
        </w:rPr>
      </w:pPr>
      <w:r w:rsidRPr="00E45902">
        <w:rPr>
          <w:rFonts w:ascii="Times New Roman" w:eastAsia="Times New Roman" w:hAnsi="Times New Roman" w:cs="Times New Roman"/>
          <w:b/>
          <w:sz w:val="24"/>
          <w:szCs w:val="24"/>
        </w:rPr>
        <w:lastRenderedPageBreak/>
        <w:t>Acknowledgments</w:t>
      </w:r>
      <w:r>
        <w:rPr>
          <w:rFonts w:ascii="Times New Roman" w:eastAsia="Times New Roman" w:hAnsi="Times New Roman" w:cs="Times New Roman"/>
          <w:sz w:val="24"/>
          <w:szCs w:val="24"/>
        </w:rPr>
        <w:t xml:space="preserve">: </w:t>
      </w:r>
      <w:r w:rsidRPr="00E45902">
        <w:rPr>
          <w:rFonts w:ascii="Times New Roman" w:eastAsia="Times New Roman" w:hAnsi="Times New Roman" w:cs="Times New Roman"/>
          <w:sz w:val="24"/>
          <w:szCs w:val="24"/>
        </w:rPr>
        <w:t xml:space="preserve">We thank the Organization for Tropical Studies (OTS) staff at La Selva Biological Station for their support, especially Danilo </w:t>
      </w:r>
      <w:proofErr w:type="spellStart"/>
      <w:r w:rsidRPr="00E45902">
        <w:rPr>
          <w:rFonts w:ascii="Times New Roman" w:eastAsia="Times New Roman" w:hAnsi="Times New Roman" w:cs="Times New Roman"/>
          <w:sz w:val="24"/>
          <w:szCs w:val="24"/>
        </w:rPr>
        <w:t>Brenes</w:t>
      </w:r>
      <w:proofErr w:type="spellEnd"/>
      <w:r w:rsidRPr="00E45902">
        <w:rPr>
          <w:rFonts w:ascii="Times New Roman" w:eastAsia="Times New Roman" w:hAnsi="Times New Roman" w:cs="Times New Roman"/>
          <w:sz w:val="24"/>
          <w:szCs w:val="24"/>
        </w:rPr>
        <w:t xml:space="preserve"> Madrigal, Orlando Vargas Ramirez, Enrique Castro Fonseca, and Marisol Luna Martinez. We thank Luciana Rosso for her assistance with the HPLC analysis. We thank our funding sources, OTS Graduate Research Fellowships, Glaxo </w:t>
      </w:r>
      <w:proofErr w:type="spellStart"/>
      <w:r w:rsidRPr="00E45902">
        <w:rPr>
          <w:rFonts w:ascii="Times New Roman" w:eastAsia="Times New Roman" w:hAnsi="Times New Roman" w:cs="Times New Roman"/>
          <w:sz w:val="24"/>
          <w:szCs w:val="24"/>
        </w:rPr>
        <w:t>Centroamerica</w:t>
      </w:r>
      <w:proofErr w:type="spellEnd"/>
      <w:r w:rsidRPr="00E45902">
        <w:rPr>
          <w:rFonts w:ascii="Times New Roman" w:eastAsia="Times New Roman" w:hAnsi="Times New Roman" w:cs="Times New Roman"/>
          <w:sz w:val="24"/>
          <w:szCs w:val="24"/>
        </w:rPr>
        <w:t xml:space="preserve"> Fellowships (Fund 502/552) to M</w:t>
      </w:r>
      <w:r>
        <w:rPr>
          <w:rFonts w:ascii="Times New Roman" w:eastAsia="Times New Roman" w:hAnsi="Times New Roman" w:cs="Times New Roman"/>
          <w:sz w:val="24"/>
          <w:szCs w:val="24"/>
        </w:rPr>
        <w:t>ariana Gelambi</w:t>
      </w:r>
      <w:r w:rsidRPr="00E45902">
        <w:rPr>
          <w:rFonts w:ascii="Times New Roman" w:eastAsia="Times New Roman" w:hAnsi="Times New Roman" w:cs="Times New Roman"/>
          <w:sz w:val="24"/>
          <w:szCs w:val="24"/>
        </w:rPr>
        <w:t xml:space="preserve"> and National Science Foundation Grants no. 1856776 and 1953888 to S</w:t>
      </w:r>
      <w:r>
        <w:rPr>
          <w:rFonts w:ascii="Times New Roman" w:eastAsia="Times New Roman" w:hAnsi="Times New Roman" w:cs="Times New Roman"/>
          <w:sz w:val="24"/>
          <w:szCs w:val="24"/>
        </w:rPr>
        <w:t xml:space="preserve">usan R. Whitehead. </w:t>
      </w:r>
    </w:p>
    <w:p w14:paraId="470447F8" w14:textId="6F560ACB" w:rsidR="00E45902" w:rsidRPr="00E45902" w:rsidRDefault="00E45902" w:rsidP="00E45902">
      <w:pPr>
        <w:spacing w:line="480" w:lineRule="auto"/>
        <w:rPr>
          <w:rFonts w:ascii="Times New Roman" w:hAnsi="Times New Roman" w:cs="Times New Roman"/>
          <w:sz w:val="24"/>
          <w:szCs w:val="24"/>
        </w:rPr>
      </w:pPr>
      <w:r w:rsidRPr="00E45902">
        <w:rPr>
          <w:rFonts w:ascii="Times New Roman" w:hAnsi="Times New Roman" w:cs="Times New Roman"/>
          <w:b/>
          <w:bCs/>
          <w:sz w:val="24"/>
          <w:szCs w:val="24"/>
        </w:rPr>
        <w:t>Conflict of Interest</w:t>
      </w:r>
      <w:r>
        <w:rPr>
          <w:rFonts w:ascii="Times New Roman" w:hAnsi="Times New Roman" w:cs="Times New Roman"/>
          <w:b/>
          <w:bCs/>
          <w:sz w:val="24"/>
          <w:szCs w:val="24"/>
        </w:rPr>
        <w:t xml:space="preserve">: </w:t>
      </w:r>
      <w:r w:rsidRPr="00E45902">
        <w:rPr>
          <w:rFonts w:ascii="Times New Roman" w:hAnsi="Times New Roman" w:cs="Times New Roman"/>
          <w:sz w:val="24"/>
          <w:szCs w:val="24"/>
        </w:rPr>
        <w:t>The authors declare no conflict of interest.</w:t>
      </w:r>
    </w:p>
    <w:p w14:paraId="04FF500E" w14:textId="14254897" w:rsidR="00E45902" w:rsidRDefault="00E45902" w:rsidP="00E45902">
      <w:pPr>
        <w:spacing w:line="480" w:lineRule="auto"/>
        <w:rPr>
          <w:rFonts w:ascii="Times New Roman" w:hAnsi="Times New Roman" w:cs="Times New Roman"/>
          <w:b/>
          <w:bCs/>
          <w:sz w:val="24"/>
          <w:szCs w:val="24"/>
        </w:rPr>
      </w:pPr>
      <w:r w:rsidRPr="00E45902">
        <w:rPr>
          <w:rFonts w:ascii="Times New Roman" w:hAnsi="Times New Roman" w:cs="Times New Roman"/>
          <w:b/>
          <w:bCs/>
          <w:sz w:val="24"/>
          <w:szCs w:val="24"/>
        </w:rPr>
        <w:t>Author Contributions</w:t>
      </w:r>
      <w:r>
        <w:rPr>
          <w:rFonts w:ascii="Times New Roman" w:hAnsi="Times New Roman" w:cs="Times New Roman"/>
          <w:b/>
          <w:bCs/>
          <w:sz w:val="24"/>
          <w:szCs w:val="24"/>
        </w:rPr>
        <w:t xml:space="preserve">: </w:t>
      </w:r>
      <w:r>
        <w:rPr>
          <w:rFonts w:ascii="Times New Roman" w:hAnsi="Times New Roman" w:cs="Times New Roman"/>
          <w:sz w:val="24"/>
          <w:szCs w:val="24"/>
        </w:rPr>
        <w:t>Mariana Gelambi</w:t>
      </w:r>
      <w:r w:rsidRPr="00E45902">
        <w:rPr>
          <w:rFonts w:ascii="Times New Roman" w:hAnsi="Times New Roman" w:cs="Times New Roman"/>
          <w:sz w:val="24"/>
          <w:szCs w:val="24"/>
        </w:rPr>
        <w:t xml:space="preserve"> and</w:t>
      </w:r>
      <w:r>
        <w:rPr>
          <w:rFonts w:ascii="Times New Roman" w:hAnsi="Times New Roman" w:cs="Times New Roman"/>
          <w:sz w:val="24"/>
          <w:szCs w:val="24"/>
        </w:rPr>
        <w:t xml:space="preserve"> Susan R. Whitehead </w:t>
      </w:r>
      <w:r w:rsidRPr="00E45902">
        <w:rPr>
          <w:rFonts w:ascii="Times New Roman" w:hAnsi="Times New Roman" w:cs="Times New Roman"/>
          <w:sz w:val="24"/>
          <w:szCs w:val="24"/>
        </w:rPr>
        <w:t xml:space="preserve">conceived the ideas and designed methodology; </w:t>
      </w:r>
      <w:r>
        <w:rPr>
          <w:rFonts w:ascii="Times New Roman" w:hAnsi="Times New Roman" w:cs="Times New Roman"/>
          <w:sz w:val="24"/>
          <w:szCs w:val="24"/>
        </w:rPr>
        <w:t>Mariana Gelambi</w:t>
      </w:r>
      <w:r w:rsidRPr="00E45902">
        <w:rPr>
          <w:rFonts w:ascii="Times New Roman" w:hAnsi="Times New Roman" w:cs="Times New Roman"/>
          <w:sz w:val="24"/>
          <w:szCs w:val="24"/>
        </w:rPr>
        <w:t xml:space="preserve"> and </w:t>
      </w:r>
      <w:r>
        <w:rPr>
          <w:rFonts w:ascii="Times New Roman" w:hAnsi="Times New Roman" w:cs="Times New Roman"/>
          <w:sz w:val="24"/>
          <w:szCs w:val="24"/>
        </w:rPr>
        <w:t>Estefani Morales-M.</w:t>
      </w:r>
      <w:r w:rsidRPr="00E45902">
        <w:rPr>
          <w:rFonts w:ascii="Times New Roman" w:hAnsi="Times New Roman" w:cs="Times New Roman"/>
          <w:sz w:val="24"/>
          <w:szCs w:val="24"/>
        </w:rPr>
        <w:t xml:space="preserve"> collected the data; </w:t>
      </w:r>
      <w:r>
        <w:rPr>
          <w:rFonts w:ascii="Times New Roman" w:hAnsi="Times New Roman" w:cs="Times New Roman"/>
          <w:sz w:val="24"/>
          <w:szCs w:val="24"/>
        </w:rPr>
        <w:t>Mariana Gelambi</w:t>
      </w:r>
      <w:r>
        <w:rPr>
          <w:rFonts w:ascii="Times New Roman" w:hAnsi="Times New Roman" w:cs="Times New Roman"/>
          <w:sz w:val="24"/>
          <w:szCs w:val="24"/>
        </w:rPr>
        <w:t xml:space="preserve"> </w:t>
      </w:r>
      <w:r w:rsidRPr="00E45902">
        <w:rPr>
          <w:rFonts w:ascii="Times New Roman" w:hAnsi="Times New Roman" w:cs="Times New Roman"/>
          <w:sz w:val="24"/>
          <w:szCs w:val="24"/>
        </w:rPr>
        <w:t>analyzed</w:t>
      </w:r>
      <w:r w:rsidRPr="00E45902">
        <w:rPr>
          <w:rFonts w:ascii="Times New Roman" w:hAnsi="Times New Roman" w:cs="Times New Roman"/>
          <w:sz w:val="24"/>
          <w:szCs w:val="24"/>
        </w:rPr>
        <w:t xml:space="preserve"> the data</w:t>
      </w:r>
      <w:r>
        <w:rPr>
          <w:rFonts w:ascii="Times New Roman" w:hAnsi="Times New Roman" w:cs="Times New Roman"/>
          <w:sz w:val="24"/>
          <w:szCs w:val="24"/>
        </w:rPr>
        <w:t xml:space="preserve"> with input from </w:t>
      </w:r>
      <w:r>
        <w:rPr>
          <w:rFonts w:ascii="Times New Roman" w:hAnsi="Times New Roman" w:cs="Times New Roman"/>
          <w:sz w:val="24"/>
          <w:szCs w:val="24"/>
        </w:rPr>
        <w:t>Susan R. Whitehead</w:t>
      </w:r>
      <w:r w:rsidRPr="00E45902">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Mariana Gelambi</w:t>
      </w:r>
      <w:r w:rsidRPr="00E45902">
        <w:rPr>
          <w:rFonts w:ascii="Times New Roman" w:hAnsi="Times New Roman" w:cs="Times New Roman"/>
          <w:sz w:val="24"/>
          <w:szCs w:val="24"/>
        </w:rPr>
        <w:t xml:space="preserve"> led the writing of the manuscript. All authors contributed critically to the drafts and gave final approval for publication.</w:t>
      </w:r>
    </w:p>
    <w:p w14:paraId="730EFC24" w14:textId="450C5400" w:rsidR="00E45902" w:rsidRPr="00E45902" w:rsidRDefault="00E45902" w:rsidP="00E45902">
      <w:pPr>
        <w:spacing w:line="480" w:lineRule="auto"/>
        <w:rPr>
          <w:rFonts w:ascii="Times New Roman" w:hAnsi="Times New Roman" w:cs="Times New Roman"/>
          <w:sz w:val="24"/>
          <w:szCs w:val="24"/>
        </w:rPr>
      </w:pPr>
      <w:r w:rsidRPr="00E45902">
        <w:rPr>
          <w:rFonts w:ascii="Times New Roman" w:hAnsi="Times New Roman" w:cs="Times New Roman"/>
          <w:b/>
          <w:bCs/>
          <w:sz w:val="24"/>
          <w:szCs w:val="24"/>
        </w:rPr>
        <w:t>Data Accessibility Statement:</w:t>
      </w:r>
      <w:r w:rsidRPr="00E45902">
        <w:rPr>
          <w:rFonts w:ascii="Times New Roman" w:hAnsi="Times New Roman" w:cs="Times New Roman"/>
          <w:sz w:val="24"/>
          <w:szCs w:val="24"/>
        </w:rPr>
        <w:t xml:space="preserve"> Upon acceptance, all data, metadata, and R scripts used to generate</w:t>
      </w:r>
      <w:r w:rsidRPr="00E45902">
        <w:rPr>
          <w:rFonts w:ascii="Times New Roman" w:hAnsi="Times New Roman" w:cs="Times New Roman"/>
          <w:sz w:val="24"/>
          <w:szCs w:val="24"/>
        </w:rPr>
        <w:t xml:space="preserve"> </w:t>
      </w:r>
      <w:r w:rsidRPr="00E45902">
        <w:rPr>
          <w:rFonts w:ascii="Times New Roman" w:hAnsi="Times New Roman" w:cs="Times New Roman"/>
          <w:sz w:val="24"/>
          <w:szCs w:val="24"/>
        </w:rPr>
        <w:t xml:space="preserve">results and figures will be archived in a </w:t>
      </w:r>
      <w:proofErr w:type="spellStart"/>
      <w:r w:rsidRPr="00E45902">
        <w:rPr>
          <w:rFonts w:ascii="Times New Roman" w:hAnsi="Times New Roman" w:cs="Times New Roman"/>
          <w:sz w:val="24"/>
          <w:szCs w:val="24"/>
        </w:rPr>
        <w:t>Zenodo</w:t>
      </w:r>
      <w:proofErr w:type="spellEnd"/>
      <w:r w:rsidRPr="00E45902">
        <w:rPr>
          <w:rFonts w:ascii="Times New Roman" w:hAnsi="Times New Roman" w:cs="Times New Roman"/>
          <w:sz w:val="24"/>
          <w:szCs w:val="24"/>
        </w:rPr>
        <w:t xml:space="preserve"> repository.  </w:t>
      </w:r>
    </w:p>
    <w:sectPr w:rsidR="00E45902" w:rsidRPr="00E45902" w:rsidSect="00E45902">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38C"/>
    <w:rsid w:val="00E45902"/>
    <w:rsid w:val="00E74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D569"/>
  <w15:docId w15:val="{59C10227-3E9E-7345-AC3C-5D0A393C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E45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zotero.org/google-docs/?X1GFlH" TargetMode="External"/><Relationship Id="rId299" Type="http://schemas.openxmlformats.org/officeDocument/2006/relationships/hyperlink" Target="https://www.zotero.org/google-docs/?X1GFlH" TargetMode="External"/><Relationship Id="rId21" Type="http://schemas.openxmlformats.org/officeDocument/2006/relationships/hyperlink" Target="https://www.zotero.org/google-docs/?NnWiqg" TargetMode="External"/><Relationship Id="rId63" Type="http://schemas.openxmlformats.org/officeDocument/2006/relationships/hyperlink" Target="https://www.zotero.org/google-docs/?SjenyW" TargetMode="External"/><Relationship Id="rId159" Type="http://schemas.openxmlformats.org/officeDocument/2006/relationships/hyperlink" Target="https://www.zotero.org/google-docs/?X1GFlH" TargetMode="External"/><Relationship Id="rId324" Type="http://schemas.openxmlformats.org/officeDocument/2006/relationships/hyperlink" Target="https://www.zotero.org/google-docs/?X1GFlH" TargetMode="External"/><Relationship Id="rId366" Type="http://schemas.openxmlformats.org/officeDocument/2006/relationships/hyperlink" Target="https://www.zotero.org/google-docs/?X1GFlH" TargetMode="External"/><Relationship Id="rId170" Type="http://schemas.openxmlformats.org/officeDocument/2006/relationships/hyperlink" Target="https://www.zotero.org/google-docs/?X1GFlH" TargetMode="External"/><Relationship Id="rId226" Type="http://schemas.openxmlformats.org/officeDocument/2006/relationships/hyperlink" Target="https://www.zotero.org/google-docs/?X1GFlH" TargetMode="External"/><Relationship Id="rId268" Type="http://schemas.openxmlformats.org/officeDocument/2006/relationships/hyperlink" Target="https://www.zotero.org/google-docs/?X1GFlH" TargetMode="External"/><Relationship Id="rId32" Type="http://schemas.openxmlformats.org/officeDocument/2006/relationships/hyperlink" Target="https://www.zotero.org/google-docs/?z2cykw" TargetMode="External"/><Relationship Id="rId74" Type="http://schemas.openxmlformats.org/officeDocument/2006/relationships/hyperlink" Target="https://www.zotero.org/google-docs/?X1GFlH" TargetMode="External"/><Relationship Id="rId128" Type="http://schemas.openxmlformats.org/officeDocument/2006/relationships/hyperlink" Target="https://www.zotero.org/google-docs/?X1GFlH" TargetMode="External"/><Relationship Id="rId335" Type="http://schemas.openxmlformats.org/officeDocument/2006/relationships/hyperlink" Target="https://www.zotero.org/google-docs/?X1GFlH" TargetMode="External"/><Relationship Id="rId377" Type="http://schemas.openxmlformats.org/officeDocument/2006/relationships/hyperlink" Target="https://www.zotero.org/google-docs/?X1GFlH" TargetMode="External"/><Relationship Id="rId5" Type="http://schemas.openxmlformats.org/officeDocument/2006/relationships/hyperlink" Target="https://www.zotero.org/google-docs/?wpcA5u" TargetMode="External"/><Relationship Id="rId181" Type="http://schemas.openxmlformats.org/officeDocument/2006/relationships/hyperlink" Target="https://www.zotero.org/google-docs/?X1GFlH" TargetMode="External"/><Relationship Id="rId237" Type="http://schemas.openxmlformats.org/officeDocument/2006/relationships/hyperlink" Target="https://www.zotero.org/google-docs/?X1GFlH" TargetMode="External"/><Relationship Id="rId402" Type="http://schemas.openxmlformats.org/officeDocument/2006/relationships/hyperlink" Target="https://www.zotero.org/google-docs/?X1GFlH" TargetMode="External"/><Relationship Id="rId279" Type="http://schemas.openxmlformats.org/officeDocument/2006/relationships/hyperlink" Target="https://www.zotero.org/google-docs/?X1GFlH" TargetMode="External"/><Relationship Id="rId43" Type="http://schemas.openxmlformats.org/officeDocument/2006/relationships/image" Target="media/image1.jpg"/><Relationship Id="rId139" Type="http://schemas.openxmlformats.org/officeDocument/2006/relationships/hyperlink" Target="https://www.zotero.org/google-docs/?X1GFlH" TargetMode="External"/><Relationship Id="rId290" Type="http://schemas.openxmlformats.org/officeDocument/2006/relationships/hyperlink" Target="https://www.zotero.org/google-docs/?X1GFlH" TargetMode="External"/><Relationship Id="rId304" Type="http://schemas.openxmlformats.org/officeDocument/2006/relationships/hyperlink" Target="https://www.zotero.org/google-docs/?X1GFlH" TargetMode="External"/><Relationship Id="rId346" Type="http://schemas.openxmlformats.org/officeDocument/2006/relationships/hyperlink" Target="https://www.zotero.org/google-docs/?X1GFlH" TargetMode="External"/><Relationship Id="rId388" Type="http://schemas.openxmlformats.org/officeDocument/2006/relationships/hyperlink" Target="https://www.zotero.org/google-docs/?X1GFlH" TargetMode="External"/><Relationship Id="rId85" Type="http://schemas.openxmlformats.org/officeDocument/2006/relationships/hyperlink" Target="https://www.zotero.org/google-docs/?X1GFlH" TargetMode="External"/><Relationship Id="rId150" Type="http://schemas.openxmlformats.org/officeDocument/2006/relationships/hyperlink" Target="https://www.zotero.org/google-docs/?X1GFlH" TargetMode="External"/><Relationship Id="rId192" Type="http://schemas.openxmlformats.org/officeDocument/2006/relationships/hyperlink" Target="https://www.zotero.org/google-docs/?X1GFlH" TargetMode="External"/><Relationship Id="rId206" Type="http://schemas.openxmlformats.org/officeDocument/2006/relationships/hyperlink" Target="https://www.zotero.org/google-docs/?X1GFlH" TargetMode="External"/><Relationship Id="rId248" Type="http://schemas.openxmlformats.org/officeDocument/2006/relationships/hyperlink" Target="https://www.zotero.org/google-docs/?X1GFlH" TargetMode="External"/><Relationship Id="rId12" Type="http://schemas.openxmlformats.org/officeDocument/2006/relationships/hyperlink" Target="https://www.zotero.org/google-docs/?cUtm7o" TargetMode="External"/><Relationship Id="rId108" Type="http://schemas.openxmlformats.org/officeDocument/2006/relationships/hyperlink" Target="https://www.zotero.org/google-docs/?X1GFlH" TargetMode="External"/><Relationship Id="rId315" Type="http://schemas.openxmlformats.org/officeDocument/2006/relationships/hyperlink" Target="https://www.zotero.org/google-docs/?X1GFlH" TargetMode="External"/><Relationship Id="rId357" Type="http://schemas.openxmlformats.org/officeDocument/2006/relationships/hyperlink" Target="https://www.zotero.org/google-docs/?X1GFlH" TargetMode="External"/><Relationship Id="rId54" Type="http://schemas.openxmlformats.org/officeDocument/2006/relationships/hyperlink" Target="https://www.zotero.org/google-docs/?orjEEG" TargetMode="External"/><Relationship Id="rId96" Type="http://schemas.openxmlformats.org/officeDocument/2006/relationships/hyperlink" Target="https://www.zotero.org/google-docs/?X1GFlH" TargetMode="External"/><Relationship Id="rId161" Type="http://schemas.openxmlformats.org/officeDocument/2006/relationships/hyperlink" Target="https://www.zotero.org/google-docs/?X1GFlH" TargetMode="External"/><Relationship Id="rId217" Type="http://schemas.openxmlformats.org/officeDocument/2006/relationships/hyperlink" Target="https://www.zotero.org/google-docs/?X1GFlH" TargetMode="External"/><Relationship Id="rId399" Type="http://schemas.openxmlformats.org/officeDocument/2006/relationships/hyperlink" Target="https://www.zotero.org/google-docs/?X1GFlH" TargetMode="External"/><Relationship Id="rId259" Type="http://schemas.openxmlformats.org/officeDocument/2006/relationships/hyperlink" Target="https://www.zotero.org/google-docs/?X1GFlH" TargetMode="External"/><Relationship Id="rId23" Type="http://schemas.openxmlformats.org/officeDocument/2006/relationships/hyperlink" Target="https://www.zotero.org/google-docs/?MTAxUZ" TargetMode="External"/><Relationship Id="rId119" Type="http://schemas.openxmlformats.org/officeDocument/2006/relationships/hyperlink" Target="https://www.zotero.org/google-docs/?X1GFlH" TargetMode="External"/><Relationship Id="rId270" Type="http://schemas.openxmlformats.org/officeDocument/2006/relationships/hyperlink" Target="https://www.zotero.org/google-docs/?X1GFlH" TargetMode="External"/><Relationship Id="rId326" Type="http://schemas.openxmlformats.org/officeDocument/2006/relationships/hyperlink" Target="https://www.zotero.org/google-docs/?X1GFlH" TargetMode="External"/><Relationship Id="rId65" Type="http://schemas.openxmlformats.org/officeDocument/2006/relationships/hyperlink" Target="https://www.zotero.org/google-docs/?0iqwNI" TargetMode="External"/><Relationship Id="rId130" Type="http://schemas.openxmlformats.org/officeDocument/2006/relationships/hyperlink" Target="https://www.zotero.org/google-docs/?X1GFlH" TargetMode="External"/><Relationship Id="rId368" Type="http://schemas.openxmlformats.org/officeDocument/2006/relationships/hyperlink" Target="https://www.zotero.org/google-docs/?X1GFlH" TargetMode="External"/><Relationship Id="rId172" Type="http://schemas.openxmlformats.org/officeDocument/2006/relationships/hyperlink" Target="https://www.zotero.org/google-docs/?X1GFlH" TargetMode="External"/><Relationship Id="rId228" Type="http://schemas.openxmlformats.org/officeDocument/2006/relationships/hyperlink" Target="https://www.zotero.org/google-docs/?X1GFlH" TargetMode="External"/><Relationship Id="rId281" Type="http://schemas.openxmlformats.org/officeDocument/2006/relationships/hyperlink" Target="https://www.zotero.org/google-docs/?X1GFlH" TargetMode="External"/><Relationship Id="rId337" Type="http://schemas.openxmlformats.org/officeDocument/2006/relationships/hyperlink" Target="https://www.zotero.org/google-docs/?X1GFlH" TargetMode="External"/><Relationship Id="rId34" Type="http://schemas.openxmlformats.org/officeDocument/2006/relationships/hyperlink" Target="https://www.zotero.org/google-docs/?WeyPk6" TargetMode="External"/><Relationship Id="rId76" Type="http://schemas.openxmlformats.org/officeDocument/2006/relationships/hyperlink" Target="https://www.zotero.org/google-docs/?X1GFlH" TargetMode="External"/><Relationship Id="rId141" Type="http://schemas.openxmlformats.org/officeDocument/2006/relationships/hyperlink" Target="https://www.zotero.org/google-docs/?X1GFlH" TargetMode="External"/><Relationship Id="rId379" Type="http://schemas.openxmlformats.org/officeDocument/2006/relationships/hyperlink" Target="https://www.zotero.org/google-docs/?X1GFlH" TargetMode="External"/><Relationship Id="rId7" Type="http://schemas.openxmlformats.org/officeDocument/2006/relationships/hyperlink" Target="https://www.zotero.org/google-docs/?YJTbtf" TargetMode="External"/><Relationship Id="rId183" Type="http://schemas.openxmlformats.org/officeDocument/2006/relationships/hyperlink" Target="https://www.zotero.org/google-docs/?X1GFlH" TargetMode="External"/><Relationship Id="rId239" Type="http://schemas.openxmlformats.org/officeDocument/2006/relationships/hyperlink" Target="https://www.zotero.org/google-docs/?X1GFlH" TargetMode="External"/><Relationship Id="rId390" Type="http://schemas.openxmlformats.org/officeDocument/2006/relationships/hyperlink" Target="https://www.zotero.org/google-docs/?X1GFlH" TargetMode="External"/><Relationship Id="rId404" Type="http://schemas.openxmlformats.org/officeDocument/2006/relationships/hyperlink" Target="https://www.zotero.org/google-docs/?X1GFlH" TargetMode="External"/><Relationship Id="rId250" Type="http://schemas.openxmlformats.org/officeDocument/2006/relationships/hyperlink" Target="https://www.zotero.org/google-docs/?X1GFlH" TargetMode="External"/><Relationship Id="rId292" Type="http://schemas.openxmlformats.org/officeDocument/2006/relationships/hyperlink" Target="https://www.zotero.org/google-docs/?X1GFlH" TargetMode="External"/><Relationship Id="rId306" Type="http://schemas.openxmlformats.org/officeDocument/2006/relationships/hyperlink" Target="https://www.zotero.org/google-docs/?X1GFlH" TargetMode="External"/><Relationship Id="rId45" Type="http://schemas.openxmlformats.org/officeDocument/2006/relationships/image" Target="media/image3.jpg"/><Relationship Id="rId87" Type="http://schemas.openxmlformats.org/officeDocument/2006/relationships/hyperlink" Target="https://www.zotero.org/google-docs/?X1GFlH" TargetMode="External"/><Relationship Id="rId110" Type="http://schemas.openxmlformats.org/officeDocument/2006/relationships/hyperlink" Target="https://www.zotero.org/google-docs/?X1GFlH" TargetMode="External"/><Relationship Id="rId348" Type="http://schemas.openxmlformats.org/officeDocument/2006/relationships/hyperlink" Target="https://www.zotero.org/google-docs/?X1GFlH" TargetMode="External"/><Relationship Id="rId152" Type="http://schemas.openxmlformats.org/officeDocument/2006/relationships/hyperlink" Target="https://www.zotero.org/google-docs/?X1GFlH" TargetMode="External"/><Relationship Id="rId194" Type="http://schemas.openxmlformats.org/officeDocument/2006/relationships/hyperlink" Target="https://www.zotero.org/google-docs/?X1GFlH" TargetMode="External"/><Relationship Id="rId208" Type="http://schemas.openxmlformats.org/officeDocument/2006/relationships/hyperlink" Target="https://www.zotero.org/google-docs/?X1GFlH" TargetMode="External"/><Relationship Id="rId261" Type="http://schemas.openxmlformats.org/officeDocument/2006/relationships/hyperlink" Target="https://www.zotero.org/google-docs/?X1GFlH" TargetMode="External"/><Relationship Id="rId14" Type="http://schemas.openxmlformats.org/officeDocument/2006/relationships/hyperlink" Target="https://www.zotero.org/google-docs/?MmGPC0" TargetMode="External"/><Relationship Id="rId56" Type="http://schemas.openxmlformats.org/officeDocument/2006/relationships/hyperlink" Target="https://www.zotero.org/google-docs/?RVLZky" TargetMode="External"/><Relationship Id="rId317" Type="http://schemas.openxmlformats.org/officeDocument/2006/relationships/hyperlink" Target="https://www.zotero.org/google-docs/?X1GFlH" TargetMode="External"/><Relationship Id="rId359" Type="http://schemas.openxmlformats.org/officeDocument/2006/relationships/hyperlink" Target="https://www.zotero.org/google-docs/?X1GFlH" TargetMode="External"/><Relationship Id="rId98" Type="http://schemas.openxmlformats.org/officeDocument/2006/relationships/hyperlink" Target="https://www.zotero.org/google-docs/?X1GFlH" TargetMode="External"/><Relationship Id="rId121" Type="http://schemas.openxmlformats.org/officeDocument/2006/relationships/hyperlink" Target="https://www.zotero.org/google-docs/?X1GFlH" TargetMode="External"/><Relationship Id="rId163" Type="http://schemas.openxmlformats.org/officeDocument/2006/relationships/hyperlink" Target="https://www.zotero.org/google-docs/?X1GFlH" TargetMode="External"/><Relationship Id="rId219" Type="http://schemas.openxmlformats.org/officeDocument/2006/relationships/hyperlink" Target="https://www.zotero.org/google-docs/?X1GFlH" TargetMode="External"/><Relationship Id="rId370" Type="http://schemas.openxmlformats.org/officeDocument/2006/relationships/hyperlink" Target="https://www.zotero.org/google-docs/?X1GFlH" TargetMode="External"/><Relationship Id="rId230" Type="http://schemas.openxmlformats.org/officeDocument/2006/relationships/hyperlink" Target="https://www.zotero.org/google-docs/?X1GFlH" TargetMode="External"/><Relationship Id="rId25" Type="http://schemas.openxmlformats.org/officeDocument/2006/relationships/hyperlink" Target="https://www.zotero.org/google-docs/?OIJExR" TargetMode="External"/><Relationship Id="rId67" Type="http://schemas.openxmlformats.org/officeDocument/2006/relationships/hyperlink" Target="https://www.zotero.org/google-docs/?TjyGU0" TargetMode="External"/><Relationship Id="rId272" Type="http://schemas.openxmlformats.org/officeDocument/2006/relationships/hyperlink" Target="https://www.zotero.org/google-docs/?X1GFlH" TargetMode="External"/><Relationship Id="rId328" Type="http://schemas.openxmlformats.org/officeDocument/2006/relationships/hyperlink" Target="https://www.zotero.org/google-docs/?X1GFlH" TargetMode="External"/><Relationship Id="rId132" Type="http://schemas.openxmlformats.org/officeDocument/2006/relationships/hyperlink" Target="https://www.zotero.org/google-docs/?X1GFlH" TargetMode="External"/><Relationship Id="rId174" Type="http://schemas.openxmlformats.org/officeDocument/2006/relationships/hyperlink" Target="https://www.zotero.org/google-docs/?X1GFlH" TargetMode="External"/><Relationship Id="rId381" Type="http://schemas.openxmlformats.org/officeDocument/2006/relationships/hyperlink" Target="https://www.zotero.org/google-docs/?X1GFlH" TargetMode="External"/><Relationship Id="rId241" Type="http://schemas.openxmlformats.org/officeDocument/2006/relationships/hyperlink" Target="https://www.zotero.org/google-docs/?X1GFlH" TargetMode="External"/><Relationship Id="rId36" Type="http://schemas.openxmlformats.org/officeDocument/2006/relationships/hyperlink" Target="https://www.zotero.org/google-docs/?2x8L3G" TargetMode="External"/><Relationship Id="rId283" Type="http://schemas.openxmlformats.org/officeDocument/2006/relationships/hyperlink" Target="https://www.zotero.org/google-docs/?X1GFlH" TargetMode="External"/><Relationship Id="rId339" Type="http://schemas.openxmlformats.org/officeDocument/2006/relationships/hyperlink" Target="https://www.zotero.org/google-docs/?X1GFlH" TargetMode="External"/><Relationship Id="rId78" Type="http://schemas.openxmlformats.org/officeDocument/2006/relationships/hyperlink" Target="https://www.zotero.org/google-docs/?X1GFlH" TargetMode="External"/><Relationship Id="rId101" Type="http://schemas.openxmlformats.org/officeDocument/2006/relationships/hyperlink" Target="https://www.zotero.org/google-docs/?X1GFlH" TargetMode="External"/><Relationship Id="rId143" Type="http://schemas.openxmlformats.org/officeDocument/2006/relationships/hyperlink" Target="https://www.zotero.org/google-docs/?X1GFlH" TargetMode="External"/><Relationship Id="rId185" Type="http://schemas.openxmlformats.org/officeDocument/2006/relationships/hyperlink" Target="https://www.zotero.org/google-docs/?X1GFlH" TargetMode="External"/><Relationship Id="rId350" Type="http://schemas.openxmlformats.org/officeDocument/2006/relationships/hyperlink" Target="https://www.zotero.org/google-docs/?X1GFlH" TargetMode="External"/><Relationship Id="rId406" Type="http://schemas.openxmlformats.org/officeDocument/2006/relationships/hyperlink" Target="https://www.zotero.org/google-docs/?X1GFlH" TargetMode="External"/><Relationship Id="rId9" Type="http://schemas.openxmlformats.org/officeDocument/2006/relationships/hyperlink" Target="https://www.zotero.org/google-docs/?ph1vLo" TargetMode="External"/><Relationship Id="rId210" Type="http://schemas.openxmlformats.org/officeDocument/2006/relationships/hyperlink" Target="https://www.zotero.org/google-docs/?X1GFlH" TargetMode="External"/><Relationship Id="rId392" Type="http://schemas.openxmlformats.org/officeDocument/2006/relationships/hyperlink" Target="https://www.zotero.org/google-docs/?X1GFlH" TargetMode="External"/><Relationship Id="rId252" Type="http://schemas.openxmlformats.org/officeDocument/2006/relationships/hyperlink" Target="https://www.zotero.org/google-docs/?X1GFlH" TargetMode="External"/><Relationship Id="rId294" Type="http://schemas.openxmlformats.org/officeDocument/2006/relationships/hyperlink" Target="https://www.zotero.org/google-docs/?X1GFlH" TargetMode="External"/><Relationship Id="rId308" Type="http://schemas.openxmlformats.org/officeDocument/2006/relationships/hyperlink" Target="https://www.zotero.org/google-docs/?X1GFlH" TargetMode="External"/><Relationship Id="rId47" Type="http://schemas.openxmlformats.org/officeDocument/2006/relationships/hyperlink" Target="https://www.zotero.org/google-docs/?0g2z2g" TargetMode="External"/><Relationship Id="rId89" Type="http://schemas.openxmlformats.org/officeDocument/2006/relationships/hyperlink" Target="https://www.zotero.org/google-docs/?X1GFlH" TargetMode="External"/><Relationship Id="rId112" Type="http://schemas.openxmlformats.org/officeDocument/2006/relationships/hyperlink" Target="https://www.zotero.org/google-docs/?X1GFlH" TargetMode="External"/><Relationship Id="rId154" Type="http://schemas.openxmlformats.org/officeDocument/2006/relationships/hyperlink" Target="https://www.zotero.org/google-docs/?X1GFlH" TargetMode="External"/><Relationship Id="rId361" Type="http://schemas.openxmlformats.org/officeDocument/2006/relationships/hyperlink" Target="https://www.zotero.org/google-docs/?X1GFlH" TargetMode="External"/><Relationship Id="rId196" Type="http://schemas.openxmlformats.org/officeDocument/2006/relationships/hyperlink" Target="https://www.zotero.org/google-docs/?X1GFlH" TargetMode="External"/><Relationship Id="rId16" Type="http://schemas.openxmlformats.org/officeDocument/2006/relationships/hyperlink" Target="https://www.zotero.org/google-docs/?6TT2oF" TargetMode="External"/><Relationship Id="rId221" Type="http://schemas.openxmlformats.org/officeDocument/2006/relationships/hyperlink" Target="https://www.zotero.org/google-docs/?X1GFlH" TargetMode="External"/><Relationship Id="rId263" Type="http://schemas.openxmlformats.org/officeDocument/2006/relationships/hyperlink" Target="https://www.zotero.org/google-docs/?X1GFlH" TargetMode="External"/><Relationship Id="rId319" Type="http://schemas.openxmlformats.org/officeDocument/2006/relationships/hyperlink" Target="https://www.zotero.org/google-docs/?X1GFlH" TargetMode="External"/><Relationship Id="rId58" Type="http://schemas.openxmlformats.org/officeDocument/2006/relationships/hyperlink" Target="https://www.zotero.org/google-docs/?CJFDW1" TargetMode="External"/><Relationship Id="rId123" Type="http://schemas.openxmlformats.org/officeDocument/2006/relationships/hyperlink" Target="https://www.zotero.org/google-docs/?X1GFlH" TargetMode="External"/><Relationship Id="rId330" Type="http://schemas.openxmlformats.org/officeDocument/2006/relationships/hyperlink" Target="https://www.zotero.org/google-docs/?X1GFlH" TargetMode="External"/><Relationship Id="rId165" Type="http://schemas.openxmlformats.org/officeDocument/2006/relationships/hyperlink" Target="https://www.zotero.org/google-docs/?X1GFlH" TargetMode="External"/><Relationship Id="rId372" Type="http://schemas.openxmlformats.org/officeDocument/2006/relationships/hyperlink" Target="https://www.zotero.org/google-docs/?X1GFlH" TargetMode="External"/><Relationship Id="rId211" Type="http://schemas.openxmlformats.org/officeDocument/2006/relationships/hyperlink" Target="https://www.zotero.org/google-docs/?X1GFlH" TargetMode="External"/><Relationship Id="rId232" Type="http://schemas.openxmlformats.org/officeDocument/2006/relationships/hyperlink" Target="https://www.zotero.org/google-docs/?X1GFlH" TargetMode="External"/><Relationship Id="rId253" Type="http://schemas.openxmlformats.org/officeDocument/2006/relationships/hyperlink" Target="https://www.zotero.org/google-docs/?X1GFlH" TargetMode="External"/><Relationship Id="rId274" Type="http://schemas.openxmlformats.org/officeDocument/2006/relationships/hyperlink" Target="https://www.zotero.org/google-docs/?X1GFlH" TargetMode="External"/><Relationship Id="rId295" Type="http://schemas.openxmlformats.org/officeDocument/2006/relationships/hyperlink" Target="https://www.zotero.org/google-docs/?X1GFlH" TargetMode="External"/><Relationship Id="rId309" Type="http://schemas.openxmlformats.org/officeDocument/2006/relationships/hyperlink" Target="https://www.zotero.org/google-docs/?X1GFlH" TargetMode="External"/><Relationship Id="rId27" Type="http://schemas.openxmlformats.org/officeDocument/2006/relationships/hyperlink" Target="https://www.zotero.org/google-docs/?78rjsG" TargetMode="External"/><Relationship Id="rId48" Type="http://schemas.openxmlformats.org/officeDocument/2006/relationships/hyperlink" Target="https://www.zotero.org/google-docs/?99UlKZ" TargetMode="External"/><Relationship Id="rId69" Type="http://schemas.openxmlformats.org/officeDocument/2006/relationships/hyperlink" Target="https://www.zotero.org/google-docs/?ldjEKW" TargetMode="External"/><Relationship Id="rId113" Type="http://schemas.openxmlformats.org/officeDocument/2006/relationships/hyperlink" Target="https://www.zotero.org/google-docs/?X1GFlH" TargetMode="External"/><Relationship Id="rId134" Type="http://schemas.openxmlformats.org/officeDocument/2006/relationships/hyperlink" Target="https://www.zotero.org/google-docs/?X1GFlH" TargetMode="External"/><Relationship Id="rId320" Type="http://schemas.openxmlformats.org/officeDocument/2006/relationships/hyperlink" Target="https://www.zotero.org/google-docs/?X1GFlH" TargetMode="External"/><Relationship Id="rId80" Type="http://schemas.openxmlformats.org/officeDocument/2006/relationships/hyperlink" Target="https://www.zotero.org/google-docs/?X1GFlH" TargetMode="External"/><Relationship Id="rId155" Type="http://schemas.openxmlformats.org/officeDocument/2006/relationships/hyperlink" Target="https://www.zotero.org/google-docs/?X1GFlH" TargetMode="External"/><Relationship Id="rId176" Type="http://schemas.openxmlformats.org/officeDocument/2006/relationships/hyperlink" Target="https://www.zotero.org/google-docs/?X1GFlH" TargetMode="External"/><Relationship Id="rId197" Type="http://schemas.openxmlformats.org/officeDocument/2006/relationships/hyperlink" Target="https://www.zotero.org/google-docs/?X1GFlH" TargetMode="External"/><Relationship Id="rId341" Type="http://schemas.openxmlformats.org/officeDocument/2006/relationships/hyperlink" Target="https://www.zotero.org/google-docs/?X1GFlH" TargetMode="External"/><Relationship Id="rId362" Type="http://schemas.openxmlformats.org/officeDocument/2006/relationships/hyperlink" Target="https://www.zotero.org/google-docs/?X1GFlH" TargetMode="External"/><Relationship Id="rId383" Type="http://schemas.openxmlformats.org/officeDocument/2006/relationships/hyperlink" Target="https://www.zotero.org/google-docs/?X1GFlH" TargetMode="External"/><Relationship Id="rId201" Type="http://schemas.openxmlformats.org/officeDocument/2006/relationships/hyperlink" Target="https://www.zotero.org/google-docs/?X1GFlH" TargetMode="External"/><Relationship Id="rId222" Type="http://schemas.openxmlformats.org/officeDocument/2006/relationships/hyperlink" Target="https://www.zotero.org/google-docs/?X1GFlH" TargetMode="External"/><Relationship Id="rId243" Type="http://schemas.openxmlformats.org/officeDocument/2006/relationships/hyperlink" Target="https://www.zotero.org/google-docs/?X1GFlH" TargetMode="External"/><Relationship Id="rId264" Type="http://schemas.openxmlformats.org/officeDocument/2006/relationships/hyperlink" Target="https://www.zotero.org/google-docs/?X1GFlH" TargetMode="External"/><Relationship Id="rId285" Type="http://schemas.openxmlformats.org/officeDocument/2006/relationships/hyperlink" Target="https://www.zotero.org/google-docs/?X1GFlH" TargetMode="External"/><Relationship Id="rId17" Type="http://schemas.openxmlformats.org/officeDocument/2006/relationships/hyperlink" Target="https://www.zotero.org/google-docs/?e2yUM8" TargetMode="External"/><Relationship Id="rId38" Type="http://schemas.openxmlformats.org/officeDocument/2006/relationships/hyperlink" Target="https://www.zotero.org/google-docs/?5W5YXY" TargetMode="External"/><Relationship Id="rId59" Type="http://schemas.openxmlformats.org/officeDocument/2006/relationships/hyperlink" Target="https://www.zotero.org/google-docs/?YvDAzu" TargetMode="External"/><Relationship Id="rId103" Type="http://schemas.openxmlformats.org/officeDocument/2006/relationships/hyperlink" Target="https://www.zotero.org/google-docs/?X1GFlH" TargetMode="External"/><Relationship Id="rId124" Type="http://schemas.openxmlformats.org/officeDocument/2006/relationships/hyperlink" Target="https://www.zotero.org/google-docs/?X1GFlH" TargetMode="External"/><Relationship Id="rId310" Type="http://schemas.openxmlformats.org/officeDocument/2006/relationships/hyperlink" Target="https://www.zotero.org/google-docs/?X1GFlH" TargetMode="External"/><Relationship Id="rId70" Type="http://schemas.openxmlformats.org/officeDocument/2006/relationships/hyperlink" Target="https://www.zotero.org/google-docs/?X1GFlH" TargetMode="External"/><Relationship Id="rId91" Type="http://schemas.openxmlformats.org/officeDocument/2006/relationships/hyperlink" Target="https://www.zotero.org/google-docs/?X1GFlH" TargetMode="External"/><Relationship Id="rId145" Type="http://schemas.openxmlformats.org/officeDocument/2006/relationships/hyperlink" Target="https://www.zotero.org/google-docs/?X1GFlH" TargetMode="External"/><Relationship Id="rId166" Type="http://schemas.openxmlformats.org/officeDocument/2006/relationships/hyperlink" Target="https://www.zotero.org/google-docs/?X1GFlH" TargetMode="External"/><Relationship Id="rId187" Type="http://schemas.openxmlformats.org/officeDocument/2006/relationships/hyperlink" Target="https://www.zotero.org/google-docs/?X1GFlH" TargetMode="External"/><Relationship Id="rId331" Type="http://schemas.openxmlformats.org/officeDocument/2006/relationships/hyperlink" Target="https://www.zotero.org/google-docs/?X1GFlH" TargetMode="External"/><Relationship Id="rId352" Type="http://schemas.openxmlformats.org/officeDocument/2006/relationships/hyperlink" Target="https://www.zotero.org/google-docs/?X1GFlH" TargetMode="External"/><Relationship Id="rId373" Type="http://schemas.openxmlformats.org/officeDocument/2006/relationships/hyperlink" Target="https://www.zotero.org/google-docs/?X1GFlH" TargetMode="External"/><Relationship Id="rId394" Type="http://schemas.openxmlformats.org/officeDocument/2006/relationships/hyperlink" Target="https://www.zotero.org/google-docs/?X1GFlH" TargetMode="External"/><Relationship Id="rId408" Type="http://schemas.openxmlformats.org/officeDocument/2006/relationships/theme" Target="theme/theme1.xml"/><Relationship Id="rId1" Type="http://schemas.openxmlformats.org/officeDocument/2006/relationships/styles" Target="styles.xml"/><Relationship Id="rId212" Type="http://schemas.openxmlformats.org/officeDocument/2006/relationships/hyperlink" Target="https://www.zotero.org/google-docs/?X1GFlH" TargetMode="External"/><Relationship Id="rId233" Type="http://schemas.openxmlformats.org/officeDocument/2006/relationships/hyperlink" Target="https://www.zotero.org/google-docs/?X1GFlH" TargetMode="External"/><Relationship Id="rId254" Type="http://schemas.openxmlformats.org/officeDocument/2006/relationships/hyperlink" Target="https://www.zotero.org/google-docs/?X1GFlH" TargetMode="External"/><Relationship Id="rId28" Type="http://schemas.openxmlformats.org/officeDocument/2006/relationships/hyperlink" Target="https://www.zotero.org/google-docs/?5t68cE" TargetMode="External"/><Relationship Id="rId49" Type="http://schemas.openxmlformats.org/officeDocument/2006/relationships/hyperlink" Target="https://www.zotero.org/google-docs/?ReYI8v" TargetMode="External"/><Relationship Id="rId114" Type="http://schemas.openxmlformats.org/officeDocument/2006/relationships/hyperlink" Target="https://www.zotero.org/google-docs/?X1GFlH" TargetMode="External"/><Relationship Id="rId275" Type="http://schemas.openxmlformats.org/officeDocument/2006/relationships/hyperlink" Target="https://www.zotero.org/google-docs/?X1GFlH" TargetMode="External"/><Relationship Id="rId296" Type="http://schemas.openxmlformats.org/officeDocument/2006/relationships/hyperlink" Target="https://www.zotero.org/google-docs/?X1GFlH" TargetMode="External"/><Relationship Id="rId300" Type="http://schemas.openxmlformats.org/officeDocument/2006/relationships/hyperlink" Target="https://www.zotero.org/google-docs/?X1GFlH" TargetMode="External"/><Relationship Id="rId60" Type="http://schemas.openxmlformats.org/officeDocument/2006/relationships/hyperlink" Target="https://www.zotero.org/google-docs/?GiYElK" TargetMode="External"/><Relationship Id="rId81" Type="http://schemas.openxmlformats.org/officeDocument/2006/relationships/hyperlink" Target="https://www.zotero.org/google-docs/?X1GFlH" TargetMode="External"/><Relationship Id="rId135" Type="http://schemas.openxmlformats.org/officeDocument/2006/relationships/hyperlink" Target="https://www.zotero.org/google-docs/?X1GFlH" TargetMode="External"/><Relationship Id="rId156" Type="http://schemas.openxmlformats.org/officeDocument/2006/relationships/hyperlink" Target="https://www.zotero.org/google-docs/?X1GFlH" TargetMode="External"/><Relationship Id="rId177" Type="http://schemas.openxmlformats.org/officeDocument/2006/relationships/hyperlink" Target="https://www.zotero.org/google-docs/?X1GFlH" TargetMode="External"/><Relationship Id="rId198" Type="http://schemas.openxmlformats.org/officeDocument/2006/relationships/hyperlink" Target="https://www.zotero.org/google-docs/?X1GFlH" TargetMode="External"/><Relationship Id="rId321" Type="http://schemas.openxmlformats.org/officeDocument/2006/relationships/hyperlink" Target="https://www.zotero.org/google-docs/?X1GFlH" TargetMode="External"/><Relationship Id="rId342" Type="http://schemas.openxmlformats.org/officeDocument/2006/relationships/hyperlink" Target="https://www.zotero.org/google-docs/?X1GFlH" TargetMode="External"/><Relationship Id="rId363" Type="http://schemas.openxmlformats.org/officeDocument/2006/relationships/hyperlink" Target="https://www.zotero.org/google-docs/?X1GFlH" TargetMode="External"/><Relationship Id="rId384" Type="http://schemas.openxmlformats.org/officeDocument/2006/relationships/hyperlink" Target="https://www.zotero.org/google-docs/?X1GFlH" TargetMode="External"/><Relationship Id="rId202" Type="http://schemas.openxmlformats.org/officeDocument/2006/relationships/hyperlink" Target="https://www.zotero.org/google-docs/?X1GFlH" TargetMode="External"/><Relationship Id="rId223" Type="http://schemas.openxmlformats.org/officeDocument/2006/relationships/hyperlink" Target="https://www.zotero.org/google-docs/?X1GFlH" TargetMode="External"/><Relationship Id="rId244" Type="http://schemas.openxmlformats.org/officeDocument/2006/relationships/hyperlink" Target="https://www.zotero.org/google-docs/?X1GFlH" TargetMode="External"/><Relationship Id="rId18" Type="http://schemas.openxmlformats.org/officeDocument/2006/relationships/hyperlink" Target="https://www.zotero.org/google-docs/?XRz0gp" TargetMode="External"/><Relationship Id="rId39" Type="http://schemas.openxmlformats.org/officeDocument/2006/relationships/hyperlink" Target="https://www.zotero.org/google-docs/?xBCm31" TargetMode="External"/><Relationship Id="rId265" Type="http://schemas.openxmlformats.org/officeDocument/2006/relationships/hyperlink" Target="https://www.zotero.org/google-docs/?X1GFlH" TargetMode="External"/><Relationship Id="rId286" Type="http://schemas.openxmlformats.org/officeDocument/2006/relationships/hyperlink" Target="https://www.zotero.org/google-docs/?X1GFlH" TargetMode="External"/><Relationship Id="rId50" Type="http://schemas.openxmlformats.org/officeDocument/2006/relationships/hyperlink" Target="https://www.zotero.org/google-docs/?qWIoKn" TargetMode="External"/><Relationship Id="rId104" Type="http://schemas.openxmlformats.org/officeDocument/2006/relationships/hyperlink" Target="https://www.zotero.org/google-docs/?X1GFlH" TargetMode="External"/><Relationship Id="rId125" Type="http://schemas.openxmlformats.org/officeDocument/2006/relationships/hyperlink" Target="https://www.zotero.org/google-docs/?X1GFlH" TargetMode="External"/><Relationship Id="rId146" Type="http://schemas.openxmlformats.org/officeDocument/2006/relationships/hyperlink" Target="https://www.zotero.org/google-docs/?X1GFlH" TargetMode="External"/><Relationship Id="rId167" Type="http://schemas.openxmlformats.org/officeDocument/2006/relationships/hyperlink" Target="https://www.zotero.org/google-docs/?X1GFlH" TargetMode="External"/><Relationship Id="rId188" Type="http://schemas.openxmlformats.org/officeDocument/2006/relationships/hyperlink" Target="https://www.zotero.org/google-docs/?X1GFlH" TargetMode="External"/><Relationship Id="rId311" Type="http://schemas.openxmlformats.org/officeDocument/2006/relationships/hyperlink" Target="https://www.zotero.org/google-docs/?X1GFlH" TargetMode="External"/><Relationship Id="rId332" Type="http://schemas.openxmlformats.org/officeDocument/2006/relationships/hyperlink" Target="https://www.zotero.org/google-docs/?X1GFlH" TargetMode="External"/><Relationship Id="rId353" Type="http://schemas.openxmlformats.org/officeDocument/2006/relationships/hyperlink" Target="https://www.zotero.org/google-docs/?X1GFlH" TargetMode="External"/><Relationship Id="rId374" Type="http://schemas.openxmlformats.org/officeDocument/2006/relationships/hyperlink" Target="https://www.zotero.org/google-docs/?X1GFlH" TargetMode="External"/><Relationship Id="rId395" Type="http://schemas.openxmlformats.org/officeDocument/2006/relationships/hyperlink" Target="https://www.zotero.org/google-docs/?X1GFlH" TargetMode="External"/><Relationship Id="rId71" Type="http://schemas.openxmlformats.org/officeDocument/2006/relationships/hyperlink" Target="https://www.zotero.org/google-docs/?X1GFlH" TargetMode="External"/><Relationship Id="rId92" Type="http://schemas.openxmlformats.org/officeDocument/2006/relationships/hyperlink" Target="https://www.zotero.org/google-docs/?X1GFlH" TargetMode="External"/><Relationship Id="rId213" Type="http://schemas.openxmlformats.org/officeDocument/2006/relationships/hyperlink" Target="https://www.zotero.org/google-docs/?X1GFlH" TargetMode="External"/><Relationship Id="rId234" Type="http://schemas.openxmlformats.org/officeDocument/2006/relationships/hyperlink" Target="https://www.zotero.org/google-docs/?X1GFlH" TargetMode="External"/><Relationship Id="rId2" Type="http://schemas.openxmlformats.org/officeDocument/2006/relationships/settings" Target="settings.xml"/><Relationship Id="rId29" Type="http://schemas.openxmlformats.org/officeDocument/2006/relationships/hyperlink" Target="https://www.zotero.org/google-docs/?Td3c9b" TargetMode="External"/><Relationship Id="rId255" Type="http://schemas.openxmlformats.org/officeDocument/2006/relationships/hyperlink" Target="https://www.zotero.org/google-docs/?X1GFlH" TargetMode="External"/><Relationship Id="rId276" Type="http://schemas.openxmlformats.org/officeDocument/2006/relationships/hyperlink" Target="https://www.zotero.org/google-docs/?X1GFlH" TargetMode="External"/><Relationship Id="rId297" Type="http://schemas.openxmlformats.org/officeDocument/2006/relationships/hyperlink" Target="https://www.zotero.org/google-docs/?X1GFlH" TargetMode="External"/><Relationship Id="rId40" Type="http://schemas.openxmlformats.org/officeDocument/2006/relationships/hyperlink" Target="https://www.zotero.org/google-docs/?qMMWxI" TargetMode="External"/><Relationship Id="rId115" Type="http://schemas.openxmlformats.org/officeDocument/2006/relationships/hyperlink" Target="https://www.zotero.org/google-docs/?X1GFlH" TargetMode="External"/><Relationship Id="rId136" Type="http://schemas.openxmlformats.org/officeDocument/2006/relationships/hyperlink" Target="https://www.zotero.org/google-docs/?X1GFlH" TargetMode="External"/><Relationship Id="rId157" Type="http://schemas.openxmlformats.org/officeDocument/2006/relationships/hyperlink" Target="https://www.zotero.org/google-docs/?X1GFlH" TargetMode="External"/><Relationship Id="rId178" Type="http://schemas.openxmlformats.org/officeDocument/2006/relationships/hyperlink" Target="https://www.zotero.org/google-docs/?X1GFlH" TargetMode="External"/><Relationship Id="rId301" Type="http://schemas.openxmlformats.org/officeDocument/2006/relationships/hyperlink" Target="https://www.zotero.org/google-docs/?X1GFlH" TargetMode="External"/><Relationship Id="rId322" Type="http://schemas.openxmlformats.org/officeDocument/2006/relationships/hyperlink" Target="https://www.zotero.org/google-docs/?X1GFlH" TargetMode="External"/><Relationship Id="rId343" Type="http://schemas.openxmlformats.org/officeDocument/2006/relationships/hyperlink" Target="https://www.zotero.org/google-docs/?X1GFlH" TargetMode="External"/><Relationship Id="rId364" Type="http://schemas.openxmlformats.org/officeDocument/2006/relationships/hyperlink" Target="https://www.zotero.org/google-docs/?X1GFlH" TargetMode="External"/><Relationship Id="rId61" Type="http://schemas.openxmlformats.org/officeDocument/2006/relationships/hyperlink" Target="https://www.zotero.org/google-docs/?n3QhI3" TargetMode="External"/><Relationship Id="rId82" Type="http://schemas.openxmlformats.org/officeDocument/2006/relationships/hyperlink" Target="https://www.zotero.org/google-docs/?X1GFlH" TargetMode="External"/><Relationship Id="rId199" Type="http://schemas.openxmlformats.org/officeDocument/2006/relationships/hyperlink" Target="https://www.zotero.org/google-docs/?X1GFlH" TargetMode="External"/><Relationship Id="rId203" Type="http://schemas.openxmlformats.org/officeDocument/2006/relationships/hyperlink" Target="https://www.zotero.org/google-docs/?X1GFlH" TargetMode="External"/><Relationship Id="rId385" Type="http://schemas.openxmlformats.org/officeDocument/2006/relationships/hyperlink" Target="https://www.zotero.org/google-docs/?X1GFlH" TargetMode="External"/><Relationship Id="rId19" Type="http://schemas.openxmlformats.org/officeDocument/2006/relationships/hyperlink" Target="https://www.zotero.org/google-docs/?MHD2dq" TargetMode="External"/><Relationship Id="rId224" Type="http://schemas.openxmlformats.org/officeDocument/2006/relationships/hyperlink" Target="https://www.zotero.org/google-docs/?X1GFlH" TargetMode="External"/><Relationship Id="rId245" Type="http://schemas.openxmlformats.org/officeDocument/2006/relationships/hyperlink" Target="https://www.zotero.org/google-docs/?X1GFlH" TargetMode="External"/><Relationship Id="rId266" Type="http://schemas.openxmlformats.org/officeDocument/2006/relationships/hyperlink" Target="https://www.zotero.org/google-docs/?X1GFlH" TargetMode="External"/><Relationship Id="rId287" Type="http://schemas.openxmlformats.org/officeDocument/2006/relationships/hyperlink" Target="https://www.zotero.org/google-docs/?X1GFlH" TargetMode="External"/><Relationship Id="rId30" Type="http://schemas.openxmlformats.org/officeDocument/2006/relationships/hyperlink" Target="https://www.zotero.org/google-docs/?4O3a39" TargetMode="External"/><Relationship Id="rId105" Type="http://schemas.openxmlformats.org/officeDocument/2006/relationships/hyperlink" Target="https://www.zotero.org/google-docs/?X1GFlH" TargetMode="External"/><Relationship Id="rId126" Type="http://schemas.openxmlformats.org/officeDocument/2006/relationships/hyperlink" Target="https://www.zotero.org/google-docs/?X1GFlH" TargetMode="External"/><Relationship Id="rId147" Type="http://schemas.openxmlformats.org/officeDocument/2006/relationships/hyperlink" Target="https://www.zotero.org/google-docs/?X1GFlH" TargetMode="External"/><Relationship Id="rId168" Type="http://schemas.openxmlformats.org/officeDocument/2006/relationships/hyperlink" Target="https://www.zotero.org/google-docs/?X1GFlH" TargetMode="External"/><Relationship Id="rId312" Type="http://schemas.openxmlformats.org/officeDocument/2006/relationships/hyperlink" Target="https://www.zotero.org/google-docs/?X1GFlH" TargetMode="External"/><Relationship Id="rId333" Type="http://schemas.openxmlformats.org/officeDocument/2006/relationships/hyperlink" Target="https://www.zotero.org/google-docs/?X1GFlH" TargetMode="External"/><Relationship Id="rId354" Type="http://schemas.openxmlformats.org/officeDocument/2006/relationships/hyperlink" Target="https://www.zotero.org/google-docs/?X1GFlH" TargetMode="External"/><Relationship Id="rId51" Type="http://schemas.openxmlformats.org/officeDocument/2006/relationships/hyperlink" Target="https://www.zotero.org/google-docs/?CPWJzW" TargetMode="External"/><Relationship Id="rId72" Type="http://schemas.openxmlformats.org/officeDocument/2006/relationships/hyperlink" Target="https://www.zotero.org/google-docs/?X1GFlH" TargetMode="External"/><Relationship Id="rId93" Type="http://schemas.openxmlformats.org/officeDocument/2006/relationships/hyperlink" Target="https://www.zotero.org/google-docs/?X1GFlH" TargetMode="External"/><Relationship Id="rId189" Type="http://schemas.openxmlformats.org/officeDocument/2006/relationships/hyperlink" Target="https://www.zotero.org/google-docs/?X1GFlH" TargetMode="External"/><Relationship Id="rId375" Type="http://schemas.openxmlformats.org/officeDocument/2006/relationships/hyperlink" Target="https://www.zotero.org/google-docs/?X1GFlH" TargetMode="External"/><Relationship Id="rId396" Type="http://schemas.openxmlformats.org/officeDocument/2006/relationships/hyperlink" Target="https://www.zotero.org/google-docs/?X1GFlH" TargetMode="External"/><Relationship Id="rId3" Type="http://schemas.openxmlformats.org/officeDocument/2006/relationships/webSettings" Target="webSettings.xml"/><Relationship Id="rId214" Type="http://schemas.openxmlformats.org/officeDocument/2006/relationships/hyperlink" Target="https://www.zotero.org/google-docs/?X1GFlH" TargetMode="External"/><Relationship Id="rId235" Type="http://schemas.openxmlformats.org/officeDocument/2006/relationships/hyperlink" Target="https://www.zotero.org/google-docs/?X1GFlH" TargetMode="External"/><Relationship Id="rId256" Type="http://schemas.openxmlformats.org/officeDocument/2006/relationships/hyperlink" Target="https://www.zotero.org/google-docs/?X1GFlH" TargetMode="External"/><Relationship Id="rId277" Type="http://schemas.openxmlformats.org/officeDocument/2006/relationships/hyperlink" Target="https://www.zotero.org/google-docs/?X1GFlH" TargetMode="External"/><Relationship Id="rId298" Type="http://schemas.openxmlformats.org/officeDocument/2006/relationships/hyperlink" Target="https://www.zotero.org/google-docs/?X1GFlH" TargetMode="External"/><Relationship Id="rId400" Type="http://schemas.openxmlformats.org/officeDocument/2006/relationships/hyperlink" Target="https://www.zotero.org/google-docs/?X1GFlH" TargetMode="External"/><Relationship Id="rId116" Type="http://schemas.openxmlformats.org/officeDocument/2006/relationships/hyperlink" Target="https://www.zotero.org/google-docs/?X1GFlH" TargetMode="External"/><Relationship Id="rId137" Type="http://schemas.openxmlformats.org/officeDocument/2006/relationships/hyperlink" Target="https://www.zotero.org/google-docs/?X1GFlH" TargetMode="External"/><Relationship Id="rId158" Type="http://schemas.openxmlformats.org/officeDocument/2006/relationships/hyperlink" Target="https://www.zotero.org/google-docs/?X1GFlH" TargetMode="External"/><Relationship Id="rId302" Type="http://schemas.openxmlformats.org/officeDocument/2006/relationships/hyperlink" Target="https://www.zotero.org/google-docs/?X1GFlH" TargetMode="External"/><Relationship Id="rId323" Type="http://schemas.openxmlformats.org/officeDocument/2006/relationships/hyperlink" Target="https://www.zotero.org/google-docs/?X1GFlH" TargetMode="External"/><Relationship Id="rId344" Type="http://schemas.openxmlformats.org/officeDocument/2006/relationships/hyperlink" Target="https://www.zotero.org/google-docs/?X1GFlH" TargetMode="External"/><Relationship Id="rId20" Type="http://schemas.openxmlformats.org/officeDocument/2006/relationships/hyperlink" Target="https://www.zotero.org/google-docs/?Vt2nsi" TargetMode="External"/><Relationship Id="rId41" Type="http://schemas.openxmlformats.org/officeDocument/2006/relationships/hyperlink" Target="https://www.zotero.org/google-docs/?UkwkBO" TargetMode="External"/><Relationship Id="rId62" Type="http://schemas.openxmlformats.org/officeDocument/2006/relationships/hyperlink" Target="https://www.zotero.org/google-docs/?YTZmDL" TargetMode="External"/><Relationship Id="rId83" Type="http://schemas.openxmlformats.org/officeDocument/2006/relationships/hyperlink" Target="https://www.zotero.org/google-docs/?X1GFlH" TargetMode="External"/><Relationship Id="rId179" Type="http://schemas.openxmlformats.org/officeDocument/2006/relationships/hyperlink" Target="https://www.zotero.org/google-docs/?X1GFlH" TargetMode="External"/><Relationship Id="rId365" Type="http://schemas.openxmlformats.org/officeDocument/2006/relationships/hyperlink" Target="https://www.zotero.org/google-docs/?X1GFlH" TargetMode="External"/><Relationship Id="rId386" Type="http://schemas.openxmlformats.org/officeDocument/2006/relationships/hyperlink" Target="https://www.zotero.org/google-docs/?X1GFlH" TargetMode="External"/><Relationship Id="rId190" Type="http://schemas.openxmlformats.org/officeDocument/2006/relationships/hyperlink" Target="https://www.zotero.org/google-docs/?X1GFlH" TargetMode="External"/><Relationship Id="rId204" Type="http://schemas.openxmlformats.org/officeDocument/2006/relationships/hyperlink" Target="https://www.zotero.org/google-docs/?X1GFlH" TargetMode="External"/><Relationship Id="rId225" Type="http://schemas.openxmlformats.org/officeDocument/2006/relationships/hyperlink" Target="https://www.zotero.org/google-docs/?X1GFlH" TargetMode="External"/><Relationship Id="rId246" Type="http://schemas.openxmlformats.org/officeDocument/2006/relationships/hyperlink" Target="https://www.zotero.org/google-docs/?X1GFlH" TargetMode="External"/><Relationship Id="rId267" Type="http://schemas.openxmlformats.org/officeDocument/2006/relationships/hyperlink" Target="https://www.zotero.org/google-docs/?X1GFlH" TargetMode="External"/><Relationship Id="rId288" Type="http://schemas.openxmlformats.org/officeDocument/2006/relationships/hyperlink" Target="https://www.zotero.org/google-docs/?X1GFlH" TargetMode="External"/><Relationship Id="rId106" Type="http://schemas.openxmlformats.org/officeDocument/2006/relationships/hyperlink" Target="https://www.zotero.org/google-docs/?X1GFlH" TargetMode="External"/><Relationship Id="rId127" Type="http://schemas.openxmlformats.org/officeDocument/2006/relationships/hyperlink" Target="https://www.zotero.org/google-docs/?X1GFlH" TargetMode="External"/><Relationship Id="rId313" Type="http://schemas.openxmlformats.org/officeDocument/2006/relationships/hyperlink" Target="https://www.zotero.org/google-docs/?X1GFlH" TargetMode="External"/><Relationship Id="rId10" Type="http://schemas.openxmlformats.org/officeDocument/2006/relationships/hyperlink" Target="https://www.zotero.org/google-docs/?jljVCo" TargetMode="External"/><Relationship Id="rId31" Type="http://schemas.openxmlformats.org/officeDocument/2006/relationships/hyperlink" Target="https://www.zotero.org/google-docs/?LOsvHY" TargetMode="External"/><Relationship Id="rId52" Type="http://schemas.openxmlformats.org/officeDocument/2006/relationships/hyperlink" Target="https://www.zotero.org/google-docs/?A06OYk" TargetMode="External"/><Relationship Id="rId73" Type="http://schemas.openxmlformats.org/officeDocument/2006/relationships/hyperlink" Target="https://www.zotero.org/google-docs/?X1GFlH" TargetMode="External"/><Relationship Id="rId94" Type="http://schemas.openxmlformats.org/officeDocument/2006/relationships/hyperlink" Target="https://www.zotero.org/google-docs/?X1GFlH" TargetMode="External"/><Relationship Id="rId148" Type="http://schemas.openxmlformats.org/officeDocument/2006/relationships/hyperlink" Target="https://www.zotero.org/google-docs/?X1GFlH" TargetMode="External"/><Relationship Id="rId169" Type="http://schemas.openxmlformats.org/officeDocument/2006/relationships/hyperlink" Target="https://www.zotero.org/google-docs/?X1GFlH" TargetMode="External"/><Relationship Id="rId334" Type="http://schemas.openxmlformats.org/officeDocument/2006/relationships/hyperlink" Target="https://www.zotero.org/google-docs/?X1GFlH" TargetMode="External"/><Relationship Id="rId355" Type="http://schemas.openxmlformats.org/officeDocument/2006/relationships/hyperlink" Target="https://www.zotero.org/google-docs/?X1GFlH" TargetMode="External"/><Relationship Id="rId376" Type="http://schemas.openxmlformats.org/officeDocument/2006/relationships/hyperlink" Target="https://www.zotero.org/google-docs/?X1GFlH" TargetMode="External"/><Relationship Id="rId397" Type="http://schemas.openxmlformats.org/officeDocument/2006/relationships/hyperlink" Target="https://www.zotero.org/google-docs/?X1GFlH" TargetMode="External"/><Relationship Id="rId4" Type="http://schemas.openxmlformats.org/officeDocument/2006/relationships/hyperlink" Target="https://www.zotero.org/google-docs/?TVWtAD" TargetMode="External"/><Relationship Id="rId180" Type="http://schemas.openxmlformats.org/officeDocument/2006/relationships/hyperlink" Target="https://www.zotero.org/google-docs/?X1GFlH" TargetMode="External"/><Relationship Id="rId215" Type="http://schemas.openxmlformats.org/officeDocument/2006/relationships/hyperlink" Target="https://www.zotero.org/google-docs/?X1GFlH" TargetMode="External"/><Relationship Id="rId236" Type="http://schemas.openxmlformats.org/officeDocument/2006/relationships/hyperlink" Target="https://www.zotero.org/google-docs/?X1GFlH" TargetMode="External"/><Relationship Id="rId257" Type="http://schemas.openxmlformats.org/officeDocument/2006/relationships/hyperlink" Target="https://www.zotero.org/google-docs/?X1GFlH" TargetMode="External"/><Relationship Id="rId278" Type="http://schemas.openxmlformats.org/officeDocument/2006/relationships/hyperlink" Target="https://www.zotero.org/google-docs/?X1GFlH" TargetMode="External"/><Relationship Id="rId401" Type="http://schemas.openxmlformats.org/officeDocument/2006/relationships/hyperlink" Target="https://www.zotero.org/google-docs/?X1GFlH" TargetMode="External"/><Relationship Id="rId303" Type="http://schemas.openxmlformats.org/officeDocument/2006/relationships/hyperlink" Target="https://www.zotero.org/google-docs/?X1GFlH" TargetMode="External"/><Relationship Id="rId42" Type="http://schemas.openxmlformats.org/officeDocument/2006/relationships/hyperlink" Target="https://www.zotero.org/google-docs/?MvEWAk" TargetMode="External"/><Relationship Id="rId84" Type="http://schemas.openxmlformats.org/officeDocument/2006/relationships/hyperlink" Target="https://www.zotero.org/google-docs/?X1GFlH" TargetMode="External"/><Relationship Id="rId138" Type="http://schemas.openxmlformats.org/officeDocument/2006/relationships/hyperlink" Target="https://www.zotero.org/google-docs/?X1GFlH" TargetMode="External"/><Relationship Id="rId345" Type="http://schemas.openxmlformats.org/officeDocument/2006/relationships/hyperlink" Target="https://www.zotero.org/google-docs/?X1GFlH" TargetMode="External"/><Relationship Id="rId387" Type="http://schemas.openxmlformats.org/officeDocument/2006/relationships/hyperlink" Target="https://www.zotero.org/google-docs/?X1GFlH" TargetMode="External"/><Relationship Id="rId191" Type="http://schemas.openxmlformats.org/officeDocument/2006/relationships/hyperlink" Target="https://www.zotero.org/google-docs/?X1GFlH" TargetMode="External"/><Relationship Id="rId205" Type="http://schemas.openxmlformats.org/officeDocument/2006/relationships/hyperlink" Target="https://www.zotero.org/google-docs/?X1GFlH" TargetMode="External"/><Relationship Id="rId247" Type="http://schemas.openxmlformats.org/officeDocument/2006/relationships/hyperlink" Target="https://www.zotero.org/google-docs/?X1GFlH" TargetMode="External"/><Relationship Id="rId107" Type="http://schemas.openxmlformats.org/officeDocument/2006/relationships/hyperlink" Target="https://www.zotero.org/google-docs/?X1GFlH" TargetMode="External"/><Relationship Id="rId289" Type="http://schemas.openxmlformats.org/officeDocument/2006/relationships/hyperlink" Target="https://www.zotero.org/google-docs/?X1GFlH" TargetMode="External"/><Relationship Id="rId11" Type="http://schemas.openxmlformats.org/officeDocument/2006/relationships/hyperlink" Target="https://www.zotero.org/google-docs/?NWSTGs" TargetMode="External"/><Relationship Id="rId53" Type="http://schemas.openxmlformats.org/officeDocument/2006/relationships/hyperlink" Target="https://www.zotero.org/google-docs/?jrwVWx" TargetMode="External"/><Relationship Id="rId149" Type="http://schemas.openxmlformats.org/officeDocument/2006/relationships/hyperlink" Target="https://www.zotero.org/google-docs/?X1GFlH" TargetMode="External"/><Relationship Id="rId314" Type="http://schemas.openxmlformats.org/officeDocument/2006/relationships/hyperlink" Target="https://www.zotero.org/google-docs/?X1GFlH" TargetMode="External"/><Relationship Id="rId356" Type="http://schemas.openxmlformats.org/officeDocument/2006/relationships/hyperlink" Target="https://www.zotero.org/google-docs/?X1GFlH" TargetMode="External"/><Relationship Id="rId398" Type="http://schemas.openxmlformats.org/officeDocument/2006/relationships/hyperlink" Target="https://www.zotero.org/google-docs/?X1GFlH" TargetMode="External"/><Relationship Id="rId95" Type="http://schemas.openxmlformats.org/officeDocument/2006/relationships/hyperlink" Target="https://www.zotero.org/google-docs/?X1GFlH" TargetMode="External"/><Relationship Id="rId160" Type="http://schemas.openxmlformats.org/officeDocument/2006/relationships/hyperlink" Target="https://www.zotero.org/google-docs/?X1GFlH" TargetMode="External"/><Relationship Id="rId216" Type="http://schemas.openxmlformats.org/officeDocument/2006/relationships/hyperlink" Target="https://www.zotero.org/google-docs/?X1GFlH" TargetMode="External"/><Relationship Id="rId258" Type="http://schemas.openxmlformats.org/officeDocument/2006/relationships/hyperlink" Target="https://www.zotero.org/google-docs/?X1GFlH" TargetMode="External"/><Relationship Id="rId22" Type="http://schemas.openxmlformats.org/officeDocument/2006/relationships/hyperlink" Target="https://www.zotero.org/google-docs/?1zSXJf" TargetMode="External"/><Relationship Id="rId64" Type="http://schemas.openxmlformats.org/officeDocument/2006/relationships/hyperlink" Target="https://www.zotero.org/google-docs/?YrTQeZ" TargetMode="External"/><Relationship Id="rId118" Type="http://schemas.openxmlformats.org/officeDocument/2006/relationships/hyperlink" Target="https://www.zotero.org/google-docs/?X1GFlH" TargetMode="External"/><Relationship Id="rId325" Type="http://schemas.openxmlformats.org/officeDocument/2006/relationships/hyperlink" Target="https://www.zotero.org/google-docs/?X1GFlH" TargetMode="External"/><Relationship Id="rId367" Type="http://schemas.openxmlformats.org/officeDocument/2006/relationships/hyperlink" Target="https://www.zotero.org/google-docs/?X1GFlH" TargetMode="External"/><Relationship Id="rId171" Type="http://schemas.openxmlformats.org/officeDocument/2006/relationships/hyperlink" Target="https://www.zotero.org/google-docs/?X1GFlH" TargetMode="External"/><Relationship Id="rId227" Type="http://schemas.openxmlformats.org/officeDocument/2006/relationships/hyperlink" Target="https://www.zotero.org/google-docs/?X1GFlH" TargetMode="External"/><Relationship Id="rId269" Type="http://schemas.openxmlformats.org/officeDocument/2006/relationships/hyperlink" Target="https://www.zotero.org/google-docs/?X1GFlH" TargetMode="External"/><Relationship Id="rId33" Type="http://schemas.openxmlformats.org/officeDocument/2006/relationships/hyperlink" Target="https://www.zotero.org/google-docs/?mC5EAR" TargetMode="External"/><Relationship Id="rId129" Type="http://schemas.openxmlformats.org/officeDocument/2006/relationships/hyperlink" Target="https://www.zotero.org/google-docs/?X1GFlH" TargetMode="External"/><Relationship Id="rId280" Type="http://schemas.openxmlformats.org/officeDocument/2006/relationships/hyperlink" Target="https://www.zotero.org/google-docs/?X1GFlH" TargetMode="External"/><Relationship Id="rId336" Type="http://schemas.openxmlformats.org/officeDocument/2006/relationships/hyperlink" Target="https://www.zotero.org/google-docs/?X1GFlH" TargetMode="External"/><Relationship Id="rId75" Type="http://schemas.openxmlformats.org/officeDocument/2006/relationships/hyperlink" Target="https://www.zotero.org/google-docs/?X1GFlH" TargetMode="External"/><Relationship Id="rId140" Type="http://schemas.openxmlformats.org/officeDocument/2006/relationships/hyperlink" Target="https://www.zotero.org/google-docs/?X1GFlH" TargetMode="External"/><Relationship Id="rId182" Type="http://schemas.openxmlformats.org/officeDocument/2006/relationships/hyperlink" Target="https://www.zotero.org/google-docs/?X1GFlH" TargetMode="External"/><Relationship Id="rId378" Type="http://schemas.openxmlformats.org/officeDocument/2006/relationships/hyperlink" Target="https://www.zotero.org/google-docs/?X1GFlH" TargetMode="External"/><Relationship Id="rId403" Type="http://schemas.openxmlformats.org/officeDocument/2006/relationships/hyperlink" Target="https://www.zotero.org/google-docs/?X1GFlH" TargetMode="External"/><Relationship Id="rId6" Type="http://schemas.openxmlformats.org/officeDocument/2006/relationships/hyperlink" Target="https://www.zotero.org/google-docs/?a1Uz74" TargetMode="External"/><Relationship Id="rId238" Type="http://schemas.openxmlformats.org/officeDocument/2006/relationships/hyperlink" Target="https://www.zotero.org/google-docs/?X1GFlH" TargetMode="External"/><Relationship Id="rId291" Type="http://schemas.openxmlformats.org/officeDocument/2006/relationships/hyperlink" Target="https://www.zotero.org/google-docs/?X1GFlH" TargetMode="External"/><Relationship Id="rId305" Type="http://schemas.openxmlformats.org/officeDocument/2006/relationships/hyperlink" Target="https://www.zotero.org/google-docs/?X1GFlH" TargetMode="External"/><Relationship Id="rId347" Type="http://schemas.openxmlformats.org/officeDocument/2006/relationships/hyperlink" Target="https://www.zotero.org/google-docs/?X1GFlH" TargetMode="External"/><Relationship Id="rId44" Type="http://schemas.openxmlformats.org/officeDocument/2006/relationships/image" Target="media/image2.jpg"/><Relationship Id="rId86" Type="http://schemas.openxmlformats.org/officeDocument/2006/relationships/hyperlink" Target="https://www.zotero.org/google-docs/?X1GFlH" TargetMode="External"/><Relationship Id="rId151" Type="http://schemas.openxmlformats.org/officeDocument/2006/relationships/hyperlink" Target="https://www.zotero.org/google-docs/?X1GFlH" TargetMode="External"/><Relationship Id="rId389" Type="http://schemas.openxmlformats.org/officeDocument/2006/relationships/hyperlink" Target="https://www.zotero.org/google-docs/?X1GFlH" TargetMode="External"/><Relationship Id="rId193" Type="http://schemas.openxmlformats.org/officeDocument/2006/relationships/hyperlink" Target="https://www.zotero.org/google-docs/?X1GFlH" TargetMode="External"/><Relationship Id="rId207" Type="http://schemas.openxmlformats.org/officeDocument/2006/relationships/hyperlink" Target="https://www.zotero.org/google-docs/?X1GFlH" TargetMode="External"/><Relationship Id="rId249" Type="http://schemas.openxmlformats.org/officeDocument/2006/relationships/hyperlink" Target="https://www.zotero.org/google-docs/?X1GFlH" TargetMode="External"/><Relationship Id="rId13" Type="http://schemas.openxmlformats.org/officeDocument/2006/relationships/hyperlink" Target="https://www.zotero.org/google-docs/?CsHGox" TargetMode="External"/><Relationship Id="rId109" Type="http://schemas.openxmlformats.org/officeDocument/2006/relationships/hyperlink" Target="https://www.zotero.org/google-docs/?X1GFlH" TargetMode="External"/><Relationship Id="rId260" Type="http://schemas.openxmlformats.org/officeDocument/2006/relationships/hyperlink" Target="https://www.zotero.org/google-docs/?X1GFlH" TargetMode="External"/><Relationship Id="rId316" Type="http://schemas.openxmlformats.org/officeDocument/2006/relationships/hyperlink" Target="https://www.zotero.org/google-docs/?X1GFlH" TargetMode="External"/><Relationship Id="rId55" Type="http://schemas.openxmlformats.org/officeDocument/2006/relationships/hyperlink" Target="https://www.zotero.org/google-docs/?140S00" TargetMode="External"/><Relationship Id="rId97" Type="http://schemas.openxmlformats.org/officeDocument/2006/relationships/hyperlink" Target="https://www.zotero.org/google-docs/?X1GFlH" TargetMode="External"/><Relationship Id="rId120" Type="http://schemas.openxmlformats.org/officeDocument/2006/relationships/hyperlink" Target="https://www.zotero.org/google-docs/?X1GFlH" TargetMode="External"/><Relationship Id="rId358" Type="http://schemas.openxmlformats.org/officeDocument/2006/relationships/hyperlink" Target="https://www.zotero.org/google-docs/?X1GFlH" TargetMode="External"/><Relationship Id="rId162" Type="http://schemas.openxmlformats.org/officeDocument/2006/relationships/hyperlink" Target="https://www.zotero.org/google-docs/?X1GFlH" TargetMode="External"/><Relationship Id="rId218" Type="http://schemas.openxmlformats.org/officeDocument/2006/relationships/hyperlink" Target="https://www.zotero.org/google-docs/?X1GFlH" TargetMode="External"/><Relationship Id="rId271" Type="http://schemas.openxmlformats.org/officeDocument/2006/relationships/hyperlink" Target="https://www.zotero.org/google-docs/?X1GFlH" TargetMode="External"/><Relationship Id="rId24" Type="http://schemas.openxmlformats.org/officeDocument/2006/relationships/hyperlink" Target="https://www.zotero.org/google-docs/?OIJExR" TargetMode="External"/><Relationship Id="rId66" Type="http://schemas.openxmlformats.org/officeDocument/2006/relationships/hyperlink" Target="https://www.zotero.org/google-docs/?PxZDQW" TargetMode="External"/><Relationship Id="rId131" Type="http://schemas.openxmlformats.org/officeDocument/2006/relationships/hyperlink" Target="https://www.zotero.org/google-docs/?X1GFlH" TargetMode="External"/><Relationship Id="rId327" Type="http://schemas.openxmlformats.org/officeDocument/2006/relationships/hyperlink" Target="https://www.zotero.org/google-docs/?X1GFlH" TargetMode="External"/><Relationship Id="rId369" Type="http://schemas.openxmlformats.org/officeDocument/2006/relationships/hyperlink" Target="https://www.zotero.org/google-docs/?X1GFlH" TargetMode="External"/><Relationship Id="rId173" Type="http://schemas.openxmlformats.org/officeDocument/2006/relationships/hyperlink" Target="https://www.zotero.org/google-docs/?X1GFlH" TargetMode="External"/><Relationship Id="rId229" Type="http://schemas.openxmlformats.org/officeDocument/2006/relationships/hyperlink" Target="https://www.zotero.org/google-docs/?X1GFlH" TargetMode="External"/><Relationship Id="rId380" Type="http://schemas.openxmlformats.org/officeDocument/2006/relationships/hyperlink" Target="https://www.zotero.org/google-docs/?X1GFlH" TargetMode="External"/><Relationship Id="rId240" Type="http://schemas.openxmlformats.org/officeDocument/2006/relationships/hyperlink" Target="https://www.zotero.org/google-docs/?X1GFlH" TargetMode="External"/><Relationship Id="rId35" Type="http://schemas.openxmlformats.org/officeDocument/2006/relationships/hyperlink" Target="https://www.zotero.org/google-docs/?D7Sk1F" TargetMode="External"/><Relationship Id="rId77" Type="http://schemas.openxmlformats.org/officeDocument/2006/relationships/hyperlink" Target="https://www.zotero.org/google-docs/?X1GFlH" TargetMode="External"/><Relationship Id="rId100" Type="http://schemas.openxmlformats.org/officeDocument/2006/relationships/hyperlink" Target="https://www.zotero.org/google-docs/?X1GFlH" TargetMode="External"/><Relationship Id="rId282" Type="http://schemas.openxmlformats.org/officeDocument/2006/relationships/hyperlink" Target="https://www.zotero.org/google-docs/?X1GFlH" TargetMode="External"/><Relationship Id="rId338" Type="http://schemas.openxmlformats.org/officeDocument/2006/relationships/hyperlink" Target="https://www.zotero.org/google-docs/?X1GFlH" TargetMode="External"/><Relationship Id="rId8" Type="http://schemas.openxmlformats.org/officeDocument/2006/relationships/hyperlink" Target="https://www.zotero.org/google-docs/?W2lx1v" TargetMode="External"/><Relationship Id="rId142" Type="http://schemas.openxmlformats.org/officeDocument/2006/relationships/hyperlink" Target="https://www.zotero.org/google-docs/?X1GFlH" TargetMode="External"/><Relationship Id="rId184" Type="http://schemas.openxmlformats.org/officeDocument/2006/relationships/hyperlink" Target="https://www.zotero.org/google-docs/?X1GFlH" TargetMode="External"/><Relationship Id="rId391" Type="http://schemas.openxmlformats.org/officeDocument/2006/relationships/hyperlink" Target="https://www.zotero.org/google-docs/?X1GFlH" TargetMode="External"/><Relationship Id="rId405" Type="http://schemas.openxmlformats.org/officeDocument/2006/relationships/hyperlink" Target="https://www.zotero.org/google-docs/?X1GFlH" TargetMode="External"/><Relationship Id="rId251" Type="http://schemas.openxmlformats.org/officeDocument/2006/relationships/hyperlink" Target="https://www.zotero.org/google-docs/?X1GFlH" TargetMode="External"/><Relationship Id="rId46" Type="http://schemas.openxmlformats.org/officeDocument/2006/relationships/hyperlink" Target="https://www.zotero.org/google-docs/?AdWOlZ" TargetMode="External"/><Relationship Id="rId293" Type="http://schemas.openxmlformats.org/officeDocument/2006/relationships/hyperlink" Target="https://www.zotero.org/google-docs/?X1GFlH" TargetMode="External"/><Relationship Id="rId307" Type="http://schemas.openxmlformats.org/officeDocument/2006/relationships/hyperlink" Target="https://www.zotero.org/google-docs/?X1GFlH" TargetMode="External"/><Relationship Id="rId349" Type="http://schemas.openxmlformats.org/officeDocument/2006/relationships/hyperlink" Target="https://www.zotero.org/google-docs/?X1GFlH" TargetMode="External"/><Relationship Id="rId88" Type="http://schemas.openxmlformats.org/officeDocument/2006/relationships/hyperlink" Target="https://www.zotero.org/google-docs/?X1GFlH" TargetMode="External"/><Relationship Id="rId111" Type="http://schemas.openxmlformats.org/officeDocument/2006/relationships/hyperlink" Target="https://www.zotero.org/google-docs/?X1GFlH" TargetMode="External"/><Relationship Id="rId153" Type="http://schemas.openxmlformats.org/officeDocument/2006/relationships/hyperlink" Target="https://www.zotero.org/google-docs/?X1GFlH" TargetMode="External"/><Relationship Id="rId195" Type="http://schemas.openxmlformats.org/officeDocument/2006/relationships/hyperlink" Target="https://www.zotero.org/google-docs/?X1GFlH" TargetMode="External"/><Relationship Id="rId209" Type="http://schemas.openxmlformats.org/officeDocument/2006/relationships/hyperlink" Target="https://www.zotero.org/google-docs/?X1GFlH" TargetMode="External"/><Relationship Id="rId360" Type="http://schemas.openxmlformats.org/officeDocument/2006/relationships/hyperlink" Target="https://www.zotero.org/google-docs/?X1GFlH" TargetMode="External"/><Relationship Id="rId220" Type="http://schemas.openxmlformats.org/officeDocument/2006/relationships/hyperlink" Target="https://www.zotero.org/google-docs/?X1GFlH" TargetMode="External"/><Relationship Id="rId15" Type="http://schemas.openxmlformats.org/officeDocument/2006/relationships/hyperlink" Target="https://www.zotero.org/google-docs/?VKEG0z" TargetMode="External"/><Relationship Id="rId57" Type="http://schemas.openxmlformats.org/officeDocument/2006/relationships/hyperlink" Target="https://www.zotero.org/google-docs/?a62X3u" TargetMode="External"/><Relationship Id="rId262" Type="http://schemas.openxmlformats.org/officeDocument/2006/relationships/hyperlink" Target="https://www.zotero.org/google-docs/?X1GFlH" TargetMode="External"/><Relationship Id="rId318" Type="http://schemas.openxmlformats.org/officeDocument/2006/relationships/hyperlink" Target="https://www.zotero.org/google-docs/?X1GFlH" TargetMode="External"/><Relationship Id="rId99" Type="http://schemas.openxmlformats.org/officeDocument/2006/relationships/hyperlink" Target="https://www.zotero.org/google-docs/?X1GFlH" TargetMode="External"/><Relationship Id="rId122" Type="http://schemas.openxmlformats.org/officeDocument/2006/relationships/hyperlink" Target="https://www.zotero.org/google-docs/?X1GFlH" TargetMode="External"/><Relationship Id="rId164" Type="http://schemas.openxmlformats.org/officeDocument/2006/relationships/hyperlink" Target="https://www.zotero.org/google-docs/?X1GFlH" TargetMode="External"/><Relationship Id="rId371" Type="http://schemas.openxmlformats.org/officeDocument/2006/relationships/hyperlink" Target="https://www.zotero.org/google-docs/?X1GFlH" TargetMode="External"/><Relationship Id="rId26" Type="http://schemas.openxmlformats.org/officeDocument/2006/relationships/hyperlink" Target="https://www.zotero.org/google-docs/?OIJExR" TargetMode="External"/><Relationship Id="rId231" Type="http://schemas.openxmlformats.org/officeDocument/2006/relationships/hyperlink" Target="https://www.zotero.org/google-docs/?X1GFlH" TargetMode="External"/><Relationship Id="rId273" Type="http://schemas.openxmlformats.org/officeDocument/2006/relationships/hyperlink" Target="https://www.zotero.org/google-docs/?X1GFlH" TargetMode="External"/><Relationship Id="rId329" Type="http://schemas.openxmlformats.org/officeDocument/2006/relationships/hyperlink" Target="https://www.zotero.org/google-docs/?X1GFlH" TargetMode="External"/><Relationship Id="rId68" Type="http://schemas.openxmlformats.org/officeDocument/2006/relationships/hyperlink" Target="https://www.zotero.org/google-docs/?FV6eeJ" TargetMode="External"/><Relationship Id="rId133" Type="http://schemas.openxmlformats.org/officeDocument/2006/relationships/hyperlink" Target="https://www.zotero.org/google-docs/?X1GFlH" TargetMode="External"/><Relationship Id="rId175" Type="http://schemas.openxmlformats.org/officeDocument/2006/relationships/hyperlink" Target="https://www.zotero.org/google-docs/?X1GFlH" TargetMode="External"/><Relationship Id="rId340" Type="http://schemas.openxmlformats.org/officeDocument/2006/relationships/hyperlink" Target="https://www.zotero.org/google-docs/?X1GFlH" TargetMode="External"/><Relationship Id="rId200" Type="http://schemas.openxmlformats.org/officeDocument/2006/relationships/hyperlink" Target="https://www.zotero.org/google-docs/?X1GFlH" TargetMode="External"/><Relationship Id="rId382" Type="http://schemas.openxmlformats.org/officeDocument/2006/relationships/hyperlink" Target="https://www.zotero.org/google-docs/?X1GFlH" TargetMode="External"/><Relationship Id="rId242" Type="http://schemas.openxmlformats.org/officeDocument/2006/relationships/hyperlink" Target="https://www.zotero.org/google-docs/?X1GFlH" TargetMode="External"/><Relationship Id="rId284" Type="http://schemas.openxmlformats.org/officeDocument/2006/relationships/hyperlink" Target="https://www.zotero.org/google-docs/?X1GFlH" TargetMode="External"/><Relationship Id="rId37" Type="http://schemas.openxmlformats.org/officeDocument/2006/relationships/hyperlink" Target="https://www.zotero.org/google-docs/?Iufc3K" TargetMode="External"/><Relationship Id="rId79" Type="http://schemas.openxmlformats.org/officeDocument/2006/relationships/hyperlink" Target="https://www.zotero.org/google-docs/?X1GFlH" TargetMode="External"/><Relationship Id="rId102" Type="http://schemas.openxmlformats.org/officeDocument/2006/relationships/hyperlink" Target="https://www.zotero.org/google-docs/?X1GFlH" TargetMode="External"/><Relationship Id="rId144" Type="http://schemas.openxmlformats.org/officeDocument/2006/relationships/hyperlink" Target="https://www.zotero.org/google-docs/?X1GFlH" TargetMode="External"/><Relationship Id="rId90" Type="http://schemas.openxmlformats.org/officeDocument/2006/relationships/hyperlink" Target="https://www.zotero.org/google-docs/?X1GFlH" TargetMode="External"/><Relationship Id="rId186" Type="http://schemas.openxmlformats.org/officeDocument/2006/relationships/hyperlink" Target="https://www.zotero.org/google-docs/?X1GFlH" TargetMode="External"/><Relationship Id="rId351" Type="http://schemas.openxmlformats.org/officeDocument/2006/relationships/hyperlink" Target="https://www.zotero.org/google-docs/?X1GFlH" TargetMode="External"/><Relationship Id="rId393" Type="http://schemas.openxmlformats.org/officeDocument/2006/relationships/hyperlink" Target="https://www.zotero.org/google-docs/?X1GFlH" TargetMode="External"/><Relationship Id="rId40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34</Pages>
  <Words>11789</Words>
  <Characters>67201</Characters>
  <Application>Microsoft Office Word</Application>
  <DocSecurity>0</DocSecurity>
  <Lines>560</Lines>
  <Paragraphs>157</Paragraphs>
  <ScaleCrop>false</ScaleCrop>
  <Company/>
  <LinksUpToDate>false</LinksUpToDate>
  <CharactersWithSpaces>78833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Gelambi Desiato, Mariana</cp:lastModifiedBy>
  <cp:revision>2</cp:revision>
  <dcterms:created xsi:type="dcterms:W3CDTF">2023-05-30T14:35:00Z</dcterms:created>
  <dcterms:modified xsi:type="dcterms:W3CDTF">2023-05-30T15:05:00Z</dcterms:modified>
</cp:coreProperties>
</file>