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A114B" w14:textId="77777777" w:rsidR="00B9399F" w:rsidRDefault="009210AA" w:rsidP="00340A10">
      <w:proofErr w:type="spellStart"/>
      <w:r>
        <w:t>GeLaTo</w:t>
      </w:r>
      <w:proofErr w:type="spellEnd"/>
      <w:r>
        <w:t>: Genes and Languages Together</w:t>
      </w:r>
    </w:p>
    <w:p w14:paraId="0BB64B35" w14:textId="77777777" w:rsidR="009210AA" w:rsidRDefault="009210AA" w:rsidP="00340A10"/>
    <w:p w14:paraId="6B6FE560" w14:textId="0721B46A" w:rsidR="00C34A99" w:rsidRDefault="009210AA" w:rsidP="00340A10">
      <w:pPr>
        <w:rPr>
          <w:color w:val="4BACC6" w:themeColor="accent5"/>
        </w:rPr>
      </w:pPr>
      <w:r>
        <w:t xml:space="preserve">The </w:t>
      </w:r>
      <w:proofErr w:type="spellStart"/>
      <w:r>
        <w:t>GeLaTo</w:t>
      </w:r>
      <w:proofErr w:type="spellEnd"/>
      <w:r>
        <w:t xml:space="preserve"> dataset is a</w:t>
      </w:r>
      <w:r w:rsidRPr="009210AA">
        <w:t xml:space="preserve"> worldwide diversity p</w:t>
      </w:r>
      <w:r>
        <w:t xml:space="preserve">anel of available </w:t>
      </w:r>
      <w:r w:rsidR="00A21E2C">
        <w:t xml:space="preserve">population </w:t>
      </w:r>
      <w:r>
        <w:t xml:space="preserve">genetic </w:t>
      </w:r>
      <w:r w:rsidR="00A21E2C">
        <w:t>samples</w:t>
      </w:r>
      <w:r>
        <w:t xml:space="preserve"> </w:t>
      </w:r>
      <w:r w:rsidRPr="009210AA">
        <w:t>matched with databases of linguistic</w:t>
      </w:r>
      <w:r>
        <w:t>,</w:t>
      </w:r>
      <w:r w:rsidRPr="009210AA">
        <w:t xml:space="preserve"> cultural </w:t>
      </w:r>
      <w:r>
        <w:t xml:space="preserve">and environmental </w:t>
      </w:r>
      <w:r w:rsidRPr="009210AA">
        <w:t>diversity</w:t>
      </w:r>
      <w:r>
        <w:t xml:space="preserve">. </w:t>
      </w:r>
      <w:r w:rsidRPr="0016304F">
        <w:rPr>
          <w:color w:val="4BACC6" w:themeColor="accent5"/>
        </w:rPr>
        <w:t xml:space="preserve">Population genetic </w:t>
      </w:r>
      <w:r w:rsidR="00A21E2C">
        <w:rPr>
          <w:color w:val="4BACC6" w:themeColor="accent5"/>
        </w:rPr>
        <w:t>samples</w:t>
      </w:r>
      <w:r w:rsidRPr="0016304F">
        <w:rPr>
          <w:color w:val="4BACC6" w:themeColor="accent5"/>
        </w:rPr>
        <w:t xml:space="preserve"> </w:t>
      </w:r>
      <w:r w:rsidR="00A21E2C">
        <w:rPr>
          <w:color w:val="4BACC6" w:themeColor="accent5"/>
        </w:rPr>
        <w:t>are</w:t>
      </w:r>
      <w:r w:rsidRPr="0016304F">
        <w:rPr>
          <w:color w:val="4BACC6" w:themeColor="accent5"/>
        </w:rPr>
        <w:t xml:space="preserve"> assigned to existing </w:t>
      </w:r>
      <w:proofErr w:type="spellStart"/>
      <w:r w:rsidRPr="0016304F">
        <w:rPr>
          <w:color w:val="4BACC6" w:themeColor="accent5"/>
        </w:rPr>
        <w:t>GlottoCodes</w:t>
      </w:r>
      <w:proofErr w:type="spellEnd"/>
      <w:r w:rsidRPr="0016304F">
        <w:rPr>
          <w:color w:val="4BACC6" w:themeColor="accent5"/>
        </w:rPr>
        <w:t xml:space="preserve">, following ethnolinguistic criteria: the data </w:t>
      </w:r>
      <w:r>
        <w:rPr>
          <w:color w:val="4BACC6" w:themeColor="accent5"/>
        </w:rPr>
        <w:t>is</w:t>
      </w:r>
      <w:r w:rsidRPr="0016304F">
        <w:rPr>
          <w:color w:val="4BACC6" w:themeColor="accent5"/>
        </w:rPr>
        <w:t xml:space="preserve"> filtered following</w:t>
      </w:r>
      <w:r>
        <w:rPr>
          <w:color w:val="4BACC6" w:themeColor="accent5"/>
        </w:rPr>
        <w:t xml:space="preserve"> the indication of geneticists, </w:t>
      </w:r>
      <w:r w:rsidRPr="0016304F">
        <w:rPr>
          <w:color w:val="4BACC6" w:themeColor="accent5"/>
        </w:rPr>
        <w:t>linguists, cultural anthropologists and historians.</w:t>
      </w:r>
      <w:r>
        <w:rPr>
          <w:color w:val="4BACC6" w:themeColor="accent5"/>
        </w:rPr>
        <w:t xml:space="preserve"> </w:t>
      </w:r>
      <w:r w:rsidRPr="009210AA">
        <w:rPr>
          <w:color w:val="4BACC6" w:themeColor="accent5"/>
        </w:rPr>
        <w:t xml:space="preserve">The choice of genetic data </w:t>
      </w:r>
      <w:r>
        <w:rPr>
          <w:color w:val="4BACC6" w:themeColor="accent5"/>
        </w:rPr>
        <w:t>corresponds to</w:t>
      </w:r>
      <w:r w:rsidRPr="009210AA">
        <w:rPr>
          <w:color w:val="4BACC6" w:themeColor="accent5"/>
        </w:rPr>
        <w:t xml:space="preserve"> essential guidelines: maximum compatibility and standardization, modern high quality data, avoidance of ascertainment bias, availability for different regions of the world, and finally </w:t>
      </w:r>
      <w:r w:rsidR="00903ACB">
        <w:rPr>
          <w:color w:val="4BACC6" w:themeColor="accent5"/>
        </w:rPr>
        <w:t>high</w:t>
      </w:r>
      <w:r w:rsidRPr="009210AA">
        <w:rPr>
          <w:color w:val="4BACC6" w:themeColor="accent5"/>
        </w:rPr>
        <w:t xml:space="preserve"> resolution to capture</w:t>
      </w:r>
      <w:r w:rsidR="00C34A99">
        <w:rPr>
          <w:color w:val="4BACC6" w:themeColor="accent5"/>
        </w:rPr>
        <w:t xml:space="preserve"> recent</w:t>
      </w:r>
      <w:r w:rsidRPr="009210AA">
        <w:rPr>
          <w:color w:val="4BACC6" w:themeColor="accent5"/>
        </w:rPr>
        <w:t xml:space="preserve"> event</w:t>
      </w:r>
      <w:r w:rsidR="00C34A99">
        <w:rPr>
          <w:color w:val="4BACC6" w:themeColor="accent5"/>
        </w:rPr>
        <w:t xml:space="preserve">s. The dataset provides elaborated summary statistics </w:t>
      </w:r>
      <w:r w:rsidR="00C34A99" w:rsidRPr="0016304F">
        <w:rPr>
          <w:color w:val="4BACC6" w:themeColor="accent5"/>
        </w:rPr>
        <w:t>such as genetic diversity within a population, genetic proximity between pairs of populations, sharing of identical motifs, and demographic history reconstructions.</w:t>
      </w:r>
      <w:r w:rsidR="00C34A99">
        <w:rPr>
          <w:color w:val="4BACC6" w:themeColor="accent5"/>
        </w:rPr>
        <w:t xml:space="preserve"> </w:t>
      </w:r>
      <w:r w:rsidR="00903ACB">
        <w:rPr>
          <w:color w:val="4BACC6" w:themeColor="accent5"/>
        </w:rPr>
        <w:t xml:space="preserve">The genetic samples are directly linked to </w:t>
      </w:r>
      <w:proofErr w:type="spellStart"/>
      <w:r w:rsidR="00903ACB">
        <w:rPr>
          <w:color w:val="4BACC6" w:themeColor="accent5"/>
        </w:rPr>
        <w:t>Glottolog</w:t>
      </w:r>
      <w:proofErr w:type="spellEnd"/>
      <w:r w:rsidR="00903ACB">
        <w:rPr>
          <w:color w:val="4BACC6" w:themeColor="accent5"/>
        </w:rPr>
        <w:t xml:space="preserve"> and D-Place databases, and to the original publication. The current version hosts summary statistics from the genetic diversity panel of autosomal STR from </w:t>
      </w:r>
      <w:r w:rsidR="00A21E2C">
        <w:rPr>
          <w:color w:val="4BACC6" w:themeColor="accent5"/>
        </w:rPr>
        <w:t xml:space="preserve">Pemberton et al. 2013 </w:t>
      </w:r>
      <w:r w:rsidR="00A21E2C" w:rsidRPr="00A21E2C">
        <w:rPr>
          <w:color w:val="4BACC6" w:themeColor="accent5"/>
        </w:rPr>
        <w:t>https://www.ncbi.nlm.nih.gov/pmc/articles/PMC3656735/</w:t>
      </w:r>
      <w:r w:rsidR="00A21E2C">
        <w:rPr>
          <w:color w:val="4BACC6" w:themeColor="accent5"/>
        </w:rPr>
        <w:t>. It will be expanded to include mtDNA genomes, Y chromosome STRs, and autosomal SNPs.</w:t>
      </w:r>
    </w:p>
    <w:p w14:paraId="3EBF8BC3" w14:textId="77777777" w:rsidR="00C34A99" w:rsidRDefault="00C34A99" w:rsidP="00340A10">
      <w:pPr>
        <w:rPr>
          <w:color w:val="4BACC6" w:themeColor="accent5"/>
        </w:rPr>
      </w:pPr>
    </w:p>
    <w:p w14:paraId="5561834B" w14:textId="77777777" w:rsidR="00C34A99" w:rsidRDefault="00C34A99" w:rsidP="00340A10">
      <w:pPr>
        <w:rPr>
          <w:color w:val="4BACC6" w:themeColor="accent5"/>
        </w:rPr>
      </w:pPr>
    </w:p>
    <w:p w14:paraId="18F6AAB7" w14:textId="77777777" w:rsidR="00C34A99" w:rsidRDefault="00C34A99" w:rsidP="00340A10">
      <w:pPr>
        <w:rPr>
          <w:color w:val="4BACC6" w:themeColor="accent5"/>
        </w:rPr>
      </w:pPr>
      <w:proofErr w:type="spellStart"/>
      <w:r>
        <w:rPr>
          <w:color w:val="4BACC6" w:themeColor="accent5"/>
        </w:rPr>
        <w:t>GeLaTo</w:t>
      </w:r>
      <w:proofErr w:type="spellEnd"/>
      <w:r>
        <w:rPr>
          <w:color w:val="4BACC6" w:themeColor="accent5"/>
        </w:rPr>
        <w:t xml:space="preserve"> goals:</w:t>
      </w:r>
      <w:r w:rsidRPr="0016304F">
        <w:rPr>
          <w:color w:val="4BACC6" w:themeColor="accent5"/>
        </w:rPr>
        <w:t xml:space="preserve"> </w:t>
      </w:r>
    </w:p>
    <w:p w14:paraId="49FFF97C" w14:textId="77777777" w:rsidR="00C34A99" w:rsidRPr="00340A10" w:rsidRDefault="00C34A99" w:rsidP="00340A10">
      <w:pPr>
        <w:pStyle w:val="ListParagraph"/>
        <w:numPr>
          <w:ilvl w:val="0"/>
          <w:numId w:val="1"/>
        </w:numPr>
        <w:rPr>
          <w:color w:val="4BACC6" w:themeColor="accent5"/>
        </w:rPr>
      </w:pPr>
      <w:r w:rsidRPr="00340A10">
        <w:rPr>
          <w:color w:val="4BACC6" w:themeColor="accent5"/>
        </w:rPr>
        <w:t xml:space="preserve">Allowing geneticists to properly characterize the human history behind the molecular data, and give an accessible reference dataset for regional or worldwide comparisons. </w:t>
      </w:r>
    </w:p>
    <w:p w14:paraId="7C12DD10" w14:textId="77777777" w:rsidR="00C34A99" w:rsidRPr="00340A10" w:rsidRDefault="00C34A99" w:rsidP="00340A10">
      <w:pPr>
        <w:pStyle w:val="ListParagraph"/>
        <w:numPr>
          <w:ilvl w:val="0"/>
          <w:numId w:val="1"/>
        </w:numPr>
        <w:rPr>
          <w:color w:val="4BACC6" w:themeColor="accent5"/>
        </w:rPr>
      </w:pPr>
      <w:r w:rsidRPr="00340A10">
        <w:rPr>
          <w:color w:val="4BACC6" w:themeColor="accent5"/>
        </w:rPr>
        <w:t xml:space="preserve">Allowing linguists, historians and cultural anthropologists to integrate information on genealogical relatedness and demography, which can be robustly extrapolated from the genetic data. </w:t>
      </w:r>
    </w:p>
    <w:p w14:paraId="7AB7B8E7" w14:textId="77777777" w:rsidR="00C34A99" w:rsidRPr="00340A10" w:rsidRDefault="00C34A99" w:rsidP="00340A10">
      <w:pPr>
        <w:pStyle w:val="ListParagraph"/>
        <w:numPr>
          <w:ilvl w:val="0"/>
          <w:numId w:val="1"/>
        </w:numPr>
        <w:rPr>
          <w:color w:val="4BACC6" w:themeColor="accent5"/>
        </w:rPr>
      </w:pPr>
      <w:r w:rsidRPr="00340A10">
        <w:rPr>
          <w:color w:val="4BACC6" w:themeColor="accent5"/>
        </w:rPr>
        <w:t>Allowing scholars of various disciplines to approach questions of major relevance on human diversity in a true multidisciplinary perspective, and develop a more realistic understanding of the complex mechanisms behind human migration, contact and cultural transmission.</w:t>
      </w:r>
    </w:p>
    <w:p w14:paraId="753D6D20" w14:textId="77777777" w:rsidR="00C34A99" w:rsidRPr="0016304F" w:rsidRDefault="00C34A99" w:rsidP="00340A10">
      <w:pPr>
        <w:rPr>
          <w:color w:val="4BACC6" w:themeColor="accent5"/>
        </w:rPr>
      </w:pPr>
    </w:p>
    <w:p w14:paraId="50906487" w14:textId="77777777" w:rsidR="009210AA" w:rsidRDefault="009210AA" w:rsidP="00340A10"/>
    <w:p w14:paraId="3784B506" w14:textId="77777777" w:rsidR="004B77C6" w:rsidRDefault="004B77C6" w:rsidP="00340A10"/>
    <w:p w14:paraId="7921806B" w14:textId="764DABA8" w:rsidR="004B77C6" w:rsidRDefault="004B77C6" w:rsidP="00340A10">
      <w:proofErr w:type="gramStart"/>
      <w:r>
        <w:t>data</w:t>
      </w:r>
      <w:proofErr w:type="gramEnd"/>
      <w:r>
        <w:t xml:space="preserve"> – page</w:t>
      </w:r>
    </w:p>
    <w:p w14:paraId="55EC9BC9" w14:textId="77777777" w:rsidR="004B77C6" w:rsidRDefault="004B77C6" w:rsidP="00340A10"/>
    <w:p w14:paraId="284F6C3F" w14:textId="7138455A" w:rsidR="004B77C6" w:rsidRDefault="007C00B3" w:rsidP="00340A10">
      <w:proofErr w:type="gramStart"/>
      <w:r>
        <w:t>measures</w:t>
      </w:r>
      <w:proofErr w:type="gramEnd"/>
      <w:r>
        <w:t xml:space="preserve"> for the genetic samples. </w:t>
      </w:r>
    </w:p>
    <w:p w14:paraId="6F78328D" w14:textId="77777777" w:rsidR="007C00B3" w:rsidRDefault="007C00B3" w:rsidP="00340A10"/>
    <w:p w14:paraId="16C990E6" w14:textId="69CA9059" w:rsidR="007C00B3" w:rsidRPr="000D5E4E" w:rsidRDefault="007C00B3" w:rsidP="00340A10">
      <w:proofErr w:type="spellStart"/>
      <w:r w:rsidRPr="000D5E4E">
        <w:t>ExpectedHeterozygosity</w:t>
      </w:r>
      <w:proofErr w:type="spellEnd"/>
      <w:r w:rsidRPr="000D5E4E">
        <w:t xml:space="preserve">: </w:t>
      </w:r>
    </w:p>
    <w:p w14:paraId="6648460D" w14:textId="59931382" w:rsidR="000D5E4E" w:rsidRPr="000D5E4E" w:rsidRDefault="000D5E4E" w:rsidP="000D5E4E">
      <w:r>
        <w:t xml:space="preserve">Expected </w:t>
      </w:r>
      <w:proofErr w:type="spellStart"/>
      <w:r>
        <w:t>heterozygosity</w:t>
      </w:r>
      <w:proofErr w:type="spellEnd"/>
      <w:r>
        <w:t xml:space="preserve"> calculated with the function </w:t>
      </w:r>
      <w:proofErr w:type="spellStart"/>
      <w:r>
        <w:t>Hs</w:t>
      </w:r>
      <w:proofErr w:type="spellEnd"/>
      <w:r>
        <w:t xml:space="preserve"> from package</w:t>
      </w:r>
      <w:r w:rsidRPr="000D5E4E">
        <w:t xml:space="preserve"> </w:t>
      </w:r>
      <w:r>
        <w:t>package</w:t>
      </w:r>
      <w:r w:rsidRPr="000D5E4E">
        <w:t xml:space="preserve"> {</w:t>
      </w:r>
      <w:proofErr w:type="spellStart"/>
      <w:r w:rsidRPr="000D5E4E">
        <w:t>adegenet</w:t>
      </w:r>
      <w:proofErr w:type="spellEnd"/>
      <w:r w:rsidRPr="000D5E4E">
        <w:t>}</w:t>
      </w:r>
    </w:p>
    <w:p w14:paraId="3A3D818A" w14:textId="271FFD6F" w:rsidR="007C00B3" w:rsidRPr="000D5E4E" w:rsidRDefault="007C00B3" w:rsidP="000D5E4E"/>
    <w:p w14:paraId="52812FA9" w14:textId="7DB458AE" w:rsidR="007C00B3" w:rsidRPr="000D5E4E" w:rsidRDefault="007C00B3" w:rsidP="000D5E4E">
      <w:proofErr w:type="spellStart"/>
      <w:r w:rsidRPr="000D5E4E">
        <w:t>Hs</w:t>
      </w:r>
      <w:proofErr w:type="spellEnd"/>
      <w:r w:rsidRPr="000D5E4E">
        <w:t xml:space="preserve"> </w:t>
      </w:r>
      <w:proofErr w:type="gramStart"/>
      <w:r w:rsidRPr="000D5E4E">
        <w:t>is</w:t>
      </w:r>
      <w:proofErr w:type="gramEnd"/>
      <w:r w:rsidRPr="000D5E4E">
        <w:t xml:space="preserve"> commonly used for measuring within population genetic diversity (and as such, it still has sense when computed from haploid data).</w:t>
      </w:r>
    </w:p>
    <w:p w14:paraId="7787E12F" w14:textId="77777777" w:rsidR="007C00B3" w:rsidRDefault="007C00B3" w:rsidP="00340A10"/>
    <w:p w14:paraId="55677E66" w14:textId="5CFFCCF9" w:rsidR="000D5E4E" w:rsidRPr="000D5E4E" w:rsidRDefault="000D5E4E" w:rsidP="00340A10">
      <w:proofErr w:type="gramStart"/>
      <w:r>
        <w:t>Matrix of genetic distances.</w:t>
      </w:r>
      <w:proofErr w:type="gramEnd"/>
      <w:r>
        <w:t xml:space="preserve"> </w:t>
      </w:r>
      <w:proofErr w:type="gramStart"/>
      <w:r w:rsidRPr="000D5E4E">
        <w:t>the</w:t>
      </w:r>
      <w:proofErr w:type="gramEnd"/>
      <w:r w:rsidRPr="000D5E4E">
        <w:t xml:space="preserve"> matrix of genetic distance between populations calculated with the function </w:t>
      </w:r>
      <w:proofErr w:type="spellStart"/>
      <w:r w:rsidRPr="000D5E4E">
        <w:t>Dist.genpop</w:t>
      </w:r>
      <w:proofErr w:type="spellEnd"/>
      <w:r w:rsidRPr="000D5E4E">
        <w:t xml:space="preserve"> (</w:t>
      </w:r>
      <w:proofErr w:type="spellStart"/>
      <w:r w:rsidRPr="000D5E4E">
        <w:t>Nei</w:t>
      </w:r>
      <w:proofErr w:type="spellEnd"/>
      <w:r w:rsidRPr="000D5E4E">
        <w:t xml:space="preserve"> 1972)</w:t>
      </w:r>
      <w:r>
        <w:t xml:space="preserve"> from package </w:t>
      </w:r>
      <w:proofErr w:type="spellStart"/>
      <w:r>
        <w:rPr>
          <w:rStyle w:val="st"/>
          <w:rFonts w:eastAsia="Times New Roman" w:cs="Times New Roman"/>
        </w:rPr>
        <w:t>ade</w:t>
      </w:r>
      <w:r>
        <w:rPr>
          <w:rStyle w:val="st"/>
          <w:rFonts w:eastAsia="Times New Roman" w:cs="Times New Roman"/>
        </w:rPr>
        <w:t>genet</w:t>
      </w:r>
      <w:proofErr w:type="spellEnd"/>
      <w:r>
        <w:rPr>
          <w:rStyle w:val="st"/>
          <w:rFonts w:eastAsia="Times New Roman" w:cs="Times New Roman"/>
        </w:rPr>
        <w:t>.</w:t>
      </w:r>
    </w:p>
    <w:p w14:paraId="68E006CB" w14:textId="77777777" w:rsidR="007C00B3" w:rsidRPr="000D5E4E" w:rsidRDefault="007C00B3" w:rsidP="00340A10"/>
    <w:p w14:paraId="757184E4" w14:textId="7D196CF0" w:rsidR="007C00B3" w:rsidRDefault="007C00B3" w:rsidP="00340A10">
      <w:proofErr w:type="spellStart"/>
      <w:r w:rsidRPr="000D5E4E">
        <w:lastRenderedPageBreak/>
        <w:t>AverageDistance</w:t>
      </w:r>
      <w:proofErr w:type="spellEnd"/>
    </w:p>
    <w:p w14:paraId="0ABB0400" w14:textId="5CF2BD74" w:rsidR="000D5E4E" w:rsidRPr="000D5E4E" w:rsidRDefault="000D5E4E" w:rsidP="00340A10">
      <w:r>
        <w:t xml:space="preserve">Mean of the genetic distance between the given genetic </w:t>
      </w:r>
      <w:proofErr w:type="gramStart"/>
      <w:r>
        <w:t>sample  and</w:t>
      </w:r>
      <w:proofErr w:type="gramEnd"/>
      <w:r>
        <w:t xml:space="preserve"> the other samples of the dataset. See </w:t>
      </w:r>
      <w:r>
        <w:t>Matrix of genetic distances</w:t>
      </w:r>
      <w:r>
        <w:t xml:space="preserve"> for all the pairwise distances.</w:t>
      </w:r>
    </w:p>
    <w:p w14:paraId="53F92136" w14:textId="77777777" w:rsidR="007C00B3" w:rsidRPr="000D5E4E" w:rsidRDefault="007C00B3" w:rsidP="00340A10"/>
    <w:p w14:paraId="177C03AA" w14:textId="5765CD75" w:rsidR="007C00B3" w:rsidRDefault="007C00B3" w:rsidP="00340A10">
      <w:proofErr w:type="spellStart"/>
      <w:r w:rsidRPr="000D5E4E">
        <w:t>AverageDistanceRegional</w:t>
      </w:r>
      <w:proofErr w:type="spellEnd"/>
    </w:p>
    <w:p w14:paraId="7E99CB07" w14:textId="689D534F" w:rsidR="000D5E4E" w:rsidRPr="000D5E4E" w:rsidRDefault="000D5E4E" w:rsidP="000D5E4E">
      <w:r>
        <w:t xml:space="preserve">Mean of the genetic distance between the given genetic </w:t>
      </w:r>
      <w:proofErr w:type="gramStart"/>
      <w:r>
        <w:t>sample  and</w:t>
      </w:r>
      <w:proofErr w:type="gramEnd"/>
      <w:r>
        <w:t xml:space="preserve"> the other samples of the </w:t>
      </w:r>
      <w:r>
        <w:t>same geographic region</w:t>
      </w:r>
      <w:r>
        <w:t xml:space="preserve">. </w:t>
      </w:r>
    </w:p>
    <w:p w14:paraId="3156CA17" w14:textId="77777777" w:rsidR="000D5E4E" w:rsidRPr="000D5E4E" w:rsidRDefault="000D5E4E" w:rsidP="000D5E4E">
      <w:r>
        <w:t>See Matrix of genetic distances for all the pairwise distances.</w:t>
      </w:r>
    </w:p>
    <w:p w14:paraId="6D76B8BB" w14:textId="77777777" w:rsidR="000D5E4E" w:rsidRDefault="000D5E4E" w:rsidP="00340A10">
      <w:bookmarkStart w:id="0" w:name="_GoBack"/>
      <w:bookmarkEnd w:id="0"/>
    </w:p>
    <w:sectPr w:rsidR="000D5E4E" w:rsidSect="00B939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B113D"/>
    <w:multiLevelType w:val="hybridMultilevel"/>
    <w:tmpl w:val="E30C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34"/>
    <w:rsid w:val="000D5E4E"/>
    <w:rsid w:val="00340A10"/>
    <w:rsid w:val="004B77C6"/>
    <w:rsid w:val="00691734"/>
    <w:rsid w:val="007C00B3"/>
    <w:rsid w:val="00903ACB"/>
    <w:rsid w:val="009210AA"/>
    <w:rsid w:val="00A21E2C"/>
    <w:rsid w:val="00B9399F"/>
    <w:rsid w:val="00C3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97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0B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00B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0B3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00B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00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C00B3"/>
  </w:style>
  <w:style w:type="character" w:styleId="Hyperlink">
    <w:name w:val="Hyperlink"/>
    <w:basedOn w:val="DefaultParagraphFont"/>
    <w:uiPriority w:val="99"/>
    <w:semiHidden/>
    <w:unhideWhenUsed/>
    <w:rsid w:val="007C00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00B3"/>
    <w:rPr>
      <w:rFonts w:ascii="Courier" w:eastAsiaTheme="minorEastAsia" w:hAnsi="Courier" w:cs="Courier"/>
      <w:sz w:val="20"/>
      <w:szCs w:val="20"/>
    </w:rPr>
  </w:style>
  <w:style w:type="character" w:customStyle="1" w:styleId="st">
    <w:name w:val="st"/>
    <w:basedOn w:val="DefaultParagraphFont"/>
    <w:rsid w:val="000D5E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0B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00B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0B3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00B3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00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C00B3"/>
  </w:style>
  <w:style w:type="character" w:styleId="Hyperlink">
    <w:name w:val="Hyperlink"/>
    <w:basedOn w:val="DefaultParagraphFont"/>
    <w:uiPriority w:val="99"/>
    <w:semiHidden/>
    <w:unhideWhenUsed/>
    <w:rsid w:val="007C00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00B3"/>
    <w:rPr>
      <w:rFonts w:ascii="Courier" w:eastAsiaTheme="minorEastAsia" w:hAnsi="Courier" w:cs="Courier"/>
      <w:sz w:val="20"/>
      <w:szCs w:val="20"/>
    </w:rPr>
  </w:style>
  <w:style w:type="character" w:customStyle="1" w:styleId="st">
    <w:name w:val="st"/>
    <w:basedOn w:val="DefaultParagraphFont"/>
    <w:rsid w:val="000D5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413</Words>
  <Characters>2357</Characters>
  <Application>Microsoft Macintosh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b</dc:creator>
  <cp:keywords/>
  <dc:description/>
  <cp:lastModifiedBy>chiara b</cp:lastModifiedBy>
  <cp:revision>6</cp:revision>
  <dcterms:created xsi:type="dcterms:W3CDTF">2017-04-03T17:18:00Z</dcterms:created>
  <dcterms:modified xsi:type="dcterms:W3CDTF">2017-04-04T13:45:00Z</dcterms:modified>
</cp:coreProperties>
</file>