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613" w:rsidRDefault="002A3613" w:rsidP="002A3613">
      <w:pPr>
        <w:jc w:val="center"/>
        <w:rPr>
          <w:sz w:val="56"/>
          <w:szCs w:val="56"/>
        </w:rPr>
      </w:pPr>
    </w:p>
    <w:p w:rsidR="003222C4" w:rsidRDefault="002A3613" w:rsidP="002A3613">
      <w:pPr>
        <w:jc w:val="center"/>
        <w:rPr>
          <w:sz w:val="56"/>
          <w:szCs w:val="56"/>
        </w:rPr>
      </w:pPr>
      <w:r w:rsidRPr="002A3613">
        <w:rPr>
          <w:sz w:val="56"/>
          <w:szCs w:val="56"/>
        </w:rPr>
        <w:t>Bus Boys Tutorial Manual</w:t>
      </w:r>
    </w:p>
    <w:p w:rsidR="002A3613" w:rsidRDefault="002A3613" w:rsidP="002A3613">
      <w:pPr>
        <w:pStyle w:val="ListParagraph"/>
        <w:numPr>
          <w:ilvl w:val="0"/>
          <w:numId w:val="1"/>
        </w:numPr>
        <w:jc w:val="center"/>
        <w:rPr>
          <w:sz w:val="24"/>
          <w:szCs w:val="24"/>
        </w:rPr>
      </w:pPr>
      <w:r>
        <w:rPr>
          <w:sz w:val="24"/>
          <w:szCs w:val="24"/>
        </w:rPr>
        <w:t>Customer Manual</w:t>
      </w:r>
    </w:p>
    <w:p w:rsidR="002A3613" w:rsidRPr="002A3613" w:rsidRDefault="002A3613" w:rsidP="002A3613">
      <w:pPr>
        <w:pStyle w:val="ListParagraph"/>
        <w:numPr>
          <w:ilvl w:val="0"/>
          <w:numId w:val="1"/>
        </w:numPr>
        <w:jc w:val="center"/>
        <w:rPr>
          <w:sz w:val="24"/>
          <w:szCs w:val="24"/>
        </w:rPr>
      </w:pPr>
      <w:r>
        <w:rPr>
          <w:sz w:val="24"/>
          <w:szCs w:val="24"/>
        </w:rPr>
        <w:t>Employee Manual</w:t>
      </w:r>
    </w:p>
    <w:p w:rsidR="002A3613" w:rsidRDefault="002A3613">
      <w:pPr>
        <w:rPr>
          <w:sz w:val="56"/>
          <w:szCs w:val="56"/>
        </w:rPr>
      </w:pPr>
      <w:r>
        <w:rPr>
          <w:sz w:val="56"/>
          <w:szCs w:val="56"/>
        </w:rPr>
        <w:br w:type="page"/>
      </w:r>
    </w:p>
    <w:p w:rsidR="002A3613" w:rsidRPr="009669DE" w:rsidRDefault="002A3613" w:rsidP="002A3613">
      <w:pPr>
        <w:rPr>
          <w:b/>
          <w:sz w:val="24"/>
          <w:szCs w:val="24"/>
        </w:rPr>
      </w:pPr>
      <w:r w:rsidRPr="009669DE">
        <w:rPr>
          <w:b/>
          <w:sz w:val="24"/>
          <w:szCs w:val="24"/>
        </w:rPr>
        <w:lastRenderedPageBreak/>
        <w:t xml:space="preserve">Customer Manual: Viewing bus routes </w:t>
      </w:r>
    </w:p>
    <w:p w:rsidR="002A3613" w:rsidRDefault="002A3613" w:rsidP="002A3613">
      <w:pPr>
        <w:rPr>
          <w:sz w:val="24"/>
          <w:szCs w:val="24"/>
        </w:rPr>
      </w:pPr>
      <w:r>
        <w:rPr>
          <w:noProof/>
          <w:sz w:val="24"/>
          <w:szCs w:val="24"/>
        </w:rPr>
        <w:drawing>
          <wp:inline distT="0" distB="0" distL="0" distR="0">
            <wp:extent cx="3819525" cy="2581275"/>
            <wp:effectExtent l="0" t="0" r="9525" b="9525"/>
            <wp:docPr id="1" name="Picture 1" descr="C:\Users\Tucker\Desktop\Bus Boys Images\select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cker\Desktop\Bus Boys Images\select rout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581275"/>
                    </a:xfrm>
                    <a:prstGeom prst="rect">
                      <a:avLst/>
                    </a:prstGeom>
                    <a:noFill/>
                    <a:ln>
                      <a:noFill/>
                    </a:ln>
                  </pic:spPr>
                </pic:pic>
              </a:graphicData>
            </a:graphic>
          </wp:inline>
        </w:drawing>
      </w:r>
    </w:p>
    <w:p w:rsidR="002A3613" w:rsidRDefault="002A3613" w:rsidP="002A3613">
      <w:pPr>
        <w:rPr>
          <w:sz w:val="24"/>
          <w:szCs w:val="24"/>
        </w:rPr>
      </w:pPr>
      <w:r>
        <w:rPr>
          <w:sz w:val="24"/>
          <w:szCs w:val="24"/>
        </w:rPr>
        <w:t xml:space="preserve">To view bus routes, click the “Routes” button from the home screen. A popup window will appear which displays current route info. </w:t>
      </w:r>
    </w:p>
    <w:p w:rsidR="002A3613" w:rsidRDefault="002A3613" w:rsidP="002A3613">
      <w:pPr>
        <w:rPr>
          <w:sz w:val="24"/>
          <w:szCs w:val="24"/>
        </w:rPr>
      </w:pPr>
    </w:p>
    <w:p w:rsidR="009669DE" w:rsidRDefault="009669DE">
      <w:pPr>
        <w:rPr>
          <w:b/>
          <w:sz w:val="24"/>
          <w:szCs w:val="24"/>
        </w:rPr>
      </w:pPr>
      <w:r>
        <w:rPr>
          <w:b/>
          <w:sz w:val="24"/>
          <w:szCs w:val="24"/>
        </w:rPr>
        <w:br w:type="page"/>
      </w:r>
    </w:p>
    <w:p w:rsidR="002A3613" w:rsidRPr="009669DE" w:rsidRDefault="002A3613" w:rsidP="002A3613">
      <w:pPr>
        <w:rPr>
          <w:b/>
          <w:sz w:val="24"/>
          <w:szCs w:val="24"/>
        </w:rPr>
      </w:pPr>
      <w:r w:rsidRPr="009669DE">
        <w:rPr>
          <w:b/>
          <w:sz w:val="24"/>
          <w:szCs w:val="24"/>
        </w:rPr>
        <w:lastRenderedPageBreak/>
        <w:t xml:space="preserve">Customer Manual: Requesting a taxi: </w:t>
      </w:r>
    </w:p>
    <w:p w:rsidR="002A3613" w:rsidRDefault="00B81487" w:rsidP="002A3613">
      <w:pPr>
        <w:rPr>
          <w:sz w:val="24"/>
          <w:szCs w:val="24"/>
        </w:rPr>
      </w:pPr>
      <w:r>
        <w:rPr>
          <w:noProof/>
          <w:sz w:val="24"/>
          <w:szCs w:val="24"/>
        </w:rPr>
        <w:drawing>
          <wp:inline distT="0" distB="0" distL="0" distR="0">
            <wp:extent cx="3819525" cy="2581275"/>
            <wp:effectExtent l="0" t="0" r="9525" b="9525"/>
            <wp:docPr id="2" name="Picture 2" descr="C:\Users\Tucker\Desktop\Bus Boys Images\select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cker\Desktop\Bus Boys Images\select reques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581275"/>
                    </a:xfrm>
                    <a:prstGeom prst="rect">
                      <a:avLst/>
                    </a:prstGeom>
                    <a:noFill/>
                    <a:ln>
                      <a:noFill/>
                    </a:ln>
                  </pic:spPr>
                </pic:pic>
              </a:graphicData>
            </a:graphic>
          </wp:inline>
        </w:drawing>
      </w:r>
    </w:p>
    <w:p w:rsidR="00B81487" w:rsidRDefault="00B81487" w:rsidP="002A3613">
      <w:pPr>
        <w:rPr>
          <w:sz w:val="24"/>
          <w:szCs w:val="24"/>
        </w:rPr>
      </w:pPr>
      <w:r>
        <w:rPr>
          <w:sz w:val="24"/>
          <w:szCs w:val="24"/>
        </w:rPr>
        <w:t xml:space="preserve">First, click the “Requests” button to go to the requests page. </w:t>
      </w:r>
    </w:p>
    <w:p w:rsidR="00B81487" w:rsidRDefault="009669DE" w:rsidP="002A3613">
      <w:pPr>
        <w:rPr>
          <w:sz w:val="24"/>
          <w:szCs w:val="24"/>
        </w:rPr>
      </w:pPr>
      <w:r>
        <w:rPr>
          <w:noProof/>
          <w:sz w:val="24"/>
          <w:szCs w:val="24"/>
        </w:rPr>
        <w:drawing>
          <wp:inline distT="0" distB="0" distL="0" distR="0">
            <wp:extent cx="3867150" cy="2600325"/>
            <wp:effectExtent l="0" t="0" r="0" b="9525"/>
            <wp:docPr id="3" name="Picture 3" descr="C:\Users\Tucker\Desktop\Bus Boys Images\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cker\Desktop\Bus Boys Images\requ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600325"/>
                    </a:xfrm>
                    <a:prstGeom prst="rect">
                      <a:avLst/>
                    </a:prstGeom>
                    <a:noFill/>
                    <a:ln>
                      <a:noFill/>
                    </a:ln>
                  </pic:spPr>
                </pic:pic>
              </a:graphicData>
            </a:graphic>
          </wp:inline>
        </w:drawing>
      </w:r>
    </w:p>
    <w:p w:rsidR="009669DE" w:rsidRDefault="009669DE" w:rsidP="002A3613">
      <w:pPr>
        <w:rPr>
          <w:sz w:val="24"/>
          <w:szCs w:val="24"/>
        </w:rPr>
      </w:pPr>
      <w:r>
        <w:rPr>
          <w:sz w:val="24"/>
          <w:szCs w:val="24"/>
        </w:rPr>
        <w:t xml:space="preserve">Next, select a taxi from the drop-down list. Click “submit” to submit your taxi request. </w:t>
      </w:r>
    </w:p>
    <w:p w:rsidR="009669DE" w:rsidRDefault="009669DE" w:rsidP="002A3613">
      <w:pPr>
        <w:rPr>
          <w:sz w:val="24"/>
          <w:szCs w:val="24"/>
        </w:rPr>
      </w:pPr>
    </w:p>
    <w:p w:rsidR="009669DE" w:rsidRDefault="009669DE">
      <w:pPr>
        <w:rPr>
          <w:b/>
          <w:sz w:val="24"/>
          <w:szCs w:val="24"/>
        </w:rPr>
      </w:pPr>
      <w:r>
        <w:rPr>
          <w:b/>
          <w:sz w:val="24"/>
          <w:szCs w:val="24"/>
        </w:rPr>
        <w:br w:type="page"/>
      </w:r>
    </w:p>
    <w:p w:rsidR="009669DE" w:rsidRPr="009669DE" w:rsidRDefault="009669DE" w:rsidP="002A3613">
      <w:pPr>
        <w:rPr>
          <w:b/>
          <w:sz w:val="24"/>
          <w:szCs w:val="24"/>
        </w:rPr>
      </w:pPr>
      <w:r w:rsidRPr="009669DE">
        <w:rPr>
          <w:b/>
          <w:sz w:val="24"/>
          <w:szCs w:val="24"/>
        </w:rPr>
        <w:lastRenderedPageBreak/>
        <w:t>Customer Manual: Contacting Us</w:t>
      </w:r>
    </w:p>
    <w:p w:rsidR="009669DE" w:rsidRDefault="009669DE" w:rsidP="002A3613">
      <w:pPr>
        <w:rPr>
          <w:sz w:val="24"/>
          <w:szCs w:val="24"/>
        </w:rPr>
      </w:pPr>
      <w:r>
        <w:rPr>
          <w:noProof/>
          <w:sz w:val="24"/>
          <w:szCs w:val="24"/>
        </w:rPr>
        <w:drawing>
          <wp:inline distT="0" distB="0" distL="0" distR="0">
            <wp:extent cx="3819525" cy="2581275"/>
            <wp:effectExtent l="0" t="0" r="9525" b="9525"/>
            <wp:docPr id="4" name="Picture 4" descr="C:\Users\Tucker\Desktop\Bus Boys Images\contac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cker\Desktop\Bus Boys Images\contact 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581275"/>
                    </a:xfrm>
                    <a:prstGeom prst="rect">
                      <a:avLst/>
                    </a:prstGeom>
                    <a:noFill/>
                    <a:ln>
                      <a:noFill/>
                    </a:ln>
                  </pic:spPr>
                </pic:pic>
              </a:graphicData>
            </a:graphic>
          </wp:inline>
        </w:drawing>
      </w:r>
    </w:p>
    <w:p w:rsidR="009669DE" w:rsidRDefault="009669DE" w:rsidP="002A3613">
      <w:pPr>
        <w:rPr>
          <w:sz w:val="24"/>
          <w:szCs w:val="24"/>
        </w:rPr>
      </w:pPr>
      <w:r>
        <w:rPr>
          <w:sz w:val="24"/>
          <w:szCs w:val="24"/>
        </w:rPr>
        <w:t xml:space="preserve">First, click the “Contact Us” button from the home page. This will take you to the contact us page. </w:t>
      </w:r>
    </w:p>
    <w:p w:rsidR="009669DE" w:rsidRDefault="009669DE" w:rsidP="002A3613">
      <w:pPr>
        <w:rPr>
          <w:sz w:val="24"/>
          <w:szCs w:val="24"/>
        </w:rPr>
      </w:pPr>
      <w:r>
        <w:rPr>
          <w:noProof/>
          <w:sz w:val="24"/>
          <w:szCs w:val="24"/>
        </w:rPr>
        <w:drawing>
          <wp:inline distT="0" distB="0" distL="0" distR="0">
            <wp:extent cx="3848100" cy="3057525"/>
            <wp:effectExtent l="0" t="0" r="0" b="9525"/>
            <wp:docPr id="5" name="Picture 5" descr="C:\Users\Tucker\Desktop\Bus Boys Images\contact u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cker\Desktop\Bus Boys Images\contact us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057525"/>
                    </a:xfrm>
                    <a:prstGeom prst="rect">
                      <a:avLst/>
                    </a:prstGeom>
                    <a:noFill/>
                    <a:ln>
                      <a:noFill/>
                    </a:ln>
                  </pic:spPr>
                </pic:pic>
              </a:graphicData>
            </a:graphic>
          </wp:inline>
        </w:drawing>
      </w:r>
    </w:p>
    <w:p w:rsidR="009669DE" w:rsidRDefault="009669DE" w:rsidP="002A3613">
      <w:pPr>
        <w:rPr>
          <w:sz w:val="24"/>
          <w:szCs w:val="24"/>
        </w:rPr>
      </w:pPr>
      <w:r>
        <w:rPr>
          <w:sz w:val="24"/>
          <w:szCs w:val="24"/>
        </w:rPr>
        <w:t xml:space="preserve">Contact phone number and email address can be found in the contact info section. To submit a complaint, type a complaint into the complaint box and then click the “Submit Complaint” button to submit your complaint. </w:t>
      </w:r>
    </w:p>
    <w:p w:rsidR="009669DE" w:rsidRDefault="009669DE">
      <w:pPr>
        <w:rPr>
          <w:sz w:val="24"/>
          <w:szCs w:val="24"/>
        </w:rPr>
      </w:pPr>
      <w:r>
        <w:rPr>
          <w:sz w:val="24"/>
          <w:szCs w:val="24"/>
        </w:rPr>
        <w:br w:type="page"/>
      </w:r>
    </w:p>
    <w:p w:rsidR="009669DE" w:rsidRPr="00645C63" w:rsidRDefault="009669DE" w:rsidP="002A3613">
      <w:pPr>
        <w:rPr>
          <w:b/>
          <w:sz w:val="24"/>
          <w:szCs w:val="24"/>
        </w:rPr>
      </w:pPr>
      <w:r w:rsidRPr="00645C63">
        <w:rPr>
          <w:b/>
          <w:sz w:val="24"/>
          <w:szCs w:val="24"/>
        </w:rPr>
        <w:lastRenderedPageBreak/>
        <w:t xml:space="preserve">Employee Manual: Logging </w:t>
      </w:r>
      <w:proofErr w:type="gramStart"/>
      <w:r w:rsidRPr="00645C63">
        <w:rPr>
          <w:b/>
          <w:sz w:val="24"/>
          <w:szCs w:val="24"/>
        </w:rPr>
        <w:t>In</w:t>
      </w:r>
      <w:proofErr w:type="gramEnd"/>
      <w:r w:rsidR="00645C63">
        <w:rPr>
          <w:b/>
          <w:sz w:val="24"/>
          <w:szCs w:val="24"/>
        </w:rPr>
        <w:t xml:space="preserve"> as an Employee</w:t>
      </w:r>
    </w:p>
    <w:p w:rsidR="009669DE" w:rsidRDefault="009669DE" w:rsidP="002A3613">
      <w:pPr>
        <w:rPr>
          <w:sz w:val="24"/>
          <w:szCs w:val="24"/>
        </w:rPr>
      </w:pPr>
      <w:r>
        <w:rPr>
          <w:sz w:val="24"/>
          <w:szCs w:val="24"/>
        </w:rPr>
        <w:t xml:space="preserve"> </w:t>
      </w:r>
      <w:r>
        <w:rPr>
          <w:noProof/>
          <w:sz w:val="24"/>
          <w:szCs w:val="24"/>
        </w:rPr>
        <w:drawing>
          <wp:inline distT="0" distB="0" distL="0" distR="0">
            <wp:extent cx="3819525" cy="2581275"/>
            <wp:effectExtent l="0" t="0" r="9525" b="9525"/>
            <wp:docPr id="6" name="Picture 6" descr="C:\Users\Tucker\Desktop\Bus Boys Images\select employe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cker\Desktop\Bus Boys Images\select employee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581275"/>
                    </a:xfrm>
                    <a:prstGeom prst="rect">
                      <a:avLst/>
                    </a:prstGeom>
                    <a:noFill/>
                    <a:ln>
                      <a:noFill/>
                    </a:ln>
                  </pic:spPr>
                </pic:pic>
              </a:graphicData>
            </a:graphic>
          </wp:inline>
        </w:drawing>
      </w:r>
    </w:p>
    <w:p w:rsidR="009669DE" w:rsidRDefault="009669DE" w:rsidP="002A3613">
      <w:pPr>
        <w:rPr>
          <w:sz w:val="24"/>
          <w:szCs w:val="24"/>
        </w:rPr>
      </w:pPr>
      <w:r>
        <w:rPr>
          <w:sz w:val="24"/>
          <w:szCs w:val="24"/>
        </w:rPr>
        <w:t xml:space="preserve">First, click the “Employee Login” button from the home page. This will take you to the login page. </w:t>
      </w:r>
    </w:p>
    <w:p w:rsidR="009669DE" w:rsidRDefault="009669DE" w:rsidP="002A3613">
      <w:pPr>
        <w:rPr>
          <w:sz w:val="24"/>
          <w:szCs w:val="24"/>
        </w:rPr>
      </w:pPr>
      <w:r>
        <w:rPr>
          <w:noProof/>
          <w:sz w:val="24"/>
          <w:szCs w:val="24"/>
        </w:rPr>
        <w:drawing>
          <wp:inline distT="0" distB="0" distL="0" distR="0">
            <wp:extent cx="3867150" cy="2571750"/>
            <wp:effectExtent l="0" t="0" r="0" b="0"/>
            <wp:docPr id="7" name="Picture 7" descr="C:\Users\Tucker\Desktop\Bus Boys Images\login select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cker\Desktop\Bus Boys Images\login select employ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571750"/>
                    </a:xfrm>
                    <a:prstGeom prst="rect">
                      <a:avLst/>
                    </a:prstGeom>
                    <a:noFill/>
                    <a:ln>
                      <a:noFill/>
                    </a:ln>
                  </pic:spPr>
                </pic:pic>
              </a:graphicData>
            </a:graphic>
          </wp:inline>
        </w:drawing>
      </w:r>
    </w:p>
    <w:p w:rsidR="009669DE" w:rsidRDefault="009669DE" w:rsidP="002A3613">
      <w:pPr>
        <w:rPr>
          <w:sz w:val="24"/>
          <w:szCs w:val="24"/>
        </w:rPr>
      </w:pPr>
      <w:r>
        <w:rPr>
          <w:sz w:val="24"/>
          <w:szCs w:val="24"/>
        </w:rPr>
        <w:t xml:space="preserve">Enter your Username and Password in the indicated fields and then click </w:t>
      </w:r>
      <w:r w:rsidR="00645C63">
        <w:rPr>
          <w:sz w:val="24"/>
          <w:szCs w:val="24"/>
        </w:rPr>
        <w:t xml:space="preserve">“Employee” from the Submit bar to authenticate your credentials. If they are correct, a popup window will display your current employee info. </w:t>
      </w:r>
    </w:p>
    <w:p w:rsidR="00645C63" w:rsidRDefault="00645C63">
      <w:pPr>
        <w:rPr>
          <w:sz w:val="24"/>
          <w:szCs w:val="24"/>
        </w:rPr>
      </w:pPr>
      <w:r>
        <w:rPr>
          <w:sz w:val="24"/>
          <w:szCs w:val="24"/>
        </w:rPr>
        <w:br w:type="page"/>
      </w:r>
    </w:p>
    <w:p w:rsidR="00645C63" w:rsidRPr="00645C63" w:rsidRDefault="00645C63" w:rsidP="002A3613">
      <w:pPr>
        <w:rPr>
          <w:b/>
          <w:sz w:val="24"/>
          <w:szCs w:val="24"/>
        </w:rPr>
      </w:pPr>
      <w:r w:rsidRPr="00645C63">
        <w:rPr>
          <w:b/>
          <w:sz w:val="24"/>
          <w:szCs w:val="24"/>
        </w:rPr>
        <w:lastRenderedPageBreak/>
        <w:t xml:space="preserve">Employee Manual: Logging </w:t>
      </w:r>
      <w:proofErr w:type="gramStart"/>
      <w:r w:rsidRPr="00645C63">
        <w:rPr>
          <w:b/>
          <w:sz w:val="24"/>
          <w:szCs w:val="24"/>
        </w:rPr>
        <w:t>In</w:t>
      </w:r>
      <w:proofErr w:type="gramEnd"/>
      <w:r w:rsidRPr="00645C63">
        <w:rPr>
          <w:b/>
          <w:sz w:val="24"/>
          <w:szCs w:val="24"/>
        </w:rPr>
        <w:t xml:space="preserve"> as a Supervisor</w:t>
      </w:r>
    </w:p>
    <w:p w:rsidR="00645C63" w:rsidRDefault="00645C63" w:rsidP="002A3613">
      <w:pPr>
        <w:rPr>
          <w:sz w:val="24"/>
          <w:szCs w:val="24"/>
        </w:rPr>
      </w:pPr>
      <w:r>
        <w:rPr>
          <w:noProof/>
          <w:sz w:val="24"/>
          <w:szCs w:val="24"/>
        </w:rPr>
        <w:drawing>
          <wp:inline distT="0" distB="0" distL="0" distR="0">
            <wp:extent cx="3867150" cy="2571750"/>
            <wp:effectExtent l="0" t="0" r="0" b="0"/>
            <wp:docPr id="8" name="Picture 8" descr="C:\Users\Tucker\Desktop\Bus Boys Images\login select su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cker\Desktop\Bus Boys Images\login select supervis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2571750"/>
                    </a:xfrm>
                    <a:prstGeom prst="rect">
                      <a:avLst/>
                    </a:prstGeom>
                    <a:noFill/>
                    <a:ln>
                      <a:noFill/>
                    </a:ln>
                  </pic:spPr>
                </pic:pic>
              </a:graphicData>
            </a:graphic>
          </wp:inline>
        </w:drawing>
      </w:r>
    </w:p>
    <w:p w:rsidR="00645C63" w:rsidRDefault="00645C63" w:rsidP="002A3613">
      <w:pPr>
        <w:rPr>
          <w:sz w:val="24"/>
          <w:szCs w:val="24"/>
        </w:rPr>
      </w:pPr>
      <w:r>
        <w:rPr>
          <w:sz w:val="24"/>
          <w:szCs w:val="24"/>
        </w:rPr>
        <w:t>From the login page, enter your Username and Password and click “Supervisor” from the submit bar to authenticate your credentials. If they are correct, this will take you to the supervisor page.</w:t>
      </w:r>
    </w:p>
    <w:p w:rsidR="00645C63" w:rsidRDefault="00645C63" w:rsidP="002A3613">
      <w:pPr>
        <w:rPr>
          <w:sz w:val="24"/>
          <w:szCs w:val="24"/>
        </w:rPr>
      </w:pPr>
      <w:r>
        <w:rPr>
          <w:sz w:val="24"/>
          <w:szCs w:val="24"/>
        </w:rPr>
        <w:t xml:space="preserve"> </w:t>
      </w:r>
      <w:r>
        <w:rPr>
          <w:noProof/>
          <w:sz w:val="24"/>
          <w:szCs w:val="24"/>
        </w:rPr>
        <w:drawing>
          <wp:inline distT="0" distB="0" distL="0" distR="0">
            <wp:extent cx="3609975" cy="3387688"/>
            <wp:effectExtent l="0" t="0" r="0" b="3810"/>
            <wp:docPr id="9" name="Picture 9" descr="C:\Users\Tucker\Desktop\Bus Boys Images\su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cker\Desktop\Bus Boys Images\supervis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6628" cy="3403316"/>
                    </a:xfrm>
                    <a:prstGeom prst="rect">
                      <a:avLst/>
                    </a:prstGeom>
                    <a:noFill/>
                    <a:ln>
                      <a:noFill/>
                    </a:ln>
                  </pic:spPr>
                </pic:pic>
              </a:graphicData>
            </a:graphic>
          </wp:inline>
        </w:drawing>
      </w:r>
    </w:p>
    <w:p w:rsidR="00645C63" w:rsidRDefault="00645C63" w:rsidP="002A3613">
      <w:pPr>
        <w:rPr>
          <w:sz w:val="24"/>
          <w:szCs w:val="24"/>
        </w:rPr>
      </w:pPr>
      <w:r>
        <w:rPr>
          <w:sz w:val="24"/>
          <w:szCs w:val="24"/>
        </w:rPr>
        <w:t xml:space="preserve">From this page, your station number, station name, and number of employee supervised will be displayed in the indicated fields. You can view busses at your station by clicking the “View Buses” button, which will display a popup window with bus info. You can also view information about specific types of employees that you supervise by clicking the respective buttons. Popup windows will display information about each category. </w:t>
      </w:r>
    </w:p>
    <w:p w:rsidR="00645C63" w:rsidRDefault="00645C63">
      <w:pPr>
        <w:rPr>
          <w:b/>
          <w:sz w:val="24"/>
          <w:szCs w:val="24"/>
        </w:rPr>
      </w:pPr>
      <w:r w:rsidRPr="00645C63">
        <w:rPr>
          <w:b/>
          <w:sz w:val="24"/>
          <w:szCs w:val="24"/>
        </w:rPr>
        <w:lastRenderedPageBreak/>
        <w:t xml:space="preserve">Employee Manual: Logging </w:t>
      </w:r>
      <w:proofErr w:type="gramStart"/>
      <w:r w:rsidRPr="00645C63">
        <w:rPr>
          <w:b/>
          <w:sz w:val="24"/>
          <w:szCs w:val="24"/>
        </w:rPr>
        <w:t>In</w:t>
      </w:r>
      <w:proofErr w:type="gramEnd"/>
      <w:r w:rsidRPr="00645C63">
        <w:rPr>
          <w:b/>
          <w:sz w:val="24"/>
          <w:szCs w:val="24"/>
        </w:rPr>
        <w:t xml:space="preserve"> as an Admin</w:t>
      </w:r>
    </w:p>
    <w:p w:rsidR="00645C63" w:rsidRDefault="00645C63">
      <w:pPr>
        <w:rPr>
          <w:sz w:val="24"/>
          <w:szCs w:val="24"/>
        </w:rPr>
      </w:pPr>
      <w:r>
        <w:rPr>
          <w:noProof/>
          <w:sz w:val="24"/>
          <w:szCs w:val="24"/>
        </w:rPr>
        <w:drawing>
          <wp:inline distT="0" distB="0" distL="0" distR="0">
            <wp:extent cx="3867150" cy="2571750"/>
            <wp:effectExtent l="0" t="0" r="0" b="0"/>
            <wp:docPr id="10" name="Picture 10" descr="C:\Users\Tucker\Desktop\Bus Boys Images\login select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cker\Desktop\Bus Boys Images\login select 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571750"/>
                    </a:xfrm>
                    <a:prstGeom prst="rect">
                      <a:avLst/>
                    </a:prstGeom>
                    <a:noFill/>
                    <a:ln>
                      <a:noFill/>
                    </a:ln>
                  </pic:spPr>
                </pic:pic>
              </a:graphicData>
            </a:graphic>
          </wp:inline>
        </w:drawing>
      </w:r>
    </w:p>
    <w:p w:rsidR="00645C63" w:rsidRDefault="00645C63">
      <w:pPr>
        <w:rPr>
          <w:sz w:val="24"/>
          <w:szCs w:val="24"/>
        </w:rPr>
      </w:pPr>
      <w:r>
        <w:rPr>
          <w:sz w:val="24"/>
          <w:szCs w:val="24"/>
        </w:rPr>
        <w:t xml:space="preserve">From the login screen, enter your Username and Password in the indicated fields, then click the “Admin” button on the submit bar to authenticate your credentials. If they are correct, this will take you to the admin page, where you can access additional administrative functionality. </w:t>
      </w:r>
    </w:p>
    <w:p w:rsidR="00645C63" w:rsidRDefault="00645C63">
      <w:pPr>
        <w:rPr>
          <w:sz w:val="24"/>
          <w:szCs w:val="24"/>
        </w:rPr>
      </w:pPr>
      <w:r>
        <w:rPr>
          <w:noProof/>
          <w:sz w:val="24"/>
          <w:szCs w:val="24"/>
        </w:rPr>
        <w:drawing>
          <wp:inline distT="0" distB="0" distL="0" distR="0">
            <wp:extent cx="5162550" cy="2181225"/>
            <wp:effectExtent l="0" t="0" r="0" b="9525"/>
            <wp:docPr id="11" name="Picture 11" descr="C:\Users\Tucker\Desktop\Bus Boys Images\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cker\Desktop\Bus Boys Images\administr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181225"/>
                    </a:xfrm>
                    <a:prstGeom prst="rect">
                      <a:avLst/>
                    </a:prstGeom>
                    <a:noFill/>
                    <a:ln>
                      <a:noFill/>
                    </a:ln>
                  </pic:spPr>
                </pic:pic>
              </a:graphicData>
            </a:graphic>
          </wp:inline>
        </w:drawing>
      </w:r>
    </w:p>
    <w:p w:rsidR="00645C63" w:rsidRPr="00645C63" w:rsidRDefault="00645C63">
      <w:pPr>
        <w:rPr>
          <w:sz w:val="24"/>
          <w:szCs w:val="24"/>
        </w:rPr>
      </w:pPr>
      <w:r>
        <w:rPr>
          <w:sz w:val="24"/>
          <w:szCs w:val="24"/>
        </w:rPr>
        <w:t xml:space="preserve">From this page, you can add a vehicle by clicking the “Add Vehicle” button, delete a vehicle by clicking the “Delete Vehicle” button, add an employee by clicking the “Add Employee” button, and delete and employee by clicking the “Delete Employee” button. By clicking any of these buttons, a popup window will be displayed which guides you through the functionality of the process. </w:t>
      </w:r>
      <w:bookmarkStart w:id="0" w:name="_GoBack"/>
      <w:bookmarkEnd w:id="0"/>
    </w:p>
    <w:p w:rsidR="00645C63" w:rsidRPr="002A3613" w:rsidRDefault="00645C63" w:rsidP="002A3613">
      <w:pPr>
        <w:rPr>
          <w:sz w:val="24"/>
          <w:szCs w:val="24"/>
        </w:rPr>
      </w:pPr>
    </w:p>
    <w:sectPr w:rsidR="00645C63" w:rsidRPr="002A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D6DB7"/>
    <w:multiLevelType w:val="hybridMultilevel"/>
    <w:tmpl w:val="65E4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13"/>
    <w:rsid w:val="002A3613"/>
    <w:rsid w:val="003222C4"/>
    <w:rsid w:val="00645C63"/>
    <w:rsid w:val="009669DE"/>
    <w:rsid w:val="00B8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5D13"/>
  <w15:chartTrackingRefBased/>
  <w15:docId w15:val="{DEC59077-C16C-4080-9026-E2C276B6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2</cp:revision>
  <dcterms:created xsi:type="dcterms:W3CDTF">2017-12-14T22:44:00Z</dcterms:created>
  <dcterms:modified xsi:type="dcterms:W3CDTF">2017-12-14T23:15:00Z</dcterms:modified>
</cp:coreProperties>
</file>