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72B" w:rsidRDefault="005A32A9" w:rsidP="00D83846">
      <w:pPr>
        <w:pStyle w:val="1"/>
        <w:jc w:val="center"/>
      </w:pPr>
      <w:bookmarkStart w:id="0" w:name="_GoBack"/>
      <w:r>
        <w:rPr>
          <w:rFonts w:hint="eastAsia"/>
        </w:rPr>
        <w:t>植保社会化服务成就高效农业</w:t>
      </w:r>
    </w:p>
    <w:bookmarkEnd w:id="0"/>
    <w:p w:rsidR="00897E93" w:rsidRDefault="00ED37C9" w:rsidP="005643AA">
      <w:pPr>
        <w:pStyle w:val="a5"/>
        <w:spacing w:before="240"/>
      </w:pPr>
      <w:r w:rsidRPr="00ED37C9">
        <w:rPr>
          <w:rFonts w:hint="eastAsia"/>
        </w:rPr>
        <w:t>今年的中央一号文件再次对准“三农”，明确指出，总结推广农业生产全程社会化服务试点经验。</w:t>
      </w:r>
      <w:r w:rsidR="00897E93">
        <w:rPr>
          <w:rFonts w:hint="eastAsia"/>
        </w:rPr>
        <w:t>自十七大提出探索土地流转和规模经营的方向后，各省</w:t>
      </w:r>
      <w:r>
        <w:rPr>
          <w:rFonts w:hint="eastAsia"/>
        </w:rPr>
        <w:t>土地流转加速，</w:t>
      </w:r>
      <w:r w:rsidR="00897E93">
        <w:rPr>
          <w:rFonts w:hint="eastAsia"/>
        </w:rPr>
        <w:t>江苏省更为典型。一面是土地流转规模化经营趋势明显，另一面是农村青壮年劳动力大量流失，因此，专业化生产和社会化服务的需求尤为迫切。</w:t>
      </w:r>
      <w:r w:rsidR="00897E93">
        <w:rPr>
          <w:rFonts w:hint="eastAsia"/>
        </w:rPr>
        <w:t xml:space="preserve"> </w:t>
      </w:r>
    </w:p>
    <w:p w:rsidR="00683FC4" w:rsidRDefault="00897E93" w:rsidP="00D83846">
      <w:pPr>
        <w:pStyle w:val="a5"/>
        <w:spacing w:before="240"/>
      </w:pPr>
      <w:r>
        <w:rPr>
          <w:rFonts w:hint="eastAsia"/>
        </w:rPr>
        <w:t>江苏姜堰的</w:t>
      </w:r>
      <w:r w:rsidR="00733708">
        <w:t>农民</w:t>
      </w:r>
      <w:r w:rsidR="00733708">
        <w:rPr>
          <w:rFonts w:hint="eastAsia"/>
        </w:rPr>
        <w:t>夏春林</w:t>
      </w:r>
      <w:r w:rsidR="00733708">
        <w:t>、夏平</w:t>
      </w:r>
      <w:r w:rsidR="00733708">
        <w:rPr>
          <w:rFonts w:hint="eastAsia"/>
        </w:rPr>
        <w:t>是土地流转队伍中的一员，</w:t>
      </w:r>
      <w:r w:rsidR="006614A3">
        <w:rPr>
          <w:rFonts w:hint="eastAsia"/>
        </w:rPr>
        <w:t>今年两人共</w:t>
      </w:r>
      <w:r w:rsidR="006614A3">
        <w:t>承包了</w:t>
      </w:r>
      <w:r w:rsidR="006614A3">
        <w:rPr>
          <w:rFonts w:hint="eastAsia"/>
        </w:rPr>
        <w:t>800</w:t>
      </w:r>
      <w:r w:rsidR="006614A3">
        <w:rPr>
          <w:rFonts w:hint="eastAsia"/>
        </w:rPr>
        <w:t>亩田地</w:t>
      </w:r>
      <w:r w:rsidR="006614A3">
        <w:t>。</w:t>
      </w:r>
      <w:r w:rsidR="00D3367B">
        <w:rPr>
          <w:rFonts w:hint="eastAsia"/>
        </w:rPr>
        <w:t>往年一到</w:t>
      </w:r>
      <w:r w:rsidR="00E0093A">
        <w:t>夏日防治的关键时刻</w:t>
      </w:r>
      <w:r w:rsidR="006912C6">
        <w:rPr>
          <w:rFonts w:hint="eastAsia"/>
        </w:rPr>
        <w:t>就焦虑</w:t>
      </w:r>
      <w:r w:rsidR="006614A3">
        <w:t>。</w:t>
      </w:r>
      <w:r w:rsidR="005331CD">
        <w:t>盛夏酷暑，</w:t>
      </w:r>
      <w:r w:rsidR="00D83846">
        <w:rPr>
          <w:rFonts w:hint="eastAsia"/>
        </w:rPr>
        <w:t>雇</w:t>
      </w:r>
      <w:r w:rsidR="00502DE5">
        <w:t>人</w:t>
      </w:r>
      <w:r w:rsidR="005331CD">
        <w:rPr>
          <w:rFonts w:hint="eastAsia"/>
        </w:rPr>
        <w:t>打药</w:t>
      </w:r>
      <w:r w:rsidR="005331CD">
        <w:t>不仅</w:t>
      </w:r>
      <w:r w:rsidR="00D83846">
        <w:rPr>
          <w:rFonts w:hint="eastAsia"/>
        </w:rPr>
        <w:t>难度大、</w:t>
      </w:r>
      <w:r w:rsidR="005331CD">
        <w:t>成本高，</w:t>
      </w:r>
      <w:r w:rsidR="00182243">
        <w:rPr>
          <w:rFonts w:hint="eastAsia"/>
        </w:rPr>
        <w:t>风险</w:t>
      </w:r>
      <w:r w:rsidR="005331CD">
        <w:t>系数也大</w:t>
      </w:r>
      <w:r w:rsidR="005331CD">
        <w:rPr>
          <w:rFonts w:hint="eastAsia"/>
        </w:rPr>
        <w:t>。</w:t>
      </w:r>
      <w:r w:rsidR="00D3367B">
        <w:rPr>
          <w:rFonts w:hint="eastAsia"/>
        </w:rPr>
        <w:t>而今年，这一担忧不复存在，姜堰出现了一支统防统治的专业社会化服务队伍，雷神空天植保无人机组提供的喷药防治</w:t>
      </w:r>
      <w:proofErr w:type="gramStart"/>
      <w:r w:rsidR="00D3367B">
        <w:rPr>
          <w:rFonts w:hint="eastAsia"/>
        </w:rPr>
        <w:t>服务极</w:t>
      </w:r>
      <w:proofErr w:type="gramEnd"/>
      <w:r w:rsidR="00D3367B">
        <w:rPr>
          <w:rFonts w:hint="eastAsia"/>
        </w:rPr>
        <w:t>大程度上改善了这一难题。</w:t>
      </w:r>
    </w:p>
    <w:p w:rsidR="00264925" w:rsidRDefault="00264925" w:rsidP="00264925">
      <w:pPr>
        <w:pStyle w:val="a5"/>
        <w:spacing w:before="240"/>
      </w:pPr>
      <w:r>
        <w:rPr>
          <w:noProof/>
        </w:rPr>
        <w:drawing>
          <wp:inline distT="0" distB="0" distL="0" distR="0">
            <wp:extent cx="5274310" cy="3516207"/>
            <wp:effectExtent l="19050" t="0" r="2540" b="0"/>
            <wp:docPr id="3" name="图片 2" descr="C:\Users\lenovo\AppData\Local\Temp\WeChat Files\7165577244800438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AppData\Local\Temp\WeChat Files\716557724480043820.jpg"/>
                    <pic:cNvPicPr>
                      <a:picLocks noChangeAspect="1" noChangeArrowheads="1"/>
                    </pic:cNvPicPr>
                  </pic:nvPicPr>
                  <pic:blipFill>
                    <a:blip r:embed="rId8" cstate="print"/>
                    <a:srcRect/>
                    <a:stretch>
                      <a:fillRect/>
                    </a:stretch>
                  </pic:blipFill>
                  <pic:spPr bwMode="auto">
                    <a:xfrm>
                      <a:off x="0" y="0"/>
                      <a:ext cx="5274310" cy="3516207"/>
                    </a:xfrm>
                    <a:prstGeom prst="rect">
                      <a:avLst/>
                    </a:prstGeom>
                    <a:noFill/>
                    <a:ln w="9525">
                      <a:noFill/>
                      <a:miter lim="800000"/>
                      <a:headEnd/>
                      <a:tailEnd/>
                    </a:ln>
                  </pic:spPr>
                </pic:pic>
              </a:graphicData>
            </a:graphic>
          </wp:inline>
        </w:drawing>
      </w:r>
    </w:p>
    <w:p w:rsidR="0067667E" w:rsidRDefault="006070B8" w:rsidP="005643AA">
      <w:pPr>
        <w:pStyle w:val="3"/>
        <w:jc w:val="center"/>
      </w:pPr>
      <w:r>
        <w:rPr>
          <w:rFonts w:hint="eastAsia"/>
        </w:rPr>
        <w:t>植保无人机</w:t>
      </w:r>
      <w:r>
        <w:rPr>
          <w:rFonts w:hint="eastAsia"/>
        </w:rPr>
        <w:t>PK</w:t>
      </w:r>
      <w:r>
        <w:rPr>
          <w:rFonts w:hint="eastAsia"/>
        </w:rPr>
        <w:t>人工，优势更明显</w:t>
      </w:r>
    </w:p>
    <w:p w:rsidR="00B554B6" w:rsidRDefault="009E6AED" w:rsidP="005643AA">
      <w:pPr>
        <w:pStyle w:val="a5"/>
        <w:spacing w:before="240"/>
      </w:pPr>
      <w:r>
        <w:rPr>
          <w:rFonts w:hint="eastAsia"/>
        </w:rPr>
        <w:t>江苏省植保站</w:t>
      </w:r>
      <w:r w:rsidR="006912C6">
        <w:rPr>
          <w:rFonts w:hint="eastAsia"/>
        </w:rPr>
        <w:t>所进行的一系列</w:t>
      </w:r>
      <w:r w:rsidR="00B554B6">
        <w:rPr>
          <w:rFonts w:hint="eastAsia"/>
        </w:rPr>
        <w:t>植保无人机田间试验</w:t>
      </w:r>
      <w:r w:rsidR="006912C6">
        <w:rPr>
          <w:rFonts w:hint="eastAsia"/>
        </w:rPr>
        <w:t>表明</w:t>
      </w:r>
      <w:r w:rsidR="00B554B6">
        <w:rPr>
          <w:rFonts w:hint="eastAsia"/>
        </w:rPr>
        <w:t>，相较于传统的人工喷洒，植保无人机的实际效果并不差</w:t>
      </w:r>
      <w:r>
        <w:rPr>
          <w:rFonts w:hint="eastAsia"/>
        </w:rPr>
        <w:t>，</w:t>
      </w:r>
      <w:r w:rsidR="00B554B6">
        <w:rPr>
          <w:rFonts w:hint="eastAsia"/>
        </w:rPr>
        <w:t>而植保无人机最大的优势还在于省时省力且安全系数高。</w:t>
      </w:r>
    </w:p>
    <w:p w:rsidR="00495474" w:rsidRDefault="00B554B6" w:rsidP="00B554B6">
      <w:pPr>
        <w:pStyle w:val="a5"/>
        <w:spacing w:before="240"/>
      </w:pPr>
      <w:r>
        <w:rPr>
          <w:rFonts w:hint="eastAsia"/>
        </w:rPr>
        <w:t>据雷神空天植保无人机组的相关人员介绍，</w:t>
      </w:r>
      <w:r w:rsidR="00C85695">
        <w:rPr>
          <w:rFonts w:hint="eastAsia"/>
        </w:rPr>
        <w:t>植保无人机在效率、安全、环保、防治效果、成本等方面都</w:t>
      </w:r>
      <w:r w:rsidR="00182243">
        <w:rPr>
          <w:rFonts w:hint="eastAsia"/>
        </w:rPr>
        <w:t>明显优于</w:t>
      </w:r>
      <w:r w:rsidR="00182243">
        <w:t>人</w:t>
      </w:r>
      <w:r w:rsidR="00C85695">
        <w:t>工喷洒</w:t>
      </w:r>
      <w:r w:rsidR="00C85695">
        <w:rPr>
          <w:rFonts w:hint="eastAsia"/>
        </w:rPr>
        <w:t>。相较人工</w:t>
      </w:r>
      <w:r w:rsidR="00C85695">
        <w:t>每小时</w:t>
      </w:r>
      <w:r w:rsidR="00C85695">
        <w:rPr>
          <w:rFonts w:hint="eastAsia"/>
        </w:rPr>
        <w:t>可</w:t>
      </w:r>
      <w:r w:rsidR="00C85695">
        <w:t>完成</w:t>
      </w:r>
      <w:r w:rsidR="00C85695">
        <w:rPr>
          <w:rFonts w:hint="eastAsia"/>
        </w:rPr>
        <w:t>2</w:t>
      </w:r>
      <w:r w:rsidR="00C85695">
        <w:rPr>
          <w:rFonts w:hint="eastAsia"/>
        </w:rPr>
        <w:t>亩</w:t>
      </w:r>
      <w:r w:rsidR="00C85695">
        <w:t>农药喷洒的作业效率，</w:t>
      </w:r>
      <w:r w:rsidR="00C85695">
        <w:rPr>
          <w:rFonts w:hint="eastAsia"/>
        </w:rPr>
        <w:t>现阶段</w:t>
      </w:r>
      <w:r w:rsidR="00C85695">
        <w:t>市场上使用的无人机</w:t>
      </w:r>
      <w:r w:rsidR="00C85695">
        <w:rPr>
          <w:rFonts w:hint="eastAsia"/>
        </w:rPr>
        <w:t>每分钟可完成</w:t>
      </w:r>
      <w:r w:rsidR="00C85695">
        <w:rPr>
          <w:rFonts w:hint="eastAsia"/>
        </w:rPr>
        <w:t>1-2</w:t>
      </w:r>
      <w:r w:rsidR="00C85695">
        <w:rPr>
          <w:rFonts w:hint="eastAsia"/>
        </w:rPr>
        <w:t>亩的农药喷洒作业，是人工喷洒的</w:t>
      </w:r>
      <w:r w:rsidR="00C85695">
        <w:rPr>
          <w:rFonts w:hint="eastAsia"/>
        </w:rPr>
        <w:t>30-60</w:t>
      </w:r>
      <w:r w:rsidR="00C85695">
        <w:rPr>
          <w:rFonts w:hint="eastAsia"/>
        </w:rPr>
        <w:t>倍</w:t>
      </w:r>
      <w:r w:rsidR="00182243">
        <w:rPr>
          <w:rFonts w:hint="eastAsia"/>
        </w:rPr>
        <w:t>。</w:t>
      </w:r>
      <w:r w:rsidR="00C85695">
        <w:rPr>
          <w:rFonts w:hint="eastAsia"/>
        </w:rPr>
        <w:t>随着无人机技术的逐渐提升，以及土地的平整和规模化，无人机效率上的领先优势会越来越大。</w:t>
      </w:r>
    </w:p>
    <w:p w:rsidR="00F206AB" w:rsidRDefault="00C85695" w:rsidP="00B059EA">
      <w:pPr>
        <w:pStyle w:val="a5"/>
        <w:spacing w:before="240"/>
      </w:pPr>
      <w:r>
        <w:t>夏春林</w:t>
      </w:r>
      <w:r w:rsidR="00D304AE">
        <w:t>介绍</w:t>
      </w:r>
      <w:r w:rsidR="00D304AE">
        <w:rPr>
          <w:rFonts w:hint="eastAsia"/>
        </w:rPr>
        <w:t>，</w:t>
      </w:r>
      <w:r w:rsidR="00D304AE">
        <w:t>他</w:t>
      </w:r>
      <w:r>
        <w:t>今年承包了</w:t>
      </w:r>
      <w:r>
        <w:rPr>
          <w:rFonts w:hint="eastAsia"/>
        </w:rPr>
        <w:t>800</w:t>
      </w:r>
      <w:r>
        <w:rPr>
          <w:rFonts w:hint="eastAsia"/>
        </w:rPr>
        <w:t>亩</w:t>
      </w:r>
      <w:r>
        <w:t>土地，</w:t>
      </w:r>
      <w:r>
        <w:t>600</w:t>
      </w:r>
      <w:r>
        <w:rPr>
          <w:rFonts w:hint="eastAsia"/>
        </w:rPr>
        <w:t>亩由</w:t>
      </w:r>
      <w:r>
        <w:t>无人机喷洒。</w:t>
      </w:r>
      <w:r>
        <w:rPr>
          <w:rFonts w:hint="eastAsia"/>
        </w:rPr>
        <w:t>“比</w:t>
      </w:r>
      <w:r>
        <w:t>人工喷洒省心很多，</w:t>
      </w:r>
      <w:r>
        <w:rPr>
          <w:rFonts w:hint="eastAsia"/>
        </w:rPr>
        <w:lastRenderedPageBreak/>
        <w:t>庄稼整个季的包</w:t>
      </w:r>
      <w:r>
        <w:t>出去，由</w:t>
      </w:r>
      <w:r w:rsidR="00393C08">
        <w:rPr>
          <w:rFonts w:hint="eastAsia"/>
        </w:rPr>
        <w:t>植保公司</w:t>
      </w:r>
      <w:r>
        <w:rPr>
          <w:rFonts w:hint="eastAsia"/>
        </w:rPr>
        <w:t>把握</w:t>
      </w:r>
      <w:r>
        <w:t>病虫害</w:t>
      </w:r>
      <w:r>
        <w:rPr>
          <w:rFonts w:hint="eastAsia"/>
        </w:rPr>
        <w:t>防治</w:t>
      </w:r>
      <w:r>
        <w:t>时间以及配药</w:t>
      </w:r>
      <w:r w:rsidR="006912C6">
        <w:t>事宜</w:t>
      </w:r>
      <w:r>
        <w:t>，</w:t>
      </w:r>
      <w:r w:rsidR="00495474">
        <w:rPr>
          <w:rFonts w:hint="eastAsia"/>
        </w:rPr>
        <w:t>专业的植保</w:t>
      </w:r>
      <w:r>
        <w:t>无人机</w:t>
      </w:r>
      <w:r w:rsidR="006912C6">
        <w:rPr>
          <w:rFonts w:hint="eastAsia"/>
        </w:rPr>
        <w:t>服务团队</w:t>
      </w:r>
      <w:r>
        <w:t>负责喷洒</w:t>
      </w:r>
      <w:r w:rsidR="00C76263">
        <w:rPr>
          <w:rFonts w:hint="eastAsia"/>
        </w:rPr>
        <w:t>操作</w:t>
      </w:r>
      <w:r>
        <w:t>，我们</w:t>
      </w:r>
      <w:r>
        <w:rPr>
          <w:rFonts w:hint="eastAsia"/>
        </w:rPr>
        <w:t>只需要</w:t>
      </w:r>
      <w:r>
        <w:t>在作业前给田里放点水就好，连地里都不用去，也不用像以前一样起早贪黑</w:t>
      </w:r>
      <w:r w:rsidR="007E74B8">
        <w:rPr>
          <w:rFonts w:hint="eastAsia"/>
        </w:rPr>
        <w:t>往地里赶</w:t>
      </w:r>
      <w:r>
        <w:t>。</w:t>
      </w:r>
      <w:r>
        <w:rPr>
          <w:rFonts w:hint="eastAsia"/>
        </w:rPr>
        <w:t>”</w:t>
      </w:r>
    </w:p>
    <w:p w:rsidR="00C85695" w:rsidRDefault="00C85695" w:rsidP="005643AA">
      <w:pPr>
        <w:pStyle w:val="a5"/>
        <w:spacing w:before="240"/>
      </w:pPr>
      <w:r>
        <w:t>更让夏春林</w:t>
      </w:r>
      <w:r w:rsidR="002E690F">
        <w:rPr>
          <w:rFonts w:hint="eastAsia"/>
        </w:rPr>
        <w:t>称心</w:t>
      </w:r>
      <w:r>
        <w:t>的是</w:t>
      </w:r>
      <w:r w:rsidR="00D304AE">
        <w:rPr>
          <w:rFonts w:hint="eastAsia"/>
        </w:rPr>
        <w:t>，</w:t>
      </w:r>
      <w:r w:rsidR="00D304AE">
        <w:t>无人机喷药更为经济</w:t>
      </w:r>
      <w:r>
        <w:rPr>
          <w:rFonts w:hint="eastAsia"/>
        </w:rPr>
        <w:t>。在</w:t>
      </w:r>
      <w:r>
        <w:t>地头，夏春林</w:t>
      </w:r>
      <w:r>
        <w:rPr>
          <w:rFonts w:hint="eastAsia"/>
        </w:rPr>
        <w:t>算了一笔</w:t>
      </w:r>
      <w:r>
        <w:t>经济账：</w:t>
      </w:r>
      <w:r w:rsidR="000271AF">
        <w:rPr>
          <w:rFonts w:hint="eastAsia"/>
        </w:rPr>
        <w:t>“</w:t>
      </w:r>
      <w:r w:rsidR="000271AF">
        <w:t>现在不需要购买植保无人机设备</w:t>
      </w:r>
      <w:r w:rsidR="000271AF">
        <w:rPr>
          <w:rFonts w:hint="eastAsia"/>
        </w:rPr>
        <w:t>，</w:t>
      </w:r>
      <w:r w:rsidR="000271AF">
        <w:t>只需要购买服务就行</w:t>
      </w:r>
      <w:r w:rsidR="000271AF">
        <w:rPr>
          <w:rFonts w:hint="eastAsia"/>
        </w:rPr>
        <w:t>。算下来，包括农药</w:t>
      </w:r>
      <w:r w:rsidR="000271AF">
        <w:t>在内每亩</w:t>
      </w:r>
      <w:r w:rsidR="000271AF">
        <w:rPr>
          <w:rFonts w:hint="eastAsia"/>
        </w:rPr>
        <w:t>地花费只需要</w:t>
      </w:r>
      <w:r w:rsidR="000271AF">
        <w:rPr>
          <w:rFonts w:hint="eastAsia"/>
        </w:rPr>
        <w:t>140</w:t>
      </w:r>
      <w:r w:rsidR="000271AF">
        <w:rPr>
          <w:rFonts w:hint="eastAsia"/>
        </w:rPr>
        <w:t>元</w:t>
      </w:r>
      <w:r w:rsidR="000271AF">
        <w:t>！而</w:t>
      </w:r>
      <w:r>
        <w:rPr>
          <w:rFonts w:hint="eastAsia"/>
        </w:rPr>
        <w:t>按照</w:t>
      </w:r>
      <w:r w:rsidR="002E690F">
        <w:rPr>
          <w:rFonts w:hint="eastAsia"/>
        </w:rPr>
        <w:t>目前市场现状</w:t>
      </w:r>
      <w:r>
        <w:t>，</w:t>
      </w:r>
      <w:r w:rsidR="00F206AB">
        <w:rPr>
          <w:rFonts w:hint="eastAsia"/>
        </w:rPr>
        <w:t>人工短缺</w:t>
      </w:r>
      <w:r w:rsidR="00F206AB">
        <w:t>、费用</w:t>
      </w:r>
      <w:r w:rsidR="00F206AB">
        <w:rPr>
          <w:rFonts w:hint="eastAsia"/>
        </w:rPr>
        <w:t>较高</w:t>
      </w:r>
      <w:r w:rsidR="00F206AB">
        <w:t>，</w:t>
      </w:r>
      <w:r w:rsidR="00F206AB">
        <w:rPr>
          <w:rFonts w:hint="eastAsia"/>
        </w:rPr>
        <w:t>再</w:t>
      </w:r>
      <w:r>
        <w:rPr>
          <w:rFonts w:hint="eastAsia"/>
        </w:rPr>
        <w:t>加上</w:t>
      </w:r>
      <w:r w:rsidR="00F206AB">
        <w:rPr>
          <w:rFonts w:hint="eastAsia"/>
        </w:rPr>
        <w:t>购置</w:t>
      </w:r>
      <w:r w:rsidR="00F206AB">
        <w:t>农药</w:t>
      </w:r>
      <w:r w:rsidR="00F206AB">
        <w:rPr>
          <w:rFonts w:hint="eastAsia"/>
        </w:rPr>
        <w:t>、</w:t>
      </w:r>
      <w:r w:rsidR="00F206AB">
        <w:t>器械</w:t>
      </w:r>
      <w:r>
        <w:t>等</w:t>
      </w:r>
      <w:r w:rsidR="00F206AB">
        <w:rPr>
          <w:rFonts w:hint="eastAsia"/>
        </w:rPr>
        <w:t>项目，</w:t>
      </w:r>
      <w:r w:rsidR="00F206AB">
        <w:t>成本并不低</w:t>
      </w:r>
      <w:r w:rsidR="00F206AB">
        <w:rPr>
          <w:rFonts w:hint="eastAsia"/>
        </w:rPr>
        <w:t>。</w:t>
      </w:r>
      <w:r w:rsidR="000271AF">
        <w:t>劳心劳力</w:t>
      </w:r>
      <w:r>
        <w:t>，还要承担</w:t>
      </w:r>
      <w:r>
        <w:rPr>
          <w:rFonts w:hint="eastAsia"/>
        </w:rPr>
        <w:t>人工中毒</w:t>
      </w:r>
      <w:r>
        <w:t>的风险。</w:t>
      </w:r>
      <w:r w:rsidR="00F206AB">
        <w:rPr>
          <w:rFonts w:hint="eastAsia"/>
        </w:rPr>
        <w:t>”</w:t>
      </w:r>
    </w:p>
    <w:p w:rsidR="009E6AED" w:rsidRDefault="009E6AED" w:rsidP="009E6AED">
      <w:pPr>
        <w:pStyle w:val="a5"/>
        <w:spacing w:before="240"/>
      </w:pPr>
      <w:r>
        <w:rPr>
          <w:rFonts w:hint="eastAsia"/>
        </w:rPr>
        <w:t>植保无人机在我国虽然起步较晚，但发展势头迅猛，</w:t>
      </w:r>
      <w:r w:rsidRPr="009E6AED">
        <w:rPr>
          <w:rFonts w:hint="eastAsia"/>
        </w:rPr>
        <w:t>据农业部数据统计，</w:t>
      </w:r>
      <w:r w:rsidRPr="009E6AED">
        <w:rPr>
          <w:rFonts w:hint="eastAsia"/>
        </w:rPr>
        <w:t>2015</w:t>
      </w:r>
      <w:r w:rsidRPr="009E6AED">
        <w:rPr>
          <w:rFonts w:hint="eastAsia"/>
        </w:rPr>
        <w:t>年底，我国农用无人机保有量为</w:t>
      </w:r>
      <w:r w:rsidRPr="009E6AED">
        <w:rPr>
          <w:rFonts w:hint="eastAsia"/>
        </w:rPr>
        <w:t>2324</w:t>
      </w:r>
      <w:r w:rsidRPr="009E6AED">
        <w:rPr>
          <w:rFonts w:hint="eastAsia"/>
        </w:rPr>
        <w:t>架，且大部分用作演示；</w:t>
      </w:r>
      <w:r w:rsidRPr="009E6AED">
        <w:rPr>
          <w:rFonts w:hint="eastAsia"/>
        </w:rPr>
        <w:t>2016</w:t>
      </w:r>
      <w:r w:rsidRPr="009E6AED">
        <w:rPr>
          <w:rFonts w:hint="eastAsia"/>
        </w:rPr>
        <w:t>年</w:t>
      </w:r>
      <w:r w:rsidRPr="009E6AED">
        <w:rPr>
          <w:rFonts w:hint="eastAsia"/>
        </w:rPr>
        <w:t>6</w:t>
      </w:r>
      <w:r w:rsidRPr="009E6AED">
        <w:rPr>
          <w:rFonts w:hint="eastAsia"/>
        </w:rPr>
        <w:t>月，我国农用无人机保有量已达到</w:t>
      </w:r>
      <w:r w:rsidRPr="009E6AED">
        <w:rPr>
          <w:rFonts w:hint="eastAsia"/>
        </w:rPr>
        <w:t>4890</w:t>
      </w:r>
      <w:r w:rsidRPr="009E6AED">
        <w:rPr>
          <w:rFonts w:hint="eastAsia"/>
        </w:rPr>
        <w:t>架，部分农用无人机已经承担起了农业植保作业的任务。</w:t>
      </w:r>
    </w:p>
    <w:p w:rsidR="009E6AED" w:rsidRDefault="009E6AED" w:rsidP="009E6AED">
      <w:pPr>
        <w:pStyle w:val="a5"/>
        <w:spacing w:before="240"/>
      </w:pPr>
      <w:r>
        <w:rPr>
          <w:rFonts w:hint="eastAsia"/>
        </w:rPr>
        <w:t>目前市面上较为主流</w:t>
      </w:r>
      <w:r>
        <w:t>的植保无人机</w:t>
      </w:r>
      <w:r>
        <w:rPr>
          <w:rFonts w:hint="eastAsia"/>
        </w:rPr>
        <w:t>，</w:t>
      </w:r>
      <w:r>
        <w:t>如</w:t>
      </w:r>
      <w:r>
        <w:rPr>
          <w:rFonts w:hint="eastAsia"/>
        </w:rPr>
        <w:t>大疆</w:t>
      </w:r>
      <w:r>
        <w:t>、极飞、</w:t>
      </w:r>
      <w:r w:rsidRPr="0086659B">
        <w:rPr>
          <w:rFonts w:hint="eastAsia"/>
        </w:rPr>
        <w:t>雷神空天</w:t>
      </w:r>
      <w:r>
        <w:rPr>
          <w:rFonts w:hint="eastAsia"/>
        </w:rPr>
        <w:t>等技术都已趋向成熟，耐用效率好、</w:t>
      </w:r>
      <w:r w:rsidRPr="0086659B">
        <w:rPr>
          <w:rFonts w:hint="eastAsia"/>
        </w:rPr>
        <w:t>植保效率高，能节约</w:t>
      </w:r>
      <w:r w:rsidRPr="0086659B">
        <w:rPr>
          <w:rFonts w:hint="eastAsia"/>
        </w:rPr>
        <w:t>50%</w:t>
      </w:r>
      <w:r w:rsidRPr="0086659B">
        <w:rPr>
          <w:rFonts w:hint="eastAsia"/>
        </w:rPr>
        <w:t>的农药和</w:t>
      </w:r>
      <w:r w:rsidRPr="0086659B">
        <w:rPr>
          <w:rFonts w:hint="eastAsia"/>
        </w:rPr>
        <w:t>90%</w:t>
      </w:r>
      <w:r w:rsidRPr="0086659B">
        <w:rPr>
          <w:rFonts w:hint="eastAsia"/>
        </w:rPr>
        <w:t>的用水量，</w:t>
      </w:r>
      <w:r>
        <w:rPr>
          <w:rFonts w:hint="eastAsia"/>
        </w:rPr>
        <w:t>环保污染少，节省资源成本、</w:t>
      </w:r>
      <w:r w:rsidRPr="0086659B">
        <w:rPr>
          <w:rFonts w:hint="eastAsia"/>
        </w:rPr>
        <w:t>性价比高</w:t>
      </w:r>
      <w:r>
        <w:rPr>
          <w:rFonts w:hint="eastAsia"/>
        </w:rPr>
        <w:t>。不仅如此，很多植保无人机</w:t>
      </w:r>
      <w:r w:rsidRPr="0086659B">
        <w:rPr>
          <w:rFonts w:hint="eastAsia"/>
        </w:rPr>
        <w:t>具备断点巡航功能，当</w:t>
      </w:r>
      <w:r>
        <w:rPr>
          <w:rFonts w:hint="eastAsia"/>
        </w:rPr>
        <w:t>药箱没药或电池</w:t>
      </w:r>
      <w:r w:rsidRPr="0086659B">
        <w:rPr>
          <w:rFonts w:hint="eastAsia"/>
        </w:rPr>
        <w:t>电力不足时，可自动记录和定位前次喷药断点，避免重喷</w:t>
      </w:r>
      <w:r>
        <w:rPr>
          <w:rFonts w:hint="eastAsia"/>
        </w:rPr>
        <w:t>、</w:t>
      </w:r>
      <w:r w:rsidRPr="0086659B">
        <w:rPr>
          <w:rFonts w:hint="eastAsia"/>
        </w:rPr>
        <w:t>漏喷</w:t>
      </w:r>
      <w:r>
        <w:rPr>
          <w:rFonts w:hint="eastAsia"/>
        </w:rPr>
        <w:t>，防止烧苗等危害</w:t>
      </w:r>
      <w:r w:rsidRPr="0086659B">
        <w:rPr>
          <w:rFonts w:hint="eastAsia"/>
        </w:rPr>
        <w:t>。</w:t>
      </w:r>
    </w:p>
    <w:p w:rsidR="00B554B6" w:rsidRPr="00AE44A8" w:rsidRDefault="00AE44A8" w:rsidP="005643AA">
      <w:pPr>
        <w:pStyle w:val="a5"/>
        <w:spacing w:before="240"/>
      </w:pPr>
      <w:r>
        <w:rPr>
          <w:noProof/>
        </w:rPr>
        <w:drawing>
          <wp:inline distT="0" distB="0" distL="0" distR="0">
            <wp:extent cx="5274310" cy="35159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931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rsidR="00C85695" w:rsidRDefault="006070B8" w:rsidP="00F44CBC">
      <w:pPr>
        <w:pStyle w:val="3"/>
        <w:jc w:val="center"/>
      </w:pPr>
      <w:r>
        <w:t>竞争激烈</w:t>
      </w:r>
      <w:r>
        <w:rPr>
          <w:rFonts w:hint="eastAsia"/>
        </w:rPr>
        <w:t>，植保市场</w:t>
      </w:r>
      <w:r>
        <w:t>技术服务为先</w:t>
      </w:r>
    </w:p>
    <w:p w:rsidR="009E6AED" w:rsidRPr="00D304AE" w:rsidRDefault="009E6AED" w:rsidP="009E6AED">
      <w:pPr>
        <w:pStyle w:val="a5"/>
        <w:spacing w:before="240"/>
      </w:pPr>
      <w:r w:rsidRPr="00D3367B">
        <w:rPr>
          <w:rFonts w:hint="eastAsia"/>
        </w:rPr>
        <w:t>江苏省植保</w:t>
      </w:r>
      <w:r>
        <w:rPr>
          <w:rFonts w:hint="eastAsia"/>
        </w:rPr>
        <w:t>站的相关专家</w:t>
      </w:r>
      <w:r w:rsidRPr="00D3367B">
        <w:rPr>
          <w:rFonts w:hint="eastAsia"/>
        </w:rPr>
        <w:t>指出</w:t>
      </w:r>
      <w:r>
        <w:rPr>
          <w:rFonts w:hint="eastAsia"/>
        </w:rPr>
        <w:t>，</w:t>
      </w:r>
      <w:r w:rsidRPr="00D3367B">
        <w:rPr>
          <w:rFonts w:hint="eastAsia"/>
        </w:rPr>
        <w:t>农作物的病虫害比较特殊，需要有作业技术规范和作业标准，企业对无人机市场的发展需要把握好，需要有完善的培训机制，以培训及开展租赁的方式去推广植保无人机的应用。</w:t>
      </w:r>
      <w:r>
        <w:rPr>
          <w:rFonts w:hint="eastAsia"/>
        </w:rPr>
        <w:t>雷神空天植保无人机</w:t>
      </w:r>
      <w:r>
        <w:rPr>
          <w:rFonts w:hint="eastAsia"/>
        </w:rPr>
        <w:t>6S</w:t>
      </w:r>
      <w:r>
        <w:rPr>
          <w:rFonts w:hint="eastAsia"/>
        </w:rPr>
        <w:t>店的负责人表示，他们已在江苏多家地市成立植保无人机的</w:t>
      </w:r>
      <w:r>
        <w:rPr>
          <w:rFonts w:hint="eastAsia"/>
        </w:rPr>
        <w:t>6S</w:t>
      </w:r>
      <w:r>
        <w:rPr>
          <w:rFonts w:hint="eastAsia"/>
        </w:rPr>
        <w:t>店，提供专业的植保无人机服务，为农户解决统防统治中出现的各种问题。</w:t>
      </w:r>
    </w:p>
    <w:p w:rsidR="005614CA" w:rsidRDefault="005614CA" w:rsidP="005614CA">
      <w:pPr>
        <w:pStyle w:val="a5"/>
        <w:spacing w:before="240"/>
      </w:pPr>
      <w:r>
        <w:rPr>
          <w:rFonts w:hint="eastAsia"/>
        </w:rPr>
        <w:lastRenderedPageBreak/>
        <w:t>江苏一家大型农</w:t>
      </w:r>
      <w:proofErr w:type="gramStart"/>
      <w:r>
        <w:rPr>
          <w:rFonts w:hint="eastAsia"/>
        </w:rPr>
        <w:t>服企业</w:t>
      </w:r>
      <w:proofErr w:type="gramEnd"/>
      <w:r>
        <w:rPr>
          <w:rFonts w:hint="eastAsia"/>
        </w:rPr>
        <w:t>的负责人表示，</w:t>
      </w:r>
      <w:r>
        <w:t>姜堰</w:t>
      </w:r>
      <w:r>
        <w:rPr>
          <w:rFonts w:hint="eastAsia"/>
        </w:rPr>
        <w:t>虽地处江苏</w:t>
      </w:r>
      <w:r>
        <w:t>，</w:t>
      </w:r>
      <w:r>
        <w:rPr>
          <w:rFonts w:hint="eastAsia"/>
        </w:rPr>
        <w:t>但</w:t>
      </w:r>
      <w:r>
        <w:t>地块相对来</w:t>
      </w:r>
      <w:r>
        <w:rPr>
          <w:rFonts w:hint="eastAsia"/>
        </w:rPr>
        <w:t>说</w:t>
      </w:r>
      <w:r>
        <w:t>较大，</w:t>
      </w:r>
      <w:r>
        <w:rPr>
          <w:rFonts w:hint="eastAsia"/>
        </w:rPr>
        <w:t>植保无人机的</w:t>
      </w:r>
      <w:r>
        <w:t>竞争</w:t>
      </w:r>
      <w:r>
        <w:rPr>
          <w:rFonts w:hint="eastAsia"/>
        </w:rPr>
        <w:t>相较</w:t>
      </w:r>
      <w:r>
        <w:t>本省其他</w:t>
      </w:r>
      <w:r>
        <w:rPr>
          <w:rFonts w:hint="eastAsia"/>
        </w:rPr>
        <w:t>城市更为</w:t>
      </w:r>
      <w:r>
        <w:t>激烈。</w:t>
      </w:r>
      <w:r>
        <w:rPr>
          <w:rFonts w:hint="eastAsia"/>
        </w:rPr>
        <w:t>他们在选择合作的无人机厂家时，会综合考虑，他指着刚由无人机喷洒过农药的地块说：“这片庄稼也是由无人机喷洒的农药</w:t>
      </w:r>
      <w:r>
        <w:t>，</w:t>
      </w:r>
      <w:r>
        <w:rPr>
          <w:rFonts w:hint="eastAsia"/>
        </w:rPr>
        <w:t>可以看出来</w:t>
      </w:r>
      <w:r>
        <w:t>飞</w:t>
      </w:r>
      <w:proofErr w:type="gramStart"/>
      <w:r>
        <w:t>机高度</w:t>
      </w:r>
      <w:proofErr w:type="gramEnd"/>
      <w:r>
        <w:t>距离作物大概</w:t>
      </w:r>
      <w:r>
        <w:rPr>
          <w:rFonts w:hint="eastAsia"/>
        </w:rPr>
        <w:t>3</w:t>
      </w:r>
      <w:r>
        <w:rPr>
          <w:rFonts w:hint="eastAsia"/>
        </w:rPr>
        <w:t>米</w:t>
      </w:r>
      <w:r>
        <w:t>，这样</w:t>
      </w:r>
      <w:r>
        <w:rPr>
          <w:rFonts w:hint="eastAsia"/>
        </w:rPr>
        <w:t>虽能最大可能的</w:t>
      </w:r>
      <w:r>
        <w:t>保证飞机的安全，但是药物效果却一般。</w:t>
      </w:r>
      <w:r>
        <w:rPr>
          <w:rFonts w:hint="eastAsia"/>
        </w:rPr>
        <w:t>我们合作的雷神空天雨田一号无人机</w:t>
      </w:r>
      <w:r>
        <w:t>距离</w:t>
      </w:r>
      <w:r>
        <w:rPr>
          <w:rFonts w:hint="eastAsia"/>
        </w:rPr>
        <w:t>作物</w:t>
      </w:r>
      <w:r>
        <w:t>的高度平均在</w:t>
      </w:r>
      <w:r>
        <w:rPr>
          <w:rFonts w:hint="eastAsia"/>
        </w:rPr>
        <w:t>1.5</w:t>
      </w:r>
      <w:r>
        <w:rPr>
          <w:rFonts w:hint="eastAsia"/>
        </w:rPr>
        <w:t>米</w:t>
      </w:r>
      <w:r>
        <w:t>，这</w:t>
      </w:r>
      <w:r>
        <w:rPr>
          <w:rFonts w:hint="eastAsia"/>
        </w:rPr>
        <w:t>既</w:t>
      </w:r>
      <w:r>
        <w:t>是对庄稼的负责，也是对技术的自信。</w:t>
      </w:r>
      <w:r>
        <w:rPr>
          <w:rFonts w:hint="eastAsia"/>
        </w:rPr>
        <w:t>”</w:t>
      </w:r>
    </w:p>
    <w:p w:rsidR="00F206AB" w:rsidRPr="00F44CBC" w:rsidRDefault="005614CA" w:rsidP="00B059EA">
      <w:pPr>
        <w:pStyle w:val="a5"/>
        <w:spacing w:before="240"/>
      </w:pPr>
      <w:r>
        <w:rPr>
          <w:rFonts w:hint="eastAsia"/>
        </w:rPr>
        <w:t>据了解，</w:t>
      </w:r>
      <w:r w:rsidR="00C76263">
        <w:rPr>
          <w:rFonts w:hint="eastAsia"/>
        </w:rPr>
        <w:t>随着实际应用中对无人机植保质量、效率、安全等需求的提高</w:t>
      </w:r>
      <w:r w:rsidR="00B630D1" w:rsidRPr="00B630D1">
        <w:rPr>
          <w:rFonts w:hint="eastAsia"/>
        </w:rPr>
        <w:t>，</w:t>
      </w:r>
      <w:r w:rsidR="00B630D1" w:rsidRPr="00B630D1">
        <w:rPr>
          <w:rFonts w:hint="eastAsia"/>
        </w:rPr>
        <w:t>RTK</w:t>
      </w:r>
      <w:r w:rsidR="00B630D1" w:rsidRPr="00B630D1">
        <w:rPr>
          <w:rFonts w:hint="eastAsia"/>
        </w:rPr>
        <w:t>（</w:t>
      </w:r>
      <w:r w:rsidR="00B630D1" w:rsidRPr="00B630D1">
        <w:rPr>
          <w:rFonts w:hint="eastAsia"/>
        </w:rPr>
        <w:t>Real-</w:t>
      </w:r>
      <w:proofErr w:type="spellStart"/>
      <w:r w:rsidR="00B630D1" w:rsidRPr="00B630D1">
        <w:rPr>
          <w:rFonts w:hint="eastAsia"/>
        </w:rPr>
        <w:t>timekinematic</w:t>
      </w:r>
      <w:proofErr w:type="spellEnd"/>
      <w:r w:rsidR="00B630D1" w:rsidRPr="00B630D1">
        <w:rPr>
          <w:rFonts w:hint="eastAsia"/>
        </w:rPr>
        <w:t>）载波相位差分技术被集成至植保无人机。</w:t>
      </w:r>
      <w:r>
        <w:rPr>
          <w:rFonts w:hint="eastAsia"/>
        </w:rPr>
        <w:t>也正是</w:t>
      </w:r>
      <w:r w:rsidR="00B630D1" w:rsidRPr="00B630D1">
        <w:rPr>
          <w:rFonts w:hint="eastAsia"/>
        </w:rPr>
        <w:t>借助该技术，</w:t>
      </w:r>
      <w:r w:rsidR="00BD1A92">
        <w:rPr>
          <w:rFonts w:hint="eastAsia"/>
        </w:rPr>
        <w:t>雷神空天</w:t>
      </w:r>
      <w:r w:rsidR="00BD1A92">
        <w:t>雨</w:t>
      </w:r>
      <w:r w:rsidR="00BD1A92">
        <w:rPr>
          <w:rFonts w:hint="eastAsia"/>
        </w:rPr>
        <w:t>田</w:t>
      </w:r>
      <w:r w:rsidR="00BD1A92">
        <w:t>二号</w:t>
      </w:r>
      <w:r w:rsidR="00B630D1" w:rsidRPr="00B630D1">
        <w:rPr>
          <w:rFonts w:hint="eastAsia"/>
        </w:rPr>
        <w:t>无人机可以实现</w:t>
      </w:r>
      <w:proofErr w:type="gramStart"/>
      <w:r w:rsidR="00B630D1" w:rsidRPr="00B630D1">
        <w:rPr>
          <w:rFonts w:hint="eastAsia"/>
        </w:rPr>
        <w:t>厘米级</w:t>
      </w:r>
      <w:proofErr w:type="gramEnd"/>
      <w:r w:rsidR="00B630D1" w:rsidRPr="00B630D1">
        <w:rPr>
          <w:rFonts w:hint="eastAsia"/>
        </w:rPr>
        <w:t>的高精度定位，按照预先设置的航线实现</w:t>
      </w:r>
      <w:proofErr w:type="gramStart"/>
      <w:r w:rsidR="00B630D1" w:rsidRPr="00B630D1">
        <w:rPr>
          <w:rFonts w:hint="eastAsia"/>
        </w:rPr>
        <w:t>厘米级</w:t>
      </w:r>
      <w:proofErr w:type="gramEnd"/>
      <w:r w:rsidR="00B630D1" w:rsidRPr="00B630D1">
        <w:rPr>
          <w:rFonts w:hint="eastAsia"/>
        </w:rPr>
        <w:t>的自主飞行。</w:t>
      </w:r>
      <w:r w:rsidR="00BD1A92">
        <w:rPr>
          <w:rFonts w:hint="eastAsia"/>
        </w:rPr>
        <w:t>而</w:t>
      </w:r>
      <w:r w:rsidR="00B630D1">
        <w:rPr>
          <w:rFonts w:hint="eastAsia"/>
        </w:rPr>
        <w:t>普通的依靠</w:t>
      </w:r>
      <w:r w:rsidR="00B630D1">
        <w:rPr>
          <w:rFonts w:hint="eastAsia"/>
        </w:rPr>
        <w:t>GPS</w:t>
      </w:r>
      <w:r w:rsidR="00B630D1">
        <w:rPr>
          <w:rFonts w:hint="eastAsia"/>
        </w:rPr>
        <w:t>定位的无人机经常会受到干扰，</w:t>
      </w:r>
      <w:r w:rsidR="00B059EA">
        <w:rPr>
          <w:rFonts w:hint="eastAsia"/>
        </w:rPr>
        <w:t>信号误差</w:t>
      </w:r>
      <w:r w:rsidR="00B059EA" w:rsidRPr="00B630D1">
        <w:rPr>
          <w:rFonts w:hint="eastAsia"/>
        </w:rPr>
        <w:t>概率</w:t>
      </w:r>
      <w:r w:rsidR="00B630D1" w:rsidRPr="00B630D1">
        <w:rPr>
          <w:rFonts w:hint="eastAsia"/>
        </w:rPr>
        <w:t>50%</w:t>
      </w:r>
      <w:r w:rsidR="00B059EA">
        <w:rPr>
          <w:rFonts w:hint="eastAsia"/>
        </w:rPr>
        <w:t>，</w:t>
      </w:r>
      <w:r w:rsidR="00B059EA">
        <w:t>误差距离</w:t>
      </w:r>
      <w:r w:rsidR="00B630D1" w:rsidRPr="00B630D1">
        <w:rPr>
          <w:rFonts w:hint="eastAsia"/>
        </w:rPr>
        <w:t>达到</w:t>
      </w:r>
      <w:r w:rsidR="00B630D1" w:rsidRPr="00B630D1">
        <w:rPr>
          <w:rFonts w:hint="eastAsia"/>
        </w:rPr>
        <w:t>2</w:t>
      </w:r>
      <w:r w:rsidR="00B630D1" w:rsidRPr="00B630D1">
        <w:rPr>
          <w:rFonts w:hint="eastAsia"/>
        </w:rPr>
        <w:t>米以上，更无法支持精准定高</w:t>
      </w:r>
      <w:r w:rsidR="00B630D1">
        <w:rPr>
          <w:rFonts w:hint="eastAsia"/>
        </w:rPr>
        <w:t>。</w:t>
      </w:r>
      <w:r w:rsidR="00BD1A92">
        <w:rPr>
          <w:rFonts w:hint="eastAsia"/>
        </w:rPr>
        <w:t>除此之外</w:t>
      </w:r>
      <w:r w:rsidR="00BD1A92">
        <w:t>，</w:t>
      </w:r>
      <w:r>
        <w:t>即将上线的</w:t>
      </w:r>
      <w:r w:rsidR="00BD1A92">
        <w:rPr>
          <w:rFonts w:hint="eastAsia"/>
        </w:rPr>
        <w:t>雨田二号</w:t>
      </w:r>
      <w:r>
        <w:rPr>
          <w:rFonts w:hint="eastAsia"/>
        </w:rPr>
        <w:t>，其</w:t>
      </w:r>
      <w:r w:rsidR="00BD1A92">
        <w:t>可拆卸</w:t>
      </w:r>
      <w:r w:rsidR="00BD1A92">
        <w:rPr>
          <w:rFonts w:hint="eastAsia"/>
        </w:rPr>
        <w:t>药箱可</w:t>
      </w:r>
      <w:proofErr w:type="gramStart"/>
      <w:r w:rsidR="00BD1A92">
        <w:t>有效将</w:t>
      </w:r>
      <w:proofErr w:type="gramEnd"/>
      <w:r w:rsidR="00BD1A92">
        <w:rPr>
          <w:rFonts w:hint="eastAsia"/>
        </w:rPr>
        <w:t>作业时</w:t>
      </w:r>
      <w:r w:rsidR="00BD1A92">
        <w:t>换药、换电池的时间缩短</w:t>
      </w:r>
      <w:r w:rsidR="00BD1A92">
        <w:rPr>
          <w:rFonts w:hint="eastAsia"/>
        </w:rPr>
        <w:t>在</w:t>
      </w:r>
      <w:r w:rsidR="00BD1A92">
        <w:rPr>
          <w:rFonts w:hint="eastAsia"/>
        </w:rPr>
        <w:t>20</w:t>
      </w:r>
      <w:r w:rsidR="00BD1A92">
        <w:rPr>
          <w:rFonts w:hint="eastAsia"/>
        </w:rPr>
        <w:t>秒</w:t>
      </w:r>
      <w:r w:rsidR="00BD1A92">
        <w:t>以内。</w:t>
      </w:r>
    </w:p>
    <w:p w:rsidR="006070B8" w:rsidRDefault="006070B8" w:rsidP="006070B8">
      <w:pPr>
        <w:pStyle w:val="3"/>
        <w:jc w:val="center"/>
      </w:pPr>
      <w:r>
        <w:rPr>
          <w:rFonts w:hint="eastAsia"/>
        </w:rPr>
        <w:t>完善植保服务平台，多方共享利益成果</w:t>
      </w:r>
    </w:p>
    <w:p w:rsidR="00F44CBC" w:rsidRDefault="001E78AE" w:rsidP="00D34D5D">
      <w:pPr>
        <w:pStyle w:val="a5"/>
        <w:spacing w:before="240"/>
      </w:pPr>
      <w:r>
        <w:rPr>
          <w:rFonts w:hint="eastAsia"/>
        </w:rPr>
        <w:t>面对植保无人机市场的竞争，雷神空天的负责人表示，他们</w:t>
      </w:r>
      <w:r w:rsidR="005614CA">
        <w:rPr>
          <w:rFonts w:hint="eastAsia"/>
        </w:rPr>
        <w:t>主营方向</w:t>
      </w:r>
      <w:r>
        <w:rPr>
          <w:rFonts w:hint="eastAsia"/>
        </w:rPr>
        <w:t>是</w:t>
      </w:r>
      <w:r w:rsidR="005614CA">
        <w:rPr>
          <w:rFonts w:hint="eastAsia"/>
        </w:rPr>
        <w:t>出售</w:t>
      </w:r>
      <w:r>
        <w:rPr>
          <w:rFonts w:hint="eastAsia"/>
        </w:rPr>
        <w:t>服务而不是机器，以物美价廉的服务占领市场。到</w:t>
      </w:r>
      <w:r w:rsidR="00FC6C25">
        <w:rPr>
          <w:rFonts w:hint="eastAsia"/>
        </w:rPr>
        <w:t>2018</w:t>
      </w:r>
      <w:r w:rsidR="00FC6C25">
        <w:rPr>
          <w:rFonts w:hint="eastAsia"/>
        </w:rPr>
        <w:t>年下半年</w:t>
      </w:r>
      <w:r w:rsidR="000271AF">
        <w:rPr>
          <w:rFonts w:hint="eastAsia"/>
        </w:rPr>
        <w:t>，</w:t>
      </w:r>
      <w:r>
        <w:rPr>
          <w:rFonts w:hint="eastAsia"/>
        </w:rPr>
        <w:t>企业会</w:t>
      </w:r>
      <w:r w:rsidR="000271AF">
        <w:rPr>
          <w:rFonts w:hint="eastAsia"/>
        </w:rPr>
        <w:t>投入</w:t>
      </w:r>
      <w:r w:rsidR="00FC6C25">
        <w:rPr>
          <w:rFonts w:hint="eastAsia"/>
        </w:rPr>
        <w:t>2000</w:t>
      </w:r>
      <w:r w:rsidR="00FC6C25">
        <w:rPr>
          <w:rFonts w:hint="eastAsia"/>
        </w:rPr>
        <w:t>台</w:t>
      </w:r>
      <w:r w:rsidR="000271AF">
        <w:rPr>
          <w:rFonts w:hint="eastAsia"/>
        </w:rPr>
        <w:t>植保无人机、</w:t>
      </w:r>
      <w:r w:rsidR="000271AF">
        <w:rPr>
          <w:rFonts w:hint="eastAsia"/>
        </w:rPr>
        <w:t>800</w:t>
      </w:r>
      <w:r w:rsidR="000271AF">
        <w:rPr>
          <w:rFonts w:hint="eastAsia"/>
        </w:rPr>
        <w:t>名</w:t>
      </w:r>
      <w:proofErr w:type="gramStart"/>
      <w:r w:rsidR="000271AF">
        <w:t>飞防人员</w:t>
      </w:r>
      <w:proofErr w:type="gramEnd"/>
      <w:r w:rsidR="000271AF">
        <w:t>进入</w:t>
      </w:r>
      <w:r w:rsidR="000271AF">
        <w:rPr>
          <w:rFonts w:hint="eastAsia"/>
        </w:rPr>
        <w:t>市场</w:t>
      </w:r>
      <w:r w:rsidR="000271AF">
        <w:t>服务</w:t>
      </w:r>
      <w:r w:rsidR="000271AF">
        <w:rPr>
          <w:rFonts w:hint="eastAsia"/>
        </w:rPr>
        <w:t>，预计</w:t>
      </w:r>
      <w:r w:rsidR="00FC6C25">
        <w:rPr>
          <w:rFonts w:hint="eastAsia"/>
        </w:rPr>
        <w:t>植保覆盖</w:t>
      </w:r>
      <w:r w:rsidR="00FC6C25">
        <w:rPr>
          <w:rFonts w:hint="eastAsia"/>
        </w:rPr>
        <w:t>1000</w:t>
      </w:r>
      <w:r w:rsidR="00FC6C25">
        <w:rPr>
          <w:rFonts w:hint="eastAsia"/>
        </w:rPr>
        <w:t>万亩田地</w:t>
      </w:r>
      <w:r>
        <w:rPr>
          <w:rFonts w:hint="eastAsia"/>
        </w:rPr>
        <w:t>，</w:t>
      </w:r>
      <w:r>
        <w:t>盈利过亿元</w:t>
      </w:r>
      <w:r>
        <w:rPr>
          <w:rFonts w:hint="eastAsia"/>
        </w:rPr>
        <w:t>。</w:t>
      </w:r>
      <w:r>
        <w:t>不仅如此</w:t>
      </w:r>
      <w:r>
        <w:rPr>
          <w:rFonts w:hint="eastAsia"/>
        </w:rPr>
        <w:t>，</w:t>
      </w:r>
      <w:r>
        <w:t>企业目前正在进一步完善自己的植保无人机服务平台</w:t>
      </w:r>
      <w:r>
        <w:rPr>
          <w:rFonts w:hint="eastAsia"/>
        </w:rPr>
        <w:t>。</w:t>
      </w:r>
    </w:p>
    <w:p w:rsidR="001E78AE" w:rsidRDefault="001E78AE" w:rsidP="001E78AE">
      <w:pPr>
        <w:pStyle w:val="a5"/>
        <w:spacing w:before="240"/>
      </w:pPr>
      <w:r>
        <w:rPr>
          <w:rFonts w:hint="eastAsia"/>
        </w:rPr>
        <w:t>据了解，目前市场上已在运作的植保无人机平台是农田管家。农田管家选择在农户、服务者以及提供服务的上游供应商之间搭建一个专业化的农业服务平台，立足互联网，但在实际的植保服务上并无优势。而那些具体生产无人机的企业做法则更加简单直接：把植保服务的</w:t>
      </w:r>
      <w:r>
        <w:rPr>
          <w:rFonts w:hint="eastAsia"/>
        </w:rPr>
        <w:t>400</w:t>
      </w:r>
      <w:r>
        <w:rPr>
          <w:rFonts w:hint="eastAsia"/>
        </w:rPr>
        <w:t>电话号码刷到农村的墙上，农户一个电话就可以叫服务队上门。</w:t>
      </w:r>
    </w:p>
    <w:p w:rsidR="006070B8" w:rsidRDefault="001E78AE" w:rsidP="001E78AE">
      <w:pPr>
        <w:pStyle w:val="a5"/>
        <w:spacing w:before="240"/>
      </w:pPr>
      <w:r>
        <w:rPr>
          <w:rFonts w:hint="eastAsia"/>
        </w:rPr>
        <w:t>相较于前两种模式，该负责人表示，他们要走一条兼具互联网平台与无人机植保的全方位服务机制的道路，以物美价廉的服务占领市场。通过对平台上搜集到的农业大数据</w:t>
      </w:r>
      <w:r w:rsidR="005614CA">
        <w:rPr>
          <w:rFonts w:hint="eastAsia"/>
        </w:rPr>
        <w:t>进行</w:t>
      </w:r>
      <w:r w:rsidR="006070B8">
        <w:rPr>
          <w:rFonts w:hint="eastAsia"/>
        </w:rPr>
        <w:t>分析，可为植保服务提供更完善的解决方案。届时，农户、无人机企业以及</w:t>
      </w:r>
      <w:proofErr w:type="gramStart"/>
      <w:r w:rsidR="006070B8">
        <w:rPr>
          <w:rFonts w:hint="eastAsia"/>
        </w:rPr>
        <w:t>专业飞手都</w:t>
      </w:r>
      <w:proofErr w:type="gramEnd"/>
      <w:r w:rsidR="006070B8">
        <w:rPr>
          <w:rFonts w:hint="eastAsia"/>
        </w:rPr>
        <w:t>可以在这个平台上获取自己的核心利益和价值。</w:t>
      </w:r>
    </w:p>
    <w:p w:rsidR="006070B8" w:rsidRDefault="006070B8" w:rsidP="001E78AE">
      <w:pPr>
        <w:pStyle w:val="a5"/>
        <w:spacing w:before="240"/>
      </w:pPr>
      <w:r w:rsidRPr="006070B8">
        <w:rPr>
          <w:rFonts w:hint="eastAsia"/>
        </w:rPr>
        <w:t>作为新兴的经营主体，</w:t>
      </w:r>
      <w:r>
        <w:rPr>
          <w:rFonts w:hint="eastAsia"/>
        </w:rPr>
        <w:t>植保社会化服务</w:t>
      </w:r>
      <w:r w:rsidRPr="006070B8">
        <w:rPr>
          <w:rFonts w:hint="eastAsia"/>
        </w:rPr>
        <w:t>需要多一些关注。</w:t>
      </w:r>
      <w:r w:rsidR="005A32A9">
        <w:rPr>
          <w:rFonts w:hint="eastAsia"/>
        </w:rPr>
        <w:t>政府可</w:t>
      </w:r>
      <w:r w:rsidRPr="006070B8">
        <w:rPr>
          <w:rFonts w:hint="eastAsia"/>
        </w:rPr>
        <w:t>对服务组织、相关企业</w:t>
      </w:r>
      <w:r>
        <w:rPr>
          <w:rFonts w:hint="eastAsia"/>
        </w:rPr>
        <w:t>给予</w:t>
      </w:r>
      <w:r w:rsidRPr="006070B8">
        <w:rPr>
          <w:rFonts w:hint="eastAsia"/>
        </w:rPr>
        <w:t>合理扶持，支持金融机构将其作为信贷支农的重点</w:t>
      </w:r>
      <w:r w:rsidR="005A32A9">
        <w:rPr>
          <w:rFonts w:hint="eastAsia"/>
        </w:rPr>
        <w:t>，以便这种</w:t>
      </w:r>
      <w:r w:rsidR="005614CA">
        <w:rPr>
          <w:rFonts w:hint="eastAsia"/>
        </w:rPr>
        <w:t>专业的</w:t>
      </w:r>
      <w:r w:rsidR="005A32A9">
        <w:rPr>
          <w:rFonts w:hint="eastAsia"/>
        </w:rPr>
        <w:t>农业社会化服务队伍能够更好地推动三</w:t>
      </w:r>
      <w:proofErr w:type="gramStart"/>
      <w:r w:rsidR="005A32A9">
        <w:rPr>
          <w:rFonts w:hint="eastAsia"/>
        </w:rPr>
        <w:t>农问题</w:t>
      </w:r>
      <w:proofErr w:type="gramEnd"/>
      <w:r w:rsidR="005A32A9">
        <w:rPr>
          <w:rFonts w:hint="eastAsia"/>
        </w:rPr>
        <w:t>的解决。</w:t>
      </w:r>
    </w:p>
    <w:sectPr w:rsidR="006070B8" w:rsidSect="009669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253A" w:rsidRDefault="00B0253A" w:rsidP="005643AA">
      <w:r>
        <w:separator/>
      </w:r>
    </w:p>
  </w:endnote>
  <w:endnote w:type="continuationSeparator" w:id="0">
    <w:p w:rsidR="00B0253A" w:rsidRDefault="00B0253A" w:rsidP="00564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253A" w:rsidRDefault="00B0253A" w:rsidP="005643AA">
      <w:r>
        <w:separator/>
      </w:r>
    </w:p>
  </w:footnote>
  <w:footnote w:type="continuationSeparator" w:id="0">
    <w:p w:rsidR="00B0253A" w:rsidRDefault="00B0253A" w:rsidP="005643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3272B"/>
    <w:rsid w:val="000271AF"/>
    <w:rsid w:val="00182243"/>
    <w:rsid w:val="001E78AE"/>
    <w:rsid w:val="001F6C48"/>
    <w:rsid w:val="00201F85"/>
    <w:rsid w:val="00225AED"/>
    <w:rsid w:val="00264925"/>
    <w:rsid w:val="00294525"/>
    <w:rsid w:val="002955E1"/>
    <w:rsid w:val="002B7E5C"/>
    <w:rsid w:val="002E690F"/>
    <w:rsid w:val="00342F86"/>
    <w:rsid w:val="003920EF"/>
    <w:rsid w:val="00393C08"/>
    <w:rsid w:val="00457D0D"/>
    <w:rsid w:val="00495474"/>
    <w:rsid w:val="004A1B8E"/>
    <w:rsid w:val="00502DE5"/>
    <w:rsid w:val="0053272B"/>
    <w:rsid w:val="005331CD"/>
    <w:rsid w:val="005614CA"/>
    <w:rsid w:val="005643AA"/>
    <w:rsid w:val="00586546"/>
    <w:rsid w:val="005A32A9"/>
    <w:rsid w:val="005A4156"/>
    <w:rsid w:val="006070B8"/>
    <w:rsid w:val="00626D64"/>
    <w:rsid w:val="00655932"/>
    <w:rsid w:val="006614A3"/>
    <w:rsid w:val="0067109A"/>
    <w:rsid w:val="0067667E"/>
    <w:rsid w:val="00683FC4"/>
    <w:rsid w:val="006912C6"/>
    <w:rsid w:val="006C66B6"/>
    <w:rsid w:val="00733708"/>
    <w:rsid w:val="00770362"/>
    <w:rsid w:val="007E1857"/>
    <w:rsid w:val="007E74B8"/>
    <w:rsid w:val="0086659B"/>
    <w:rsid w:val="00897E93"/>
    <w:rsid w:val="008A7AE9"/>
    <w:rsid w:val="00921310"/>
    <w:rsid w:val="0093375A"/>
    <w:rsid w:val="0096691F"/>
    <w:rsid w:val="009806DB"/>
    <w:rsid w:val="009E6AED"/>
    <w:rsid w:val="009F264B"/>
    <w:rsid w:val="00A9541B"/>
    <w:rsid w:val="00AE44A8"/>
    <w:rsid w:val="00B0253A"/>
    <w:rsid w:val="00B059EA"/>
    <w:rsid w:val="00B15469"/>
    <w:rsid w:val="00B2661C"/>
    <w:rsid w:val="00B554B6"/>
    <w:rsid w:val="00B630D1"/>
    <w:rsid w:val="00BD1A92"/>
    <w:rsid w:val="00C76263"/>
    <w:rsid w:val="00C804C1"/>
    <w:rsid w:val="00C85695"/>
    <w:rsid w:val="00CF519C"/>
    <w:rsid w:val="00D304AE"/>
    <w:rsid w:val="00D3367B"/>
    <w:rsid w:val="00D3380C"/>
    <w:rsid w:val="00D34D5D"/>
    <w:rsid w:val="00D44050"/>
    <w:rsid w:val="00D83846"/>
    <w:rsid w:val="00D93A80"/>
    <w:rsid w:val="00DA06D9"/>
    <w:rsid w:val="00DC18F9"/>
    <w:rsid w:val="00DD4557"/>
    <w:rsid w:val="00E0093A"/>
    <w:rsid w:val="00E24279"/>
    <w:rsid w:val="00E63BA8"/>
    <w:rsid w:val="00E81027"/>
    <w:rsid w:val="00ED37C9"/>
    <w:rsid w:val="00F206AB"/>
    <w:rsid w:val="00F44CBC"/>
    <w:rsid w:val="00FA0092"/>
    <w:rsid w:val="00FB6775"/>
    <w:rsid w:val="00FC6C2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691F"/>
    <w:pPr>
      <w:widowControl w:val="0"/>
      <w:jc w:val="both"/>
    </w:pPr>
  </w:style>
  <w:style w:type="paragraph" w:styleId="1">
    <w:name w:val="heading 1"/>
    <w:basedOn w:val="a"/>
    <w:next w:val="a"/>
    <w:link w:val="1Char"/>
    <w:uiPriority w:val="9"/>
    <w:qFormat/>
    <w:rsid w:val="00D8384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766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643A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7667E"/>
    <w:rPr>
      <w:rFonts w:asciiTheme="majorHAnsi" w:eastAsiaTheme="majorEastAsia" w:hAnsiTheme="majorHAnsi" w:cstheme="majorBidi"/>
      <w:b/>
      <w:bCs/>
      <w:sz w:val="32"/>
      <w:szCs w:val="32"/>
    </w:rPr>
  </w:style>
  <w:style w:type="paragraph" w:styleId="a3">
    <w:name w:val="header"/>
    <w:basedOn w:val="a"/>
    <w:link w:val="Char"/>
    <w:uiPriority w:val="99"/>
    <w:unhideWhenUsed/>
    <w:rsid w:val="005643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43AA"/>
    <w:rPr>
      <w:sz w:val="18"/>
      <w:szCs w:val="18"/>
    </w:rPr>
  </w:style>
  <w:style w:type="paragraph" w:styleId="a4">
    <w:name w:val="footer"/>
    <w:basedOn w:val="a"/>
    <w:link w:val="Char0"/>
    <w:uiPriority w:val="99"/>
    <w:unhideWhenUsed/>
    <w:rsid w:val="005643AA"/>
    <w:pPr>
      <w:tabs>
        <w:tab w:val="center" w:pos="4153"/>
        <w:tab w:val="right" w:pos="8306"/>
      </w:tabs>
      <w:snapToGrid w:val="0"/>
      <w:jc w:val="left"/>
    </w:pPr>
    <w:rPr>
      <w:sz w:val="18"/>
      <w:szCs w:val="18"/>
    </w:rPr>
  </w:style>
  <w:style w:type="character" w:customStyle="1" w:styleId="Char0">
    <w:name w:val="页脚 Char"/>
    <w:basedOn w:val="a0"/>
    <w:link w:val="a4"/>
    <w:uiPriority w:val="99"/>
    <w:rsid w:val="005643AA"/>
    <w:rPr>
      <w:sz w:val="18"/>
      <w:szCs w:val="18"/>
    </w:rPr>
  </w:style>
  <w:style w:type="paragraph" w:styleId="a5">
    <w:name w:val="List Paragraph"/>
    <w:basedOn w:val="a"/>
    <w:uiPriority w:val="34"/>
    <w:qFormat/>
    <w:rsid w:val="005643AA"/>
    <w:pPr>
      <w:ind w:firstLineChars="200" w:firstLine="420"/>
    </w:pPr>
  </w:style>
  <w:style w:type="character" w:customStyle="1" w:styleId="3Char">
    <w:name w:val="标题 3 Char"/>
    <w:basedOn w:val="a0"/>
    <w:link w:val="3"/>
    <w:uiPriority w:val="9"/>
    <w:rsid w:val="005643AA"/>
    <w:rPr>
      <w:b/>
      <w:bCs/>
      <w:sz w:val="32"/>
      <w:szCs w:val="32"/>
    </w:rPr>
  </w:style>
  <w:style w:type="character" w:customStyle="1" w:styleId="1Char">
    <w:name w:val="标题 1 Char"/>
    <w:basedOn w:val="a0"/>
    <w:link w:val="1"/>
    <w:uiPriority w:val="9"/>
    <w:rsid w:val="00D83846"/>
    <w:rPr>
      <w:b/>
      <w:bCs/>
      <w:kern w:val="44"/>
      <w:sz w:val="44"/>
      <w:szCs w:val="44"/>
    </w:rPr>
  </w:style>
  <w:style w:type="paragraph" w:styleId="a6">
    <w:name w:val="Balloon Text"/>
    <w:basedOn w:val="a"/>
    <w:link w:val="Char1"/>
    <w:uiPriority w:val="99"/>
    <w:semiHidden/>
    <w:unhideWhenUsed/>
    <w:rsid w:val="00ED37C9"/>
    <w:rPr>
      <w:sz w:val="18"/>
      <w:szCs w:val="18"/>
    </w:rPr>
  </w:style>
  <w:style w:type="character" w:customStyle="1" w:styleId="Char1">
    <w:name w:val="批注框文本 Char"/>
    <w:basedOn w:val="a0"/>
    <w:link w:val="a6"/>
    <w:uiPriority w:val="99"/>
    <w:semiHidden/>
    <w:rsid w:val="00ED37C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5E8CE-D5C3-4035-8365-1433E65B7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3</Pages>
  <Words>339</Words>
  <Characters>1936</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DEYI</cp:lastModifiedBy>
  <cp:revision>13</cp:revision>
  <dcterms:created xsi:type="dcterms:W3CDTF">2017-08-01T03:42:00Z</dcterms:created>
  <dcterms:modified xsi:type="dcterms:W3CDTF">2017-08-02T06:04:00Z</dcterms:modified>
</cp:coreProperties>
</file>