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59639B34"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1</w:t>
      </w:r>
      <w:r>
        <w:rPr>
          <w:spacing w:val="-6"/>
        </w:rPr>
        <w:t xml:space="preserve"> </w:t>
      </w:r>
      <w:r>
        <w:t>y</w:t>
      </w:r>
      <w:r>
        <w:rPr>
          <w:spacing w:val="-10"/>
        </w:rPr>
        <w:t xml:space="preserve"> </w:t>
      </w:r>
      <w:r>
        <w:rPr>
          <w:spacing w:val="-2"/>
        </w:rPr>
        <w:t>final</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2.23.34-123</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PRESTAR SERVICIOS PROFESIONALES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DE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BENITO CAMELO</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111111</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No 859 DEL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29/11/25</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31/12/25</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232E6C1D" w:rsidR="00E33CFC" w:rsidRDefault="00000000">
      <w:pPr>
        <w:pStyle w:val="Textoindependiente"/>
        <w:spacing w:before="233" w:line="259" w:lineRule="auto"/>
        <w:ind w:left="227" w:right="1352" w:hanging="63"/>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 estado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 en la implementación del programa de gestión documental.</w:t>
            </w:r>
          </w:p>
        </w:tc>
        <w:tc>
          <w:tcPr>
            <w:tcW w:type="dxa" w:w="3303"/>
          </w:tcPr>
          <w:p>
            <w:r>
              <w:t>El contratista durante el período informado realicé capacitación al personal del Centro Vida en gestión documental para dar cumplimiento al plan de mejora emitido por la Gobernación del Cauca, con el fin de avanzar en el proceso de certificación del Centro Vida.</w:t>
              <w:br/>
              <w:br/>
              <w:t>El contratista Asimismo, elaboré y envié una circular notificando el estado del correo institucional, el cual se encontraba en un 99% de ocupación, situación que debe resolverse para poder llevar a cabo adecuadamente el proceso de gestión documental en la Ventanilla Única.</w:t>
              <w:br/>
              <w:br/>
              <w:t>El contratista Fuentes de verificación:Registro fotografico del dia 16 12/2025  / circular 0385 del 9/12/2025</w:t>
            </w:r>
          </w:p>
        </w:tc>
        <w:tc>
          <w:tcPr>
            <w:tcW w:type="dxa" w:w="1210"/>
          </w:tcPr>
          <w:p>
            <w:r>
              <w:t>SI</w:t>
            </w:r>
          </w:p>
        </w:tc>
      </w:tr>
      <w:tr>
        <w:tc>
          <w:tcPr>
            <w:tcW w:type="dxa" w:w="4820"/>
          </w:tcPr>
          <w:p>
            <w:r>
              <w:t>2. Prestar asistencia técnica, en lo atinente a la búsqueda de expedientes en el archivo central o a las diferentes oficinas.</w:t>
            </w:r>
          </w:p>
        </w:tc>
        <w:tc>
          <w:tcPr>
            <w:tcW w:type="dxa" w:w="3303"/>
          </w:tcPr>
          <w:p>
            <w:r>
              <w:t>El contratista realizó una exhaustiva búsqueda de expedientes contractuales en el archivo, revisando minuciosamente los registros y documentos pertinentes para garantizar la localización de la información requerida por las oficinas de Tesorería y de Agricultura en las fechas 2-12-2025, 5-12-2025, 9-12-2025 y 12-12-2025.</w:t>
            </w:r>
          </w:p>
        </w:tc>
        <w:tc>
          <w:tcPr>
            <w:tcW w:type="dxa" w:w="1210"/>
          </w:tcPr>
          <w:p>
            <w:r>
              <w:t>SI</w:t>
            </w:r>
          </w:p>
        </w:tc>
      </w:tr>
    </w:tbl>
    <w:p w14:paraId="35185044" w14:textId="77777777" w:rsidR="00E33CFC" w:rsidRDefault="00E33CFC">
      <w:pPr>
        <w:rPr>
          <w:rFonts w:ascii="Times New Roman"/>
          <w:sz w:val="18"/>
        </w:rPr>
        <w:sectPr w:rsidR="00E33CFC">
          <w:headerReference w:type="default" r:id="rId7"/>
          <w:footerReference w:type="default" r:id="rId8"/>
          <w:pgSz w:w="12240" w:h="15840"/>
          <w:pgMar w:top="1880" w:right="1340" w:bottom="1200" w:left="1320" w:header="500" w:footer="1009" w:gutter="0"/>
          <w:cols w:space="720"/>
        </w:sectPr>
      </w:pPr>
    </w:p>
    <w:p w14:paraId="00CC1287" w14:textId="77777777" w:rsidR="00E33CFC" w:rsidRDefault="00E33CFC">
      <w:pPr>
        <w:pStyle w:val="Textoindependiente"/>
        <w:spacing w:before="11"/>
        <w:rPr>
          <w:sz w:val="12"/>
        </w:r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98798707</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r>
              <w:rPr>
                <w:b/>
              </w:rPr>
              <w:t>TOTAL</w:t>
            </w:r>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pPr>
              <w:pStyle w:val="TableParagraph"/>
              <w:spacing w:before="16" w:line="248" w:lineRule="exact"/>
              <w:ind w:left="23"/>
              <w:jc w:val="center"/>
            </w:pPr>
            <w:r>
              <w:rPr>
                <w:spacing w:val="-2"/>
              </w:rPr>
              <w:t xml:space="preserve">12/2025</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pPr>
              <w:pStyle w:val="TableParagraph"/>
              <w:spacing w:before="16" w:line="248" w:lineRule="exact"/>
              <w:ind w:left="1101"/>
            </w:pPr>
            <w:r>
              <w:rPr>
                <w:spacing w:val="-2"/>
              </w:rPr>
              <w:t xml:space="preserve">20/12/25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7AA173D" w14:textId="77777777" w:rsidR="00E33CFC" w:rsidRDefault="00E33CFC">
            <w:pPr>
              <w:pStyle w:val="TableParagraph"/>
              <w:rPr>
                <w:rFonts w:ascii="Times New Roman"/>
                <w:sz w:val="20"/>
              </w:rPr>
            </w:pPr>
          </w:p>
        </w:tc>
      </w:tr>
    </w:tbl>
    <w:p w14:paraId="25427250" w14:textId="77777777" w:rsidR="00E33CFC" w:rsidRDefault="00000000">
      <w:pPr>
        <w:pStyle w:val="Ttulo1"/>
        <w:spacing w:before="110" w:line="268" w:lineRule="auto"/>
        <w:ind w:left="3363" w:right="2488" w:hanging="1371"/>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operador: Compensar mi planilla</w:t>
      </w:r>
    </w:p>
    <w:p w14:paraId="012833B8" w14:textId="77777777" w:rsidR="00E33CFC" w:rsidRDefault="00E33CFC">
      <w:pPr>
        <w:pStyle w:val="Textoindependiente"/>
        <w:rPr>
          <w:b/>
          <w:sz w:val="20"/>
        </w:rPr>
      </w:pPr>
    </w:p>
    <w:p w14:paraId="7E54C659" w14:textId="77777777" w:rsidR="00E33CFC" w:rsidRDefault="00E33CFC">
      <w:pPr>
        <w:pStyle w:val="Textoindependiente"/>
        <w:rPr>
          <w:b/>
          <w:sz w:val="20"/>
        </w:rPr>
      </w:pP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bl>
    <w:p w14:paraId="2CC06DAD" w14:textId="77777777" w:rsidR="00E33CFC" w:rsidRDefault="00E33CFC">
      <w:pPr>
        <w:pStyle w:val="Textoindependiente"/>
        <w:spacing w:before="156"/>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4"/>
      </w:tblGrid>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3B078E8E" w14:textId="77777777" w:rsidR="00E33CFC" w:rsidRDefault="00E33CFC" w:rsidP="00334ABC">
      <w:pPr>
        <w:spacing w:line="250" w:lineRule="exact"/>
        <w:sectPr w:rsidR="00E33CFC">
          <w:pgSz w:w="12240" w:h="15840"/>
          <w:pgMar w:top="1880" w:right="1340" w:bottom="1240" w:left="1320" w:header="500" w:footer="1009" w:gutter="0"/>
          <w:cols w:space="720"/>
        </w:sectPr>
      </w:pPr>
    </w:p>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bl>
    <w:p w14:paraId="1A710319" w14:textId="77777777"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77777777" w:rsidR="00E33CFC" w:rsidRDefault="00E33CFC">
      <w:pPr>
        <w:pStyle w:val="Textoindependiente"/>
        <w:spacing w:before="3"/>
        <w:rPr>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trPr>
          <w:trHeight w:val="632"/>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r>
              <w:t xml:space="preserve">ACTA PARCIAL 1</w:t>
            </w:r>
          </w:p>
          <w:p w14:paraId="2A4E03B2" w14:textId="77777777" w:rsidR="003B3E82" w:rsidRDefault="003B3E82" w:rsidP="003B3E82">
            <w:pPr>
              <w:pStyle w:val="TableParagraph"/>
              <w:spacing w:before="22" w:line="248" w:lineRule="exact"/>
              <w:ind w:left="26" w:right="3"/>
              <w:jc w:val="center"/>
            </w:pPr>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77777777" w:rsidR="00E33CFC" w:rsidRDefault="00E33CFC">
            <w:pPr>
              <w:pStyle w:val="TableParagraph"/>
              <w:rPr>
                <w:rFonts w:ascii="Times New Roman"/>
              </w:rPr>
            </w:pPr>
          </w:p>
        </w:tc>
        <w:tc>
          <w:tcPr>
            <w:tcW w:w="1934" w:type="dxa"/>
          </w:tcPr>
          <w:p w14:paraId="764E14FB" w14:textId="77777777" w:rsidR="00E33CFC" w:rsidRDefault="00E33CFC">
            <w:pPr>
              <w:pStyle w:val="TableParagraph"/>
              <w:rPr>
                <w:rFonts w:ascii="Times New Roman"/>
              </w:rPr>
            </w:pPr>
          </w:p>
        </w:tc>
      </w:tr>
      <w:tr w:rsidR="00E33CFC" w14:paraId="0A22ECBC" w14:textId="77777777">
        <w:trPr>
          <w:trHeight w:val="560"/>
        </w:trPr>
        <w:tc>
          <w:tcPr>
            <w:tcW w:w="2724" w:type="dxa"/>
          </w:tcPr>
          <w:p w14:paraId="58EBAFBB" w14:textId="77777777"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$ 3.121.000</w:t>
            </w:r>
          </w:p>
        </w:tc>
      </w:tr>
    </w:tbl>
    <w:p w14:paraId="78E09866" w14:textId="77777777" w:rsidR="00E33CFC" w:rsidRDefault="00E33CFC">
      <w:pPr>
        <w:pStyle w:val="Textoindependiente"/>
        <w:rPr>
          <w:sz w:val="20"/>
        </w:rPr>
      </w:pPr>
    </w:p>
    <w:p w14:paraId="5B43726B" w14:textId="77777777" w:rsidR="00E33CFC" w:rsidRDefault="00000000">
      <w:pPr>
        <w:pStyle w:val="Textoindependiente"/>
        <w:spacing w:before="11"/>
        <w:rPr>
          <w:sz w:val="20"/>
        </w:rPr>
      </w:pPr>
      <w:r>
        <w:rPr>
          <w:noProof/>
        </w:rPr>
        <mc:AlternateContent>
          <mc:Choice Requires="wpg">
            <w:drawing>
              <wp:anchor distT="0" distB="0" distL="0" distR="0" simplePos="0" relativeHeight="487588864" behindDoc="1" locked="0" layoutInCell="1" allowOverlap="1" wp14:anchorId="09CD2369" wp14:editId="1DD42F64">
                <wp:simplePos x="0" y="0"/>
                <wp:positionH relativeFrom="page">
                  <wp:posOffset>911224</wp:posOffset>
                </wp:positionH>
                <wp:positionV relativeFrom="paragraph">
                  <wp:posOffset>168922</wp:posOffset>
                </wp:positionV>
                <wp:extent cx="3891915" cy="337185"/>
                <wp:effectExtent l="0" t="0" r="0" b="0"/>
                <wp:wrapTopAndBottom/>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0" y="0"/>
                          <a:chExt cx="3891915" cy="337185"/>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1.75pt;margin-top:13.3pt;width:306.45pt;height:26.55pt;z-index:-15727616;mso-wrap-distance-left:0;mso-wrap-distance-right:0;mso-position-horizontal-relative:page" coordsize="38919,3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type="topAndBottom" anchorx="page"/>
              </v:group>
            </w:pict>
          </mc:Fallback>
        </mc:AlternateContent>
      </w:r>
    </w:p>
    <w:p w14:paraId="45896C54" w14:textId="77777777"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trPr>
          <w:trHeight w:val="284"/>
        </w:trPr>
        <w:tc>
          <w:tcPr>
            <w:tcW w:w="2096" w:type="dxa"/>
          </w:tcPr>
          <w:p w14:paraId="5E20B3A1" w14:textId="77777777" w:rsidR="00E33CFC" w:rsidRDefault="00000000">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trPr>
          <w:trHeight w:val="284"/>
        </w:trPr>
        <w:tc>
          <w:tcPr>
            <w:tcW w:w="2096" w:type="dxa"/>
          </w:tcPr>
          <w:p w14:paraId="4B522733" w14:textId="77777777" w:rsidR="00E33CFC" w:rsidRDefault="00000000">
            <w:pPr>
              <w:pStyle w:val="TableParagraph"/>
              <w:spacing w:line="265" w:lineRule="exact"/>
              <w:ind w:left="43"/>
              <w:rPr>
                <w:sz w:val="24"/>
              </w:rPr>
            </w:pPr>
            <w:r>
              <w:rPr>
                <w:spacing w:val="-2"/>
                <w:sz w:val="24"/>
              </w:rPr>
              <w:t>Adiciones:</w:t>
            </w:r>
          </w:p>
        </w:tc>
        <w:tc>
          <w:tcPr>
            <w:tcW w:w="2578" w:type="dxa"/>
          </w:tcPr>
          <w:p w14:paraId="29B6AFE3" w14:textId="1A16395F" w:rsidR="00E33CFC" w:rsidRPr="002418A6" w:rsidRDefault="002418A6" w:rsidP="002418A6">
            <w:pPr>
              <w:pStyle w:val="TableParagraph"/>
              <w:spacing w:line="265" w:lineRule="exact"/>
              <w:ind w:left="36"/>
              <w:jc w:val="center"/>
              <w:rPr>
                <w:sz w:val="24"/>
                <w:lang w:val="es-CO"/>
              </w:rPr>
            </w:pPr>
            <w:r w:rsidRPr="002418A6">
              <w:rPr>
                <w:sz w:val="24"/>
                <w:lang w:val="es-CO"/>
              </w:rPr>
              <w:t>{</w:t>
            </w:r>
            <w:proofErr w:type="spellStart"/>
            <w:r w:rsidRPr="002418A6">
              <w:rPr>
                <w:sz w:val="24"/>
                <w:lang w:val="es-CO"/>
              </w:rPr>
              <w:t>valor_adiciones</w:t>
            </w:r>
            <w:proofErr w:type="spellEnd"/>
            <w:r w:rsidRPr="002418A6">
              <w:rPr>
                <w:sz w:val="24"/>
                <w:lang w:val="es-CO"/>
              </w:rPr>
              <w:t>}}</w:t>
            </w:r>
          </w:p>
        </w:tc>
        <w:tc>
          <w:tcPr>
            <w:tcW w:w="2014" w:type="dxa"/>
          </w:tcPr>
          <w:p w14:paraId="60866191"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trPr>
          <w:trHeight w:val="284"/>
        </w:trPr>
        <w:tc>
          <w:tcPr>
            <w:tcW w:w="2096" w:type="dxa"/>
          </w:tcPr>
          <w:p w14:paraId="7A793C13" w14:textId="77777777" w:rsidR="00E33CFC" w:rsidRDefault="00000000">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trPr>
          <w:trHeight w:val="284"/>
        </w:trPr>
        <w:tc>
          <w:tcPr>
            <w:tcW w:w="2096" w:type="dxa"/>
          </w:tcPr>
          <w:p w14:paraId="4010AC35" w14:textId="77777777" w:rsidR="00E33CFC" w:rsidRDefault="00000000">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trPr>
          <w:trHeight w:val="284"/>
        </w:trPr>
        <w:tc>
          <w:tcPr>
            <w:tcW w:w="2096" w:type="dxa"/>
          </w:tcPr>
          <w:p w14:paraId="67AF4AFF" w14:textId="77777777" w:rsidR="00E33CFC" w:rsidRDefault="00000000">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pPr>
              <w:pStyle w:val="TableParagraph"/>
              <w:rPr>
                <w:rFonts w:ascii="Times New Roman"/>
                <w:sz w:val="20"/>
              </w:rPr>
            </w:pPr>
            <w:r>
              <w:rPr>
                <w:spacing w:val="-2"/>
                <w:sz w:val="24"/>
              </w:rPr>
              <w:t xml:space="preserve">$ 3.121.000</w:t>
            </w:r>
          </w:p>
        </w:tc>
      </w:tr>
      <w:tr w:rsidR="00E33CFC" w14:paraId="5CF12525" w14:textId="77777777">
        <w:trPr>
          <w:trHeight w:val="284"/>
        </w:trPr>
        <w:tc>
          <w:tcPr>
            <w:tcW w:w="2096" w:type="dxa"/>
          </w:tcPr>
          <w:p w14:paraId="76620E95" w14:textId="77777777" w:rsidR="00E33CFC" w:rsidRDefault="00000000">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pPr>
              <w:pStyle w:val="TableParagraph"/>
              <w:rPr>
                <w:rFonts w:ascii="Times New Roman"/>
                <w:sz w:val="20"/>
              </w:rPr>
            </w:pPr>
            <w:r>
              <w:rPr>
                <w:spacing w:val="-2"/>
                <w:sz w:val="24"/>
              </w:rPr>
              <w:t xml:space="preserve">$ 3.121.000</w:t>
            </w:r>
          </w:p>
        </w:tc>
      </w:tr>
      <w:tr w:rsidR="00E33CFC" w14:paraId="623ACEB1" w14:textId="77777777">
        <w:trPr>
          <w:trHeight w:val="270"/>
        </w:trPr>
        <w:tc>
          <w:tcPr>
            <w:tcW w:w="2096" w:type="dxa"/>
          </w:tcPr>
          <w:p w14:paraId="2A2AE378" w14:textId="77777777" w:rsidR="00E33CFC" w:rsidRDefault="00000000">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pPr>
              <w:pStyle w:val="TableParagraph"/>
              <w:rPr>
                <w:rFonts w:ascii="Times New Roman"/>
                <w:sz w:val="20"/>
              </w:rPr>
            </w:pPr>
            <w:r>
              <w:rPr>
                <w:sz w:val="24"/>
              </w:rPr>
              <w:t xml:space="preserve">$ </w:t>
            </w:r>
            <w:r>
              <w:rPr>
                <w:spacing w:val="-10"/>
                <w:sz w:val="24"/>
              </w:rPr>
              <w:t>0</w:t>
            </w:r>
          </w:p>
        </w:tc>
      </w:tr>
    </w:tbl>
    <w:p w14:paraId="0518486D" w14:textId="77777777" w:rsidR="00E33CFC" w:rsidRDefault="00E33CFC">
      <w:pPr>
        <w:rPr>
          <w:rFonts w:ascii="Times New Roman"/>
          <w:sz w:val="20"/>
        </w:rPr>
        <w:sectPr w:rsidR="00E33CFC">
          <w:pgSz w:w="12240" w:h="15840"/>
          <w:pgMar w:top="1880" w:right="1340" w:bottom="1200" w:left="1320" w:header="500" w:footer="1009" w:gutter="0"/>
          <w:cols w:space="720"/>
        </w:sectPr>
      </w:pPr>
    </w:p>
    <w:p w14:paraId="0F9F3533" w14:textId="77777777" w:rsidR="00E33CFC" w:rsidRDefault="00E33CFC">
      <w:pPr>
        <w:pStyle w:val="Textoindependiente"/>
        <w:spacing w:before="11"/>
        <w:rPr>
          <w:sz w:val="12"/>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E784981" w14:textId="77777777">
        <w:trPr>
          <w:trHeight w:val="284"/>
        </w:trPr>
        <w:tc>
          <w:tcPr>
            <w:tcW w:w="2096" w:type="dxa"/>
          </w:tcPr>
          <w:p w14:paraId="69C89076" w14:textId="77777777" w:rsidR="00E33CFC" w:rsidRDefault="00000000">
            <w:pPr>
              <w:pStyle w:val="TableParagraph"/>
              <w:spacing w:line="265" w:lineRule="exact"/>
              <w:ind w:left="43"/>
              <w:rPr>
                <w:sz w:val="24"/>
              </w:rPr>
            </w:pPr>
            <w:r>
              <w:rPr>
                <w:sz w:val="24"/>
              </w:rPr>
              <w:t>SUMAS</w:t>
            </w:r>
            <w:r>
              <w:rPr>
                <w:spacing w:val="-2"/>
                <w:sz w:val="24"/>
              </w:rPr>
              <w:t xml:space="preserve"> IGUALES</w:t>
            </w:r>
          </w:p>
        </w:tc>
        <w:tc>
          <w:tcPr>
            <w:tcW w:w="2578" w:type="dxa"/>
          </w:tcPr>
          <w:p w14:paraId="4E5ADBC7" w14:textId="730BC787" w:rsidR="00E33CFC" w:rsidRDefault="00145009">
            <w:pPr>
              <w:pStyle w:val="TableParagraph"/>
              <w:spacing w:line="265" w:lineRule="exact"/>
              <w:ind w:left="592"/>
              <w:rPr>
                <w:sz w:val="24"/>
              </w:rPr>
            </w:pPr>
            <w:r w:rsidRPr="00145009">
              <w:rPr>
                <w:spacing w:val="-2"/>
                <w:sz w:val="24"/>
                <w:szCs w:val="24"/>
              </w:rPr>
              <w:t xml:space="preserve">$ 15.605.000</w:t>
            </w:r>
          </w:p>
        </w:tc>
        <w:tc>
          <w:tcPr>
            <w:tcW w:w="2014" w:type="dxa"/>
          </w:tcPr>
          <w:p w14:paraId="0EAE4420" w14:textId="60045F73" w:rsidR="00E33CFC" w:rsidRDefault="00145009">
            <w:pPr>
              <w:pStyle w:val="TableParagraph"/>
              <w:spacing w:line="265" w:lineRule="exact"/>
              <w:ind w:left="309"/>
              <w:rPr>
                <w:sz w:val="24"/>
              </w:rPr>
            </w:pPr>
            <w:r w:rsidRPr="00145009">
              <w:rPr>
                <w:spacing w:val="-2"/>
                <w:sz w:val="24"/>
                <w:szCs w:val="24"/>
              </w:rPr>
              <w:t xml:space="preserve">$ 15.605.000</w:t>
            </w:r>
          </w:p>
        </w:tc>
      </w:tr>
    </w:tbl>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bl>
    <w:p w14:paraId="04D953B6" w14:textId="77777777" w:rsidR="00E33CFC" w:rsidRDefault="00E33CFC">
      <w:pPr>
        <w:pStyle w:val="Textoindependiente"/>
        <w:spacing w:before="170"/>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31"/>
        <w:gridCol w:w="5802"/>
      </w:tblGrid>
      <w:tr w:rsidR="00E33CFC" w14:paraId="6BA76926" w14:textId="77777777">
        <w:trPr>
          <w:trHeight w:val="866"/>
        </w:trPr>
        <w:tc>
          <w:tcPr>
            <w:tcW w:w="3531" w:type="dxa"/>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1079BE49" w14:textId="77777777" w:rsidR="00E33CFC" w:rsidRDefault="00000000">
      <w:pPr>
        <w:pStyle w:val="Textoindependiente"/>
        <w:spacing w:before="30"/>
        <w:rPr>
          <w:sz w:val="20"/>
        </w:rPr>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2985A427" w14:textId="77777777" w:rsidR="00E33CFC" w:rsidRDefault="00E33CFC">
      <w:pPr>
        <w:pStyle w:val="Textoindependiente"/>
        <w:spacing w:before="193"/>
      </w:pPr>
    </w:p>
    <w:p w14:paraId="5177C637" w14:textId="28F74DBC" w:rsidR="00CB5540"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 xml:space="preserve">Por lo anterior, se consideran cumplidas las obligaciones contractuales con destino al pago</w:t>
      </w:r>
      <w:r>
        <w:rPr>
          <w:spacing w:val="80"/>
        </w:rPr>
        <w:t xml:space="preserve"> </w:t>
      </w:r>
      <w:r>
        <w:t xml:space="preserve">del </w:t>
      </w:r>
      <w:r w:rsidR="00EA7643" w:rsidRPr="00EA7643">
        <w:t xml:space="preserve">ACTA PARCIAL 1</w:t>
      </w:r>
      <w:r>
        <w:rPr>
          <w:spacing w:val="40"/>
        </w:rPr>
        <w:t xml:space="preserve"> </w:t>
      </w:r>
      <w:r>
        <w:t>Y FINAL correspondiente.</w:t>
      </w:r>
      <w:r w:rsidR="003C0BF7">
        <w:br/>
      </w:r>
      <w:r w:rsidR="003C0BF7">
        <w:br/>
      </w:r>
      <w:r w:rsidR="00852793">
        <w:t>Para</w:t>
      </w:r>
      <w:r w:rsidR="00852793">
        <w:rPr>
          <w:spacing w:val="-2"/>
        </w:rPr>
        <w:t xml:space="preserve"> </w:t>
      </w:r>
      <w:r w:rsidR="00852793">
        <w:t>los</w:t>
      </w:r>
      <w:r w:rsidR="00852793">
        <w:rPr>
          <w:spacing w:val="-2"/>
        </w:rPr>
        <w:t xml:space="preserve"> </w:t>
      </w:r>
      <w:r w:rsidR="00852793">
        <w:t>efectos</w:t>
      </w:r>
      <w:r w:rsidR="00852793">
        <w:rPr>
          <w:spacing w:val="-1"/>
        </w:rPr>
        <w:t xml:space="preserve"> </w:t>
      </w:r>
      <w:r w:rsidR="00852793">
        <w:t>contractuales</w:t>
      </w:r>
      <w:r w:rsidR="00852793">
        <w:rPr>
          <w:spacing w:val="-2"/>
        </w:rPr>
        <w:t xml:space="preserve"> </w:t>
      </w:r>
      <w:r w:rsidR="00852793">
        <w:t>y</w:t>
      </w:r>
      <w:r w:rsidR="00852793">
        <w:rPr>
          <w:spacing w:val="-2"/>
        </w:rPr>
        <w:t xml:space="preserve"> </w:t>
      </w:r>
      <w:r w:rsidR="00852793">
        <w:t>pago,</w:t>
      </w:r>
      <w:r w:rsidR="00852793">
        <w:rPr>
          <w:spacing w:val="-2"/>
        </w:rPr>
        <w:t xml:space="preserve"> </w:t>
      </w:r>
      <w:r w:rsidR="00852793">
        <w:t>se</w:t>
      </w:r>
      <w:r w:rsidR="00852793">
        <w:rPr>
          <w:spacing w:val="-2"/>
        </w:rPr>
        <w:t xml:space="preserve"> </w:t>
      </w:r>
      <w:r w:rsidR="00852793">
        <w:t>suscribe</w:t>
      </w:r>
      <w:r w:rsidR="00852793">
        <w:rPr>
          <w:spacing w:val="-2"/>
        </w:rPr>
        <w:t xml:space="preserve"> </w:t>
      </w:r>
      <w:r w:rsidR="00852793">
        <w:t>el</w:t>
      </w:r>
      <w:r w:rsidR="00852793">
        <w:rPr>
          <w:spacing w:val="-2"/>
        </w:rPr>
        <w:t xml:space="preserve"> </w:t>
      </w:r>
      <w:r w:rsidR="00852793">
        <w:t>presente</w:t>
      </w:r>
      <w:r w:rsidR="00852793">
        <w:rPr>
          <w:spacing w:val="-2"/>
        </w:rPr>
        <w:t xml:space="preserve"> </w:t>
      </w:r>
      <w:r w:rsidR="00852793">
        <w:t>informe</w:t>
      </w:r>
      <w:r w:rsidR="00852793">
        <w:rPr>
          <w:spacing w:val="-2"/>
        </w:rPr>
        <w:t xml:space="preserve"> </w:t>
      </w:r>
      <w:r w:rsidR="00852793">
        <w:t>el</w:t>
      </w:r>
      <w:r w:rsidR="00852793">
        <w:rPr>
          <w:spacing w:val="-1"/>
        </w:rPr>
        <w:t xml:space="preserve"> </w:t>
      </w:r>
      <w:r w:rsidR="00852793" w:rsidRPr="00EF554D">
        <w:rPr>
          <w:spacing w:val="-2"/>
        </w:rPr>
        <w:t xml:space="preserve">20/12/25</w:t>
      </w:r>
      <w:r w:rsidR="003C0BF7">
        <w:rPr>
          <w:spacing w:val="-2"/>
        </w:rPr>
        <w:t>.</w:t>
      </w:r>
      <w:r w:rsidR="003C0BF7">
        <w:rPr>
          <w:spacing w:val="-2"/>
        </w:rPr>
        <w:br/>
      </w:r>
      <w:r w:rsidR="003C0BF7">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482B9400" w14:textId="77777777" w:rsidR="003C0BF7" w:rsidRDefault="003C0BF7" w:rsidP="003C0BF7">
      <w:pPr>
        <w:pStyle w:val="Textoindependiente"/>
        <w:spacing w:line="259" w:lineRule="auto"/>
        <w:ind w:left="165" w:right="155"/>
        <w:jc w:val="both"/>
      </w:pPr>
    </w:p>
    <w:p w14:paraId="1AA5A5FA" w14:textId="77777777" w:rsidR="003C0BF7" w:rsidRDefault="003C0BF7" w:rsidP="003C0BF7">
      <w:pPr>
        <w:pStyle w:val="Textoindependiente"/>
        <w:spacing w:line="259" w:lineRule="auto"/>
        <w:ind w:left="165" w:right="155"/>
        <w:jc w:val="both"/>
      </w:pPr>
    </w:p>
    <w:p w14:paraId="42754CE0" w14:textId="77777777" w:rsidR="003C0BF7" w:rsidRDefault="003C0BF7" w:rsidP="003C0BF7">
      <w:pPr>
        <w:pStyle w:val="Textoindependiente"/>
        <w:spacing w:line="259" w:lineRule="auto"/>
        <w:ind w:left="165" w:right="155"/>
        <w:jc w:val="both"/>
      </w:pPr>
    </w:p>
    <w:p w14:paraId="576AD8C9" w14:textId="77777777" w:rsidR="003C0BF7" w:rsidRDefault="003C0BF7" w:rsidP="003C0BF7">
      <w:pPr>
        <w:pStyle w:val="Textoindependiente"/>
        <w:spacing w:line="259" w:lineRule="auto"/>
        <w:ind w:left="165" w:right="155"/>
        <w:jc w:val="both"/>
      </w:pPr>
    </w:p>
    <w:p w14:paraId="070F586F" w14:textId="77777777" w:rsidR="003C0BF7" w:rsidRDefault="003C0BF7" w:rsidP="003C0BF7">
      <w:pPr>
        <w:pStyle w:val="Textoindependiente"/>
        <w:spacing w:line="259" w:lineRule="auto"/>
        <w:ind w:left="165" w:right="155"/>
        <w:jc w:val="both"/>
      </w:pPr>
    </w:p>
    <w:p w14:paraId="569521B9" w14:textId="77777777" w:rsidR="003C0BF7" w:rsidRDefault="003C0BF7" w:rsidP="003C0BF7">
      <w:pPr>
        <w:pStyle w:val="Textoindependiente"/>
        <w:spacing w:line="259" w:lineRule="auto"/>
        <w:ind w:left="165" w:right="155"/>
        <w:jc w:val="both"/>
      </w:pPr>
    </w:p>
    <w:p w14:paraId="30F83AB5" w14:textId="77777777" w:rsidR="003C0BF7" w:rsidRDefault="003C0BF7" w:rsidP="003C0BF7">
      <w:pPr>
        <w:pStyle w:val="Textoindependiente"/>
        <w:spacing w:line="259" w:lineRule="auto"/>
        <w:ind w:left="165" w:right="155"/>
        <w:jc w:val="both"/>
      </w:pPr>
    </w:p>
    <w:p w14:paraId="3F2CC70B" w14:textId="77777777" w:rsidR="003C0BF7" w:rsidRDefault="003C0BF7"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3C0BF7" w14:paraId="24A122A1" w14:textId="77777777" w:rsidTr="00E64D38">
        <w:trPr>
          <w:trHeight w:val="296"/>
        </w:trPr>
        <w:tc>
          <w:tcPr>
            <w:tcW w:w="3611" w:type="dxa"/>
          </w:tcPr>
          <w:p w14:paraId="5C28CF2F" w14:textId="77777777" w:rsidR="003C0BF7" w:rsidRDefault="003C0BF7" w:rsidP="00E64D38">
            <w:pPr>
              <w:pStyle w:val="TableParagraph"/>
              <w:spacing w:line="247" w:lineRule="exact"/>
              <w:ind w:left="31"/>
              <w:jc w:val="center"/>
              <w:rPr>
                <w:b/>
              </w:rPr>
            </w:pPr>
            <w:r>
              <w:rPr>
                <w:b/>
                <w:spacing w:val="-2"/>
              </w:rPr>
              <w:t>DANNIELA</w:t>
            </w:r>
            <w:r>
              <w:rPr>
                <w:b/>
                <w:spacing w:val="-9"/>
              </w:rPr>
              <w:t xml:space="preserve"> </w:t>
            </w:r>
            <w:r>
              <w:rPr>
                <w:b/>
                <w:spacing w:val="-2"/>
              </w:rPr>
              <w:t>VALENCIA</w:t>
            </w:r>
            <w:r>
              <w:rPr>
                <w:b/>
                <w:spacing w:val="-8"/>
              </w:rPr>
              <w:t xml:space="preserve"> </w:t>
            </w:r>
            <w:r>
              <w:rPr>
                <w:b/>
                <w:spacing w:val="-2"/>
              </w:rPr>
              <w:t>OTERO</w:t>
            </w:r>
          </w:p>
        </w:tc>
      </w:tr>
      <w:tr w:rsidR="003C0BF7" w14:paraId="09E33BF8" w14:textId="77777777" w:rsidTr="00E64D38">
        <w:trPr>
          <w:trHeight w:val="232"/>
        </w:trPr>
        <w:tc>
          <w:tcPr>
            <w:tcW w:w="3611" w:type="dxa"/>
          </w:tcPr>
          <w:p w14:paraId="54BA4B2F" w14:textId="77777777" w:rsidR="003C0BF7" w:rsidRDefault="003C0BF7" w:rsidP="00E64D3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3C0BF7" w14:paraId="6E904880" w14:textId="77777777" w:rsidTr="00E64D38">
        <w:trPr>
          <w:trHeight w:val="296"/>
        </w:trPr>
        <w:tc>
          <w:tcPr>
            <w:tcW w:w="3611" w:type="dxa"/>
          </w:tcPr>
          <w:p w14:paraId="6D80502A" w14:textId="77777777" w:rsidR="003C0BF7" w:rsidRDefault="003C0BF7" w:rsidP="00E64D38">
            <w:pPr>
              <w:pStyle w:val="TableParagraph"/>
              <w:spacing w:before="43" w:line="233" w:lineRule="exact"/>
              <w:ind w:left="31" w:right="1"/>
              <w:jc w:val="center"/>
            </w:pPr>
            <w:r>
              <w:t>SUPERVISOR</w:t>
            </w:r>
            <w:r>
              <w:rPr>
                <w:spacing w:val="-9"/>
              </w:rPr>
              <w:t xml:space="preserve"> </w:t>
            </w:r>
            <w:r>
              <w:rPr>
                <w:spacing w:val="-2"/>
              </w:rPr>
              <w:t>CONTRACTUAL</w:t>
            </w:r>
          </w:p>
        </w:tc>
      </w:tr>
    </w:tbl>
    <w:p w14:paraId="3A2FF077" w14:textId="77777777" w:rsidR="003C0BF7" w:rsidRDefault="003C0BF7" w:rsidP="003C0BF7">
      <w:pPr>
        <w:pStyle w:val="Textoindependiente"/>
        <w:spacing w:line="259" w:lineRule="auto"/>
        <w:ind w:left="165" w:right="155"/>
        <w:jc w:val="both"/>
      </w:pPr>
    </w:p>
    <w:sectPr w:rsidR="003C0BF7">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8A33" w14:textId="77777777" w:rsidR="00986A46" w:rsidRDefault="00986A46">
      <w:r>
        <w:separator/>
      </w:r>
    </w:p>
  </w:endnote>
  <w:endnote w:type="continuationSeparator" w:id="0">
    <w:p w14:paraId="135441D1" w14:textId="77777777" w:rsidR="00986A46" w:rsidRDefault="00986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77777777" w:rsidR="00E33CFC" w:rsidRDefault="00000000">
    <w:pPr>
      <w:pStyle w:val="Textoindependiente"/>
      <w:spacing w:line="14" w:lineRule="auto"/>
      <w:rPr>
        <w:sz w:val="20"/>
      </w:rPr>
    </w:pPr>
    <w:r>
      <w:rPr>
        <w:noProof/>
      </w:rPr>
      <w:drawing>
        <wp:anchor distT="0" distB="0" distL="0" distR="0" simplePos="0" relativeHeight="487029760" behindDoc="1" locked="0" layoutInCell="1" allowOverlap="1" wp14:anchorId="6D9ACEE4" wp14:editId="66FFF75D">
          <wp:simplePos x="0" y="0"/>
          <wp:positionH relativeFrom="page">
            <wp:posOffset>760476</wp:posOffset>
          </wp:positionH>
          <wp:positionV relativeFrom="page">
            <wp:posOffset>9264395</wp:posOffset>
          </wp:positionV>
          <wp:extent cx="6251448" cy="50749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251448" cy="50749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1C8F6" w14:textId="77777777" w:rsidR="00986A46" w:rsidRDefault="00986A46">
      <w:r>
        <w:separator/>
      </w:r>
    </w:p>
  </w:footnote>
  <w:footnote w:type="continuationSeparator" w:id="0">
    <w:p w14:paraId="3F34D4FC" w14:textId="77777777" w:rsidR="00986A46" w:rsidRDefault="00986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613" w14:textId="77777777" w:rsidR="00E33CFC" w:rsidRDefault="00000000">
    <w:pPr>
      <w:pStyle w:val="Textoindependiente"/>
      <w:spacing w:line="14" w:lineRule="auto"/>
      <w:rPr>
        <w:sz w:val="20"/>
      </w:rPr>
    </w:pPr>
    <w:r>
      <w:rPr>
        <w:noProof/>
      </w:rPr>
      <w:drawing>
        <wp:anchor distT="0" distB="0" distL="0" distR="0" simplePos="0" relativeHeight="487029248" behindDoc="1" locked="0" layoutInCell="1" allowOverlap="1" wp14:anchorId="70063D6F" wp14:editId="3A6FC9BB">
          <wp:simplePos x="0" y="0"/>
          <wp:positionH relativeFrom="page">
            <wp:posOffset>492117</wp:posOffset>
          </wp:positionH>
          <wp:positionV relativeFrom="page">
            <wp:posOffset>317251</wp:posOffset>
          </wp:positionV>
          <wp:extent cx="6783525" cy="86684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783525" cy="8668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A3BF1"/>
    <w:rsid w:val="000D11E2"/>
    <w:rsid w:val="000F709B"/>
    <w:rsid w:val="00145009"/>
    <w:rsid w:val="001A1840"/>
    <w:rsid w:val="00220881"/>
    <w:rsid w:val="002418A6"/>
    <w:rsid w:val="002A72BF"/>
    <w:rsid w:val="002E2DA1"/>
    <w:rsid w:val="00334ABC"/>
    <w:rsid w:val="003567D1"/>
    <w:rsid w:val="003B3E82"/>
    <w:rsid w:val="003C0BF7"/>
    <w:rsid w:val="003E122B"/>
    <w:rsid w:val="0046339A"/>
    <w:rsid w:val="00492060"/>
    <w:rsid w:val="004B3E34"/>
    <w:rsid w:val="005307F4"/>
    <w:rsid w:val="005A3191"/>
    <w:rsid w:val="006A76A1"/>
    <w:rsid w:val="00741B40"/>
    <w:rsid w:val="0079322D"/>
    <w:rsid w:val="008055CA"/>
    <w:rsid w:val="00825646"/>
    <w:rsid w:val="00852793"/>
    <w:rsid w:val="008B21E4"/>
    <w:rsid w:val="008E14D8"/>
    <w:rsid w:val="008F4AE8"/>
    <w:rsid w:val="00986A46"/>
    <w:rsid w:val="009B092B"/>
    <w:rsid w:val="009B0C0B"/>
    <w:rsid w:val="00A00EE9"/>
    <w:rsid w:val="00A42B4D"/>
    <w:rsid w:val="00A92BBD"/>
    <w:rsid w:val="00AB3678"/>
    <w:rsid w:val="00B25C44"/>
    <w:rsid w:val="00B42A58"/>
    <w:rsid w:val="00BA7165"/>
    <w:rsid w:val="00C344FE"/>
    <w:rsid w:val="00C521F9"/>
    <w:rsid w:val="00C615C7"/>
    <w:rsid w:val="00C77688"/>
    <w:rsid w:val="00CB5540"/>
    <w:rsid w:val="00D06DB6"/>
    <w:rsid w:val="00E33CFC"/>
    <w:rsid w:val="00E3453E"/>
    <w:rsid w:val="00E576C3"/>
    <w:rsid w:val="00E814E7"/>
    <w:rsid w:val="00EA7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668</Words>
  <Characters>3674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29</cp:revision>
  <dcterms:created xsi:type="dcterms:W3CDTF">2026-02-08T22:37:00Z</dcterms:created>
  <dcterms:modified xsi:type="dcterms:W3CDTF">2026-02-16T03:04:00Z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