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A4F" w:rsidRPr="000E3386" w:rsidRDefault="00451A4F" w:rsidP="00451A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8"/>
        <w:gridCol w:w="9784"/>
      </w:tblGrid>
      <w:tr w:rsidR="004112C8" w:rsidRPr="004112C8" w:rsidTr="004112C8">
        <w:trPr>
          <w:trHeight w:val="288"/>
        </w:trPr>
        <w:tc>
          <w:tcPr>
            <w:tcW w:w="3438" w:type="dxa"/>
          </w:tcPr>
          <w:p w:rsidR="004E4311" w:rsidRPr="004112C8" w:rsidRDefault="004E4311" w:rsidP="004112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4112C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CARRERA: </w:t>
            </w:r>
          </w:p>
        </w:tc>
        <w:tc>
          <w:tcPr>
            <w:tcW w:w="9784" w:type="dxa"/>
          </w:tcPr>
          <w:p w:rsidR="004E4311" w:rsidRPr="004112C8" w:rsidRDefault="004112C8" w:rsidP="004112C8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 xml:space="preserve">ISC-2015 </w:t>
            </w:r>
            <w:r w:rsidRPr="004112C8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INGENIERÍA</w:t>
            </w:r>
            <w:r w:rsidR="004E4311" w:rsidRPr="004112C8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 xml:space="preserve"> EN SISTEMAS DE </w:t>
            </w:r>
            <w:r w:rsidRPr="004112C8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COMPUTACIÓN</w:t>
            </w:r>
          </w:p>
        </w:tc>
      </w:tr>
      <w:tr w:rsidR="004112C8" w:rsidRPr="004112C8" w:rsidTr="004112C8">
        <w:trPr>
          <w:trHeight w:val="288"/>
        </w:trPr>
        <w:tc>
          <w:tcPr>
            <w:tcW w:w="3438" w:type="dxa"/>
          </w:tcPr>
          <w:p w:rsidR="004E4311" w:rsidRPr="004112C8" w:rsidRDefault="004E4311" w:rsidP="004112C8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  <w:r w:rsidRPr="004112C8">
              <w:rPr>
                <w:rFonts w:ascii="Times New Roman" w:hAnsi="Times New Roman" w:cs="Times New Roman"/>
                <w:sz w:val="24"/>
                <w:szCs w:val="24"/>
              </w:rPr>
              <w:t xml:space="preserve">ASIGNATURA: </w:t>
            </w:r>
            <w:r w:rsidRPr="004112C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9784" w:type="dxa"/>
          </w:tcPr>
          <w:p w:rsidR="004E4311" w:rsidRPr="004112C8" w:rsidRDefault="004112C8" w:rsidP="004112C8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2C8">
              <w:rPr>
                <w:rFonts w:ascii="Times New Roman" w:hAnsi="Times New Roman" w:cs="Times New Roman"/>
                <w:b/>
                <w:sz w:val="24"/>
                <w:szCs w:val="24"/>
              </w:rPr>
              <w:t>INTRODUCCIÓN</w:t>
            </w:r>
            <w:r w:rsidR="004E4311" w:rsidRPr="004112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LA </w:t>
            </w:r>
            <w:r w:rsidRPr="004112C8">
              <w:rPr>
                <w:rFonts w:ascii="Times New Roman" w:hAnsi="Times New Roman" w:cs="Times New Roman"/>
                <w:b/>
                <w:sz w:val="24"/>
                <w:szCs w:val="24"/>
              </w:rPr>
              <w:t>INGENIERÍA</w:t>
            </w:r>
            <w:r w:rsidR="004E4311" w:rsidRPr="004112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 </w:t>
            </w:r>
            <w:r w:rsidRPr="004112C8">
              <w:rPr>
                <w:rFonts w:ascii="Times New Roman" w:hAnsi="Times New Roman" w:cs="Times New Roman"/>
                <w:b/>
                <w:sz w:val="24"/>
                <w:szCs w:val="24"/>
              </w:rPr>
              <w:t>COMPUTACIÓN</w:t>
            </w:r>
            <w:r w:rsidR="004E4311" w:rsidRPr="004112C8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4112C8" w:rsidRPr="004112C8" w:rsidTr="004112C8">
        <w:trPr>
          <w:trHeight w:val="288"/>
        </w:trPr>
        <w:tc>
          <w:tcPr>
            <w:tcW w:w="3438" w:type="dxa"/>
          </w:tcPr>
          <w:p w:rsidR="004E4311" w:rsidRPr="004112C8" w:rsidRDefault="004E4311" w:rsidP="004112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112C8">
              <w:rPr>
                <w:rFonts w:ascii="Times New Roman" w:hAnsi="Times New Roman" w:cs="Times New Roman"/>
                <w:sz w:val="24"/>
                <w:szCs w:val="24"/>
              </w:rPr>
              <w:t xml:space="preserve">CÓDIGO: </w:t>
            </w:r>
            <w:r w:rsidRPr="004112C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112C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9784" w:type="dxa"/>
          </w:tcPr>
          <w:p w:rsidR="004E4311" w:rsidRPr="004112C8" w:rsidRDefault="004E4311" w:rsidP="004112C8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2C8">
              <w:rPr>
                <w:rFonts w:ascii="Times New Roman" w:hAnsi="Times New Roman" w:cs="Times New Roman"/>
                <w:b/>
                <w:sz w:val="24"/>
                <w:szCs w:val="24"/>
              </w:rPr>
              <w:t>COMP-1111</w:t>
            </w:r>
          </w:p>
        </w:tc>
      </w:tr>
      <w:tr w:rsidR="004112C8" w:rsidRPr="004112C8" w:rsidTr="004112C8">
        <w:trPr>
          <w:trHeight w:val="288"/>
        </w:trPr>
        <w:tc>
          <w:tcPr>
            <w:tcW w:w="3438" w:type="dxa"/>
          </w:tcPr>
          <w:p w:rsidR="004E4311" w:rsidRPr="004112C8" w:rsidRDefault="004E4311" w:rsidP="004112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112C8">
              <w:rPr>
                <w:rFonts w:ascii="Times New Roman" w:hAnsi="Times New Roman" w:cs="Times New Roman"/>
                <w:sz w:val="24"/>
                <w:szCs w:val="24"/>
              </w:rPr>
              <w:t xml:space="preserve">NO. CRÉDITO: </w:t>
            </w:r>
            <w:r w:rsidRPr="004112C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112C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9784" w:type="dxa"/>
          </w:tcPr>
          <w:p w:rsidR="004E4311" w:rsidRPr="004112C8" w:rsidRDefault="004E4311" w:rsidP="004112C8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2C8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4112C8" w:rsidRPr="004112C8" w:rsidTr="004112C8">
        <w:trPr>
          <w:trHeight w:val="288"/>
        </w:trPr>
        <w:tc>
          <w:tcPr>
            <w:tcW w:w="3438" w:type="dxa"/>
          </w:tcPr>
          <w:p w:rsidR="004E4311" w:rsidRPr="004112C8" w:rsidRDefault="004E4311" w:rsidP="004112C8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12C8">
              <w:rPr>
                <w:rFonts w:ascii="Times New Roman" w:hAnsi="Times New Roman" w:cs="Times New Roman"/>
                <w:sz w:val="24"/>
                <w:szCs w:val="24"/>
              </w:rPr>
              <w:t>FRECUENCIA:</w:t>
            </w:r>
          </w:p>
        </w:tc>
        <w:tc>
          <w:tcPr>
            <w:tcW w:w="9784" w:type="dxa"/>
          </w:tcPr>
          <w:p w:rsidR="004E4311" w:rsidRPr="004112C8" w:rsidRDefault="004C3053" w:rsidP="004112C8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2C8">
              <w:rPr>
                <w:rFonts w:ascii="Times New Roman" w:hAnsi="Times New Roman" w:cs="Times New Roman"/>
                <w:b/>
                <w:sz w:val="24"/>
                <w:szCs w:val="24"/>
              </w:rPr>
              <w:t>SEMANAL</w:t>
            </w:r>
          </w:p>
        </w:tc>
      </w:tr>
      <w:tr w:rsidR="004112C8" w:rsidRPr="004112C8" w:rsidTr="004112C8">
        <w:trPr>
          <w:trHeight w:val="288"/>
        </w:trPr>
        <w:tc>
          <w:tcPr>
            <w:tcW w:w="3438" w:type="dxa"/>
          </w:tcPr>
          <w:p w:rsidR="004E4311" w:rsidRPr="004112C8" w:rsidRDefault="004E4311" w:rsidP="004112C8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12C8">
              <w:rPr>
                <w:rFonts w:ascii="Times New Roman" w:hAnsi="Times New Roman" w:cs="Times New Roman"/>
                <w:sz w:val="24"/>
                <w:szCs w:val="24"/>
              </w:rPr>
              <w:t xml:space="preserve">PRERREQUISITO: </w:t>
            </w:r>
            <w:r w:rsidRPr="004112C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9784" w:type="dxa"/>
          </w:tcPr>
          <w:p w:rsidR="004E4311" w:rsidRPr="004112C8" w:rsidRDefault="004E4311" w:rsidP="004112C8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2C8">
              <w:rPr>
                <w:rFonts w:ascii="Times New Roman" w:hAnsi="Times New Roman" w:cs="Times New Roman"/>
                <w:b/>
                <w:sz w:val="24"/>
                <w:szCs w:val="24"/>
              </w:rPr>
              <w:t>NINGUNO</w:t>
            </w:r>
          </w:p>
        </w:tc>
      </w:tr>
      <w:tr w:rsidR="004112C8" w:rsidRPr="004112C8" w:rsidTr="004112C8">
        <w:trPr>
          <w:trHeight w:val="288"/>
        </w:trPr>
        <w:tc>
          <w:tcPr>
            <w:tcW w:w="3438" w:type="dxa"/>
          </w:tcPr>
          <w:p w:rsidR="004E4311" w:rsidRPr="004112C8" w:rsidRDefault="004E4311" w:rsidP="004112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112C8">
              <w:rPr>
                <w:rFonts w:ascii="Times New Roman" w:hAnsi="Times New Roman" w:cs="Times New Roman"/>
                <w:sz w:val="24"/>
                <w:szCs w:val="24"/>
              </w:rPr>
              <w:t>TIPO DE ASIGNATURA:</w:t>
            </w:r>
          </w:p>
        </w:tc>
        <w:tc>
          <w:tcPr>
            <w:tcW w:w="9784" w:type="dxa"/>
          </w:tcPr>
          <w:p w:rsidR="004E4311" w:rsidRPr="004112C8" w:rsidRDefault="004112C8" w:rsidP="004112C8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2C8">
              <w:rPr>
                <w:rFonts w:ascii="Times New Roman" w:hAnsi="Times New Roman" w:cs="Times New Roman"/>
                <w:b/>
                <w:sz w:val="24"/>
                <w:szCs w:val="24"/>
              </w:rPr>
              <w:t>FORMACIÓN</w:t>
            </w:r>
            <w:r w:rsidR="004E4311" w:rsidRPr="004112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PROFESIONAL ESPECIALIZADA</w:t>
            </w:r>
          </w:p>
        </w:tc>
      </w:tr>
      <w:tr w:rsidR="004112C8" w:rsidRPr="004112C8" w:rsidTr="004112C8">
        <w:trPr>
          <w:trHeight w:val="288"/>
        </w:trPr>
        <w:tc>
          <w:tcPr>
            <w:tcW w:w="3438" w:type="dxa"/>
          </w:tcPr>
          <w:p w:rsidR="004E4311" w:rsidRPr="004112C8" w:rsidRDefault="004E4311" w:rsidP="004112C8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  <w:r w:rsidRPr="004112C8">
              <w:rPr>
                <w:rFonts w:ascii="Times New Roman" w:hAnsi="Times New Roman" w:cs="Times New Roman"/>
                <w:sz w:val="24"/>
              </w:rPr>
              <w:t>DESCRIPCIÓN DE LA ASIGNATURA:</w:t>
            </w:r>
          </w:p>
        </w:tc>
        <w:tc>
          <w:tcPr>
            <w:tcW w:w="9784" w:type="dxa"/>
          </w:tcPr>
          <w:p w:rsidR="004E4311" w:rsidRPr="004112C8" w:rsidRDefault="004112C8" w:rsidP="004112C8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12C8">
              <w:rPr>
                <w:rFonts w:ascii="Times New Roman" w:hAnsi="Times New Roman" w:cs="Times New Roman"/>
                <w:sz w:val="24"/>
                <w:szCs w:val="24"/>
              </w:rPr>
              <w:t xml:space="preserve">Esta asignatura hace un recorrido por lo que constituye el perfil de un ingeniero y su </w:t>
            </w:r>
            <w:r w:rsidR="00BB3C03" w:rsidRPr="004112C8">
              <w:rPr>
                <w:rFonts w:ascii="Times New Roman" w:hAnsi="Times New Roman" w:cs="Times New Roman"/>
                <w:sz w:val="24"/>
                <w:szCs w:val="24"/>
              </w:rPr>
              <w:t>interacción</w:t>
            </w:r>
            <w:r w:rsidRPr="004112C8">
              <w:rPr>
                <w:rFonts w:ascii="Times New Roman" w:hAnsi="Times New Roman" w:cs="Times New Roman"/>
                <w:sz w:val="24"/>
                <w:szCs w:val="24"/>
              </w:rPr>
              <w:t xml:space="preserve"> con la sociedad, su </w:t>
            </w:r>
            <w:r w:rsidR="00BB3C03" w:rsidRPr="004112C8">
              <w:rPr>
                <w:rFonts w:ascii="Times New Roman" w:hAnsi="Times New Roman" w:cs="Times New Roman"/>
                <w:sz w:val="24"/>
                <w:szCs w:val="24"/>
              </w:rPr>
              <w:t>ética</w:t>
            </w:r>
            <w:r w:rsidRPr="004112C8">
              <w:rPr>
                <w:rFonts w:ascii="Times New Roman" w:hAnsi="Times New Roman" w:cs="Times New Roman"/>
                <w:sz w:val="24"/>
                <w:szCs w:val="24"/>
              </w:rPr>
              <w:t xml:space="preserve">, su papel y su accionar profesional. </w:t>
            </w:r>
            <w:r w:rsidR="00BB3C03" w:rsidRPr="004112C8">
              <w:rPr>
                <w:rFonts w:ascii="Times New Roman" w:hAnsi="Times New Roman" w:cs="Times New Roman"/>
                <w:sz w:val="24"/>
                <w:szCs w:val="24"/>
              </w:rPr>
              <w:t>Además</w:t>
            </w:r>
            <w:r w:rsidRPr="004112C8">
              <w:rPr>
                <w:rFonts w:ascii="Times New Roman" w:hAnsi="Times New Roman" w:cs="Times New Roman"/>
                <w:sz w:val="24"/>
                <w:szCs w:val="24"/>
              </w:rPr>
              <w:t xml:space="preserve"> complementa con el desarrollo de la ofimática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r w:rsidRPr="004112C8">
              <w:rPr>
                <w:rFonts w:ascii="Times New Roman" w:hAnsi="Times New Roman" w:cs="Times New Roman"/>
                <w:sz w:val="24"/>
                <w:szCs w:val="24"/>
              </w:rPr>
              <w:t xml:space="preserve"> los orígenes y fundamentos de la computación.</w:t>
            </w:r>
          </w:p>
        </w:tc>
      </w:tr>
      <w:tr w:rsidR="004112C8" w:rsidRPr="004112C8" w:rsidTr="004112C8">
        <w:trPr>
          <w:trHeight w:val="288"/>
        </w:trPr>
        <w:tc>
          <w:tcPr>
            <w:tcW w:w="3438" w:type="dxa"/>
          </w:tcPr>
          <w:p w:rsidR="004E4311" w:rsidRPr="004112C8" w:rsidRDefault="004E4311" w:rsidP="004112C8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  <w:r w:rsidRPr="004112C8">
              <w:rPr>
                <w:rFonts w:ascii="Times New Roman" w:hAnsi="Times New Roman" w:cs="Times New Roman"/>
                <w:sz w:val="24"/>
              </w:rPr>
              <w:t>COSMOVISIÓN CRISTIANA:</w:t>
            </w:r>
          </w:p>
        </w:tc>
        <w:tc>
          <w:tcPr>
            <w:tcW w:w="9784" w:type="dxa"/>
          </w:tcPr>
          <w:p w:rsidR="004E4311" w:rsidRPr="004112C8" w:rsidRDefault="00BB3C03" w:rsidP="009B4859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ingeniero entiende que Dios es el Creador de todas las cosas, y que comparte con el hombre la posibilidad de utilizar su ingenio y potencial para construir herramientas o facilidades que ayuden al desarrollo de la comunidad. El ingeniero es consciente de la utilización racional, sabia y medida de los recursos del medio ambiente, pues de todo eso, le demandará Dios. </w:t>
            </w:r>
          </w:p>
        </w:tc>
      </w:tr>
    </w:tbl>
    <w:p w:rsidR="00C30E75" w:rsidRDefault="00C30E75">
      <w:pPr>
        <w:rPr>
          <w:rFonts w:ascii="Times New Roman" w:hAnsi="Times New Roman" w:cs="Times New Roman"/>
          <w:b/>
          <w:sz w:val="24"/>
        </w:rPr>
      </w:pPr>
    </w:p>
    <w:p w:rsidR="00BB3C03" w:rsidRDefault="00BB3C03" w:rsidP="00C65E7F">
      <w:pPr>
        <w:rPr>
          <w:rFonts w:ascii="Times New Roman" w:hAnsi="Times New Roman" w:cs="Times New Roman"/>
          <w:b/>
          <w:sz w:val="24"/>
        </w:rPr>
      </w:pPr>
    </w:p>
    <w:p w:rsidR="00BB3C03" w:rsidRDefault="00BB3C03" w:rsidP="00C65E7F">
      <w:pPr>
        <w:rPr>
          <w:rFonts w:ascii="Times New Roman" w:hAnsi="Times New Roman" w:cs="Times New Roman"/>
          <w:b/>
          <w:sz w:val="24"/>
        </w:rPr>
      </w:pPr>
    </w:p>
    <w:p w:rsidR="003E25DB" w:rsidRDefault="004A1347" w:rsidP="00C65E7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COMPETENCIAS: </w:t>
      </w:r>
    </w:p>
    <w:p w:rsidR="006A380B" w:rsidRDefault="006A380B" w:rsidP="00C65E7F">
      <w:pPr>
        <w:rPr>
          <w:rFonts w:ascii="Times New Roman" w:hAnsi="Times New Roman" w:cs="Times New Roman"/>
          <w:sz w:val="24"/>
        </w:rPr>
      </w:pPr>
      <w:r w:rsidRPr="004D3531">
        <w:rPr>
          <w:rFonts w:ascii="Times New Roman" w:hAnsi="Times New Roman" w:cs="Times New Roman"/>
          <w:sz w:val="24"/>
        </w:rPr>
        <w:t>Al aprobar el programa “</w:t>
      </w:r>
      <w:r w:rsidR="002E6DA5" w:rsidRPr="004E4311">
        <w:rPr>
          <w:rFonts w:ascii="Times New Roman" w:hAnsi="Times New Roman" w:cs="Times New Roman"/>
          <w:b/>
          <w:sz w:val="24"/>
          <w:szCs w:val="24"/>
        </w:rPr>
        <w:t>INTRODUCCIÓN</w:t>
      </w:r>
      <w:r w:rsidR="004D3531" w:rsidRPr="004E4311">
        <w:rPr>
          <w:rFonts w:ascii="Times New Roman" w:hAnsi="Times New Roman" w:cs="Times New Roman"/>
          <w:b/>
          <w:sz w:val="24"/>
          <w:szCs w:val="24"/>
        </w:rPr>
        <w:t xml:space="preserve"> A LA </w:t>
      </w:r>
      <w:r w:rsidR="002E6DA5" w:rsidRPr="004E4311">
        <w:rPr>
          <w:rFonts w:ascii="Times New Roman" w:hAnsi="Times New Roman" w:cs="Times New Roman"/>
          <w:b/>
          <w:sz w:val="24"/>
          <w:szCs w:val="24"/>
        </w:rPr>
        <w:t>INGENIERÍA</w:t>
      </w:r>
      <w:r w:rsidR="004D3531" w:rsidRPr="004E4311">
        <w:rPr>
          <w:rFonts w:ascii="Times New Roman" w:hAnsi="Times New Roman" w:cs="Times New Roman"/>
          <w:b/>
          <w:sz w:val="24"/>
          <w:szCs w:val="24"/>
        </w:rPr>
        <w:t xml:space="preserve"> Y </w:t>
      </w:r>
      <w:r w:rsidR="002E6DA5" w:rsidRPr="004E4311">
        <w:rPr>
          <w:rFonts w:ascii="Times New Roman" w:hAnsi="Times New Roman" w:cs="Times New Roman"/>
          <w:b/>
          <w:sz w:val="24"/>
          <w:szCs w:val="24"/>
        </w:rPr>
        <w:t>COMPUTACIÓN</w:t>
      </w:r>
      <w:r w:rsidRPr="004D3531">
        <w:rPr>
          <w:rFonts w:ascii="Times New Roman" w:hAnsi="Times New Roman" w:cs="Times New Roman"/>
          <w:sz w:val="24"/>
        </w:rPr>
        <w:t xml:space="preserve">”, el estudiante </w:t>
      </w:r>
      <w:r w:rsidR="003345E6" w:rsidRPr="004D3531">
        <w:rPr>
          <w:rFonts w:ascii="Times New Roman" w:hAnsi="Times New Roman" w:cs="Times New Roman"/>
          <w:sz w:val="24"/>
        </w:rPr>
        <w:t>podría</w:t>
      </w:r>
      <w:r w:rsidRPr="004D3531">
        <w:rPr>
          <w:rFonts w:ascii="Times New Roman" w:hAnsi="Times New Roman" w:cs="Times New Roman"/>
          <w:sz w:val="24"/>
        </w:rPr>
        <w:t xml:space="preserve"> desarrollar competencias referidas al:</w:t>
      </w:r>
    </w:p>
    <w:p w:rsidR="007D6B4F" w:rsidRPr="00BB3C03" w:rsidRDefault="007D6B4F" w:rsidP="00602F7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B3C03">
        <w:rPr>
          <w:rFonts w:ascii="Times New Roman" w:hAnsi="Times New Roman" w:cs="Times New Roman"/>
          <w:b/>
          <w:sz w:val="24"/>
        </w:rPr>
        <w:t>Saber</w:t>
      </w:r>
    </w:p>
    <w:p w:rsidR="007D6B4F" w:rsidRPr="00BB3C03" w:rsidRDefault="007D6B4F" w:rsidP="00602F7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B3C03">
        <w:rPr>
          <w:rFonts w:ascii="Times New Roman" w:hAnsi="Times New Roman" w:cs="Times New Roman"/>
          <w:b/>
          <w:sz w:val="24"/>
        </w:rPr>
        <w:t xml:space="preserve">Explica </w:t>
      </w:r>
    </w:p>
    <w:p w:rsidR="007D6B4F" w:rsidRPr="00BB3C03" w:rsidRDefault="007D6B4F" w:rsidP="00602F7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B3C03">
        <w:rPr>
          <w:rFonts w:ascii="Times New Roman" w:hAnsi="Times New Roman" w:cs="Times New Roman"/>
          <w:b/>
          <w:sz w:val="24"/>
        </w:rPr>
        <w:t>Enumera</w:t>
      </w:r>
      <w:r w:rsidRPr="00BB3C03">
        <w:rPr>
          <w:rFonts w:ascii="Times New Roman" w:hAnsi="Times New Roman" w:cs="Times New Roman"/>
          <w:sz w:val="24"/>
        </w:rPr>
        <w:t xml:space="preserve"> características básicas para el desarrollo de los procesos de pensamiento.</w:t>
      </w:r>
    </w:p>
    <w:p w:rsidR="007D6B4F" w:rsidRPr="00BB3C03" w:rsidRDefault="007D6B4F" w:rsidP="00602F7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B3C03">
        <w:rPr>
          <w:rFonts w:ascii="Times New Roman" w:hAnsi="Times New Roman" w:cs="Times New Roman"/>
          <w:b/>
          <w:sz w:val="24"/>
        </w:rPr>
        <w:t>Identifica</w:t>
      </w:r>
      <w:r w:rsidRPr="00BB3C03">
        <w:rPr>
          <w:rFonts w:ascii="Times New Roman" w:hAnsi="Times New Roman" w:cs="Times New Roman"/>
          <w:sz w:val="24"/>
        </w:rPr>
        <w:t xml:space="preserve"> las técnicas de comunicación oral y la producción escrita.</w:t>
      </w:r>
    </w:p>
    <w:p w:rsidR="007D6B4F" w:rsidRPr="00BB3C03" w:rsidRDefault="007D6B4F" w:rsidP="00602F7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B3C03">
        <w:rPr>
          <w:rFonts w:ascii="Times New Roman" w:hAnsi="Times New Roman" w:cs="Times New Roman"/>
          <w:b/>
          <w:sz w:val="24"/>
        </w:rPr>
        <w:t>Sistematiza</w:t>
      </w:r>
      <w:r w:rsidRPr="00BB3C03">
        <w:rPr>
          <w:rFonts w:ascii="Times New Roman" w:hAnsi="Times New Roman" w:cs="Times New Roman"/>
          <w:sz w:val="24"/>
        </w:rPr>
        <w:t xml:space="preserve"> los conocimientos específicos vinculados a los contenidos de la materia.</w:t>
      </w:r>
    </w:p>
    <w:p w:rsidR="007D6B4F" w:rsidRPr="00BB3C03" w:rsidRDefault="007D6B4F" w:rsidP="00602F7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B3C03">
        <w:rPr>
          <w:rFonts w:ascii="Times New Roman" w:hAnsi="Times New Roman" w:cs="Times New Roman"/>
          <w:b/>
          <w:sz w:val="24"/>
        </w:rPr>
        <w:t>Soluciona</w:t>
      </w:r>
      <w:r w:rsidRPr="00BB3C03">
        <w:rPr>
          <w:rFonts w:ascii="Times New Roman" w:hAnsi="Times New Roman" w:cs="Times New Roman"/>
          <w:sz w:val="24"/>
        </w:rPr>
        <w:t xml:space="preserve"> problemas, usando los altos niveles de razonamiento.</w:t>
      </w:r>
    </w:p>
    <w:p w:rsidR="004C3053" w:rsidRPr="00BB3C03" w:rsidRDefault="004C3053" w:rsidP="00602F7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7D6B4F" w:rsidRPr="00BB3C03" w:rsidRDefault="007D6B4F" w:rsidP="00602F7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B3C03">
        <w:rPr>
          <w:rFonts w:ascii="Times New Roman" w:hAnsi="Times New Roman" w:cs="Times New Roman"/>
          <w:b/>
          <w:sz w:val="24"/>
        </w:rPr>
        <w:t>Saber Hacer</w:t>
      </w:r>
    </w:p>
    <w:p w:rsidR="007D6B4F" w:rsidRPr="00BB3C03" w:rsidRDefault="007D6B4F" w:rsidP="005219EC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B3C03">
        <w:rPr>
          <w:rFonts w:ascii="Times New Roman" w:hAnsi="Times New Roman" w:cs="Times New Roman"/>
          <w:b/>
          <w:sz w:val="24"/>
        </w:rPr>
        <w:t>Usa</w:t>
      </w:r>
      <w:r w:rsidRPr="00BB3C03">
        <w:rPr>
          <w:rFonts w:ascii="Times New Roman" w:hAnsi="Times New Roman" w:cs="Times New Roman"/>
          <w:sz w:val="24"/>
        </w:rPr>
        <w:t xml:space="preserve"> las diferentes formas de expresión oral.</w:t>
      </w:r>
    </w:p>
    <w:p w:rsidR="007D6B4F" w:rsidRPr="00BB3C03" w:rsidRDefault="007D6B4F" w:rsidP="005219EC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B3C03">
        <w:rPr>
          <w:rFonts w:ascii="Times New Roman" w:hAnsi="Times New Roman" w:cs="Times New Roman"/>
          <w:b/>
          <w:sz w:val="24"/>
        </w:rPr>
        <w:t>Investiga</w:t>
      </w:r>
      <w:r w:rsidRPr="00BB3C03">
        <w:rPr>
          <w:rFonts w:ascii="Times New Roman" w:hAnsi="Times New Roman" w:cs="Times New Roman"/>
          <w:sz w:val="24"/>
        </w:rPr>
        <w:t xml:space="preserve"> sobre situaciones de comunicación.</w:t>
      </w:r>
    </w:p>
    <w:p w:rsidR="007D6B4F" w:rsidRPr="00BB3C03" w:rsidRDefault="007D6B4F" w:rsidP="005219EC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B3C03">
        <w:rPr>
          <w:rFonts w:ascii="Times New Roman" w:hAnsi="Times New Roman" w:cs="Times New Roman"/>
          <w:b/>
          <w:sz w:val="24"/>
        </w:rPr>
        <w:t xml:space="preserve">Elabora </w:t>
      </w:r>
      <w:r w:rsidRPr="00BB3C03">
        <w:rPr>
          <w:rFonts w:ascii="Times New Roman" w:hAnsi="Times New Roman" w:cs="Times New Roman"/>
          <w:sz w:val="24"/>
        </w:rPr>
        <w:t>textos orales y escritos con facilidad.</w:t>
      </w:r>
    </w:p>
    <w:p w:rsidR="007D6B4F" w:rsidRPr="00BB3C03" w:rsidRDefault="007D6B4F" w:rsidP="005219EC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B3C03">
        <w:rPr>
          <w:rFonts w:ascii="Times New Roman" w:hAnsi="Times New Roman" w:cs="Times New Roman"/>
          <w:b/>
          <w:sz w:val="24"/>
        </w:rPr>
        <w:t xml:space="preserve">Aplica </w:t>
      </w:r>
      <w:r w:rsidRPr="00BB3C03">
        <w:rPr>
          <w:rFonts w:ascii="Times New Roman" w:hAnsi="Times New Roman" w:cs="Times New Roman"/>
          <w:sz w:val="24"/>
        </w:rPr>
        <w:t>los conocimientos adquiridos en el escenario áulico.</w:t>
      </w:r>
    </w:p>
    <w:p w:rsidR="007D6B4F" w:rsidRPr="00BB3C03" w:rsidRDefault="007D6B4F" w:rsidP="005219EC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B3C03">
        <w:rPr>
          <w:rFonts w:ascii="Times New Roman" w:hAnsi="Times New Roman" w:cs="Times New Roman"/>
          <w:b/>
          <w:sz w:val="24"/>
        </w:rPr>
        <w:t xml:space="preserve">Hace </w:t>
      </w:r>
      <w:r w:rsidRPr="00BB3C03">
        <w:rPr>
          <w:rFonts w:ascii="Times New Roman" w:hAnsi="Times New Roman" w:cs="Times New Roman"/>
          <w:sz w:val="24"/>
        </w:rPr>
        <w:t>uso de la comunicación formal e informal en situaciones diversas.</w:t>
      </w:r>
    </w:p>
    <w:p w:rsidR="007D6B4F" w:rsidRPr="00BB3C03" w:rsidRDefault="007D6B4F" w:rsidP="005219EC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B3C03">
        <w:rPr>
          <w:rFonts w:ascii="Times New Roman" w:hAnsi="Times New Roman" w:cs="Times New Roman"/>
          <w:b/>
          <w:sz w:val="24"/>
        </w:rPr>
        <w:t>Establece</w:t>
      </w:r>
      <w:r w:rsidR="004C3053" w:rsidRPr="00BB3C03">
        <w:rPr>
          <w:rFonts w:ascii="Times New Roman" w:hAnsi="Times New Roman" w:cs="Times New Roman"/>
          <w:sz w:val="24"/>
        </w:rPr>
        <w:t xml:space="preserve"> Criterios para la toma de decisiones</w:t>
      </w:r>
    </w:p>
    <w:p w:rsidR="007D6B4F" w:rsidRPr="00BB3C03" w:rsidRDefault="007D6B4F" w:rsidP="005219EC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B3C03">
        <w:rPr>
          <w:rFonts w:ascii="Times New Roman" w:hAnsi="Times New Roman" w:cs="Times New Roman"/>
          <w:b/>
          <w:sz w:val="24"/>
        </w:rPr>
        <w:t>Maneja</w:t>
      </w:r>
      <w:r w:rsidRPr="00BB3C03">
        <w:rPr>
          <w:rFonts w:ascii="Times New Roman" w:hAnsi="Times New Roman" w:cs="Times New Roman"/>
          <w:sz w:val="24"/>
        </w:rPr>
        <w:t xml:space="preserve"> técnicas de producción oral y escrita en diferentes formas de exposición oral.</w:t>
      </w:r>
    </w:p>
    <w:p w:rsidR="007D6B4F" w:rsidRPr="00BB3C03" w:rsidRDefault="007D6B4F" w:rsidP="005219EC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B3C03">
        <w:rPr>
          <w:rFonts w:ascii="Times New Roman" w:hAnsi="Times New Roman" w:cs="Times New Roman"/>
          <w:b/>
          <w:sz w:val="24"/>
        </w:rPr>
        <w:t>Diferencia</w:t>
      </w:r>
      <w:r w:rsidRPr="00BB3C03">
        <w:rPr>
          <w:rFonts w:ascii="Times New Roman" w:hAnsi="Times New Roman" w:cs="Times New Roman"/>
          <w:sz w:val="24"/>
        </w:rPr>
        <w:t xml:space="preserve"> mapas conceptuales y semánticos de ideas.</w:t>
      </w:r>
    </w:p>
    <w:p w:rsidR="007D6B4F" w:rsidRPr="00BB3C03" w:rsidRDefault="007D6B4F" w:rsidP="005219EC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B3C03">
        <w:rPr>
          <w:rFonts w:ascii="Times New Roman" w:hAnsi="Times New Roman" w:cs="Times New Roman"/>
          <w:b/>
          <w:sz w:val="24"/>
        </w:rPr>
        <w:t>Integra</w:t>
      </w:r>
      <w:r w:rsidRPr="00BB3C03">
        <w:rPr>
          <w:rFonts w:ascii="Times New Roman" w:hAnsi="Times New Roman" w:cs="Times New Roman"/>
          <w:sz w:val="24"/>
        </w:rPr>
        <w:t xml:space="preserve"> a su cultura general y profesional, la nueva cosmovisión sobre la comunicación en el mundo actual.</w:t>
      </w:r>
    </w:p>
    <w:p w:rsidR="007D6B4F" w:rsidRPr="00BB3C03" w:rsidRDefault="007D6B4F" w:rsidP="005219EC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B3C03">
        <w:rPr>
          <w:rFonts w:ascii="Times New Roman" w:hAnsi="Times New Roman" w:cs="Times New Roman"/>
          <w:b/>
          <w:sz w:val="24"/>
        </w:rPr>
        <w:t>Amplía</w:t>
      </w:r>
      <w:r w:rsidRPr="00BB3C03">
        <w:rPr>
          <w:rFonts w:ascii="Times New Roman" w:hAnsi="Times New Roman" w:cs="Times New Roman"/>
          <w:sz w:val="24"/>
        </w:rPr>
        <w:t xml:space="preserve"> su marco de opciones bibliográficas y recursos virtuales, que apoyan su campo informativo.</w:t>
      </w:r>
    </w:p>
    <w:p w:rsidR="00602F7C" w:rsidRPr="00BB3C03" w:rsidRDefault="00602F7C" w:rsidP="00602F7C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</w:p>
    <w:p w:rsidR="007D6B4F" w:rsidRPr="00BB3C03" w:rsidRDefault="007D6B4F" w:rsidP="00602F7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B3C03">
        <w:rPr>
          <w:rFonts w:ascii="Times New Roman" w:hAnsi="Times New Roman" w:cs="Times New Roman"/>
          <w:b/>
          <w:sz w:val="24"/>
        </w:rPr>
        <w:t>Saber Ser</w:t>
      </w:r>
    </w:p>
    <w:p w:rsidR="007D6B4F" w:rsidRPr="00BB3C03" w:rsidRDefault="007D6B4F" w:rsidP="005219EC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B3C03">
        <w:rPr>
          <w:rFonts w:ascii="Times New Roman" w:hAnsi="Times New Roman" w:cs="Times New Roman"/>
          <w:b/>
          <w:sz w:val="24"/>
        </w:rPr>
        <w:t>Autoevalúa</w:t>
      </w:r>
      <w:r w:rsidRPr="00BB3C03">
        <w:rPr>
          <w:rFonts w:ascii="Times New Roman" w:hAnsi="Times New Roman" w:cs="Times New Roman"/>
          <w:sz w:val="24"/>
        </w:rPr>
        <w:t xml:space="preserve"> su aprendizaje con honestidad y responsabilidad.</w:t>
      </w:r>
    </w:p>
    <w:p w:rsidR="007D6B4F" w:rsidRPr="00BB3C03" w:rsidRDefault="007D6B4F" w:rsidP="005219EC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B3C03">
        <w:rPr>
          <w:rFonts w:ascii="Times New Roman" w:hAnsi="Times New Roman" w:cs="Times New Roman"/>
          <w:b/>
          <w:sz w:val="24"/>
        </w:rPr>
        <w:t>Valora</w:t>
      </w:r>
      <w:r w:rsidRPr="00BB3C03">
        <w:rPr>
          <w:rFonts w:ascii="Times New Roman" w:hAnsi="Times New Roman" w:cs="Times New Roman"/>
          <w:sz w:val="24"/>
        </w:rPr>
        <w:t xml:space="preserve"> los conocimientos adquiridos.</w:t>
      </w:r>
    </w:p>
    <w:p w:rsidR="004C3053" w:rsidRPr="00BB3C03" w:rsidRDefault="004C3053" w:rsidP="005219EC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B3C03">
        <w:rPr>
          <w:rFonts w:ascii="Times New Roman" w:hAnsi="Times New Roman" w:cs="Times New Roman"/>
          <w:b/>
          <w:sz w:val="24"/>
        </w:rPr>
        <w:t xml:space="preserve">Entiende </w:t>
      </w:r>
      <w:r w:rsidRPr="00BB3C03">
        <w:rPr>
          <w:rFonts w:ascii="Times New Roman" w:hAnsi="Times New Roman" w:cs="Times New Roman"/>
          <w:sz w:val="24"/>
        </w:rPr>
        <w:t>el papel del ingeniero en la construcción de la sociedad</w:t>
      </w:r>
    </w:p>
    <w:p w:rsidR="007D6B4F" w:rsidRPr="00BB3C03" w:rsidRDefault="007D6B4F" w:rsidP="005219EC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B3C03">
        <w:rPr>
          <w:rFonts w:ascii="Times New Roman" w:hAnsi="Times New Roman" w:cs="Times New Roman"/>
          <w:b/>
          <w:sz w:val="24"/>
        </w:rPr>
        <w:t xml:space="preserve">Estima </w:t>
      </w:r>
      <w:r w:rsidRPr="00BB3C03">
        <w:rPr>
          <w:rFonts w:ascii="Times New Roman" w:hAnsi="Times New Roman" w:cs="Times New Roman"/>
          <w:sz w:val="24"/>
        </w:rPr>
        <w:t>el lenguaje como un don exclusivo de Dios al ser humano.</w:t>
      </w:r>
    </w:p>
    <w:p w:rsidR="007D6B4F" w:rsidRPr="00BB3C03" w:rsidRDefault="007D6B4F" w:rsidP="005219EC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B3C03">
        <w:rPr>
          <w:rFonts w:ascii="Times New Roman" w:hAnsi="Times New Roman" w:cs="Times New Roman"/>
          <w:b/>
          <w:sz w:val="24"/>
        </w:rPr>
        <w:t>Analiza</w:t>
      </w:r>
      <w:r w:rsidRPr="00BB3C03">
        <w:rPr>
          <w:rFonts w:ascii="Times New Roman" w:hAnsi="Times New Roman" w:cs="Times New Roman"/>
          <w:sz w:val="24"/>
        </w:rPr>
        <w:t xml:space="preserve"> su realidad en el desarrollo de las competencias comunicativas.</w:t>
      </w:r>
    </w:p>
    <w:p w:rsidR="007D6B4F" w:rsidRPr="00BB3C03" w:rsidRDefault="007D6B4F" w:rsidP="005219EC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B3C03">
        <w:rPr>
          <w:rFonts w:ascii="Times New Roman" w:hAnsi="Times New Roman" w:cs="Times New Roman"/>
          <w:b/>
          <w:sz w:val="24"/>
        </w:rPr>
        <w:t xml:space="preserve">Usa </w:t>
      </w:r>
      <w:r w:rsidRPr="00BB3C03">
        <w:rPr>
          <w:rFonts w:ascii="Times New Roman" w:hAnsi="Times New Roman" w:cs="Times New Roman"/>
          <w:sz w:val="24"/>
        </w:rPr>
        <w:t>los resultados de su experiencia de aprendizaje como referencia valiosa para su desarrollo profesional.</w:t>
      </w:r>
    </w:p>
    <w:p w:rsidR="007D6B4F" w:rsidRPr="004112C8" w:rsidRDefault="007D6B4F" w:rsidP="00C65E7F">
      <w:pPr>
        <w:rPr>
          <w:rFonts w:ascii="Times New Roman" w:hAnsi="Times New Roman" w:cs="Times New Roman"/>
          <w:b/>
          <w:sz w:val="24"/>
        </w:rPr>
      </w:pPr>
    </w:p>
    <w:p w:rsidR="00AF69E9" w:rsidRPr="004112C8" w:rsidRDefault="004A1347" w:rsidP="00B60228">
      <w:pPr>
        <w:rPr>
          <w:rFonts w:ascii="Times New Roman" w:hAnsi="Times New Roman" w:cs="Times New Roman"/>
          <w:b/>
          <w:sz w:val="24"/>
        </w:rPr>
      </w:pPr>
      <w:r w:rsidRPr="004112C8">
        <w:rPr>
          <w:rFonts w:ascii="Times New Roman" w:hAnsi="Times New Roman" w:cs="Times New Roman"/>
          <w:b/>
          <w:sz w:val="24"/>
        </w:rPr>
        <w:t>UNIDADES DE APRENDIZAJE:</w:t>
      </w:r>
    </w:p>
    <w:tbl>
      <w:tblPr>
        <w:tblStyle w:val="Tablaconcuadrcula"/>
        <w:tblW w:w="1332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3060"/>
        <w:gridCol w:w="2340"/>
        <w:gridCol w:w="2250"/>
        <w:gridCol w:w="1710"/>
        <w:gridCol w:w="1890"/>
        <w:gridCol w:w="2070"/>
      </w:tblGrid>
      <w:tr w:rsidR="004112C8" w:rsidRPr="004112C8" w:rsidTr="004112C8">
        <w:trPr>
          <w:trHeight w:val="710"/>
        </w:trPr>
        <w:tc>
          <w:tcPr>
            <w:tcW w:w="3060" w:type="dxa"/>
            <w:shd w:val="clear" w:color="auto" w:fill="BFBFBF" w:themeFill="background1" w:themeFillShade="BF"/>
          </w:tcPr>
          <w:p w:rsidR="003C7F02" w:rsidRPr="004112C8" w:rsidRDefault="003C7F02" w:rsidP="00451A4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b/>
                <w:sz w:val="24"/>
              </w:rPr>
              <w:t>Unidad  de aprendizaje I</w:t>
            </w:r>
          </w:p>
          <w:p w:rsidR="003C7F02" w:rsidRPr="004112C8" w:rsidRDefault="003C7F02" w:rsidP="00451A4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40" w:type="dxa"/>
            <w:shd w:val="clear" w:color="auto" w:fill="BFBFBF" w:themeFill="background1" w:themeFillShade="BF"/>
          </w:tcPr>
          <w:p w:rsidR="003C7F02" w:rsidRPr="004112C8" w:rsidRDefault="003C7F02" w:rsidP="00451A4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b/>
                <w:sz w:val="24"/>
              </w:rPr>
              <w:t>Competencia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3C7F02" w:rsidRPr="004112C8" w:rsidRDefault="003C7F02" w:rsidP="00451A4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b/>
                <w:sz w:val="24"/>
              </w:rPr>
              <w:t xml:space="preserve">Experiencias de aprendizajes 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3C7F02" w:rsidRPr="004112C8" w:rsidRDefault="003C7F02" w:rsidP="00451A4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b/>
                <w:sz w:val="24"/>
              </w:rPr>
              <w:t>Técnica de enseñanza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:rsidR="003C7F02" w:rsidRPr="004112C8" w:rsidRDefault="003C7F02" w:rsidP="00451A4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b/>
                <w:sz w:val="24"/>
              </w:rPr>
              <w:t>Recursos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3C7F02" w:rsidRPr="004112C8" w:rsidRDefault="003C7F02" w:rsidP="00451A4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b/>
                <w:sz w:val="24"/>
              </w:rPr>
              <w:t>Herramientas evaluativas</w:t>
            </w:r>
          </w:p>
        </w:tc>
      </w:tr>
      <w:tr w:rsidR="004112C8" w:rsidRPr="004112C8" w:rsidTr="004112C8">
        <w:tc>
          <w:tcPr>
            <w:tcW w:w="3060" w:type="dxa"/>
          </w:tcPr>
          <w:p w:rsidR="003C7F02" w:rsidRPr="009B4859" w:rsidRDefault="003C7F02" w:rsidP="009B48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9B4859">
              <w:rPr>
                <w:rFonts w:ascii="Times New Roman" w:hAnsi="Times New Roman" w:cs="Times New Roman"/>
                <w:b/>
                <w:sz w:val="21"/>
                <w:szCs w:val="21"/>
              </w:rPr>
              <w:t>Una mirada a la ingeniería</w:t>
            </w:r>
          </w:p>
          <w:p w:rsidR="003C7F02" w:rsidRPr="004112C8" w:rsidRDefault="003C7F02" w:rsidP="005219EC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 xml:space="preserve">Desarrollo histórico  </w:t>
            </w:r>
          </w:p>
          <w:p w:rsidR="003C7F02" w:rsidRPr="004112C8" w:rsidRDefault="003C7F02" w:rsidP="005219EC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Ciencia, tecnología e ingeniería</w:t>
            </w:r>
          </w:p>
          <w:p w:rsidR="003C7F02" w:rsidRPr="004112C8" w:rsidRDefault="003C7F02" w:rsidP="005219EC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 xml:space="preserve">Perfil profesional del ingeniero  </w:t>
            </w:r>
          </w:p>
          <w:p w:rsidR="003C7F02" w:rsidRPr="004112C8" w:rsidRDefault="003C7F02" w:rsidP="005219EC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Las habilidades en la ingeniería</w:t>
            </w:r>
          </w:p>
          <w:p w:rsidR="003C7F02" w:rsidRPr="004112C8" w:rsidRDefault="003C7F02" w:rsidP="005219EC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El plan de estudios</w:t>
            </w:r>
          </w:p>
          <w:p w:rsidR="003C7F02" w:rsidRPr="004112C8" w:rsidRDefault="003C7F02" w:rsidP="005219EC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 xml:space="preserve">Campo laboral del ingeniero </w:t>
            </w:r>
          </w:p>
          <w:p w:rsidR="003C7F02" w:rsidRPr="004112C8" w:rsidRDefault="003C7F02" w:rsidP="005219EC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 xml:space="preserve">Ramas de la ingeniería </w:t>
            </w:r>
          </w:p>
          <w:p w:rsidR="003C7F02" w:rsidRPr="004112C8" w:rsidRDefault="003C7F02" w:rsidP="00602F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  <w:p w:rsidR="003C7F02" w:rsidRPr="004112C8" w:rsidRDefault="003C7F02" w:rsidP="00602F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b/>
                <w:sz w:val="21"/>
                <w:szCs w:val="21"/>
              </w:rPr>
              <w:t>Microsoft Word</w:t>
            </w:r>
          </w:p>
          <w:p w:rsidR="003C7F02" w:rsidRPr="004112C8" w:rsidRDefault="003C7F02" w:rsidP="005219EC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Trabajar con word</w:t>
            </w:r>
          </w:p>
          <w:p w:rsidR="003C7F02" w:rsidRPr="004112C8" w:rsidRDefault="003C7F02" w:rsidP="005219EC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Uso de las funciones en varios idiomas</w:t>
            </w:r>
          </w:p>
          <w:p w:rsidR="003C7F02" w:rsidRPr="004112C8" w:rsidRDefault="003C7F02" w:rsidP="005219EC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Incorporación de gráficos</w:t>
            </w:r>
          </w:p>
          <w:p w:rsidR="003C7F02" w:rsidRPr="004112C8" w:rsidRDefault="003C7F02" w:rsidP="00B602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340" w:type="dxa"/>
          </w:tcPr>
          <w:p w:rsidR="003C7F02" w:rsidRPr="004112C8" w:rsidRDefault="003C7F02" w:rsidP="005219EC">
            <w:pPr>
              <w:numPr>
                <w:ilvl w:val="0"/>
                <w:numId w:val="4"/>
              </w:numPr>
              <w:ind w:left="252" w:hanging="27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Conocer las implicaciones de ser un Ingeniero, y su responsabilidad social.</w:t>
            </w:r>
          </w:p>
          <w:p w:rsidR="003C7F02" w:rsidRPr="004112C8" w:rsidRDefault="003C7F02" w:rsidP="005219EC">
            <w:pPr>
              <w:numPr>
                <w:ilvl w:val="0"/>
                <w:numId w:val="4"/>
              </w:numPr>
              <w:ind w:left="252" w:hanging="27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Discute con otros el valor del ingeniero y su papel como constructor en la sociedad.</w:t>
            </w:r>
          </w:p>
        </w:tc>
        <w:tc>
          <w:tcPr>
            <w:tcW w:w="2250" w:type="dxa"/>
          </w:tcPr>
          <w:p w:rsidR="003C7F02" w:rsidRPr="004112C8" w:rsidRDefault="004112C8" w:rsidP="005219EC">
            <w:pPr>
              <w:pStyle w:val="Prrafodelista"/>
              <w:numPr>
                <w:ilvl w:val="0"/>
                <w:numId w:val="4"/>
              </w:numPr>
              <w:ind w:left="175" w:hanging="18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Utilización</w:t>
            </w:r>
            <w:r w:rsidR="003C7F02" w:rsidRPr="004112C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9B4859">
              <w:rPr>
                <w:rFonts w:ascii="Times New Roman" w:hAnsi="Times New Roman" w:cs="Times New Roman"/>
                <w:sz w:val="21"/>
                <w:szCs w:val="21"/>
              </w:rPr>
              <w:t>observación de campo a</w:t>
            </w:r>
            <w:r w:rsidR="003C7F02" w:rsidRPr="004112C8">
              <w:rPr>
                <w:rFonts w:ascii="Times New Roman" w:hAnsi="Times New Roman" w:cs="Times New Roman"/>
                <w:sz w:val="21"/>
                <w:szCs w:val="21"/>
              </w:rPr>
              <w:t xml:space="preserve"> ingenieros sobre su papel en la sociedad</w:t>
            </w:r>
          </w:p>
          <w:p w:rsidR="003C7F02" w:rsidRPr="004112C8" w:rsidRDefault="004112C8" w:rsidP="005219EC">
            <w:pPr>
              <w:pStyle w:val="Prrafodelista"/>
              <w:numPr>
                <w:ilvl w:val="0"/>
                <w:numId w:val="4"/>
              </w:numPr>
              <w:ind w:left="175" w:hanging="18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Presentación</w:t>
            </w:r>
            <w:r w:rsidR="003C7F02" w:rsidRPr="004112C8">
              <w:rPr>
                <w:rFonts w:ascii="Times New Roman" w:hAnsi="Times New Roman" w:cs="Times New Roman"/>
                <w:sz w:val="21"/>
                <w:szCs w:val="21"/>
              </w:rPr>
              <w:t xml:space="preserve"> de las características de las distintas ramas de la </w:t>
            </w: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ingeniería</w:t>
            </w:r>
            <w:r w:rsidR="003C7F02" w:rsidRPr="004112C8">
              <w:rPr>
                <w:rFonts w:ascii="Times New Roman" w:hAnsi="Times New Roman" w:cs="Times New Roman"/>
                <w:sz w:val="21"/>
                <w:szCs w:val="21"/>
              </w:rPr>
              <w:t xml:space="preserve"> a manera de panel</w:t>
            </w:r>
          </w:p>
          <w:p w:rsidR="003C7F02" w:rsidRPr="004112C8" w:rsidRDefault="003C7F02" w:rsidP="009B4859">
            <w:pPr>
              <w:pStyle w:val="Prrafodelista"/>
              <w:numPr>
                <w:ilvl w:val="0"/>
                <w:numId w:val="4"/>
              </w:numPr>
              <w:ind w:left="175" w:hanging="18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 xml:space="preserve">Practica de elaboración de documentos </w:t>
            </w:r>
          </w:p>
        </w:tc>
        <w:tc>
          <w:tcPr>
            <w:tcW w:w="1710" w:type="dxa"/>
          </w:tcPr>
          <w:p w:rsidR="003C7F02" w:rsidRPr="004112C8" w:rsidRDefault="009B4859" w:rsidP="005219EC">
            <w:pPr>
              <w:pStyle w:val="Prrafodelista"/>
              <w:numPr>
                <w:ilvl w:val="0"/>
                <w:numId w:val="4"/>
              </w:numPr>
              <w:ind w:left="175" w:hanging="180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Observacion</w:t>
            </w:r>
            <w:proofErr w:type="spellEnd"/>
          </w:p>
          <w:p w:rsidR="003C7F02" w:rsidRPr="004112C8" w:rsidRDefault="004112C8" w:rsidP="005219EC">
            <w:pPr>
              <w:pStyle w:val="Prrafodelista"/>
              <w:numPr>
                <w:ilvl w:val="0"/>
                <w:numId w:val="4"/>
              </w:numPr>
              <w:ind w:left="175" w:hanging="18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Presentación</w:t>
            </w:r>
          </w:p>
        </w:tc>
        <w:tc>
          <w:tcPr>
            <w:tcW w:w="1890" w:type="dxa"/>
          </w:tcPr>
          <w:p w:rsidR="003C7F02" w:rsidRPr="004112C8" w:rsidRDefault="00C05D16" w:rsidP="005219EC">
            <w:pPr>
              <w:pStyle w:val="Prrafodelista"/>
              <w:numPr>
                <w:ilvl w:val="0"/>
                <w:numId w:val="4"/>
              </w:numPr>
              <w:ind w:left="175" w:hanging="18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Videos</w:t>
            </w:r>
          </w:p>
          <w:p w:rsidR="00B8653D" w:rsidRPr="004112C8" w:rsidRDefault="00B8653D" w:rsidP="005219EC">
            <w:pPr>
              <w:pStyle w:val="Prrafodelista"/>
              <w:numPr>
                <w:ilvl w:val="0"/>
                <w:numId w:val="4"/>
              </w:numPr>
              <w:ind w:left="175" w:hanging="18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computadores</w:t>
            </w:r>
          </w:p>
        </w:tc>
        <w:tc>
          <w:tcPr>
            <w:tcW w:w="2070" w:type="dxa"/>
          </w:tcPr>
          <w:p w:rsidR="00B8653D" w:rsidRPr="004112C8" w:rsidRDefault="00B8653D" w:rsidP="005219EC">
            <w:pPr>
              <w:pStyle w:val="Prrafodelista"/>
              <w:numPr>
                <w:ilvl w:val="0"/>
                <w:numId w:val="4"/>
              </w:numPr>
              <w:ind w:left="162" w:hanging="180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Rubricas</w:t>
            </w:r>
          </w:p>
          <w:p w:rsidR="00B8653D" w:rsidRPr="004112C8" w:rsidRDefault="00B8653D" w:rsidP="005219EC">
            <w:pPr>
              <w:pStyle w:val="Prrafodelista"/>
              <w:numPr>
                <w:ilvl w:val="0"/>
                <w:numId w:val="4"/>
              </w:numPr>
              <w:ind w:left="162" w:hanging="180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Cuestionarios</w:t>
            </w:r>
          </w:p>
          <w:p w:rsidR="00CF218A" w:rsidRPr="004112C8" w:rsidRDefault="00CF218A" w:rsidP="005219EC">
            <w:pPr>
              <w:pStyle w:val="Prrafodelista"/>
              <w:numPr>
                <w:ilvl w:val="0"/>
                <w:numId w:val="4"/>
              </w:numPr>
              <w:ind w:left="162" w:hanging="180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 xml:space="preserve">Auto y </w:t>
            </w:r>
            <w:r w:rsidR="004112C8" w:rsidRPr="004112C8">
              <w:rPr>
                <w:rFonts w:ascii="Times New Roman" w:hAnsi="Times New Roman" w:cs="Times New Roman"/>
                <w:sz w:val="21"/>
                <w:szCs w:val="21"/>
              </w:rPr>
              <w:t>coevaluación</w:t>
            </w:r>
          </w:p>
          <w:p w:rsidR="00CF218A" w:rsidRPr="004112C8" w:rsidRDefault="00CF218A" w:rsidP="005219EC">
            <w:pPr>
              <w:pStyle w:val="Prrafodelista"/>
              <w:numPr>
                <w:ilvl w:val="0"/>
                <w:numId w:val="4"/>
              </w:numPr>
              <w:ind w:left="162" w:hanging="18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Diario Reflexivo</w:t>
            </w:r>
          </w:p>
          <w:p w:rsidR="00CF218A" w:rsidRPr="004112C8" w:rsidRDefault="004112C8" w:rsidP="005219EC">
            <w:pPr>
              <w:pStyle w:val="Prrafodelista"/>
              <w:numPr>
                <w:ilvl w:val="0"/>
                <w:numId w:val="4"/>
              </w:numPr>
              <w:ind w:left="162" w:hanging="18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Guías</w:t>
            </w:r>
            <w:r w:rsidR="00CF218A" w:rsidRPr="004112C8">
              <w:rPr>
                <w:rFonts w:ascii="Times New Roman" w:hAnsi="Times New Roman" w:cs="Times New Roman"/>
                <w:sz w:val="21"/>
                <w:szCs w:val="21"/>
              </w:rPr>
              <w:t xml:space="preserve"> de </w:t>
            </w: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comprensión</w:t>
            </w:r>
          </w:p>
          <w:p w:rsidR="003C7F02" w:rsidRPr="004112C8" w:rsidRDefault="003C7F02" w:rsidP="00A9006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112C8" w:rsidRPr="004112C8" w:rsidTr="004112C8">
        <w:tc>
          <w:tcPr>
            <w:tcW w:w="3060" w:type="dxa"/>
            <w:shd w:val="clear" w:color="auto" w:fill="BFBFBF" w:themeFill="background1" w:themeFillShade="BF"/>
          </w:tcPr>
          <w:p w:rsidR="003C7F02" w:rsidRPr="004112C8" w:rsidRDefault="003C7F02" w:rsidP="00E22AD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b/>
                <w:sz w:val="24"/>
              </w:rPr>
              <w:t>Unidad  de aprendizaje II</w:t>
            </w:r>
          </w:p>
          <w:p w:rsidR="003C7F02" w:rsidRPr="004112C8" w:rsidRDefault="003C7F02" w:rsidP="00E22AD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40" w:type="dxa"/>
            <w:shd w:val="clear" w:color="auto" w:fill="BFBFBF" w:themeFill="background1" w:themeFillShade="BF"/>
          </w:tcPr>
          <w:p w:rsidR="003C7F02" w:rsidRPr="004112C8" w:rsidRDefault="003C7F02" w:rsidP="00E22AD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b/>
                <w:sz w:val="24"/>
              </w:rPr>
              <w:t>Competencia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3C7F02" w:rsidRPr="004112C8" w:rsidRDefault="003C7F02" w:rsidP="00E22AD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b/>
                <w:sz w:val="24"/>
              </w:rPr>
              <w:t xml:space="preserve">Experiencia de aprendizaje 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3C7F02" w:rsidRPr="004112C8" w:rsidRDefault="003C7F02" w:rsidP="00E22AD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b/>
                <w:sz w:val="24"/>
              </w:rPr>
              <w:t>Técnica de enseñanza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:rsidR="003C7F02" w:rsidRPr="004112C8" w:rsidRDefault="003C7F02" w:rsidP="00E22AD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b/>
                <w:sz w:val="24"/>
              </w:rPr>
              <w:t>Recursos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3C7F02" w:rsidRPr="004112C8" w:rsidRDefault="003C7F02" w:rsidP="00E22AD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b/>
                <w:sz w:val="24"/>
              </w:rPr>
              <w:t>Herramientas evaluativas</w:t>
            </w:r>
          </w:p>
        </w:tc>
      </w:tr>
      <w:tr w:rsidR="004112C8" w:rsidRPr="004112C8" w:rsidTr="004112C8">
        <w:tc>
          <w:tcPr>
            <w:tcW w:w="3060" w:type="dxa"/>
            <w:shd w:val="clear" w:color="auto" w:fill="auto"/>
          </w:tcPr>
          <w:p w:rsidR="003C7F02" w:rsidRPr="004112C8" w:rsidRDefault="003C7F02" w:rsidP="005219EC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La ética en la ingeniería</w:t>
            </w:r>
          </w:p>
          <w:p w:rsidR="003C7F02" w:rsidRPr="004112C8" w:rsidRDefault="003C7F02" w:rsidP="005219EC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 xml:space="preserve">Directrices de comportamiento ético; las relaciones entre el ingeniero y la sociedad; ingeniero, los empleadores y los clientes; entre el ingeniero y sus colegas  </w:t>
            </w:r>
          </w:p>
          <w:p w:rsidR="003C7F02" w:rsidRPr="004112C8" w:rsidRDefault="003C7F02" w:rsidP="005219EC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 xml:space="preserve">Código de ética de la IEEE  </w:t>
            </w:r>
          </w:p>
          <w:p w:rsidR="003C7F02" w:rsidRPr="004112C8" w:rsidRDefault="003C7F02" w:rsidP="005219EC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 xml:space="preserve">Código de </w:t>
            </w:r>
            <w:r w:rsidR="009B4859">
              <w:rPr>
                <w:rFonts w:ascii="Times New Roman" w:hAnsi="Times New Roman" w:cs="Times New Roman"/>
                <w:sz w:val="21"/>
                <w:szCs w:val="21"/>
              </w:rPr>
              <w:t>Ha</w:t>
            </w:r>
            <w:r w:rsidR="004E1165">
              <w:rPr>
                <w:rFonts w:ascii="Times New Roman" w:hAnsi="Times New Roman" w:cs="Times New Roman"/>
                <w:sz w:val="21"/>
                <w:szCs w:val="21"/>
              </w:rPr>
              <w:t>m</w:t>
            </w: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mura</w:t>
            </w:r>
            <w:r w:rsidR="009B4859">
              <w:rPr>
                <w:rFonts w:ascii="Times New Roman" w:hAnsi="Times New Roman" w:cs="Times New Roman"/>
                <w:sz w:val="21"/>
                <w:szCs w:val="21"/>
              </w:rPr>
              <w:t>b</w:t>
            </w: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  <w:p w:rsidR="003C7F02" w:rsidRPr="004112C8" w:rsidRDefault="003C7F02" w:rsidP="005219EC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 xml:space="preserve">Código de ética de la Real Academia de Ingeniería  </w:t>
            </w:r>
          </w:p>
          <w:p w:rsidR="003C7F02" w:rsidRPr="004112C8" w:rsidRDefault="003C7F02" w:rsidP="00602F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C7F02" w:rsidRPr="004112C8" w:rsidRDefault="003C7F02" w:rsidP="00602F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b/>
                <w:sz w:val="21"/>
                <w:szCs w:val="21"/>
              </w:rPr>
              <w:t>Aplicación Microsoft Excel</w:t>
            </w:r>
          </w:p>
          <w:p w:rsidR="003C7F02" w:rsidRPr="004112C8" w:rsidRDefault="003C7F02" w:rsidP="005219EC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 xml:space="preserve">Introducción a </w:t>
            </w:r>
            <w:r w:rsidR="004112C8" w:rsidRPr="004112C8">
              <w:rPr>
                <w:rFonts w:ascii="Times New Roman" w:hAnsi="Times New Roman" w:cs="Times New Roman"/>
                <w:sz w:val="21"/>
                <w:szCs w:val="21"/>
              </w:rPr>
              <w:t>Excel</w:t>
            </w:r>
          </w:p>
          <w:p w:rsidR="003C7F02" w:rsidRPr="004112C8" w:rsidRDefault="003C7F02" w:rsidP="005219EC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Lo nuevo</w:t>
            </w:r>
          </w:p>
          <w:p w:rsidR="003C7F02" w:rsidRPr="004112C8" w:rsidRDefault="003C7F02" w:rsidP="005219EC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Introducción de datos</w:t>
            </w:r>
          </w:p>
          <w:p w:rsidR="003C7F02" w:rsidRPr="004112C8" w:rsidRDefault="003C7F02" w:rsidP="005219EC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Uso de formularios</w:t>
            </w:r>
          </w:p>
          <w:p w:rsidR="003C7F02" w:rsidRPr="004112C8" w:rsidRDefault="003C7F02" w:rsidP="005219EC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Incorporación de gráficos</w:t>
            </w:r>
          </w:p>
          <w:p w:rsidR="003C7F02" w:rsidRPr="004112C8" w:rsidRDefault="003C7F02" w:rsidP="00530B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340" w:type="dxa"/>
            <w:shd w:val="clear" w:color="auto" w:fill="auto"/>
          </w:tcPr>
          <w:p w:rsidR="003C7F02" w:rsidRPr="004112C8" w:rsidRDefault="003C7F02" w:rsidP="00B60228">
            <w:pPr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Entiende los deberes y responsabilidades del ingeniero y su accionar hacia la comunidad.</w:t>
            </w:r>
          </w:p>
          <w:p w:rsidR="003C7F02" w:rsidRPr="004112C8" w:rsidRDefault="003C7F02" w:rsidP="00B60228">
            <w:pPr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Entiende el papel dado por Dios de utilizar sus recursos y conocimientos para mejorar la sociedad.</w:t>
            </w:r>
          </w:p>
          <w:p w:rsidR="003C7F02" w:rsidRPr="004112C8" w:rsidRDefault="003C7F02" w:rsidP="004C3053">
            <w:pPr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Conocer las implicaciones de ser un Ingeniero, y su responsabilidad social.</w:t>
            </w:r>
          </w:p>
          <w:p w:rsidR="003C7F02" w:rsidRPr="004112C8" w:rsidRDefault="003C7F02" w:rsidP="004C3053">
            <w:pPr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Valorar la capacidad y propiedad intelectual personal y del equipo de trabajo.</w:t>
            </w:r>
          </w:p>
          <w:p w:rsidR="003C7F02" w:rsidRPr="004112C8" w:rsidRDefault="003C7F02" w:rsidP="004C3053">
            <w:pPr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Utiliza las herramientas computacionales en sus tareas</w:t>
            </w:r>
          </w:p>
          <w:p w:rsidR="003C7F02" w:rsidRPr="004112C8" w:rsidRDefault="003C7F02" w:rsidP="00E441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50" w:type="dxa"/>
            <w:shd w:val="clear" w:color="auto" w:fill="auto"/>
          </w:tcPr>
          <w:p w:rsidR="003C7F02" w:rsidRPr="004112C8" w:rsidRDefault="004112C8" w:rsidP="005219EC">
            <w:pPr>
              <w:pStyle w:val="Prrafodelista"/>
              <w:numPr>
                <w:ilvl w:val="0"/>
                <w:numId w:val="4"/>
              </w:numPr>
              <w:ind w:left="175" w:hanging="18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Utilización</w:t>
            </w:r>
            <w:r w:rsidR="003C7F02" w:rsidRPr="004112C8">
              <w:rPr>
                <w:rFonts w:ascii="Times New Roman" w:hAnsi="Times New Roman" w:cs="Times New Roman"/>
                <w:sz w:val="21"/>
                <w:szCs w:val="21"/>
              </w:rPr>
              <w:t xml:space="preserve"> de juego de roles para manejar los conceptos éticos.</w:t>
            </w:r>
          </w:p>
          <w:p w:rsidR="003C7F02" w:rsidRPr="004112C8" w:rsidRDefault="003C7F02" w:rsidP="005219EC">
            <w:pPr>
              <w:pStyle w:val="Prrafodelista"/>
              <w:numPr>
                <w:ilvl w:val="0"/>
                <w:numId w:val="4"/>
              </w:numPr>
              <w:ind w:left="175" w:hanging="18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Debate grupal sobre la relación del ingeniero con su entorno.</w:t>
            </w:r>
          </w:p>
          <w:p w:rsidR="003C7F02" w:rsidRPr="004112C8" w:rsidRDefault="003C7F02" w:rsidP="005219EC">
            <w:pPr>
              <w:pStyle w:val="Prrafodelista"/>
              <w:numPr>
                <w:ilvl w:val="0"/>
                <w:numId w:val="4"/>
              </w:numPr>
              <w:ind w:left="175" w:hanging="18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 xml:space="preserve">Lectura y </w:t>
            </w:r>
            <w:r w:rsidR="004112C8" w:rsidRPr="004112C8">
              <w:rPr>
                <w:rFonts w:ascii="Times New Roman" w:hAnsi="Times New Roman" w:cs="Times New Roman"/>
                <w:sz w:val="21"/>
                <w:szCs w:val="21"/>
              </w:rPr>
              <w:t>Comprensión</w:t>
            </w: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 xml:space="preserve"> sobre el código de ética</w:t>
            </w:r>
          </w:p>
          <w:p w:rsidR="003C7F02" w:rsidRPr="004112C8" w:rsidRDefault="004112C8" w:rsidP="005219EC">
            <w:pPr>
              <w:pStyle w:val="Prrafodelista"/>
              <w:numPr>
                <w:ilvl w:val="0"/>
                <w:numId w:val="4"/>
              </w:numPr>
              <w:ind w:left="175" w:hanging="18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Construcción</w:t>
            </w:r>
            <w:r w:rsidR="003C7F02" w:rsidRPr="004112C8">
              <w:rPr>
                <w:rFonts w:ascii="Times New Roman" w:hAnsi="Times New Roman" w:cs="Times New Roman"/>
                <w:sz w:val="21"/>
                <w:szCs w:val="21"/>
              </w:rPr>
              <w:t xml:space="preserve"> de cuadros comparativos y prácticas con cálculos para el aprendizaje del Excel.</w:t>
            </w:r>
          </w:p>
          <w:p w:rsidR="003C7F02" w:rsidRPr="004112C8" w:rsidRDefault="004112C8" w:rsidP="005219EC">
            <w:pPr>
              <w:pStyle w:val="Prrafodelista"/>
              <w:numPr>
                <w:ilvl w:val="0"/>
                <w:numId w:val="4"/>
              </w:numPr>
              <w:ind w:left="175" w:hanging="18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Investigación</w:t>
            </w:r>
            <w:r w:rsidR="003C7F02" w:rsidRPr="004112C8">
              <w:rPr>
                <w:rFonts w:ascii="Times New Roman" w:hAnsi="Times New Roman" w:cs="Times New Roman"/>
                <w:sz w:val="21"/>
                <w:szCs w:val="21"/>
              </w:rPr>
              <w:t xml:space="preserve"> documental sobre distintas fuentes que traten la </w:t>
            </w: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ética</w:t>
            </w:r>
            <w:r w:rsidR="003C7F02" w:rsidRPr="004112C8">
              <w:rPr>
                <w:rFonts w:ascii="Times New Roman" w:hAnsi="Times New Roman" w:cs="Times New Roman"/>
                <w:sz w:val="21"/>
                <w:szCs w:val="21"/>
              </w:rPr>
              <w:t xml:space="preserve"> del ingeniero.</w:t>
            </w:r>
          </w:p>
          <w:p w:rsidR="003C7F02" w:rsidRPr="004112C8" w:rsidRDefault="003C7F02" w:rsidP="00E441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10" w:type="dxa"/>
            <w:shd w:val="clear" w:color="auto" w:fill="auto"/>
          </w:tcPr>
          <w:p w:rsidR="003C7F02" w:rsidRPr="004112C8" w:rsidRDefault="003C7F02" w:rsidP="005219EC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252" w:hanging="27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Juego de roles</w:t>
            </w:r>
          </w:p>
          <w:p w:rsidR="003C7F02" w:rsidRPr="004112C8" w:rsidRDefault="003C7F02" w:rsidP="005219EC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252" w:hanging="27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Debates</w:t>
            </w:r>
          </w:p>
          <w:p w:rsidR="003C7F02" w:rsidRPr="004112C8" w:rsidRDefault="003C7F02" w:rsidP="005219EC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252" w:hanging="27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Lectura y comprensión</w:t>
            </w:r>
          </w:p>
          <w:p w:rsidR="003C7F02" w:rsidRPr="004112C8" w:rsidRDefault="004112C8" w:rsidP="005219EC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252" w:hanging="27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Investigación</w:t>
            </w:r>
          </w:p>
          <w:p w:rsidR="003C7F02" w:rsidRPr="004112C8" w:rsidRDefault="003C7F02" w:rsidP="005219EC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252" w:hanging="27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Mapas conceptuales</w:t>
            </w:r>
          </w:p>
        </w:tc>
        <w:tc>
          <w:tcPr>
            <w:tcW w:w="1890" w:type="dxa"/>
            <w:shd w:val="clear" w:color="auto" w:fill="auto"/>
          </w:tcPr>
          <w:p w:rsidR="00B8653D" w:rsidRPr="004112C8" w:rsidRDefault="00B8653D" w:rsidP="005219EC">
            <w:pPr>
              <w:pStyle w:val="Prrafodelista"/>
              <w:numPr>
                <w:ilvl w:val="0"/>
                <w:numId w:val="11"/>
              </w:numPr>
              <w:ind w:left="252" w:hanging="180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Computadoras</w:t>
            </w:r>
          </w:p>
          <w:p w:rsidR="00B8653D" w:rsidRPr="004112C8" w:rsidRDefault="00B8653D" w:rsidP="005219EC">
            <w:pPr>
              <w:pStyle w:val="Prrafodelista"/>
              <w:numPr>
                <w:ilvl w:val="0"/>
                <w:numId w:val="11"/>
              </w:numPr>
              <w:ind w:left="252" w:hanging="180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Libros de texto</w:t>
            </w:r>
          </w:p>
          <w:p w:rsidR="00B8653D" w:rsidRPr="004112C8" w:rsidRDefault="00B8653D" w:rsidP="005219EC">
            <w:pPr>
              <w:pStyle w:val="Prrafodelista"/>
              <w:numPr>
                <w:ilvl w:val="0"/>
                <w:numId w:val="11"/>
              </w:numPr>
              <w:ind w:left="252" w:hanging="180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Ms. Office</w:t>
            </w:r>
          </w:p>
          <w:p w:rsidR="00B8653D" w:rsidRPr="004112C8" w:rsidRDefault="00B8653D" w:rsidP="005219EC">
            <w:pPr>
              <w:pStyle w:val="Prrafodelista"/>
              <w:numPr>
                <w:ilvl w:val="0"/>
                <w:numId w:val="11"/>
              </w:numPr>
              <w:ind w:left="252" w:hanging="180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Software CMap</w:t>
            </w:r>
          </w:p>
          <w:p w:rsidR="003C7F02" w:rsidRPr="004112C8" w:rsidRDefault="003C7F02" w:rsidP="00E441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70" w:type="dxa"/>
            <w:shd w:val="clear" w:color="auto" w:fill="auto"/>
          </w:tcPr>
          <w:p w:rsidR="00CF218A" w:rsidRPr="004112C8" w:rsidRDefault="00CF218A" w:rsidP="00CF218A">
            <w:pPr>
              <w:pStyle w:val="Prrafodelista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Diarios Reflexivos</w:t>
            </w:r>
          </w:p>
          <w:p w:rsidR="00CF218A" w:rsidRPr="004112C8" w:rsidRDefault="004112C8" w:rsidP="00CF218A">
            <w:pPr>
              <w:pStyle w:val="Prrafodelista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Coevaluación</w:t>
            </w:r>
          </w:p>
          <w:p w:rsidR="00CF218A" w:rsidRPr="004112C8" w:rsidRDefault="00CF218A" w:rsidP="00CF218A">
            <w:pPr>
              <w:pStyle w:val="Prrafodelista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Prueba Escrita</w:t>
            </w:r>
          </w:p>
          <w:p w:rsidR="00CF218A" w:rsidRPr="004112C8" w:rsidRDefault="00CF218A" w:rsidP="00CF218A">
            <w:pPr>
              <w:pStyle w:val="Prrafodelista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sz w:val="24"/>
              </w:rPr>
            </w:pPr>
          </w:p>
          <w:p w:rsidR="003C7F02" w:rsidRPr="004112C8" w:rsidRDefault="003C7F02" w:rsidP="00E441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4112C8" w:rsidRPr="004112C8" w:rsidTr="004112C8">
        <w:tc>
          <w:tcPr>
            <w:tcW w:w="3060" w:type="dxa"/>
            <w:shd w:val="clear" w:color="auto" w:fill="BFBFBF" w:themeFill="background1" w:themeFillShade="BF"/>
          </w:tcPr>
          <w:p w:rsidR="003C7F02" w:rsidRPr="004112C8" w:rsidRDefault="003C7F02" w:rsidP="004112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b/>
                <w:sz w:val="24"/>
              </w:rPr>
              <w:t>Unidad  de aprendizaje III</w:t>
            </w:r>
          </w:p>
          <w:p w:rsidR="003C7F02" w:rsidRPr="004112C8" w:rsidRDefault="003C7F02" w:rsidP="004112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40" w:type="dxa"/>
            <w:shd w:val="clear" w:color="auto" w:fill="BFBFBF" w:themeFill="background1" w:themeFillShade="BF"/>
          </w:tcPr>
          <w:p w:rsidR="003C7F02" w:rsidRPr="004112C8" w:rsidRDefault="003C7F02" w:rsidP="004112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b/>
                <w:sz w:val="24"/>
              </w:rPr>
              <w:t>Competencia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3C7F02" w:rsidRPr="004112C8" w:rsidRDefault="003C7F02" w:rsidP="004112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b/>
                <w:sz w:val="24"/>
              </w:rPr>
              <w:t xml:space="preserve">Experiencia de aprendizaje 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3C7F02" w:rsidRPr="004112C8" w:rsidRDefault="003C7F02" w:rsidP="004112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b/>
                <w:sz w:val="24"/>
              </w:rPr>
              <w:t>Técnica de enseñanza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:rsidR="003C7F02" w:rsidRPr="004112C8" w:rsidRDefault="003C7F02" w:rsidP="004112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b/>
                <w:sz w:val="24"/>
              </w:rPr>
              <w:t>Recursos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3C7F02" w:rsidRPr="004112C8" w:rsidRDefault="003C7F02" w:rsidP="004112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b/>
                <w:sz w:val="24"/>
              </w:rPr>
              <w:t>Herramientas evaluativas</w:t>
            </w:r>
          </w:p>
        </w:tc>
      </w:tr>
      <w:tr w:rsidR="004112C8" w:rsidRPr="004112C8" w:rsidTr="004112C8">
        <w:tc>
          <w:tcPr>
            <w:tcW w:w="3060" w:type="dxa"/>
            <w:shd w:val="clear" w:color="auto" w:fill="auto"/>
          </w:tcPr>
          <w:p w:rsidR="003C7F02" w:rsidRPr="004112C8" w:rsidRDefault="003C7F02" w:rsidP="005219EC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El proceso de diseño en ingeniería</w:t>
            </w:r>
          </w:p>
          <w:p w:rsidR="003C7F02" w:rsidRPr="004112C8" w:rsidRDefault="003C7F02" w:rsidP="005219EC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 xml:space="preserve">El método de diseño en ingeniería  </w:t>
            </w:r>
          </w:p>
          <w:p w:rsidR="003C7F02" w:rsidRPr="004112C8" w:rsidRDefault="003C7F02" w:rsidP="005219EC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 xml:space="preserve">Acerca de los conocimientos  </w:t>
            </w:r>
          </w:p>
          <w:p w:rsidR="003C7F02" w:rsidRPr="004112C8" w:rsidRDefault="003C7F02" w:rsidP="005219EC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 xml:space="preserve">Acerca de las habilidades </w:t>
            </w:r>
          </w:p>
          <w:p w:rsidR="003C7F02" w:rsidRPr="004112C8" w:rsidRDefault="003C7F02" w:rsidP="005219EC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Acerca de las actitudes</w:t>
            </w:r>
          </w:p>
          <w:p w:rsidR="003C7F02" w:rsidRPr="004112C8" w:rsidRDefault="003C7F02" w:rsidP="00602F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  <w:p w:rsidR="003C7F02" w:rsidRPr="004112C8" w:rsidRDefault="003C7F02" w:rsidP="00602F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Comunicación oral y escrita</w:t>
            </w:r>
          </w:p>
          <w:p w:rsidR="003C7F02" w:rsidRPr="004112C8" w:rsidRDefault="003C7F02" w:rsidP="005219EC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 xml:space="preserve">El arte de escribir  </w:t>
            </w:r>
          </w:p>
          <w:p w:rsidR="003C7F02" w:rsidRPr="004112C8" w:rsidRDefault="003C7F02" w:rsidP="005219EC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 xml:space="preserve">Comunicación escrita  </w:t>
            </w:r>
          </w:p>
          <w:p w:rsidR="003C7F02" w:rsidRPr="004112C8" w:rsidRDefault="003C7F02" w:rsidP="005219EC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 xml:space="preserve">Presentaciones orales  </w:t>
            </w:r>
          </w:p>
          <w:p w:rsidR="003C7F02" w:rsidRPr="004112C8" w:rsidRDefault="003C7F02" w:rsidP="005219EC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 xml:space="preserve">Pautas para una buena presentación </w:t>
            </w:r>
          </w:p>
          <w:p w:rsidR="003C7F02" w:rsidRPr="004112C8" w:rsidRDefault="003C7F02" w:rsidP="005219EC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 xml:space="preserve">Pasos que se deben seguir para elaborar la presentación  </w:t>
            </w:r>
          </w:p>
          <w:p w:rsidR="003C7F02" w:rsidRPr="004112C8" w:rsidRDefault="003C7F02" w:rsidP="00602F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C7F02" w:rsidRPr="004112C8" w:rsidRDefault="003C7F02" w:rsidP="00F034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b/>
                <w:sz w:val="21"/>
                <w:szCs w:val="21"/>
              </w:rPr>
              <w:t>Aplicación de Microsoft Power Point.</w:t>
            </w:r>
          </w:p>
          <w:p w:rsidR="003C7F02" w:rsidRPr="004112C8" w:rsidRDefault="003C7F02" w:rsidP="005219EC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Introducción al power point</w:t>
            </w:r>
          </w:p>
          <w:p w:rsidR="003C7F02" w:rsidRPr="004112C8" w:rsidRDefault="003C7F02" w:rsidP="005219EC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Lo nuevo</w:t>
            </w:r>
          </w:p>
          <w:p w:rsidR="003C7F02" w:rsidRPr="004112C8" w:rsidRDefault="003C7F02" w:rsidP="005219EC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Creación de presentaciones</w:t>
            </w:r>
          </w:p>
          <w:p w:rsidR="003C7F02" w:rsidRPr="004112C8" w:rsidRDefault="003C7F02" w:rsidP="005219EC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Personalización de animaciones</w:t>
            </w:r>
          </w:p>
          <w:p w:rsidR="003C7F02" w:rsidRPr="004112C8" w:rsidRDefault="003C7F02" w:rsidP="005219EC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60"/>
              <w:rPr>
                <w:rFonts w:ascii="Tahoma" w:hAnsi="Tahoma" w:cs="Tahoma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Inserción de elementos multimedia</w:t>
            </w:r>
          </w:p>
        </w:tc>
        <w:tc>
          <w:tcPr>
            <w:tcW w:w="2340" w:type="dxa"/>
            <w:shd w:val="clear" w:color="auto" w:fill="auto"/>
          </w:tcPr>
          <w:p w:rsidR="003C7F02" w:rsidRPr="004112C8" w:rsidRDefault="003C7F02" w:rsidP="00306E97">
            <w:pPr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Utiliza correctamente la computadora en el desarrollo de documentos, textos y presentaciones</w:t>
            </w:r>
          </w:p>
          <w:p w:rsidR="003C7F02" w:rsidRPr="004112C8" w:rsidRDefault="003C7F02" w:rsidP="00306E97">
            <w:pPr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Optimizar la utilización de los recursos humanos, materiales, económicos, mediante técnicas administrativas eficientes.</w:t>
            </w:r>
          </w:p>
          <w:p w:rsidR="003C7F02" w:rsidRPr="004112C8" w:rsidRDefault="003C7F02" w:rsidP="00306E97">
            <w:pPr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Aplica sus mejores conocimientos para el desarrollo de aplicaciones que beneficien a la sociedad.</w:t>
            </w:r>
          </w:p>
          <w:p w:rsidR="003C7F02" w:rsidRPr="004112C8" w:rsidRDefault="003C7F02" w:rsidP="00306E97">
            <w:pPr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Crea presentaciones dinámicas y útiles</w:t>
            </w:r>
          </w:p>
          <w:p w:rsidR="003C7F02" w:rsidRPr="004112C8" w:rsidRDefault="003C7F02" w:rsidP="004C3053">
            <w:pPr>
              <w:numPr>
                <w:ilvl w:val="0"/>
                <w:numId w:val="1"/>
              </w:numPr>
              <w:ind w:left="342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2250" w:type="dxa"/>
            <w:shd w:val="clear" w:color="auto" w:fill="auto"/>
          </w:tcPr>
          <w:p w:rsidR="003C7F02" w:rsidRPr="004112C8" w:rsidRDefault="003C7F02" w:rsidP="00306E97">
            <w:pPr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Exposiciones temáticas orales y con la ayuda de audiovisuales.</w:t>
            </w:r>
          </w:p>
          <w:p w:rsidR="003C7F02" w:rsidRPr="004112C8" w:rsidRDefault="004112C8" w:rsidP="00306E97">
            <w:pPr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Exposición</w:t>
            </w:r>
            <w:r w:rsidR="003C7F02" w:rsidRPr="004112C8">
              <w:rPr>
                <w:rFonts w:ascii="Times New Roman" w:hAnsi="Times New Roman" w:cs="Times New Roman"/>
                <w:sz w:val="21"/>
                <w:szCs w:val="21"/>
              </w:rPr>
              <w:t xml:space="preserve"> de invitados de las ramas de la </w:t>
            </w: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ingeniería</w:t>
            </w:r>
            <w:r w:rsidR="003C7F02" w:rsidRPr="004112C8">
              <w:rPr>
                <w:rFonts w:ascii="Times New Roman" w:hAnsi="Times New Roman" w:cs="Times New Roman"/>
                <w:sz w:val="21"/>
                <w:szCs w:val="21"/>
              </w:rPr>
              <w:t xml:space="preserve"> explicando su función</w:t>
            </w:r>
          </w:p>
          <w:p w:rsidR="003C7F02" w:rsidRPr="004112C8" w:rsidRDefault="004112C8" w:rsidP="00306E97">
            <w:pPr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Elaboración</w:t>
            </w:r>
            <w:r w:rsidR="003C7F02" w:rsidRPr="004112C8">
              <w:rPr>
                <w:rFonts w:ascii="Times New Roman" w:hAnsi="Times New Roman" w:cs="Times New Roman"/>
                <w:sz w:val="21"/>
                <w:szCs w:val="21"/>
              </w:rPr>
              <w:t xml:space="preserve"> de debates sobre casos de aplicación de la </w:t>
            </w: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ética</w:t>
            </w:r>
          </w:p>
          <w:p w:rsidR="003C7F02" w:rsidRPr="004112C8" w:rsidRDefault="003C7F02" w:rsidP="00306E97">
            <w:pPr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Practica de elaboración de presentaciones con la ayuda de herramientas visuales.</w:t>
            </w:r>
          </w:p>
          <w:p w:rsidR="003C7F02" w:rsidRPr="004112C8" w:rsidRDefault="003C7F02" w:rsidP="004A06CE">
            <w:pPr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Elaboración de mapas conceptuales o mentales</w:t>
            </w:r>
          </w:p>
        </w:tc>
        <w:tc>
          <w:tcPr>
            <w:tcW w:w="1710" w:type="dxa"/>
            <w:shd w:val="clear" w:color="auto" w:fill="auto"/>
          </w:tcPr>
          <w:p w:rsidR="003C7F02" w:rsidRPr="004112C8" w:rsidRDefault="003C7F02" w:rsidP="003C7F02">
            <w:pPr>
              <w:pStyle w:val="Prrafodelista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Exposición</w:t>
            </w:r>
          </w:p>
          <w:p w:rsidR="003C7F02" w:rsidRPr="004112C8" w:rsidRDefault="003C7F02" w:rsidP="003C7F02">
            <w:pPr>
              <w:pStyle w:val="Prrafodelista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Debates</w:t>
            </w:r>
          </w:p>
          <w:p w:rsidR="003C7F02" w:rsidRPr="004112C8" w:rsidRDefault="003C7F02" w:rsidP="003C7F02">
            <w:pPr>
              <w:pStyle w:val="Prrafodelista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Presentaciones</w:t>
            </w:r>
          </w:p>
          <w:p w:rsidR="003C7F02" w:rsidRPr="004112C8" w:rsidRDefault="003C7F02" w:rsidP="003C7F02">
            <w:pPr>
              <w:pStyle w:val="Prrafodelista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Mapas conceptuales</w:t>
            </w:r>
          </w:p>
          <w:p w:rsidR="003C7F02" w:rsidRPr="004112C8" w:rsidRDefault="003C7F02" w:rsidP="004112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B8653D" w:rsidRPr="004112C8" w:rsidRDefault="00B8653D" w:rsidP="00B8653D">
            <w:pPr>
              <w:pStyle w:val="Prrafodelista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Audiovisuales</w:t>
            </w:r>
          </w:p>
          <w:p w:rsidR="00B8653D" w:rsidRPr="004112C8" w:rsidRDefault="00B8653D" w:rsidP="00B8653D">
            <w:pPr>
              <w:pStyle w:val="Prrafodelista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Videos</w:t>
            </w:r>
          </w:p>
          <w:p w:rsidR="00B8653D" w:rsidRPr="004112C8" w:rsidRDefault="00B8653D" w:rsidP="00B8653D">
            <w:pPr>
              <w:pStyle w:val="Prrafodelista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Computadoras</w:t>
            </w:r>
          </w:p>
          <w:p w:rsidR="00B8653D" w:rsidRPr="004112C8" w:rsidRDefault="00B8653D" w:rsidP="00B8653D">
            <w:pPr>
              <w:pStyle w:val="Prrafodelista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Software Cmap</w:t>
            </w:r>
          </w:p>
          <w:p w:rsidR="003C7F02" w:rsidRPr="004112C8" w:rsidRDefault="003C7F02" w:rsidP="004112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70" w:type="dxa"/>
            <w:shd w:val="clear" w:color="auto" w:fill="auto"/>
          </w:tcPr>
          <w:p w:rsidR="00CF218A" w:rsidRPr="004112C8" w:rsidRDefault="00CF218A" w:rsidP="00CF218A">
            <w:pPr>
              <w:pStyle w:val="Prrafodelista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Diarios Reflexivos</w:t>
            </w:r>
          </w:p>
          <w:p w:rsidR="00CF218A" w:rsidRPr="004112C8" w:rsidRDefault="004112C8" w:rsidP="00CF218A">
            <w:pPr>
              <w:pStyle w:val="Prrafodelista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Coevaluación</w:t>
            </w:r>
          </w:p>
          <w:p w:rsidR="00CF218A" w:rsidRPr="004112C8" w:rsidRDefault="00CF218A" w:rsidP="00CF218A">
            <w:pPr>
              <w:pStyle w:val="Prrafodelista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Prueba Escrita</w:t>
            </w:r>
          </w:p>
          <w:p w:rsidR="00CF218A" w:rsidRPr="004112C8" w:rsidRDefault="004112C8" w:rsidP="00CF218A">
            <w:pPr>
              <w:pStyle w:val="Prrafodelista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Guías</w:t>
            </w:r>
            <w:r w:rsidR="00CF218A" w:rsidRPr="004112C8">
              <w:rPr>
                <w:rFonts w:ascii="Times New Roman" w:hAnsi="Times New Roman" w:cs="Times New Roman"/>
                <w:sz w:val="21"/>
                <w:szCs w:val="21"/>
              </w:rPr>
              <w:t xml:space="preserve"> de </w:t>
            </w: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comprensión</w:t>
            </w:r>
          </w:p>
          <w:p w:rsidR="003C7F02" w:rsidRPr="004112C8" w:rsidRDefault="003C7F02" w:rsidP="004112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112C8" w:rsidRPr="004112C8" w:rsidTr="004112C8">
        <w:tc>
          <w:tcPr>
            <w:tcW w:w="3060" w:type="dxa"/>
            <w:shd w:val="clear" w:color="auto" w:fill="BFBFBF" w:themeFill="background1" w:themeFillShade="BF"/>
          </w:tcPr>
          <w:p w:rsidR="003C7F02" w:rsidRPr="004112C8" w:rsidRDefault="003C7F02" w:rsidP="004112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b/>
                <w:sz w:val="24"/>
              </w:rPr>
              <w:t>Unidad  de aprendizaje IV</w:t>
            </w:r>
          </w:p>
          <w:p w:rsidR="003C7F02" w:rsidRPr="004112C8" w:rsidRDefault="003C7F02" w:rsidP="004112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40" w:type="dxa"/>
            <w:shd w:val="clear" w:color="auto" w:fill="BFBFBF" w:themeFill="background1" w:themeFillShade="BF"/>
          </w:tcPr>
          <w:p w:rsidR="003C7F02" w:rsidRPr="004112C8" w:rsidRDefault="003C7F02" w:rsidP="004112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b/>
                <w:sz w:val="24"/>
              </w:rPr>
              <w:t>Competencia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3C7F02" w:rsidRPr="004112C8" w:rsidRDefault="003C7F02" w:rsidP="004112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b/>
                <w:sz w:val="24"/>
              </w:rPr>
              <w:t xml:space="preserve">Experiencia de aprendizaje 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3C7F02" w:rsidRPr="004112C8" w:rsidRDefault="003C7F02" w:rsidP="004112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b/>
                <w:sz w:val="24"/>
              </w:rPr>
              <w:t>Técnica de enseñanza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:rsidR="003C7F02" w:rsidRPr="004112C8" w:rsidRDefault="003C7F02" w:rsidP="004112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b/>
                <w:sz w:val="24"/>
              </w:rPr>
              <w:t>Recursos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3C7F02" w:rsidRPr="004112C8" w:rsidRDefault="003C7F02" w:rsidP="004112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b/>
                <w:sz w:val="24"/>
              </w:rPr>
              <w:t>Herramientas evaluativas</w:t>
            </w:r>
          </w:p>
        </w:tc>
      </w:tr>
      <w:tr w:rsidR="004112C8" w:rsidRPr="004112C8" w:rsidTr="004112C8">
        <w:tc>
          <w:tcPr>
            <w:tcW w:w="3060" w:type="dxa"/>
            <w:shd w:val="clear" w:color="auto" w:fill="auto"/>
          </w:tcPr>
          <w:p w:rsidR="003C7F02" w:rsidRPr="004112C8" w:rsidRDefault="003C7F02" w:rsidP="005219EC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Definición del problema</w:t>
            </w:r>
          </w:p>
          <w:p w:rsidR="003C7F02" w:rsidRPr="004112C8" w:rsidRDefault="003C7F02" w:rsidP="005219EC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 xml:space="preserve">Aplicación del método científico en ingeniería  </w:t>
            </w:r>
          </w:p>
          <w:p w:rsidR="003C7F02" w:rsidRPr="004112C8" w:rsidRDefault="003C7F02" w:rsidP="005219EC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 xml:space="preserve">Generación de múltiples soluciones  </w:t>
            </w:r>
          </w:p>
          <w:p w:rsidR="003C7F02" w:rsidRPr="004112C8" w:rsidRDefault="003C7F02" w:rsidP="005219EC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¿Qué es la creatividad?</w:t>
            </w:r>
          </w:p>
          <w:p w:rsidR="003C7F02" w:rsidRPr="004112C8" w:rsidRDefault="003C7F02" w:rsidP="005219EC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El proceso creativo en ingeniería</w:t>
            </w:r>
          </w:p>
          <w:p w:rsidR="003C7F02" w:rsidRPr="004112C8" w:rsidRDefault="003C7F02" w:rsidP="005219EC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360"/>
              <w:rPr>
                <w:rFonts w:ascii="Times New Roman" w:eastAsia="HiddenHorzOCR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eastAsia="HiddenHorzOCR" w:hAnsi="Times New Roman" w:cs="Times New Roman"/>
                <w:sz w:val="21"/>
                <w:szCs w:val="21"/>
              </w:rPr>
              <w:t xml:space="preserve">Rasgos de las personas creativas  </w:t>
            </w:r>
          </w:p>
          <w:p w:rsidR="003C7F02" w:rsidRPr="004112C8" w:rsidRDefault="003C7F02" w:rsidP="005219EC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 xml:space="preserve">Selección de la mejor solución  </w:t>
            </w:r>
          </w:p>
          <w:p w:rsidR="003C7F02" w:rsidRPr="004112C8" w:rsidRDefault="003C7F02" w:rsidP="000715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40" w:type="dxa"/>
            <w:shd w:val="clear" w:color="auto" w:fill="auto"/>
          </w:tcPr>
          <w:p w:rsidR="003C7F02" w:rsidRPr="004112C8" w:rsidRDefault="003C7F02" w:rsidP="004C3053">
            <w:pPr>
              <w:numPr>
                <w:ilvl w:val="0"/>
                <w:numId w:val="1"/>
              </w:numPr>
              <w:ind w:left="252" w:hanging="27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Comprender los conceptos, principios y teorías de la computación y las aplicaciones de software, mostrando autonomía intelectual y conciencia moral al establecer posiciones propias.</w:t>
            </w:r>
          </w:p>
          <w:p w:rsidR="003C7F02" w:rsidRPr="004112C8" w:rsidRDefault="003C7F02" w:rsidP="004112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250" w:type="dxa"/>
            <w:shd w:val="clear" w:color="auto" w:fill="auto"/>
          </w:tcPr>
          <w:p w:rsidR="003C7F02" w:rsidRPr="004112C8" w:rsidRDefault="003C7F02" w:rsidP="005219EC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Planteamiento de ejercicios de creatividad e innovación</w:t>
            </w:r>
          </w:p>
          <w:p w:rsidR="003C7F02" w:rsidRPr="004112C8" w:rsidRDefault="004112C8" w:rsidP="005219EC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Presentación</w:t>
            </w:r>
            <w:r w:rsidR="003C7F02" w:rsidRPr="004112C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pública</w:t>
            </w:r>
            <w:r w:rsidR="003C7F02" w:rsidRPr="004112C8">
              <w:rPr>
                <w:rFonts w:ascii="Times New Roman" w:hAnsi="Times New Roman" w:cs="Times New Roman"/>
                <w:sz w:val="21"/>
                <w:szCs w:val="21"/>
              </w:rPr>
              <w:t xml:space="preserve"> de resultados de creatividad</w:t>
            </w:r>
          </w:p>
          <w:p w:rsidR="003C7F02" w:rsidRPr="004112C8" w:rsidRDefault="003C7F02" w:rsidP="005219EC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Juego de roles sobre los rasgos de las personas creativas.</w:t>
            </w:r>
          </w:p>
        </w:tc>
        <w:tc>
          <w:tcPr>
            <w:tcW w:w="1710" w:type="dxa"/>
            <w:shd w:val="clear" w:color="auto" w:fill="auto"/>
          </w:tcPr>
          <w:p w:rsidR="003C7F02" w:rsidRPr="004112C8" w:rsidRDefault="004112C8" w:rsidP="005219EC">
            <w:pPr>
              <w:pStyle w:val="Prrafodelista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Prácticas</w:t>
            </w:r>
            <w:r w:rsidR="00C05D16" w:rsidRPr="004112C8">
              <w:rPr>
                <w:rFonts w:ascii="Times New Roman" w:hAnsi="Times New Roman" w:cs="Times New Roman"/>
                <w:sz w:val="21"/>
                <w:szCs w:val="21"/>
              </w:rPr>
              <w:t xml:space="preserve"> en grupo</w:t>
            </w:r>
          </w:p>
          <w:p w:rsidR="00C05D16" w:rsidRPr="004112C8" w:rsidRDefault="00C05D16" w:rsidP="005219EC">
            <w:pPr>
              <w:pStyle w:val="Prrafodelista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Presentaciones</w:t>
            </w:r>
          </w:p>
          <w:p w:rsidR="00C05D16" w:rsidRPr="004112C8" w:rsidRDefault="00C05D16" w:rsidP="005219EC">
            <w:pPr>
              <w:pStyle w:val="Prrafodelista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Juegos de Roles</w:t>
            </w:r>
          </w:p>
          <w:p w:rsidR="00C05D16" w:rsidRPr="004112C8" w:rsidRDefault="00C05D16" w:rsidP="005219EC">
            <w:pPr>
              <w:pStyle w:val="Prrafodelista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B8653D" w:rsidRPr="004112C8" w:rsidRDefault="00B8653D" w:rsidP="005219EC">
            <w:pPr>
              <w:pStyle w:val="Prrafodelista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Videos</w:t>
            </w:r>
          </w:p>
          <w:p w:rsidR="00B8653D" w:rsidRPr="004112C8" w:rsidRDefault="00B8653D" w:rsidP="005219EC">
            <w:pPr>
              <w:pStyle w:val="Prrafodelista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Audiovisuales</w:t>
            </w:r>
          </w:p>
          <w:p w:rsidR="00B8653D" w:rsidRPr="004112C8" w:rsidRDefault="00B8653D" w:rsidP="005219EC">
            <w:pPr>
              <w:pStyle w:val="Prrafodelista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b/>
                <w:sz w:val="24"/>
              </w:rPr>
            </w:pPr>
          </w:p>
          <w:p w:rsidR="003C7F02" w:rsidRPr="004112C8" w:rsidRDefault="003C7F02" w:rsidP="004112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70" w:type="dxa"/>
            <w:shd w:val="clear" w:color="auto" w:fill="auto"/>
          </w:tcPr>
          <w:p w:rsidR="00CF218A" w:rsidRPr="004112C8" w:rsidRDefault="00CF218A" w:rsidP="00CF218A">
            <w:pPr>
              <w:pStyle w:val="Prrafodelista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Prueba Escrita</w:t>
            </w:r>
          </w:p>
          <w:p w:rsidR="00CF218A" w:rsidRPr="004112C8" w:rsidRDefault="00CF218A" w:rsidP="00CF218A">
            <w:pPr>
              <w:pStyle w:val="Prrafodelista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 xml:space="preserve">Auto y </w:t>
            </w:r>
            <w:r w:rsidR="004112C8" w:rsidRPr="004112C8">
              <w:rPr>
                <w:rFonts w:ascii="Times New Roman" w:hAnsi="Times New Roman" w:cs="Times New Roman"/>
                <w:sz w:val="21"/>
                <w:szCs w:val="21"/>
              </w:rPr>
              <w:t>Coevaluación</w:t>
            </w:r>
          </w:p>
          <w:p w:rsidR="00CF218A" w:rsidRPr="004112C8" w:rsidRDefault="004112C8" w:rsidP="00CF218A">
            <w:pPr>
              <w:pStyle w:val="Prrafodelista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Guías</w:t>
            </w:r>
            <w:r w:rsidR="00CF218A" w:rsidRPr="004112C8">
              <w:rPr>
                <w:rFonts w:ascii="Times New Roman" w:hAnsi="Times New Roman" w:cs="Times New Roman"/>
                <w:sz w:val="21"/>
                <w:szCs w:val="21"/>
              </w:rPr>
              <w:t xml:space="preserve"> de </w:t>
            </w: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Comprensión</w:t>
            </w:r>
          </w:p>
          <w:p w:rsidR="00CF218A" w:rsidRPr="004112C8" w:rsidRDefault="00CF218A" w:rsidP="00CF218A">
            <w:pPr>
              <w:pStyle w:val="Prrafodelista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sz w:val="24"/>
              </w:rPr>
            </w:pPr>
          </w:p>
          <w:p w:rsidR="003C7F02" w:rsidRPr="004112C8" w:rsidRDefault="003C7F02" w:rsidP="004112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112C8" w:rsidRPr="004112C8" w:rsidTr="004112C8">
        <w:tc>
          <w:tcPr>
            <w:tcW w:w="3060" w:type="dxa"/>
            <w:shd w:val="clear" w:color="auto" w:fill="BFBFBF" w:themeFill="background1" w:themeFillShade="BF"/>
          </w:tcPr>
          <w:p w:rsidR="003C7F02" w:rsidRPr="004112C8" w:rsidRDefault="003C7F02" w:rsidP="004112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b/>
                <w:sz w:val="24"/>
              </w:rPr>
              <w:t>Unidad  de aprendizaje V</w:t>
            </w:r>
          </w:p>
          <w:p w:rsidR="003C7F02" w:rsidRPr="004112C8" w:rsidRDefault="003C7F02" w:rsidP="004112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40" w:type="dxa"/>
            <w:shd w:val="clear" w:color="auto" w:fill="BFBFBF" w:themeFill="background1" w:themeFillShade="BF"/>
          </w:tcPr>
          <w:p w:rsidR="003C7F02" w:rsidRPr="004112C8" w:rsidRDefault="003C7F02" w:rsidP="004112C8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b/>
                <w:sz w:val="21"/>
                <w:szCs w:val="21"/>
              </w:rPr>
              <w:t>Competencia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3C7F02" w:rsidRPr="004112C8" w:rsidRDefault="003C7F02" w:rsidP="004112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b/>
                <w:sz w:val="24"/>
              </w:rPr>
              <w:t xml:space="preserve">Experiencia de aprendizaje 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3C7F02" w:rsidRPr="004112C8" w:rsidRDefault="003C7F02" w:rsidP="004112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b/>
                <w:sz w:val="24"/>
              </w:rPr>
              <w:t>Técnica de enseñanza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:rsidR="003C7F02" w:rsidRPr="004112C8" w:rsidRDefault="003C7F02" w:rsidP="004112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b/>
                <w:sz w:val="24"/>
              </w:rPr>
              <w:t>Recursos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3C7F02" w:rsidRPr="004112C8" w:rsidRDefault="003C7F02" w:rsidP="004112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b/>
                <w:sz w:val="24"/>
              </w:rPr>
              <w:t>Herramientas evaluativas</w:t>
            </w:r>
          </w:p>
        </w:tc>
      </w:tr>
      <w:tr w:rsidR="004112C8" w:rsidRPr="004112C8" w:rsidTr="004112C8">
        <w:tc>
          <w:tcPr>
            <w:tcW w:w="3060" w:type="dxa"/>
            <w:shd w:val="clear" w:color="auto" w:fill="auto"/>
          </w:tcPr>
          <w:p w:rsidR="003C7F02" w:rsidRPr="004112C8" w:rsidRDefault="003C7F02" w:rsidP="005219EC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 xml:space="preserve">Fundamentos de </w:t>
            </w:r>
            <w:r w:rsidR="004112C8" w:rsidRPr="004112C8">
              <w:rPr>
                <w:rFonts w:ascii="Times New Roman" w:hAnsi="Times New Roman" w:cs="Times New Roman"/>
                <w:sz w:val="21"/>
                <w:szCs w:val="21"/>
              </w:rPr>
              <w:t>Computación</w:t>
            </w: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:rsidR="003C7F02" w:rsidRPr="004112C8" w:rsidRDefault="003C7F02" w:rsidP="005219EC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Estructura de Datos y Algoritmos</w:t>
            </w:r>
          </w:p>
          <w:p w:rsidR="003C7F02" w:rsidRPr="004112C8" w:rsidRDefault="004112C8" w:rsidP="005219EC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Representación</w:t>
            </w:r>
            <w:r w:rsidR="003C7F02" w:rsidRPr="004112C8">
              <w:rPr>
                <w:rFonts w:ascii="Times New Roman" w:hAnsi="Times New Roman" w:cs="Times New Roman"/>
                <w:sz w:val="21"/>
                <w:szCs w:val="21"/>
              </w:rPr>
              <w:t xml:space="preserve"> de la </w:t>
            </w: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Información</w:t>
            </w:r>
            <w:r w:rsidR="003C7F02" w:rsidRPr="004112C8">
              <w:rPr>
                <w:rFonts w:ascii="Times New Roman" w:hAnsi="Times New Roman" w:cs="Times New Roman"/>
                <w:sz w:val="21"/>
                <w:szCs w:val="21"/>
              </w:rPr>
              <w:t xml:space="preserve"> en las computadoras.</w:t>
            </w:r>
          </w:p>
          <w:p w:rsidR="003C7F02" w:rsidRPr="004112C8" w:rsidRDefault="003C7F02" w:rsidP="005219EC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Diseño Lógico</w:t>
            </w:r>
          </w:p>
          <w:p w:rsidR="003C7F02" w:rsidRPr="004112C8" w:rsidRDefault="004E1165" w:rsidP="005219EC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Lenguaje de má</w:t>
            </w:r>
            <w:r w:rsidR="003C7F02" w:rsidRPr="004112C8">
              <w:rPr>
                <w:rFonts w:ascii="Times New Roman" w:hAnsi="Times New Roman" w:cs="Times New Roman"/>
                <w:sz w:val="21"/>
                <w:szCs w:val="21"/>
              </w:rPr>
              <w:t>quina y ensamblador.</w:t>
            </w:r>
          </w:p>
          <w:p w:rsidR="003C7F02" w:rsidRPr="004112C8" w:rsidRDefault="003C7F02" w:rsidP="00B60228">
            <w:pPr>
              <w:autoSpaceDE w:val="0"/>
              <w:autoSpaceDN w:val="0"/>
              <w:adjustRightInd w:val="0"/>
              <w:ind w:left="72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40" w:type="dxa"/>
            <w:shd w:val="clear" w:color="auto" w:fill="auto"/>
          </w:tcPr>
          <w:p w:rsidR="003C7F02" w:rsidRPr="004112C8" w:rsidRDefault="003C7F02" w:rsidP="004C3053">
            <w:pPr>
              <w:numPr>
                <w:ilvl w:val="0"/>
                <w:numId w:val="1"/>
              </w:numPr>
              <w:ind w:left="252" w:hanging="27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Identifica los distintos tipos de software y su aplicación específica.</w:t>
            </w:r>
          </w:p>
          <w:p w:rsidR="003C7F02" w:rsidRPr="004112C8" w:rsidRDefault="003C7F02" w:rsidP="004C3053">
            <w:pPr>
              <w:numPr>
                <w:ilvl w:val="0"/>
                <w:numId w:val="1"/>
              </w:numPr>
              <w:ind w:left="252" w:hanging="27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Alcanzar una comprensión de los orígenes de la computación y su efecto en el accionar moderno que motive al crecimiento continuo en el área.</w:t>
            </w:r>
          </w:p>
          <w:p w:rsidR="003C7F02" w:rsidRPr="004112C8" w:rsidRDefault="003C7F02" w:rsidP="004C3053">
            <w:pPr>
              <w:numPr>
                <w:ilvl w:val="0"/>
                <w:numId w:val="1"/>
              </w:numPr>
              <w:ind w:left="252" w:hanging="27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Maneja los recursos físicos informáticos en la solución de problemas tecnológicos.</w:t>
            </w:r>
          </w:p>
          <w:p w:rsidR="003C7F02" w:rsidRPr="004112C8" w:rsidRDefault="003C7F02" w:rsidP="004112C8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2250" w:type="dxa"/>
            <w:shd w:val="clear" w:color="auto" w:fill="auto"/>
          </w:tcPr>
          <w:p w:rsidR="003C7F02" w:rsidRPr="004112C8" w:rsidRDefault="003C7F02" w:rsidP="00306E97">
            <w:pPr>
              <w:pStyle w:val="Prrafodelista"/>
              <w:numPr>
                <w:ilvl w:val="0"/>
                <w:numId w:val="1"/>
              </w:numPr>
              <w:ind w:left="252" w:hanging="27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Practica de identificación de dispositivos</w:t>
            </w:r>
          </w:p>
          <w:p w:rsidR="003C7F02" w:rsidRPr="004112C8" w:rsidRDefault="004112C8" w:rsidP="00306E97">
            <w:pPr>
              <w:pStyle w:val="Prrafodelista"/>
              <w:numPr>
                <w:ilvl w:val="0"/>
                <w:numId w:val="1"/>
              </w:numPr>
              <w:ind w:left="252" w:hanging="270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Instalación</w:t>
            </w:r>
            <w:r w:rsidR="003C7F02" w:rsidRPr="004112C8">
              <w:rPr>
                <w:rFonts w:ascii="Times New Roman" w:hAnsi="Times New Roman" w:cs="Times New Roman"/>
                <w:sz w:val="21"/>
                <w:szCs w:val="21"/>
              </w:rPr>
              <w:t xml:space="preserve"> de partes en un equipo desarmado.</w:t>
            </w:r>
          </w:p>
          <w:p w:rsidR="003C7F02" w:rsidRPr="004112C8" w:rsidRDefault="003C7F02" w:rsidP="00306E97">
            <w:pPr>
              <w:pStyle w:val="Prrafodelista"/>
              <w:numPr>
                <w:ilvl w:val="0"/>
                <w:numId w:val="1"/>
              </w:numPr>
              <w:ind w:left="252" w:hanging="270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Practicas identificando tipos de datos en una lista</w:t>
            </w:r>
          </w:p>
          <w:p w:rsidR="003C7F02" w:rsidRPr="004112C8" w:rsidRDefault="003C7F02" w:rsidP="00306E97">
            <w:pPr>
              <w:pStyle w:val="Prrafodelista"/>
              <w:numPr>
                <w:ilvl w:val="0"/>
                <w:numId w:val="1"/>
              </w:numPr>
              <w:ind w:left="252" w:hanging="270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Utilización de Mapas conceptuales para el proceso de instalación de un computador</w:t>
            </w:r>
          </w:p>
        </w:tc>
        <w:tc>
          <w:tcPr>
            <w:tcW w:w="1710" w:type="dxa"/>
            <w:shd w:val="clear" w:color="auto" w:fill="auto"/>
          </w:tcPr>
          <w:p w:rsidR="00C05D16" w:rsidRPr="004112C8" w:rsidRDefault="00C05D16" w:rsidP="00C05D16">
            <w:pPr>
              <w:pStyle w:val="Prrafodelista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Practicas grupales</w:t>
            </w:r>
          </w:p>
          <w:p w:rsidR="00C05D16" w:rsidRPr="004112C8" w:rsidRDefault="00C05D16" w:rsidP="00C05D16">
            <w:pPr>
              <w:pStyle w:val="Prrafodelista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Practicas individuales</w:t>
            </w:r>
          </w:p>
          <w:p w:rsidR="00C05D16" w:rsidRPr="004112C8" w:rsidRDefault="00C05D16" w:rsidP="00C05D16">
            <w:pPr>
              <w:pStyle w:val="Prrafodelista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Videos</w:t>
            </w:r>
          </w:p>
          <w:p w:rsidR="00C05D16" w:rsidRPr="004112C8" w:rsidRDefault="00C05D16" w:rsidP="00C05D16">
            <w:pPr>
              <w:pStyle w:val="Prrafodelista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Presentaciones</w:t>
            </w:r>
          </w:p>
          <w:p w:rsidR="00C05D16" w:rsidRPr="004112C8" w:rsidRDefault="00C05D16" w:rsidP="00C05D16">
            <w:pPr>
              <w:pStyle w:val="Prrafodelista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Mapas conceptuales</w:t>
            </w:r>
          </w:p>
          <w:p w:rsidR="00C05D16" w:rsidRPr="004112C8" w:rsidRDefault="00C05D16" w:rsidP="00C05D16">
            <w:pPr>
              <w:pStyle w:val="Prrafodelista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B8653D" w:rsidRPr="004112C8" w:rsidRDefault="00B8653D" w:rsidP="00B8653D">
            <w:pPr>
              <w:pStyle w:val="Prrafodelista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Computadoras</w:t>
            </w:r>
          </w:p>
          <w:p w:rsidR="00B8653D" w:rsidRPr="004112C8" w:rsidRDefault="00B8653D" w:rsidP="00B8653D">
            <w:pPr>
              <w:pStyle w:val="Prrafodelista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Partes</w:t>
            </w:r>
          </w:p>
          <w:p w:rsidR="00B8653D" w:rsidRPr="004112C8" w:rsidRDefault="004112C8" w:rsidP="00B8653D">
            <w:pPr>
              <w:pStyle w:val="Prrafodelista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Periféricos</w:t>
            </w:r>
          </w:p>
          <w:p w:rsidR="00B8653D" w:rsidRPr="004112C8" w:rsidRDefault="00B8653D" w:rsidP="00B8653D">
            <w:pPr>
              <w:pStyle w:val="Prrafodelista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Videos</w:t>
            </w:r>
          </w:p>
          <w:p w:rsidR="00B8653D" w:rsidRPr="004112C8" w:rsidRDefault="00B8653D" w:rsidP="00B8653D">
            <w:pPr>
              <w:pStyle w:val="Prrafodelista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Software Cmap</w:t>
            </w:r>
          </w:p>
          <w:p w:rsidR="00B8653D" w:rsidRPr="004112C8" w:rsidRDefault="00B8653D" w:rsidP="00B8653D">
            <w:pPr>
              <w:pStyle w:val="Prrafodelista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Herramientas</w:t>
            </w:r>
          </w:p>
          <w:p w:rsidR="00B8653D" w:rsidRPr="004112C8" w:rsidRDefault="00B8653D" w:rsidP="00B8653D">
            <w:pPr>
              <w:pStyle w:val="Prrafodelista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sz w:val="24"/>
              </w:rPr>
            </w:pPr>
          </w:p>
          <w:p w:rsidR="003C7F02" w:rsidRPr="004112C8" w:rsidRDefault="003C7F02" w:rsidP="004112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70" w:type="dxa"/>
            <w:shd w:val="clear" w:color="auto" w:fill="auto"/>
          </w:tcPr>
          <w:p w:rsidR="00CF218A" w:rsidRPr="004112C8" w:rsidRDefault="00CF218A" w:rsidP="00CF218A">
            <w:pPr>
              <w:pStyle w:val="Prrafodelista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Lista de Cotejos</w:t>
            </w:r>
          </w:p>
          <w:p w:rsidR="00CF218A" w:rsidRPr="004112C8" w:rsidRDefault="00CF218A" w:rsidP="00CF218A">
            <w:pPr>
              <w:pStyle w:val="Prrafodelista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Portafolios</w:t>
            </w:r>
          </w:p>
          <w:p w:rsidR="00CF218A" w:rsidRPr="004112C8" w:rsidRDefault="00CF218A" w:rsidP="00CF218A">
            <w:pPr>
              <w:pStyle w:val="Prrafodelista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Prueba Escrita</w:t>
            </w:r>
          </w:p>
          <w:p w:rsidR="00CF218A" w:rsidRPr="004112C8" w:rsidRDefault="004112C8" w:rsidP="00CF218A">
            <w:pPr>
              <w:pStyle w:val="Prrafodelista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Guía</w:t>
            </w:r>
            <w:r w:rsidR="00CF218A" w:rsidRPr="004112C8">
              <w:rPr>
                <w:rFonts w:ascii="Times New Roman" w:hAnsi="Times New Roman" w:cs="Times New Roman"/>
                <w:sz w:val="21"/>
                <w:szCs w:val="21"/>
              </w:rPr>
              <w:t xml:space="preserve"> de </w:t>
            </w: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comprensión</w:t>
            </w:r>
          </w:p>
          <w:p w:rsidR="003C7F02" w:rsidRPr="004112C8" w:rsidRDefault="003C7F02" w:rsidP="004112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112C8" w:rsidRPr="004112C8" w:rsidTr="004112C8">
        <w:tc>
          <w:tcPr>
            <w:tcW w:w="3060" w:type="dxa"/>
            <w:shd w:val="clear" w:color="auto" w:fill="A6A6A6" w:themeFill="background1" w:themeFillShade="A6"/>
          </w:tcPr>
          <w:p w:rsidR="003C7F02" w:rsidRPr="004112C8" w:rsidRDefault="003C7F02" w:rsidP="004112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b/>
                <w:sz w:val="24"/>
              </w:rPr>
              <w:t>Unidad  de aprendizaje VI</w:t>
            </w:r>
          </w:p>
          <w:p w:rsidR="003C7F02" w:rsidRPr="004112C8" w:rsidRDefault="003C7F02" w:rsidP="004112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40" w:type="dxa"/>
            <w:shd w:val="clear" w:color="auto" w:fill="A6A6A6" w:themeFill="background1" w:themeFillShade="A6"/>
          </w:tcPr>
          <w:p w:rsidR="003C7F02" w:rsidRPr="004112C8" w:rsidRDefault="003C7F02" w:rsidP="004112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b/>
                <w:sz w:val="24"/>
              </w:rPr>
              <w:t>Competencia</w:t>
            </w:r>
          </w:p>
        </w:tc>
        <w:tc>
          <w:tcPr>
            <w:tcW w:w="2250" w:type="dxa"/>
            <w:shd w:val="clear" w:color="auto" w:fill="A6A6A6" w:themeFill="background1" w:themeFillShade="A6"/>
          </w:tcPr>
          <w:p w:rsidR="003C7F02" w:rsidRPr="004112C8" w:rsidRDefault="003C7F02" w:rsidP="004112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b/>
                <w:sz w:val="24"/>
              </w:rPr>
              <w:t xml:space="preserve">Experiencia de aprendizaje </w:t>
            </w:r>
          </w:p>
        </w:tc>
        <w:tc>
          <w:tcPr>
            <w:tcW w:w="1710" w:type="dxa"/>
            <w:shd w:val="clear" w:color="auto" w:fill="A6A6A6" w:themeFill="background1" w:themeFillShade="A6"/>
          </w:tcPr>
          <w:p w:rsidR="003C7F02" w:rsidRPr="004112C8" w:rsidRDefault="003C7F02" w:rsidP="004112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b/>
                <w:sz w:val="24"/>
              </w:rPr>
              <w:t>Técnica de enseñanza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:rsidR="003C7F02" w:rsidRPr="004112C8" w:rsidRDefault="003C7F02" w:rsidP="004112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b/>
                <w:sz w:val="24"/>
              </w:rPr>
              <w:t>Recursos</w:t>
            </w:r>
          </w:p>
        </w:tc>
        <w:tc>
          <w:tcPr>
            <w:tcW w:w="2070" w:type="dxa"/>
            <w:shd w:val="clear" w:color="auto" w:fill="A6A6A6" w:themeFill="background1" w:themeFillShade="A6"/>
          </w:tcPr>
          <w:p w:rsidR="003C7F02" w:rsidRPr="004112C8" w:rsidRDefault="003C7F02" w:rsidP="004112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b/>
                <w:sz w:val="24"/>
              </w:rPr>
              <w:t>Herramientas evaluativas</w:t>
            </w:r>
          </w:p>
        </w:tc>
      </w:tr>
      <w:tr w:rsidR="004112C8" w:rsidRPr="004112C8" w:rsidTr="004112C8">
        <w:tc>
          <w:tcPr>
            <w:tcW w:w="3060" w:type="dxa"/>
            <w:shd w:val="clear" w:color="auto" w:fill="auto"/>
          </w:tcPr>
          <w:p w:rsidR="003C7F02" w:rsidRPr="004112C8" w:rsidRDefault="003C7F02" w:rsidP="005219EC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52" w:hanging="18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Esquema de Funcionamiento de las computadoras.</w:t>
            </w:r>
          </w:p>
          <w:p w:rsidR="003C7F02" w:rsidRPr="004112C8" w:rsidRDefault="003C7F02" w:rsidP="005219EC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52" w:hanging="18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La computadora a nivel de Micro máquina</w:t>
            </w:r>
          </w:p>
          <w:p w:rsidR="003C7F02" w:rsidRPr="004112C8" w:rsidRDefault="003C7F02" w:rsidP="005219EC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52" w:hanging="18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Periféricos de Computadoras</w:t>
            </w:r>
          </w:p>
          <w:p w:rsidR="003C7F02" w:rsidRPr="004112C8" w:rsidRDefault="003C7F02" w:rsidP="005219EC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52" w:hanging="18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Sistema Operativo</w:t>
            </w:r>
          </w:p>
          <w:p w:rsidR="003C7F02" w:rsidRPr="004112C8" w:rsidRDefault="003C7F02" w:rsidP="005219EC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52" w:hanging="18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 xml:space="preserve">Lenguajes de </w:t>
            </w:r>
            <w:r w:rsidR="00CF218A" w:rsidRPr="004112C8">
              <w:rPr>
                <w:rFonts w:ascii="Times New Roman" w:hAnsi="Times New Roman" w:cs="Times New Roman"/>
                <w:sz w:val="21"/>
                <w:szCs w:val="21"/>
              </w:rPr>
              <w:t>Programación</w:t>
            </w: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. Traductores</w:t>
            </w:r>
          </w:p>
          <w:p w:rsidR="003C7F02" w:rsidRPr="004112C8" w:rsidRDefault="003C7F02" w:rsidP="004112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40" w:type="dxa"/>
            <w:shd w:val="clear" w:color="auto" w:fill="auto"/>
          </w:tcPr>
          <w:p w:rsidR="003C7F02" w:rsidRPr="004112C8" w:rsidRDefault="003C7F02" w:rsidP="00F034A0">
            <w:pPr>
              <w:numPr>
                <w:ilvl w:val="0"/>
                <w:numId w:val="1"/>
              </w:numPr>
              <w:ind w:left="252" w:hanging="27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Identifica las partes de un computador y su utilidad</w:t>
            </w:r>
          </w:p>
          <w:p w:rsidR="003C7F02" w:rsidRPr="004112C8" w:rsidRDefault="003C7F02" w:rsidP="00F034A0">
            <w:pPr>
              <w:numPr>
                <w:ilvl w:val="0"/>
                <w:numId w:val="1"/>
              </w:numPr>
              <w:ind w:left="252" w:hanging="270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 xml:space="preserve">Conoce las interioridades de un equipo de cómputo. </w:t>
            </w:r>
          </w:p>
          <w:p w:rsidR="003C7F02" w:rsidRPr="004112C8" w:rsidRDefault="003C7F02" w:rsidP="00F034A0">
            <w:pPr>
              <w:numPr>
                <w:ilvl w:val="0"/>
                <w:numId w:val="1"/>
              </w:numPr>
              <w:ind w:left="252" w:hanging="270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Discute con otros las ideas que surgen como producto del análisis de las formas de procesamiento de información, desde un punto de vista práctica.</w:t>
            </w:r>
          </w:p>
        </w:tc>
        <w:tc>
          <w:tcPr>
            <w:tcW w:w="2250" w:type="dxa"/>
            <w:shd w:val="clear" w:color="auto" w:fill="auto"/>
          </w:tcPr>
          <w:p w:rsidR="003C7F02" w:rsidRPr="004112C8" w:rsidRDefault="003C7F02" w:rsidP="004A06CE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2" w:hanging="18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Trabajo en equipo en el ensamblado de dispositivos periféricos e internos de la computadora.</w:t>
            </w:r>
          </w:p>
          <w:p w:rsidR="003C7F02" w:rsidRPr="004112C8" w:rsidRDefault="00CF218A" w:rsidP="004A06CE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2" w:hanging="18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Explicación</w:t>
            </w:r>
            <w:r w:rsidR="003C7F02" w:rsidRPr="004112C8">
              <w:rPr>
                <w:rFonts w:ascii="Times New Roman" w:hAnsi="Times New Roman" w:cs="Times New Roman"/>
                <w:sz w:val="21"/>
                <w:szCs w:val="21"/>
              </w:rPr>
              <w:t xml:space="preserve"> individual de las características de los distintos lenguajes traductores</w:t>
            </w:r>
          </w:p>
          <w:p w:rsidR="003C7F02" w:rsidRPr="004112C8" w:rsidRDefault="003C7F02" w:rsidP="004112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10" w:type="dxa"/>
            <w:shd w:val="clear" w:color="auto" w:fill="auto"/>
          </w:tcPr>
          <w:p w:rsidR="00C05D16" w:rsidRPr="004112C8" w:rsidRDefault="00C05D16" w:rsidP="00C05D16">
            <w:pPr>
              <w:pStyle w:val="Prrafodelista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Practicas grupales</w:t>
            </w:r>
          </w:p>
          <w:p w:rsidR="00C05D16" w:rsidRPr="004112C8" w:rsidRDefault="00C05D16" w:rsidP="00C05D16">
            <w:pPr>
              <w:pStyle w:val="Prrafodelista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Practicas individuales</w:t>
            </w:r>
          </w:p>
          <w:p w:rsidR="00C05D16" w:rsidRPr="004112C8" w:rsidRDefault="00C05D16" w:rsidP="00C05D16">
            <w:pPr>
              <w:pStyle w:val="Prrafodelista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Videos</w:t>
            </w:r>
          </w:p>
          <w:p w:rsidR="00C05D16" w:rsidRPr="004112C8" w:rsidRDefault="00C05D16" w:rsidP="00C05D16">
            <w:pPr>
              <w:pStyle w:val="Prrafodelista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Presentaciones</w:t>
            </w:r>
          </w:p>
          <w:p w:rsidR="00C05D16" w:rsidRPr="004112C8" w:rsidRDefault="00C05D16" w:rsidP="00C05D16">
            <w:pPr>
              <w:pStyle w:val="Prrafodelista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Mapas conceptuales</w:t>
            </w:r>
          </w:p>
          <w:p w:rsidR="00C05D16" w:rsidRPr="004112C8" w:rsidRDefault="00C05D16" w:rsidP="004112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B8653D" w:rsidRPr="004112C8" w:rsidRDefault="00B8653D" w:rsidP="00B8653D">
            <w:pPr>
              <w:pStyle w:val="Prrafodelista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Computadoras</w:t>
            </w:r>
          </w:p>
          <w:p w:rsidR="00B8653D" w:rsidRPr="004112C8" w:rsidRDefault="00B8653D" w:rsidP="00B8653D">
            <w:pPr>
              <w:pStyle w:val="Prrafodelista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Partes</w:t>
            </w:r>
          </w:p>
          <w:p w:rsidR="00B8653D" w:rsidRPr="004112C8" w:rsidRDefault="004112C8" w:rsidP="00B8653D">
            <w:pPr>
              <w:pStyle w:val="Prrafodelista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Periféricos</w:t>
            </w:r>
          </w:p>
          <w:p w:rsidR="00B8653D" w:rsidRPr="004112C8" w:rsidRDefault="00B8653D" w:rsidP="00B8653D">
            <w:pPr>
              <w:pStyle w:val="Prrafodelista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Videos</w:t>
            </w:r>
          </w:p>
          <w:p w:rsidR="00B8653D" w:rsidRPr="004112C8" w:rsidRDefault="00B8653D" w:rsidP="00B8653D">
            <w:pPr>
              <w:pStyle w:val="Prrafodelista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Software Cmap</w:t>
            </w:r>
          </w:p>
          <w:p w:rsidR="00B8653D" w:rsidRPr="004112C8" w:rsidRDefault="00B8653D" w:rsidP="00B8653D">
            <w:pPr>
              <w:pStyle w:val="Prrafodelista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Herramientas</w:t>
            </w:r>
          </w:p>
          <w:p w:rsidR="003C7F02" w:rsidRPr="004112C8" w:rsidRDefault="003C7F02" w:rsidP="004112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70" w:type="dxa"/>
            <w:shd w:val="clear" w:color="auto" w:fill="auto"/>
          </w:tcPr>
          <w:p w:rsidR="00CF218A" w:rsidRPr="004112C8" w:rsidRDefault="00CF218A" w:rsidP="00CF218A">
            <w:pPr>
              <w:pStyle w:val="Prrafodelista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Portafolios</w:t>
            </w:r>
          </w:p>
          <w:p w:rsidR="00CF218A" w:rsidRPr="004112C8" w:rsidRDefault="00CF218A" w:rsidP="00CF218A">
            <w:pPr>
              <w:pStyle w:val="Prrafodelista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sz w:val="24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Lista de Cotejos</w:t>
            </w:r>
          </w:p>
          <w:p w:rsidR="00CF218A" w:rsidRPr="004112C8" w:rsidRDefault="004112C8" w:rsidP="00CF218A">
            <w:pPr>
              <w:pStyle w:val="Prrafodelista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Guías</w:t>
            </w:r>
            <w:r w:rsidR="00CF218A" w:rsidRPr="004112C8">
              <w:rPr>
                <w:rFonts w:ascii="Times New Roman" w:hAnsi="Times New Roman" w:cs="Times New Roman"/>
                <w:sz w:val="21"/>
                <w:szCs w:val="21"/>
              </w:rPr>
              <w:t xml:space="preserve"> de </w:t>
            </w: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Comprensión</w:t>
            </w:r>
          </w:p>
          <w:p w:rsidR="004860A8" w:rsidRPr="004112C8" w:rsidRDefault="004860A8" w:rsidP="00CF218A">
            <w:pPr>
              <w:pStyle w:val="Prrafodelista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sz w:val="21"/>
                <w:szCs w:val="21"/>
              </w:rPr>
            </w:pPr>
            <w:r w:rsidRPr="004112C8">
              <w:rPr>
                <w:rFonts w:ascii="Times New Roman" w:hAnsi="Times New Roman" w:cs="Times New Roman"/>
                <w:sz w:val="21"/>
                <w:szCs w:val="21"/>
              </w:rPr>
              <w:t>Diagramas</w:t>
            </w:r>
          </w:p>
          <w:p w:rsidR="003C7F02" w:rsidRPr="004112C8" w:rsidRDefault="003C7F02" w:rsidP="004112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B60228" w:rsidRPr="004112C8" w:rsidRDefault="00B60228" w:rsidP="004A1347">
      <w:pPr>
        <w:rPr>
          <w:rFonts w:ascii="Times New Roman" w:hAnsi="Times New Roman" w:cs="Times New Roman"/>
          <w:b/>
          <w:bCs/>
          <w:sz w:val="24"/>
        </w:rPr>
      </w:pPr>
    </w:p>
    <w:p w:rsidR="00BB3C03" w:rsidRDefault="00BB3C03" w:rsidP="004A1347">
      <w:pPr>
        <w:rPr>
          <w:rFonts w:ascii="Times New Roman" w:hAnsi="Times New Roman" w:cs="Times New Roman"/>
          <w:b/>
          <w:bCs/>
          <w:sz w:val="24"/>
        </w:rPr>
      </w:pPr>
    </w:p>
    <w:p w:rsidR="004A1347" w:rsidRDefault="004A1347" w:rsidP="004A1347">
      <w:pPr>
        <w:rPr>
          <w:rFonts w:ascii="Times New Roman" w:hAnsi="Times New Roman" w:cs="Times New Roman"/>
          <w:b/>
          <w:bCs/>
          <w:sz w:val="24"/>
        </w:rPr>
      </w:pPr>
      <w:r w:rsidRPr="00B60228">
        <w:rPr>
          <w:rFonts w:ascii="Times New Roman" w:hAnsi="Times New Roman" w:cs="Times New Roman"/>
          <w:b/>
          <w:bCs/>
          <w:sz w:val="24"/>
        </w:rPr>
        <w:t xml:space="preserve">SUGERENCIAS METODOLÓGICAS  </w:t>
      </w:r>
    </w:p>
    <w:p w:rsidR="005A5FF9" w:rsidRPr="00BC2AE0" w:rsidRDefault="005A5FF9" w:rsidP="005A5FF9">
      <w:pPr>
        <w:ind w:firstLine="708"/>
        <w:rPr>
          <w:rFonts w:ascii="Times New Roman" w:hAnsi="Times New Roman" w:cs="Times New Roman"/>
          <w:bCs/>
          <w:color w:val="002060"/>
          <w:sz w:val="24"/>
        </w:rPr>
      </w:pPr>
      <w:r w:rsidRPr="00BC2AE0">
        <w:rPr>
          <w:rFonts w:ascii="Times New Roman" w:hAnsi="Times New Roman" w:cs="Times New Roman"/>
          <w:bCs/>
          <w:color w:val="002060"/>
          <w:sz w:val="24"/>
        </w:rPr>
        <w:t>Como materia introductoria, es importante que se logre concientizar a los estudiantes sobre la orientación correcta de la carrera, de manera que puedan identificar si están siguiendo el</w:t>
      </w:r>
      <w:bookmarkStart w:id="0" w:name="_GoBack"/>
      <w:bookmarkEnd w:id="0"/>
      <w:r w:rsidRPr="00BC2AE0">
        <w:rPr>
          <w:rFonts w:ascii="Times New Roman" w:hAnsi="Times New Roman" w:cs="Times New Roman"/>
          <w:bCs/>
          <w:color w:val="002060"/>
          <w:sz w:val="24"/>
        </w:rPr>
        <w:t xml:space="preserve"> curso correcto de su desarrollo profesional.</w:t>
      </w:r>
    </w:p>
    <w:p w:rsidR="005A5FF9" w:rsidRPr="00BC2AE0" w:rsidRDefault="005A5FF9" w:rsidP="005A5FF9">
      <w:pPr>
        <w:ind w:firstLine="708"/>
        <w:rPr>
          <w:rFonts w:ascii="Times New Roman" w:hAnsi="Times New Roman" w:cs="Times New Roman"/>
          <w:bCs/>
          <w:color w:val="002060"/>
          <w:sz w:val="24"/>
        </w:rPr>
      </w:pPr>
      <w:r w:rsidRPr="00BC2AE0">
        <w:rPr>
          <w:rFonts w:ascii="Times New Roman" w:hAnsi="Times New Roman" w:cs="Times New Roman"/>
          <w:bCs/>
          <w:color w:val="002060"/>
          <w:sz w:val="24"/>
        </w:rPr>
        <w:t xml:space="preserve">Esta Asignatura combina tres típicos diferentes:   </w:t>
      </w:r>
      <w:r w:rsidR="004112C8" w:rsidRPr="00BC2AE0">
        <w:rPr>
          <w:rFonts w:ascii="Times New Roman" w:hAnsi="Times New Roman" w:cs="Times New Roman"/>
          <w:bCs/>
          <w:color w:val="002060"/>
          <w:sz w:val="24"/>
        </w:rPr>
        <w:t>Introducción</w:t>
      </w:r>
      <w:r w:rsidRPr="00BC2AE0">
        <w:rPr>
          <w:rFonts w:ascii="Times New Roman" w:hAnsi="Times New Roman" w:cs="Times New Roman"/>
          <w:bCs/>
          <w:color w:val="002060"/>
          <w:sz w:val="24"/>
        </w:rPr>
        <w:t xml:space="preserve"> a la </w:t>
      </w:r>
      <w:r w:rsidR="004112C8" w:rsidRPr="00BC2AE0">
        <w:rPr>
          <w:rFonts w:ascii="Times New Roman" w:hAnsi="Times New Roman" w:cs="Times New Roman"/>
          <w:bCs/>
          <w:color w:val="002060"/>
          <w:sz w:val="24"/>
        </w:rPr>
        <w:t>Ingeniería</w:t>
      </w:r>
      <w:r w:rsidRPr="00BC2AE0">
        <w:rPr>
          <w:rFonts w:ascii="Times New Roman" w:hAnsi="Times New Roman" w:cs="Times New Roman"/>
          <w:bCs/>
          <w:color w:val="002060"/>
          <w:sz w:val="24"/>
        </w:rPr>
        <w:t xml:space="preserve">, </w:t>
      </w:r>
      <w:r w:rsidR="004112C8" w:rsidRPr="00BC2AE0">
        <w:rPr>
          <w:rFonts w:ascii="Times New Roman" w:hAnsi="Times New Roman" w:cs="Times New Roman"/>
          <w:bCs/>
          <w:color w:val="002060"/>
          <w:sz w:val="24"/>
        </w:rPr>
        <w:t>Ofimática</w:t>
      </w:r>
      <w:r w:rsidRPr="00BC2AE0">
        <w:rPr>
          <w:rFonts w:ascii="Times New Roman" w:hAnsi="Times New Roman" w:cs="Times New Roman"/>
          <w:bCs/>
          <w:color w:val="002060"/>
          <w:sz w:val="24"/>
        </w:rPr>
        <w:t xml:space="preserve"> y Principios de computación. Se sugiere que la parte de ofimática vaya integrándose desde el principio, y se asigne 2 horas semanales para la </w:t>
      </w:r>
      <w:r w:rsidR="004112C8" w:rsidRPr="00BC2AE0">
        <w:rPr>
          <w:rFonts w:ascii="Times New Roman" w:hAnsi="Times New Roman" w:cs="Times New Roman"/>
          <w:bCs/>
          <w:color w:val="002060"/>
          <w:sz w:val="24"/>
        </w:rPr>
        <w:t>práctica</w:t>
      </w:r>
      <w:r w:rsidRPr="00BC2AE0">
        <w:rPr>
          <w:rFonts w:ascii="Times New Roman" w:hAnsi="Times New Roman" w:cs="Times New Roman"/>
          <w:bCs/>
          <w:color w:val="002060"/>
          <w:sz w:val="24"/>
        </w:rPr>
        <w:t xml:space="preserve"> de esa parte. En el transcurrir de la asignatura, se deberán definir asignaciones que vayan sirviendo de </w:t>
      </w:r>
      <w:r w:rsidR="004112C8" w:rsidRPr="00BC2AE0">
        <w:rPr>
          <w:rFonts w:ascii="Times New Roman" w:hAnsi="Times New Roman" w:cs="Times New Roman"/>
          <w:bCs/>
          <w:color w:val="002060"/>
          <w:sz w:val="24"/>
        </w:rPr>
        <w:t>prácticas</w:t>
      </w:r>
      <w:r w:rsidRPr="00BC2AE0">
        <w:rPr>
          <w:rFonts w:ascii="Times New Roman" w:hAnsi="Times New Roman" w:cs="Times New Roman"/>
          <w:bCs/>
          <w:color w:val="002060"/>
          <w:sz w:val="24"/>
        </w:rPr>
        <w:t xml:space="preserve"> a la parte de </w:t>
      </w:r>
      <w:r w:rsidR="004112C8" w:rsidRPr="00BC2AE0">
        <w:rPr>
          <w:rFonts w:ascii="Times New Roman" w:hAnsi="Times New Roman" w:cs="Times New Roman"/>
          <w:bCs/>
          <w:color w:val="002060"/>
          <w:sz w:val="24"/>
        </w:rPr>
        <w:t>Ofimática</w:t>
      </w:r>
      <w:r w:rsidRPr="00BC2AE0">
        <w:rPr>
          <w:rFonts w:ascii="Times New Roman" w:hAnsi="Times New Roman" w:cs="Times New Roman"/>
          <w:bCs/>
          <w:color w:val="002060"/>
          <w:sz w:val="24"/>
        </w:rPr>
        <w:t>.</w:t>
      </w:r>
    </w:p>
    <w:p w:rsidR="005A5FF9" w:rsidRPr="00BC2AE0" w:rsidRDefault="005A5FF9" w:rsidP="005A5FF9">
      <w:pPr>
        <w:ind w:firstLine="708"/>
        <w:rPr>
          <w:rFonts w:ascii="Times New Roman" w:hAnsi="Times New Roman" w:cs="Times New Roman"/>
          <w:bCs/>
          <w:color w:val="002060"/>
          <w:sz w:val="24"/>
        </w:rPr>
      </w:pPr>
      <w:r w:rsidRPr="00BC2AE0">
        <w:rPr>
          <w:rFonts w:ascii="Times New Roman" w:hAnsi="Times New Roman" w:cs="Times New Roman"/>
          <w:bCs/>
          <w:color w:val="002060"/>
          <w:sz w:val="24"/>
        </w:rPr>
        <w:t xml:space="preserve">En la </w:t>
      </w:r>
      <w:r w:rsidR="004112C8" w:rsidRPr="00BC2AE0">
        <w:rPr>
          <w:rFonts w:ascii="Times New Roman" w:hAnsi="Times New Roman" w:cs="Times New Roman"/>
          <w:bCs/>
          <w:color w:val="002060"/>
          <w:sz w:val="24"/>
        </w:rPr>
        <w:t>Introducción</w:t>
      </w:r>
      <w:r w:rsidRPr="00BC2AE0">
        <w:rPr>
          <w:rFonts w:ascii="Times New Roman" w:hAnsi="Times New Roman" w:cs="Times New Roman"/>
          <w:bCs/>
          <w:color w:val="002060"/>
          <w:sz w:val="24"/>
        </w:rPr>
        <w:t xml:space="preserve"> a la </w:t>
      </w:r>
      <w:r w:rsidR="004112C8" w:rsidRPr="00BC2AE0">
        <w:rPr>
          <w:rFonts w:ascii="Times New Roman" w:hAnsi="Times New Roman" w:cs="Times New Roman"/>
          <w:bCs/>
          <w:color w:val="002060"/>
          <w:sz w:val="24"/>
        </w:rPr>
        <w:t>Ingeniería</w:t>
      </w:r>
      <w:r w:rsidRPr="00BC2AE0">
        <w:rPr>
          <w:rFonts w:ascii="Times New Roman" w:hAnsi="Times New Roman" w:cs="Times New Roman"/>
          <w:bCs/>
          <w:color w:val="002060"/>
          <w:sz w:val="24"/>
        </w:rPr>
        <w:t xml:space="preserve">, se sugiere la presentación de profesionales de diferentes ramas de la </w:t>
      </w:r>
      <w:r w:rsidR="004112C8" w:rsidRPr="00BC2AE0">
        <w:rPr>
          <w:rFonts w:ascii="Times New Roman" w:hAnsi="Times New Roman" w:cs="Times New Roman"/>
          <w:bCs/>
          <w:color w:val="002060"/>
          <w:sz w:val="24"/>
        </w:rPr>
        <w:t>ingeniería</w:t>
      </w:r>
      <w:r w:rsidRPr="00BC2AE0">
        <w:rPr>
          <w:rFonts w:ascii="Times New Roman" w:hAnsi="Times New Roman" w:cs="Times New Roman"/>
          <w:bCs/>
          <w:color w:val="002060"/>
          <w:sz w:val="24"/>
        </w:rPr>
        <w:t xml:space="preserve">, que puedan hablar sobre lo que caracteriza su área. Para esto, los estudiantes deberán ir haciendo diarios reflexivos de lo presentado. </w:t>
      </w:r>
      <w:r w:rsidR="004112C8" w:rsidRPr="00BC2AE0">
        <w:rPr>
          <w:rFonts w:ascii="Times New Roman" w:hAnsi="Times New Roman" w:cs="Times New Roman"/>
          <w:bCs/>
          <w:color w:val="002060"/>
          <w:sz w:val="24"/>
        </w:rPr>
        <w:t>Además</w:t>
      </w:r>
      <w:r w:rsidRPr="00BC2AE0">
        <w:rPr>
          <w:rFonts w:ascii="Times New Roman" w:hAnsi="Times New Roman" w:cs="Times New Roman"/>
          <w:bCs/>
          <w:color w:val="002060"/>
          <w:sz w:val="24"/>
        </w:rPr>
        <w:t>, esta sección, permite mucho la utilización de juego de roles, careos, o debates, sobre los distintos tópicos que abarca la materia.</w:t>
      </w:r>
    </w:p>
    <w:p w:rsidR="005A5FF9" w:rsidRPr="00BC2AE0" w:rsidRDefault="005A5FF9" w:rsidP="005A5FF9">
      <w:pPr>
        <w:ind w:firstLine="708"/>
        <w:rPr>
          <w:rFonts w:ascii="Times New Roman" w:hAnsi="Times New Roman" w:cs="Times New Roman"/>
          <w:bCs/>
          <w:color w:val="002060"/>
          <w:sz w:val="24"/>
        </w:rPr>
      </w:pPr>
      <w:r w:rsidRPr="00BC2AE0">
        <w:rPr>
          <w:rFonts w:ascii="Times New Roman" w:hAnsi="Times New Roman" w:cs="Times New Roman"/>
          <w:bCs/>
          <w:color w:val="002060"/>
          <w:sz w:val="24"/>
        </w:rPr>
        <w:t xml:space="preserve">La parte de principios de computación, deberá darse lo </w:t>
      </w:r>
      <w:r w:rsidR="004112C8" w:rsidRPr="00BC2AE0">
        <w:rPr>
          <w:rFonts w:ascii="Times New Roman" w:hAnsi="Times New Roman" w:cs="Times New Roman"/>
          <w:bCs/>
          <w:color w:val="002060"/>
          <w:sz w:val="24"/>
        </w:rPr>
        <w:t>más</w:t>
      </w:r>
      <w:r w:rsidRPr="00BC2AE0">
        <w:rPr>
          <w:rFonts w:ascii="Times New Roman" w:hAnsi="Times New Roman" w:cs="Times New Roman"/>
          <w:bCs/>
          <w:color w:val="002060"/>
          <w:sz w:val="24"/>
        </w:rPr>
        <w:t xml:space="preserve"> practica posible. El estudiante debe relacionarse e interactuar con las distintas partes de la computadora y relacionarse con los orígenes e historia de la computación. Se espera que se haga participar a través de distintas técnicas de enseñanza a la totalidad de los estudiantes. </w:t>
      </w:r>
    </w:p>
    <w:p w:rsidR="005A5FF9" w:rsidRPr="00BC2AE0" w:rsidRDefault="005A5FF9" w:rsidP="005A5FF9">
      <w:pPr>
        <w:ind w:firstLine="708"/>
        <w:rPr>
          <w:rFonts w:ascii="Times New Roman" w:hAnsi="Times New Roman" w:cs="Times New Roman"/>
          <w:bCs/>
          <w:color w:val="002060"/>
          <w:sz w:val="24"/>
        </w:rPr>
      </w:pPr>
      <w:r w:rsidRPr="00BC2AE0">
        <w:rPr>
          <w:rFonts w:ascii="Times New Roman" w:hAnsi="Times New Roman" w:cs="Times New Roman"/>
          <w:bCs/>
          <w:color w:val="002060"/>
          <w:sz w:val="24"/>
        </w:rPr>
        <w:t xml:space="preserve">Es importante desde el principio, lograr la participación y la </w:t>
      </w:r>
      <w:r w:rsidR="004112C8" w:rsidRPr="00BC2AE0">
        <w:rPr>
          <w:rFonts w:ascii="Times New Roman" w:hAnsi="Times New Roman" w:cs="Times New Roman"/>
          <w:bCs/>
          <w:color w:val="002060"/>
          <w:sz w:val="24"/>
        </w:rPr>
        <w:t>interacción</w:t>
      </w:r>
      <w:r w:rsidRPr="00BC2AE0">
        <w:rPr>
          <w:rFonts w:ascii="Times New Roman" w:hAnsi="Times New Roman" w:cs="Times New Roman"/>
          <w:bCs/>
          <w:color w:val="002060"/>
          <w:sz w:val="24"/>
        </w:rPr>
        <w:t xml:space="preserve"> de todos los estudiantes, de manera que se vayan identificando las capacidades comunicacionales, de manera que se pueda orientar al desarrollo de las mismas. </w:t>
      </w:r>
    </w:p>
    <w:p w:rsidR="00602F7C" w:rsidRDefault="00602F7C">
      <w:pPr>
        <w:rPr>
          <w:rFonts w:ascii="Times New Roman" w:hAnsi="Times New Roman" w:cs="Times New Roman"/>
          <w:b/>
          <w:bCs/>
          <w:sz w:val="24"/>
        </w:rPr>
      </w:pPr>
      <w:r w:rsidRPr="00BC2AE0">
        <w:rPr>
          <w:rFonts w:ascii="Times New Roman" w:hAnsi="Times New Roman" w:cs="Times New Roman"/>
          <w:b/>
          <w:bCs/>
          <w:color w:val="002060"/>
          <w:sz w:val="24"/>
        </w:rPr>
        <w:br w:type="page"/>
      </w:r>
    </w:p>
    <w:p w:rsidR="00AD31F1" w:rsidRDefault="004A1347" w:rsidP="004A1347">
      <w:pPr>
        <w:rPr>
          <w:rFonts w:ascii="Times New Roman" w:hAnsi="Times New Roman" w:cs="Times New Roman"/>
          <w:b/>
          <w:bCs/>
          <w:sz w:val="24"/>
        </w:rPr>
      </w:pPr>
      <w:r w:rsidRPr="00B60228">
        <w:rPr>
          <w:rFonts w:ascii="Times New Roman" w:hAnsi="Times New Roman" w:cs="Times New Roman"/>
          <w:b/>
          <w:bCs/>
          <w:sz w:val="24"/>
        </w:rPr>
        <w:t>RECURSOS DIDÁCTICOS</w:t>
      </w:r>
    </w:p>
    <w:p w:rsidR="005A5FF9" w:rsidRPr="005A5FF9" w:rsidRDefault="005A5FF9" w:rsidP="004A1347">
      <w:pPr>
        <w:rPr>
          <w:rFonts w:ascii="Times New Roman" w:hAnsi="Times New Roman" w:cs="Times New Roman"/>
          <w:bCs/>
          <w:sz w:val="24"/>
        </w:rPr>
      </w:pPr>
      <w:r w:rsidRPr="005A5FF9">
        <w:rPr>
          <w:rFonts w:ascii="Times New Roman" w:hAnsi="Times New Roman" w:cs="Times New Roman"/>
          <w:bCs/>
          <w:sz w:val="24"/>
        </w:rPr>
        <w:tab/>
        <w:t xml:space="preserve">Se recomienda la </w:t>
      </w:r>
      <w:r>
        <w:rPr>
          <w:rFonts w:ascii="Times New Roman" w:hAnsi="Times New Roman" w:cs="Times New Roman"/>
          <w:bCs/>
          <w:sz w:val="24"/>
        </w:rPr>
        <w:t>utilización de diversos recursos didácticos, de manera que se eleve la motivación, la atención y el interés de los estudiantes en la materia.</w:t>
      </w:r>
    </w:p>
    <w:p w:rsidR="00BB3C03" w:rsidRDefault="00BB3C03" w:rsidP="005219EC">
      <w:pPr>
        <w:numPr>
          <w:ilvl w:val="0"/>
          <w:numId w:val="5"/>
        </w:numPr>
        <w:spacing w:after="0" w:line="240" w:lineRule="auto"/>
        <w:jc w:val="both"/>
        <w:rPr>
          <w:bCs/>
        </w:rPr>
        <w:sectPr w:rsidR="00BB3C03" w:rsidSect="005831E5">
          <w:headerReference w:type="default" r:id="rId9"/>
          <w:footerReference w:type="default" r:id="rId10"/>
          <w:type w:val="continuous"/>
          <w:pgSz w:w="15840" w:h="12240" w:orient="landscape" w:code="1"/>
          <w:pgMar w:top="2031" w:right="1417" w:bottom="1701" w:left="1417" w:header="708" w:footer="708" w:gutter="0"/>
          <w:cols w:space="708"/>
          <w:docGrid w:linePitch="360"/>
        </w:sectPr>
      </w:pPr>
    </w:p>
    <w:p w:rsidR="005A5FF9" w:rsidRPr="00274581" w:rsidRDefault="005A5FF9" w:rsidP="005219EC">
      <w:pPr>
        <w:numPr>
          <w:ilvl w:val="0"/>
          <w:numId w:val="5"/>
        </w:numPr>
        <w:spacing w:after="0" w:line="240" w:lineRule="auto"/>
        <w:jc w:val="both"/>
        <w:rPr>
          <w:bCs/>
        </w:rPr>
      </w:pPr>
      <w:r w:rsidRPr="00274581">
        <w:rPr>
          <w:bCs/>
        </w:rPr>
        <w:t>Proyector.</w:t>
      </w:r>
    </w:p>
    <w:p w:rsidR="005A5FF9" w:rsidRPr="00274581" w:rsidRDefault="005A5FF9" w:rsidP="005219EC">
      <w:pPr>
        <w:numPr>
          <w:ilvl w:val="0"/>
          <w:numId w:val="5"/>
        </w:numPr>
        <w:spacing w:after="0" w:line="240" w:lineRule="auto"/>
        <w:jc w:val="both"/>
        <w:rPr>
          <w:bCs/>
        </w:rPr>
      </w:pPr>
      <w:r w:rsidRPr="00274581">
        <w:rPr>
          <w:bCs/>
        </w:rPr>
        <w:t>Laptop.</w:t>
      </w:r>
    </w:p>
    <w:p w:rsidR="005A5FF9" w:rsidRPr="00274581" w:rsidRDefault="005A5FF9" w:rsidP="005219EC">
      <w:pPr>
        <w:numPr>
          <w:ilvl w:val="0"/>
          <w:numId w:val="5"/>
        </w:numPr>
        <w:spacing w:after="0" w:line="240" w:lineRule="auto"/>
        <w:jc w:val="both"/>
        <w:rPr>
          <w:bCs/>
        </w:rPr>
      </w:pPr>
      <w:r w:rsidRPr="00274581">
        <w:rPr>
          <w:bCs/>
        </w:rPr>
        <w:t>Pizarra.</w:t>
      </w:r>
    </w:p>
    <w:p w:rsidR="005A5FF9" w:rsidRPr="00274581" w:rsidRDefault="005A5FF9" w:rsidP="005219EC">
      <w:pPr>
        <w:numPr>
          <w:ilvl w:val="0"/>
          <w:numId w:val="5"/>
        </w:numPr>
        <w:spacing w:after="0" w:line="240" w:lineRule="auto"/>
        <w:jc w:val="both"/>
        <w:rPr>
          <w:bCs/>
        </w:rPr>
      </w:pPr>
      <w:r w:rsidRPr="00274581">
        <w:rPr>
          <w:bCs/>
        </w:rPr>
        <w:t>Bibliografía básica.</w:t>
      </w:r>
    </w:p>
    <w:p w:rsidR="005A5FF9" w:rsidRDefault="005A5FF9" w:rsidP="005219EC">
      <w:pPr>
        <w:numPr>
          <w:ilvl w:val="0"/>
          <w:numId w:val="5"/>
        </w:numPr>
        <w:spacing w:after="0" w:line="240" w:lineRule="auto"/>
        <w:jc w:val="both"/>
        <w:rPr>
          <w:bCs/>
        </w:rPr>
      </w:pPr>
      <w:r w:rsidRPr="00274581">
        <w:rPr>
          <w:bCs/>
        </w:rPr>
        <w:t>Página web.</w:t>
      </w:r>
    </w:p>
    <w:p w:rsidR="005A5FF9" w:rsidRPr="005A5FF9" w:rsidRDefault="005A5FF9" w:rsidP="005219EC">
      <w:pPr>
        <w:numPr>
          <w:ilvl w:val="0"/>
          <w:numId w:val="5"/>
        </w:numPr>
        <w:spacing w:after="0" w:line="240" w:lineRule="auto"/>
        <w:jc w:val="both"/>
        <w:rPr>
          <w:bCs/>
        </w:rPr>
      </w:pPr>
      <w:r w:rsidRPr="005A5FF9">
        <w:rPr>
          <w:bCs/>
        </w:rPr>
        <w:t xml:space="preserve">Software para </w:t>
      </w:r>
      <w:r w:rsidR="004112C8" w:rsidRPr="005A5FF9">
        <w:rPr>
          <w:bCs/>
        </w:rPr>
        <w:t>diseño</w:t>
      </w:r>
      <w:r w:rsidRPr="005A5FF9">
        <w:rPr>
          <w:bCs/>
        </w:rPr>
        <w:t xml:space="preserve"> de mapas conceptuales o mentales</w:t>
      </w:r>
    </w:p>
    <w:p w:rsidR="005A5FF9" w:rsidRDefault="005A5FF9" w:rsidP="005219EC">
      <w:pPr>
        <w:numPr>
          <w:ilvl w:val="0"/>
          <w:numId w:val="5"/>
        </w:numPr>
        <w:spacing w:after="0" w:line="240" w:lineRule="auto"/>
        <w:jc w:val="both"/>
        <w:rPr>
          <w:bCs/>
        </w:rPr>
      </w:pPr>
      <w:r>
        <w:rPr>
          <w:bCs/>
        </w:rPr>
        <w:t>videos</w:t>
      </w:r>
      <w:r w:rsidRPr="00274581">
        <w:rPr>
          <w:bCs/>
        </w:rPr>
        <w:t xml:space="preserve"> escogidos.</w:t>
      </w:r>
    </w:p>
    <w:p w:rsidR="005A5FF9" w:rsidRDefault="005A5FF9" w:rsidP="005219EC">
      <w:pPr>
        <w:numPr>
          <w:ilvl w:val="0"/>
          <w:numId w:val="5"/>
        </w:numPr>
        <w:spacing w:after="0" w:line="240" w:lineRule="auto"/>
        <w:jc w:val="both"/>
        <w:rPr>
          <w:bCs/>
        </w:rPr>
      </w:pPr>
      <w:r w:rsidRPr="005A5FF9">
        <w:rPr>
          <w:bCs/>
        </w:rPr>
        <w:t xml:space="preserve">Charlas o </w:t>
      </w:r>
      <w:r w:rsidR="004112C8" w:rsidRPr="005A5FF9">
        <w:rPr>
          <w:bCs/>
        </w:rPr>
        <w:t>exposición</w:t>
      </w:r>
      <w:r w:rsidRPr="005A5FF9">
        <w:rPr>
          <w:bCs/>
        </w:rPr>
        <w:t xml:space="preserve"> de </w:t>
      </w:r>
      <w:r w:rsidR="004112C8">
        <w:rPr>
          <w:bCs/>
        </w:rPr>
        <w:t>invitados</w:t>
      </w:r>
      <w:r w:rsidRPr="005A5FF9">
        <w:rPr>
          <w:bCs/>
        </w:rPr>
        <w:t>.</w:t>
      </w:r>
    </w:p>
    <w:p w:rsidR="00BC2AE0" w:rsidRPr="005A5FF9" w:rsidRDefault="00BC2AE0" w:rsidP="005219EC">
      <w:pPr>
        <w:numPr>
          <w:ilvl w:val="0"/>
          <w:numId w:val="5"/>
        </w:numPr>
        <w:spacing w:after="0" w:line="240" w:lineRule="auto"/>
        <w:jc w:val="both"/>
        <w:rPr>
          <w:bCs/>
        </w:rPr>
      </w:pPr>
      <w:r>
        <w:rPr>
          <w:bCs/>
        </w:rPr>
        <w:t>Biblioteca Virtual</w:t>
      </w:r>
    </w:p>
    <w:p w:rsidR="00BB3C03" w:rsidRDefault="00BB3C03" w:rsidP="004A1347">
      <w:pPr>
        <w:rPr>
          <w:rFonts w:ascii="Times New Roman" w:hAnsi="Times New Roman" w:cs="Times New Roman"/>
          <w:b/>
          <w:bCs/>
          <w:sz w:val="24"/>
        </w:rPr>
      </w:pPr>
    </w:p>
    <w:p w:rsidR="00BC2AE0" w:rsidRDefault="00BC2AE0" w:rsidP="004A1347">
      <w:pPr>
        <w:rPr>
          <w:rFonts w:ascii="Times New Roman" w:hAnsi="Times New Roman" w:cs="Times New Roman"/>
          <w:b/>
          <w:bCs/>
          <w:sz w:val="24"/>
        </w:rPr>
        <w:sectPr w:rsidR="00BC2AE0" w:rsidSect="00BB3C03">
          <w:type w:val="continuous"/>
          <w:pgSz w:w="15840" w:h="12240" w:orient="landscape" w:code="1"/>
          <w:pgMar w:top="2031" w:right="1417" w:bottom="1701" w:left="1417" w:header="708" w:footer="708" w:gutter="0"/>
          <w:cols w:num="2" w:space="708"/>
          <w:docGrid w:linePitch="360"/>
        </w:sectPr>
      </w:pPr>
    </w:p>
    <w:p w:rsidR="005A5FF9" w:rsidRPr="00B60228" w:rsidRDefault="005A5FF9" w:rsidP="004A1347">
      <w:pPr>
        <w:rPr>
          <w:rFonts w:ascii="Times New Roman" w:hAnsi="Times New Roman" w:cs="Times New Roman"/>
          <w:b/>
          <w:bCs/>
          <w:sz w:val="24"/>
        </w:rPr>
      </w:pPr>
    </w:p>
    <w:p w:rsidR="00E22ADF" w:rsidRPr="00B60228" w:rsidRDefault="00E22ADF" w:rsidP="00E22ADF">
      <w:pPr>
        <w:ind w:right="-569" w:firstLine="42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0228">
        <w:rPr>
          <w:rFonts w:ascii="Times New Roman" w:hAnsi="Times New Roman" w:cs="Times New Roman"/>
          <w:b/>
          <w:sz w:val="24"/>
          <w:szCs w:val="24"/>
        </w:rPr>
        <w:t>S</w:t>
      </w:r>
      <w:r w:rsidR="004643AF" w:rsidRPr="00B60228">
        <w:rPr>
          <w:rFonts w:ascii="Times New Roman" w:hAnsi="Times New Roman" w:cs="Times New Roman"/>
          <w:b/>
          <w:sz w:val="24"/>
          <w:szCs w:val="24"/>
        </w:rPr>
        <w:t xml:space="preserve">istema de </w:t>
      </w:r>
      <w:r w:rsidRPr="00B60228">
        <w:rPr>
          <w:rFonts w:ascii="Times New Roman" w:hAnsi="Times New Roman" w:cs="Times New Roman"/>
          <w:b/>
          <w:sz w:val="24"/>
          <w:szCs w:val="24"/>
        </w:rPr>
        <w:t>E</w:t>
      </w:r>
      <w:r w:rsidR="004643AF" w:rsidRPr="00B60228">
        <w:rPr>
          <w:rFonts w:ascii="Times New Roman" w:hAnsi="Times New Roman" w:cs="Times New Roman"/>
          <w:b/>
          <w:sz w:val="24"/>
          <w:szCs w:val="24"/>
        </w:rPr>
        <w:t>valuación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50"/>
        <w:gridCol w:w="4243"/>
        <w:gridCol w:w="4929"/>
      </w:tblGrid>
      <w:tr w:rsidR="00E22ADF" w:rsidRPr="00B60228" w:rsidTr="007F666F">
        <w:tc>
          <w:tcPr>
            <w:tcW w:w="4068" w:type="dxa"/>
            <w:shd w:val="clear" w:color="auto" w:fill="BFBFBF" w:themeFill="background1" w:themeFillShade="BF"/>
          </w:tcPr>
          <w:p w:rsidR="00E22ADF" w:rsidRPr="00B60228" w:rsidRDefault="00E22ADF" w:rsidP="00E22ADF">
            <w:pPr>
              <w:tabs>
                <w:tab w:val="left" w:pos="142"/>
                <w:tab w:val="left" w:pos="284"/>
                <w:tab w:val="left" w:pos="42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0228">
              <w:rPr>
                <w:rFonts w:ascii="Times New Roman" w:hAnsi="Times New Roman" w:cs="Times New Roman"/>
                <w:b/>
                <w:sz w:val="24"/>
                <w:szCs w:val="24"/>
              </w:rPr>
              <w:t>Evidencia</w:t>
            </w:r>
          </w:p>
        </w:tc>
        <w:tc>
          <w:tcPr>
            <w:tcW w:w="4140" w:type="dxa"/>
            <w:shd w:val="clear" w:color="auto" w:fill="BFBFBF" w:themeFill="background1" w:themeFillShade="BF"/>
          </w:tcPr>
          <w:p w:rsidR="00E22ADF" w:rsidRPr="00B60228" w:rsidRDefault="00E22ADF" w:rsidP="00E22ADF">
            <w:pPr>
              <w:tabs>
                <w:tab w:val="left" w:pos="142"/>
                <w:tab w:val="left" w:pos="284"/>
                <w:tab w:val="left" w:pos="42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0228">
              <w:rPr>
                <w:rFonts w:ascii="Times New Roman" w:hAnsi="Times New Roman" w:cs="Times New Roman"/>
                <w:b/>
                <w:sz w:val="24"/>
                <w:szCs w:val="24"/>
              </w:rPr>
              <w:t>Realización</w:t>
            </w:r>
          </w:p>
        </w:tc>
        <w:tc>
          <w:tcPr>
            <w:tcW w:w="4950" w:type="dxa"/>
            <w:shd w:val="clear" w:color="auto" w:fill="BFBFBF" w:themeFill="background1" w:themeFillShade="BF"/>
          </w:tcPr>
          <w:p w:rsidR="00E22ADF" w:rsidRPr="00B60228" w:rsidRDefault="00E22ADF" w:rsidP="00E22ADF">
            <w:pPr>
              <w:tabs>
                <w:tab w:val="left" w:pos="142"/>
                <w:tab w:val="left" w:pos="284"/>
                <w:tab w:val="left" w:pos="42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0228">
              <w:rPr>
                <w:rFonts w:ascii="Times New Roman" w:hAnsi="Times New Roman" w:cs="Times New Roman"/>
                <w:b/>
                <w:sz w:val="24"/>
                <w:szCs w:val="24"/>
              </w:rPr>
              <w:t>Herramienta evaluativa</w:t>
            </w:r>
          </w:p>
          <w:p w:rsidR="00E22ADF" w:rsidRPr="00B60228" w:rsidRDefault="00E22ADF" w:rsidP="00E22ADF">
            <w:pPr>
              <w:tabs>
                <w:tab w:val="left" w:pos="142"/>
                <w:tab w:val="left" w:pos="284"/>
                <w:tab w:val="left" w:pos="42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2ADF" w:rsidRPr="0069614B" w:rsidTr="007F666F">
        <w:tc>
          <w:tcPr>
            <w:tcW w:w="4068" w:type="dxa"/>
          </w:tcPr>
          <w:p w:rsidR="00E22ADF" w:rsidRPr="00896EE6" w:rsidRDefault="00602F7C" w:rsidP="00602F7C">
            <w:pPr>
              <w:ind w:right="-5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E22ADF" w:rsidRPr="0069614B">
              <w:rPr>
                <w:rFonts w:ascii="Times New Roman" w:hAnsi="Times New Roman" w:cs="Times New Roman"/>
                <w:sz w:val="24"/>
                <w:szCs w:val="24"/>
              </w:rPr>
              <w:t>onocimientos</w:t>
            </w:r>
          </w:p>
        </w:tc>
        <w:tc>
          <w:tcPr>
            <w:tcW w:w="4140" w:type="dxa"/>
          </w:tcPr>
          <w:p w:rsidR="00E22ADF" w:rsidRPr="00071540" w:rsidRDefault="00E22ADF" w:rsidP="00E22ADF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071540">
              <w:rPr>
                <w:rFonts w:ascii="Times New Roman" w:hAnsi="Times New Roman" w:cs="Times New Roman"/>
                <w:bCs/>
                <w:sz w:val="24"/>
              </w:rPr>
              <w:t>Exámenes.</w:t>
            </w:r>
          </w:p>
          <w:p w:rsidR="00E22ADF" w:rsidRPr="00071540" w:rsidRDefault="00E22ADF" w:rsidP="00E22ADF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071540">
              <w:rPr>
                <w:rFonts w:ascii="Times New Roman" w:hAnsi="Times New Roman" w:cs="Times New Roman"/>
                <w:bCs/>
                <w:sz w:val="24"/>
              </w:rPr>
              <w:t>Resúmenes.</w:t>
            </w:r>
          </w:p>
          <w:p w:rsidR="00E22ADF" w:rsidRPr="00071540" w:rsidRDefault="00E22ADF" w:rsidP="002B7233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071540">
              <w:rPr>
                <w:rFonts w:ascii="Times New Roman" w:hAnsi="Times New Roman" w:cs="Times New Roman"/>
                <w:bCs/>
                <w:sz w:val="24"/>
              </w:rPr>
              <w:t>Diálogos.</w:t>
            </w:r>
          </w:p>
          <w:p w:rsidR="00E22ADF" w:rsidRPr="00071540" w:rsidRDefault="00E22ADF" w:rsidP="00E22ADF">
            <w:pPr>
              <w:ind w:right="-56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1540">
              <w:rPr>
                <w:rFonts w:ascii="Times New Roman" w:hAnsi="Times New Roman" w:cs="Times New Roman"/>
                <w:b/>
                <w:sz w:val="24"/>
                <w:szCs w:val="24"/>
              </w:rPr>
              <w:t>Asignación porcentual…</w:t>
            </w:r>
            <w:r w:rsidR="007F666F" w:rsidRPr="00071540">
              <w:rPr>
                <w:rFonts w:ascii="Times New Roman" w:hAnsi="Times New Roman" w:cs="Times New Roman"/>
                <w:b/>
                <w:sz w:val="24"/>
                <w:szCs w:val="24"/>
              </w:rPr>
              <w:t>……….</w:t>
            </w:r>
            <w:r w:rsidRPr="00071540">
              <w:rPr>
                <w:rFonts w:ascii="Times New Roman" w:hAnsi="Times New Roman" w:cs="Times New Roman"/>
                <w:b/>
                <w:sz w:val="24"/>
                <w:szCs w:val="24"/>
              </w:rPr>
              <w:t>…40%</w:t>
            </w:r>
          </w:p>
        </w:tc>
        <w:tc>
          <w:tcPr>
            <w:tcW w:w="4950" w:type="dxa"/>
          </w:tcPr>
          <w:p w:rsidR="00E22ADF" w:rsidRDefault="00E22ADF" w:rsidP="00E22ADF">
            <w:pPr>
              <w:ind w:right="-569"/>
              <w:rPr>
                <w:rFonts w:ascii="Times New Roman" w:hAnsi="Times New Roman" w:cs="Times New Roman"/>
                <w:sz w:val="24"/>
                <w:szCs w:val="24"/>
              </w:rPr>
            </w:pPr>
            <w:r w:rsidRPr="0069614B">
              <w:rPr>
                <w:rFonts w:ascii="Times New Roman" w:hAnsi="Times New Roman" w:cs="Times New Roman"/>
                <w:sz w:val="24"/>
                <w:szCs w:val="24"/>
              </w:rPr>
              <w:t>Observación directa</w:t>
            </w:r>
          </w:p>
          <w:p w:rsidR="005A5FF9" w:rsidRDefault="005A5FF9" w:rsidP="00E22ADF">
            <w:pPr>
              <w:ind w:right="-5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Pruebas</w:t>
            </w:r>
          </w:p>
          <w:p w:rsidR="005A5FF9" w:rsidRDefault="005A5FF9" w:rsidP="00E22ADF">
            <w:pPr>
              <w:ind w:right="-5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Diarios Reflexivos</w:t>
            </w:r>
          </w:p>
          <w:p w:rsidR="004860A8" w:rsidRPr="002B7233" w:rsidRDefault="004860A8" w:rsidP="00E22ADF">
            <w:pPr>
              <w:ind w:right="-56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Portafolios</w:t>
            </w:r>
          </w:p>
        </w:tc>
      </w:tr>
      <w:tr w:rsidR="00E22ADF" w:rsidRPr="00071540" w:rsidTr="007F666F">
        <w:tc>
          <w:tcPr>
            <w:tcW w:w="4068" w:type="dxa"/>
          </w:tcPr>
          <w:p w:rsidR="00E22ADF" w:rsidRPr="0069614B" w:rsidRDefault="00E22ADF" w:rsidP="00E22ADF">
            <w:pPr>
              <w:ind w:right="-569"/>
              <w:rPr>
                <w:rFonts w:ascii="Times New Roman" w:hAnsi="Times New Roman" w:cs="Times New Roman"/>
                <w:sz w:val="24"/>
                <w:szCs w:val="24"/>
              </w:rPr>
            </w:pPr>
            <w:r w:rsidRPr="0069614B">
              <w:rPr>
                <w:rFonts w:ascii="Times New Roman" w:hAnsi="Times New Roman" w:cs="Times New Roman"/>
                <w:sz w:val="24"/>
                <w:szCs w:val="24"/>
              </w:rPr>
              <w:t>Proceso y producto</w:t>
            </w:r>
          </w:p>
          <w:p w:rsidR="00E22ADF" w:rsidRPr="0069614B" w:rsidRDefault="00E22ADF" w:rsidP="00E22ADF">
            <w:pPr>
              <w:ind w:right="-56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2ADF" w:rsidRPr="0069614B" w:rsidRDefault="00E22ADF" w:rsidP="00E22ADF">
            <w:pPr>
              <w:ind w:right="-56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2ADF" w:rsidRPr="0069614B" w:rsidRDefault="00E22ADF" w:rsidP="00E22ADF">
            <w:pPr>
              <w:ind w:right="-56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E22ADF" w:rsidRPr="00071540" w:rsidRDefault="004643AF" w:rsidP="002B7233">
            <w:pPr>
              <w:rPr>
                <w:rFonts w:ascii="Times New Roman" w:hAnsi="Times New Roman" w:cs="Times New Roman"/>
                <w:sz w:val="24"/>
              </w:rPr>
            </w:pPr>
            <w:r w:rsidRPr="00071540">
              <w:rPr>
                <w:rFonts w:ascii="Times New Roman" w:hAnsi="Times New Roman" w:cs="Times New Roman"/>
                <w:sz w:val="24"/>
              </w:rPr>
              <w:t>Auto y Coevaluación</w:t>
            </w:r>
            <w:r w:rsidR="00E22ADF" w:rsidRPr="00071540">
              <w:rPr>
                <w:rFonts w:ascii="Times New Roman" w:hAnsi="Times New Roman" w:cs="Times New Roman"/>
                <w:sz w:val="24"/>
              </w:rPr>
              <w:t>.</w:t>
            </w:r>
          </w:p>
          <w:p w:rsidR="00E22ADF" w:rsidRPr="00071540" w:rsidRDefault="00E22ADF" w:rsidP="00E22ADF">
            <w:pPr>
              <w:ind w:left="393" w:hanging="408"/>
              <w:rPr>
                <w:rFonts w:ascii="Times New Roman" w:hAnsi="Times New Roman" w:cs="Times New Roman"/>
                <w:bCs/>
                <w:sz w:val="24"/>
              </w:rPr>
            </w:pPr>
            <w:r w:rsidRPr="00071540">
              <w:rPr>
                <w:rFonts w:ascii="Times New Roman" w:hAnsi="Times New Roman" w:cs="Times New Roman"/>
                <w:sz w:val="24"/>
              </w:rPr>
              <w:t>Investigación.</w:t>
            </w:r>
          </w:p>
          <w:p w:rsidR="00E22ADF" w:rsidRPr="00071540" w:rsidRDefault="00E22ADF" w:rsidP="00E22ADF">
            <w:pPr>
              <w:ind w:left="393" w:hanging="408"/>
              <w:rPr>
                <w:rFonts w:ascii="Times New Roman" w:hAnsi="Times New Roman" w:cs="Times New Roman"/>
                <w:bCs/>
                <w:sz w:val="24"/>
              </w:rPr>
            </w:pPr>
            <w:r w:rsidRPr="00071540">
              <w:rPr>
                <w:rFonts w:ascii="Times New Roman" w:hAnsi="Times New Roman" w:cs="Times New Roman"/>
                <w:sz w:val="24"/>
              </w:rPr>
              <w:t>Exposiciones.</w:t>
            </w:r>
          </w:p>
          <w:p w:rsidR="00E22ADF" w:rsidRPr="00071540" w:rsidRDefault="00E22ADF" w:rsidP="00E22ADF">
            <w:pPr>
              <w:ind w:left="393" w:hanging="408"/>
              <w:rPr>
                <w:rFonts w:ascii="Times New Roman" w:hAnsi="Times New Roman" w:cs="Times New Roman"/>
                <w:bCs/>
                <w:sz w:val="24"/>
              </w:rPr>
            </w:pPr>
            <w:r w:rsidRPr="00071540">
              <w:rPr>
                <w:rFonts w:ascii="Times New Roman" w:hAnsi="Times New Roman" w:cs="Times New Roman"/>
                <w:sz w:val="24"/>
              </w:rPr>
              <w:t>Portafolio.</w:t>
            </w:r>
          </w:p>
          <w:p w:rsidR="00E22ADF" w:rsidRPr="00071540" w:rsidRDefault="00E22ADF" w:rsidP="002B7233">
            <w:pPr>
              <w:ind w:left="393" w:hanging="408"/>
              <w:rPr>
                <w:rFonts w:ascii="Times New Roman" w:hAnsi="Times New Roman" w:cs="Times New Roman"/>
                <w:bCs/>
                <w:sz w:val="24"/>
              </w:rPr>
            </w:pPr>
            <w:r w:rsidRPr="00071540">
              <w:rPr>
                <w:rFonts w:ascii="Times New Roman" w:hAnsi="Times New Roman" w:cs="Times New Roman"/>
                <w:sz w:val="24"/>
              </w:rPr>
              <w:t>Análisis y creación de textos.</w:t>
            </w:r>
          </w:p>
          <w:p w:rsidR="00E22ADF" w:rsidRPr="0069614B" w:rsidRDefault="002B7233" w:rsidP="007F666F">
            <w:pPr>
              <w:ind w:right="-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Asignación </w:t>
            </w:r>
            <w:r w:rsidR="00E22ADF">
              <w:rPr>
                <w:rFonts w:ascii="Times New Roman" w:hAnsi="Times New Roman" w:cs="Times New Roman"/>
                <w:b/>
                <w:sz w:val="24"/>
                <w:szCs w:val="24"/>
              </w:rPr>
              <w:t>porcentual……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...……</w:t>
            </w:r>
            <w:r w:rsidR="00E22ADF">
              <w:rPr>
                <w:rFonts w:ascii="Times New Roman" w:hAnsi="Times New Roman" w:cs="Times New Roman"/>
                <w:b/>
                <w:sz w:val="24"/>
                <w:szCs w:val="24"/>
              </w:rPr>
              <w:t>50%</w:t>
            </w:r>
          </w:p>
        </w:tc>
        <w:tc>
          <w:tcPr>
            <w:tcW w:w="4950" w:type="dxa"/>
          </w:tcPr>
          <w:p w:rsidR="00E22ADF" w:rsidRDefault="00E22ADF" w:rsidP="00E22ADF">
            <w:pPr>
              <w:ind w:right="-569"/>
              <w:rPr>
                <w:rFonts w:ascii="Times New Roman" w:hAnsi="Times New Roman" w:cs="Times New Roman"/>
                <w:sz w:val="24"/>
                <w:szCs w:val="24"/>
              </w:rPr>
            </w:pPr>
            <w:r w:rsidRPr="00071540">
              <w:rPr>
                <w:rFonts w:ascii="Times New Roman" w:hAnsi="Times New Roman" w:cs="Times New Roman"/>
                <w:sz w:val="24"/>
                <w:szCs w:val="24"/>
              </w:rPr>
              <w:t>Cotejo</w:t>
            </w:r>
          </w:p>
          <w:p w:rsidR="005A5FF9" w:rsidRPr="00071540" w:rsidRDefault="005A5FF9" w:rsidP="00E22ADF">
            <w:pPr>
              <w:ind w:right="-5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Pruebas escritas</w:t>
            </w:r>
          </w:p>
          <w:p w:rsidR="00E22ADF" w:rsidRPr="00071540" w:rsidRDefault="00E22ADF" w:rsidP="00E22ADF">
            <w:pPr>
              <w:ind w:right="-569"/>
              <w:rPr>
                <w:rFonts w:ascii="Times New Roman" w:hAnsi="Times New Roman" w:cs="Times New Roman"/>
                <w:sz w:val="24"/>
                <w:szCs w:val="24"/>
              </w:rPr>
            </w:pPr>
            <w:r w:rsidRPr="00071540">
              <w:rPr>
                <w:rFonts w:ascii="Times New Roman" w:hAnsi="Times New Roman" w:cs="Times New Roman"/>
                <w:sz w:val="24"/>
                <w:szCs w:val="24"/>
              </w:rPr>
              <w:t>Rúbrica</w:t>
            </w:r>
          </w:p>
          <w:p w:rsidR="00E22ADF" w:rsidRPr="00071540" w:rsidRDefault="00E22ADF" w:rsidP="00E22ADF">
            <w:pPr>
              <w:ind w:right="-569"/>
              <w:rPr>
                <w:rFonts w:ascii="Times New Roman" w:hAnsi="Times New Roman" w:cs="Times New Roman"/>
                <w:sz w:val="24"/>
                <w:szCs w:val="24"/>
              </w:rPr>
            </w:pPr>
            <w:r w:rsidRPr="00071540">
              <w:rPr>
                <w:rFonts w:ascii="Times New Roman" w:hAnsi="Times New Roman" w:cs="Times New Roman"/>
                <w:sz w:val="24"/>
                <w:szCs w:val="24"/>
              </w:rPr>
              <w:t xml:space="preserve">Lista de corroboración </w:t>
            </w:r>
          </w:p>
          <w:p w:rsidR="00E22ADF" w:rsidRDefault="00E22ADF" w:rsidP="00E22ADF">
            <w:pPr>
              <w:ind w:right="-569"/>
              <w:rPr>
                <w:rFonts w:ascii="Times New Roman" w:hAnsi="Times New Roman" w:cs="Times New Roman"/>
                <w:sz w:val="24"/>
                <w:szCs w:val="24"/>
              </w:rPr>
            </w:pPr>
            <w:r w:rsidRPr="00071540">
              <w:rPr>
                <w:rFonts w:ascii="Times New Roman" w:hAnsi="Times New Roman" w:cs="Times New Roman"/>
                <w:sz w:val="24"/>
                <w:szCs w:val="24"/>
              </w:rPr>
              <w:t>Mapa de concepto</w:t>
            </w:r>
          </w:p>
          <w:p w:rsidR="004860A8" w:rsidRPr="00071540" w:rsidRDefault="004860A8" w:rsidP="00E22ADF">
            <w:pPr>
              <w:ind w:right="-5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Asistencia</w:t>
            </w:r>
          </w:p>
        </w:tc>
      </w:tr>
      <w:tr w:rsidR="00E22ADF" w:rsidRPr="0069614B" w:rsidTr="007F666F">
        <w:tc>
          <w:tcPr>
            <w:tcW w:w="4068" w:type="dxa"/>
          </w:tcPr>
          <w:p w:rsidR="00E22ADF" w:rsidRPr="0069614B" w:rsidRDefault="00E22ADF" w:rsidP="00E22ADF">
            <w:pPr>
              <w:ind w:right="-5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9614B">
              <w:rPr>
                <w:rFonts w:ascii="Times New Roman" w:hAnsi="Times New Roman" w:cs="Times New Roman"/>
                <w:sz w:val="24"/>
                <w:szCs w:val="24"/>
              </w:rPr>
              <w:t>ctitudes</w:t>
            </w:r>
          </w:p>
          <w:p w:rsidR="00E22ADF" w:rsidRPr="0069614B" w:rsidRDefault="00E22ADF" w:rsidP="00E22ADF">
            <w:pPr>
              <w:ind w:right="-56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22ADF" w:rsidRPr="0069614B" w:rsidRDefault="00E22ADF" w:rsidP="00E22ADF">
            <w:pPr>
              <w:ind w:right="-56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40" w:type="dxa"/>
          </w:tcPr>
          <w:p w:rsidR="00E22ADF" w:rsidRPr="00071540" w:rsidRDefault="00E22ADF" w:rsidP="00E22ADF">
            <w:pPr>
              <w:ind w:left="393" w:hanging="421"/>
              <w:rPr>
                <w:rFonts w:ascii="Times New Roman" w:hAnsi="Times New Roman" w:cs="Times New Roman"/>
                <w:bCs/>
                <w:sz w:val="24"/>
              </w:rPr>
            </w:pPr>
            <w:r w:rsidRPr="00071540">
              <w:rPr>
                <w:rFonts w:ascii="Times New Roman" w:hAnsi="Times New Roman" w:cs="Times New Roman"/>
                <w:bCs/>
                <w:sz w:val="24"/>
              </w:rPr>
              <w:t>Valores.</w:t>
            </w:r>
          </w:p>
          <w:p w:rsidR="00E22ADF" w:rsidRPr="00071540" w:rsidRDefault="00E22ADF" w:rsidP="00E22ADF">
            <w:pPr>
              <w:ind w:left="393" w:hanging="421"/>
              <w:rPr>
                <w:rFonts w:ascii="Times New Roman" w:hAnsi="Times New Roman" w:cs="Times New Roman"/>
                <w:bCs/>
                <w:sz w:val="24"/>
              </w:rPr>
            </w:pPr>
            <w:r w:rsidRPr="00071540">
              <w:rPr>
                <w:rFonts w:ascii="Times New Roman" w:hAnsi="Times New Roman" w:cs="Times New Roman"/>
                <w:bCs/>
                <w:sz w:val="24"/>
              </w:rPr>
              <w:t>Espíritu crítico.</w:t>
            </w:r>
          </w:p>
          <w:p w:rsidR="00E22ADF" w:rsidRPr="00071540" w:rsidRDefault="004643AF" w:rsidP="004643AF">
            <w:pPr>
              <w:ind w:left="393" w:hanging="421"/>
              <w:rPr>
                <w:rFonts w:ascii="Times New Roman" w:hAnsi="Times New Roman" w:cs="Times New Roman"/>
                <w:bCs/>
                <w:sz w:val="24"/>
              </w:rPr>
            </w:pPr>
            <w:r w:rsidRPr="00071540">
              <w:rPr>
                <w:rFonts w:ascii="Times New Roman" w:hAnsi="Times New Roman" w:cs="Times New Roman"/>
                <w:bCs/>
                <w:sz w:val="24"/>
              </w:rPr>
              <w:t>Cooperación</w:t>
            </w:r>
            <w:r w:rsidR="00E22ADF" w:rsidRPr="00071540">
              <w:rPr>
                <w:rFonts w:ascii="Times New Roman" w:hAnsi="Times New Roman" w:cs="Times New Roman"/>
                <w:bCs/>
                <w:sz w:val="24"/>
              </w:rPr>
              <w:t>.</w:t>
            </w:r>
          </w:p>
          <w:p w:rsidR="00E22ADF" w:rsidRPr="00071540" w:rsidRDefault="00E22ADF" w:rsidP="00E22ADF">
            <w:pPr>
              <w:ind w:right="-56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15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Asignación </w:t>
            </w:r>
            <w:r w:rsidR="002B7233" w:rsidRPr="00071540">
              <w:rPr>
                <w:rFonts w:ascii="Times New Roman" w:hAnsi="Times New Roman" w:cs="Times New Roman"/>
                <w:b/>
                <w:sz w:val="24"/>
                <w:szCs w:val="24"/>
              </w:rPr>
              <w:t>porcentual……………</w:t>
            </w:r>
            <w:r w:rsidRPr="00071540">
              <w:rPr>
                <w:rFonts w:ascii="Times New Roman" w:hAnsi="Times New Roman" w:cs="Times New Roman"/>
                <w:b/>
                <w:sz w:val="24"/>
                <w:szCs w:val="24"/>
              </w:rPr>
              <w:t>10%</w:t>
            </w:r>
          </w:p>
        </w:tc>
        <w:tc>
          <w:tcPr>
            <w:tcW w:w="4950" w:type="dxa"/>
          </w:tcPr>
          <w:p w:rsidR="00E22ADF" w:rsidRDefault="00E22ADF" w:rsidP="00E22ADF">
            <w:pPr>
              <w:ind w:right="-5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Pruebas orales y escritas</w:t>
            </w:r>
          </w:p>
          <w:p w:rsidR="004860A8" w:rsidRPr="00C25BF8" w:rsidRDefault="004112C8" w:rsidP="00E22ADF">
            <w:pPr>
              <w:ind w:right="-5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Observación</w:t>
            </w:r>
            <w:r w:rsidR="004860A8">
              <w:rPr>
                <w:rFonts w:ascii="Times New Roman" w:hAnsi="Times New Roman" w:cs="Times New Roman"/>
                <w:sz w:val="24"/>
                <w:szCs w:val="24"/>
              </w:rPr>
              <w:t xml:space="preserve"> Directa</w:t>
            </w:r>
          </w:p>
        </w:tc>
      </w:tr>
      <w:tr w:rsidR="00E22ADF" w:rsidRPr="0069614B" w:rsidTr="007F666F">
        <w:tc>
          <w:tcPr>
            <w:tcW w:w="4068" w:type="dxa"/>
            <w:shd w:val="clear" w:color="auto" w:fill="BFBFBF" w:themeFill="background1" w:themeFillShade="BF"/>
          </w:tcPr>
          <w:p w:rsidR="00E22ADF" w:rsidRPr="0069614B" w:rsidRDefault="00E22ADF" w:rsidP="00E22ADF">
            <w:pPr>
              <w:ind w:right="-56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40" w:type="dxa"/>
            <w:shd w:val="clear" w:color="auto" w:fill="BFBFBF" w:themeFill="background1" w:themeFillShade="BF"/>
          </w:tcPr>
          <w:p w:rsidR="00E22ADF" w:rsidRPr="0069614B" w:rsidRDefault="004643AF" w:rsidP="00E22A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Total……………………………....</w:t>
            </w:r>
            <w:r w:rsidR="00E22ADF">
              <w:rPr>
                <w:rFonts w:ascii="Times New Roman" w:hAnsi="Times New Roman" w:cs="Times New Roman"/>
                <w:b/>
                <w:sz w:val="24"/>
                <w:szCs w:val="24"/>
              </w:rPr>
              <w:t>100%</w:t>
            </w:r>
          </w:p>
        </w:tc>
        <w:tc>
          <w:tcPr>
            <w:tcW w:w="4950" w:type="dxa"/>
            <w:shd w:val="clear" w:color="auto" w:fill="BFBFBF" w:themeFill="background1" w:themeFillShade="BF"/>
          </w:tcPr>
          <w:p w:rsidR="00E22ADF" w:rsidRPr="0069614B" w:rsidRDefault="00E22ADF" w:rsidP="00E22ADF">
            <w:pPr>
              <w:ind w:right="-56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30E75" w:rsidRDefault="00C30E75">
      <w:pPr>
        <w:rPr>
          <w:rFonts w:ascii="Times New Roman" w:hAnsi="Times New Roman" w:cs="Times New Roman"/>
          <w:b/>
          <w:bCs/>
          <w:sz w:val="24"/>
        </w:rPr>
      </w:pPr>
    </w:p>
    <w:p w:rsidR="007178F2" w:rsidRPr="005831E5" w:rsidRDefault="005831E5" w:rsidP="006B7411">
      <w:pPr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r w:rsidRPr="005831E5">
        <w:rPr>
          <w:rFonts w:ascii="Times New Roman" w:hAnsi="Times New Roman" w:cs="Times New Roman"/>
          <w:b/>
          <w:bCs/>
          <w:sz w:val="24"/>
        </w:rPr>
        <w:t>NORMATIVA ESPECÍFICA</w:t>
      </w:r>
    </w:p>
    <w:p w:rsidR="004643AF" w:rsidRDefault="004643AF" w:rsidP="00ED1D8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:rsidR="005831E5" w:rsidRPr="00071540" w:rsidRDefault="005831E5" w:rsidP="005831E5">
      <w:pPr>
        <w:spacing w:after="0" w:line="240" w:lineRule="auto"/>
        <w:rPr>
          <w:rFonts w:ascii="Times New Roman" w:hAnsi="Times New Roman" w:cs="Times New Roman"/>
          <w:bCs/>
          <w:sz w:val="24"/>
        </w:rPr>
      </w:pPr>
      <w:r w:rsidRPr="00071540">
        <w:rPr>
          <w:rFonts w:ascii="Times New Roman" w:hAnsi="Times New Roman" w:cs="Times New Roman"/>
          <w:bCs/>
          <w:sz w:val="24"/>
        </w:rPr>
        <w:t xml:space="preserve">Los plazos de entrega de ejercicios y pruebas objetivas no se alteran (excepto causa de fuerza mayor demostrable documentalmente) y se entregaran de la forma que indique el docente. </w:t>
      </w:r>
    </w:p>
    <w:p w:rsidR="005831E5" w:rsidRPr="00071540" w:rsidRDefault="005831E5" w:rsidP="005831E5">
      <w:pPr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5831E5" w:rsidRPr="00071540" w:rsidRDefault="005831E5" w:rsidP="005831E5">
      <w:pPr>
        <w:spacing w:after="0" w:line="240" w:lineRule="auto"/>
        <w:rPr>
          <w:rFonts w:ascii="Times New Roman" w:hAnsi="Times New Roman" w:cs="Times New Roman"/>
          <w:bCs/>
          <w:sz w:val="24"/>
        </w:rPr>
      </w:pPr>
      <w:r w:rsidRPr="00071540">
        <w:rPr>
          <w:rFonts w:ascii="Times New Roman" w:hAnsi="Times New Roman" w:cs="Times New Roman"/>
          <w:bCs/>
          <w:sz w:val="24"/>
        </w:rPr>
        <w:t>La copia del trabajo intelectual de otras personas sin citarlos expresamente en trabajos, tareas o pruebas, es decir, el plagio, será causa suficiente para suspender la asignatura.</w:t>
      </w:r>
    </w:p>
    <w:p w:rsidR="005831E5" w:rsidRDefault="005831E5" w:rsidP="005831E5">
      <w:pPr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602F7C" w:rsidRDefault="00602F7C" w:rsidP="005831E5">
      <w:pPr>
        <w:spacing w:after="0"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Los trabajos individuales no se deben copiar, esta acción podría derivarse en el fracaso en la materia.</w:t>
      </w:r>
    </w:p>
    <w:p w:rsidR="00602F7C" w:rsidRDefault="00602F7C" w:rsidP="005831E5">
      <w:pPr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602F7C" w:rsidRDefault="00602F7C" w:rsidP="005831E5">
      <w:pPr>
        <w:spacing w:after="0"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El docente deberá retroalimentar al alumno sobre su desempeño y calificaciones, en el transcurso de la materia y de manera oportuna. </w:t>
      </w:r>
      <w:r w:rsidR="004112C8">
        <w:rPr>
          <w:rFonts w:ascii="Times New Roman" w:hAnsi="Times New Roman" w:cs="Times New Roman"/>
          <w:bCs/>
          <w:sz w:val="24"/>
        </w:rPr>
        <w:t>Deberá</w:t>
      </w:r>
      <w:r>
        <w:rPr>
          <w:rFonts w:ascii="Times New Roman" w:hAnsi="Times New Roman" w:cs="Times New Roman"/>
          <w:bCs/>
          <w:sz w:val="24"/>
        </w:rPr>
        <w:t xml:space="preserve"> devolver los trabajos debidamente evaluados.</w:t>
      </w:r>
    </w:p>
    <w:p w:rsidR="00602F7C" w:rsidRPr="00071540" w:rsidRDefault="00602F7C" w:rsidP="005831E5">
      <w:pPr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5831E5" w:rsidRPr="00071540" w:rsidRDefault="005831E5" w:rsidP="005831E5">
      <w:pPr>
        <w:spacing w:after="0" w:line="240" w:lineRule="auto"/>
        <w:rPr>
          <w:rFonts w:ascii="Times New Roman" w:hAnsi="Times New Roman" w:cs="Times New Roman"/>
          <w:bCs/>
          <w:sz w:val="24"/>
        </w:rPr>
      </w:pPr>
      <w:r w:rsidRPr="00071540">
        <w:rPr>
          <w:rFonts w:ascii="Times New Roman" w:hAnsi="Times New Roman" w:cs="Times New Roman"/>
          <w:bCs/>
          <w:sz w:val="24"/>
        </w:rPr>
        <w:t>Es imprescindible que el estudiante este matriculado en la materia para asistir a clase.</w:t>
      </w:r>
    </w:p>
    <w:p w:rsidR="005831E5" w:rsidRPr="00BB3C03" w:rsidRDefault="005831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178F2" w:rsidRPr="00BB3C03" w:rsidRDefault="005831E5" w:rsidP="005831E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3C03">
        <w:rPr>
          <w:rFonts w:ascii="Times New Roman" w:hAnsi="Times New Roman" w:cs="Times New Roman"/>
          <w:b/>
          <w:bCs/>
          <w:sz w:val="24"/>
          <w:szCs w:val="24"/>
        </w:rPr>
        <w:t xml:space="preserve">REFERENCIAS BIBLIOGRÁFICAS </w:t>
      </w:r>
    </w:p>
    <w:p w:rsidR="005831E5" w:rsidRPr="00BB3C03" w:rsidRDefault="005831E5" w:rsidP="002B7233">
      <w:pPr>
        <w:spacing w:after="0"/>
        <w:ind w:left="33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441D8" w:rsidRPr="00BB3C03" w:rsidRDefault="00E441D8" w:rsidP="00E4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3C03">
        <w:rPr>
          <w:rFonts w:ascii="Times New Roman" w:hAnsi="Times New Roman" w:cs="Times New Roman"/>
          <w:b/>
          <w:bCs/>
          <w:sz w:val="24"/>
          <w:szCs w:val="24"/>
        </w:rPr>
        <w:t xml:space="preserve">GRECH, PABLO (2013), Introducción a la ingeniería. </w:t>
      </w:r>
      <w:r w:rsidRPr="00BB3C03">
        <w:rPr>
          <w:rFonts w:ascii="Times New Roman" w:hAnsi="Times New Roman" w:cs="Times New Roman"/>
          <w:sz w:val="24"/>
          <w:szCs w:val="24"/>
        </w:rPr>
        <w:t>Segunda edición, PEARSON, Colombia, 2013</w:t>
      </w:r>
    </w:p>
    <w:p w:rsidR="00E441D8" w:rsidRPr="00BB3C03" w:rsidRDefault="00E441D8" w:rsidP="00E4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41D8" w:rsidRPr="00BB3C03" w:rsidRDefault="00E441D8" w:rsidP="00E4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3C03">
        <w:rPr>
          <w:rFonts w:ascii="Times New Roman" w:hAnsi="Times New Roman" w:cs="Times New Roman"/>
          <w:sz w:val="24"/>
          <w:szCs w:val="24"/>
        </w:rPr>
        <w:t xml:space="preserve">Wright, Paul (2007) </w:t>
      </w:r>
      <w:r w:rsidR="004112C8" w:rsidRPr="00BB3C03">
        <w:rPr>
          <w:rFonts w:ascii="Times New Roman" w:hAnsi="Times New Roman" w:cs="Times New Roman"/>
          <w:sz w:val="24"/>
          <w:szCs w:val="24"/>
        </w:rPr>
        <w:t>Introducción</w:t>
      </w:r>
      <w:r w:rsidRPr="00BB3C03">
        <w:rPr>
          <w:rFonts w:ascii="Times New Roman" w:hAnsi="Times New Roman" w:cs="Times New Roman"/>
          <w:sz w:val="24"/>
          <w:szCs w:val="24"/>
        </w:rPr>
        <w:t xml:space="preserve"> a la </w:t>
      </w:r>
      <w:r w:rsidR="004112C8" w:rsidRPr="00BB3C03">
        <w:rPr>
          <w:rFonts w:ascii="Times New Roman" w:hAnsi="Times New Roman" w:cs="Times New Roman"/>
          <w:sz w:val="24"/>
          <w:szCs w:val="24"/>
        </w:rPr>
        <w:t>Ingeniería</w:t>
      </w:r>
      <w:r w:rsidRPr="00BB3C03">
        <w:rPr>
          <w:rFonts w:ascii="Times New Roman" w:hAnsi="Times New Roman" w:cs="Times New Roman"/>
          <w:sz w:val="24"/>
          <w:szCs w:val="24"/>
        </w:rPr>
        <w:t xml:space="preserve">, tercera edición, </w:t>
      </w:r>
      <w:r w:rsidR="004112C8" w:rsidRPr="00BB3C03">
        <w:rPr>
          <w:rFonts w:ascii="Times New Roman" w:hAnsi="Times New Roman" w:cs="Times New Roman"/>
          <w:sz w:val="24"/>
          <w:szCs w:val="24"/>
        </w:rPr>
        <w:t>México</w:t>
      </w:r>
      <w:r w:rsidRPr="00BB3C03">
        <w:rPr>
          <w:rFonts w:ascii="Times New Roman" w:hAnsi="Times New Roman" w:cs="Times New Roman"/>
          <w:sz w:val="24"/>
          <w:szCs w:val="24"/>
        </w:rPr>
        <w:t>: Limusa Willey.</w:t>
      </w:r>
    </w:p>
    <w:p w:rsidR="00E441D8" w:rsidRPr="00BB3C03" w:rsidRDefault="00E441D8" w:rsidP="00E4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41D8" w:rsidRPr="00BB3C03" w:rsidRDefault="00E441D8" w:rsidP="00E44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45454"/>
          <w:sz w:val="24"/>
          <w:szCs w:val="24"/>
        </w:rPr>
      </w:pPr>
    </w:p>
    <w:p w:rsidR="004643AF" w:rsidRPr="00E441D8" w:rsidRDefault="004643AF" w:rsidP="00E441D8">
      <w:pPr>
        <w:spacing w:after="0"/>
        <w:ind w:left="720" w:hanging="687"/>
        <w:jc w:val="both"/>
        <w:rPr>
          <w:rFonts w:ascii="Times New Roman" w:hAnsi="Times New Roman" w:cs="Times New Roman"/>
          <w:bCs/>
          <w:sz w:val="24"/>
        </w:rPr>
      </w:pPr>
    </w:p>
    <w:sectPr w:rsidR="004643AF" w:rsidRPr="00E441D8" w:rsidSect="005831E5">
      <w:type w:val="continuous"/>
      <w:pgSz w:w="15840" w:h="12240" w:orient="landscape" w:code="1"/>
      <w:pgMar w:top="203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9A6" w:rsidRDefault="00C179A6" w:rsidP="00AB3351">
      <w:pPr>
        <w:spacing w:after="0" w:line="240" w:lineRule="auto"/>
      </w:pPr>
      <w:r>
        <w:separator/>
      </w:r>
    </w:p>
  </w:endnote>
  <w:endnote w:type="continuationSeparator" w:id="0">
    <w:p w:rsidR="00C179A6" w:rsidRDefault="00C179A6" w:rsidP="00AB3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12C8" w:rsidRDefault="004112C8">
    <w:pPr>
      <w:pStyle w:val="Piedepgina"/>
      <w:jc w:val="right"/>
    </w:pPr>
    <w:r>
      <w:t xml:space="preserve">COMP-1111 | © GNB | pág. </w:t>
    </w:r>
    <w:sdt>
      <w:sdtPr>
        <w:id w:val="-1611192472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9B4859">
          <w:rPr>
            <w:noProof/>
          </w:rPr>
          <w:t>1</w:t>
        </w:r>
        <w:r>
          <w:fldChar w:fldCharType="end"/>
        </w:r>
      </w:sdtContent>
    </w:sdt>
  </w:p>
  <w:p w:rsidR="004112C8" w:rsidRDefault="004112C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9A6" w:rsidRDefault="00C179A6" w:rsidP="00AB3351">
      <w:pPr>
        <w:spacing w:after="0" w:line="240" w:lineRule="auto"/>
      </w:pPr>
      <w:r>
        <w:separator/>
      </w:r>
    </w:p>
  </w:footnote>
  <w:footnote w:type="continuationSeparator" w:id="0">
    <w:p w:rsidR="00C179A6" w:rsidRDefault="00C179A6" w:rsidP="00AB3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508681"/>
      <w:docPartObj>
        <w:docPartGallery w:val="Page Numbers (Top of Page)"/>
        <w:docPartUnique/>
      </w:docPartObj>
    </w:sdtPr>
    <w:sdtEndPr/>
    <w:sdtContent>
      <w:p w:rsidR="004112C8" w:rsidRDefault="004112C8">
        <w:pPr>
          <w:pStyle w:val="Encabezado"/>
          <w:jc w:val="right"/>
        </w:pPr>
        <w:r w:rsidRPr="004A1347">
          <w:rPr>
            <w:rFonts w:cs="Times New Roman"/>
            <w:b/>
            <w:noProof/>
            <w:sz w:val="28"/>
            <w:szCs w:val="32"/>
            <w:lang w:eastAsia="es-ES"/>
          </w:rPr>
          <w:drawing>
            <wp:anchor distT="0" distB="0" distL="114300" distR="114300" simplePos="0" relativeHeight="251659264" behindDoc="1" locked="0" layoutInCell="1" allowOverlap="1" wp14:anchorId="30B6F918" wp14:editId="767EE395">
              <wp:simplePos x="0" y="0"/>
              <wp:positionH relativeFrom="column">
                <wp:posOffset>-62230</wp:posOffset>
              </wp:positionH>
              <wp:positionV relativeFrom="paragraph">
                <wp:posOffset>17145</wp:posOffset>
              </wp:positionV>
              <wp:extent cx="1062355" cy="885825"/>
              <wp:effectExtent l="0" t="0" r="0" b="9525"/>
              <wp:wrapThrough wrapText="bothSides">
                <wp:wrapPolygon edited="0">
                  <wp:start x="8909" y="0"/>
                  <wp:lineTo x="2711" y="7432"/>
                  <wp:lineTo x="2711" y="15329"/>
                  <wp:lineTo x="6972" y="21368"/>
                  <wp:lineTo x="14331" y="21368"/>
                  <wp:lineTo x="18592" y="15329"/>
                  <wp:lineTo x="18979" y="7897"/>
                  <wp:lineTo x="12395" y="0"/>
                  <wp:lineTo x="8909" y="0"/>
                </wp:wrapPolygon>
              </wp:wrapThrough>
              <wp:docPr id="2" name="0 Image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S  UN COLOR VERDE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62355" cy="8858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4112C8">
          <w:rPr>
            <w:rFonts w:cs="Times New Roman"/>
            <w:b/>
            <w:noProof/>
            <w:sz w:val="28"/>
            <w:szCs w:val="32"/>
            <w:lang w:eastAsia="es-ES"/>
          </w:rPr>
          <w:drawing>
            <wp:anchor distT="0" distB="0" distL="114300" distR="114300" simplePos="0" relativeHeight="251660288" behindDoc="1" locked="0" layoutInCell="1" allowOverlap="1" wp14:anchorId="7CEDD179" wp14:editId="4A8A0305">
              <wp:simplePos x="0" y="0"/>
              <wp:positionH relativeFrom="column">
                <wp:posOffset>7425055</wp:posOffset>
              </wp:positionH>
              <wp:positionV relativeFrom="paragraph">
                <wp:posOffset>17145</wp:posOffset>
              </wp:positionV>
              <wp:extent cx="758825" cy="828675"/>
              <wp:effectExtent l="0" t="0" r="3175" b="0"/>
              <wp:wrapTight wrapText="bothSides">
                <wp:wrapPolygon edited="0">
                  <wp:start x="14641" y="1986"/>
                  <wp:lineTo x="11387" y="3476"/>
                  <wp:lineTo x="1085" y="9931"/>
                  <wp:lineTo x="0" y="13903"/>
                  <wp:lineTo x="0" y="17379"/>
                  <wp:lineTo x="2169" y="19366"/>
                  <wp:lineTo x="6507" y="19366"/>
                  <wp:lineTo x="9218" y="18372"/>
                  <wp:lineTo x="20606" y="12414"/>
                  <wp:lineTo x="21148" y="7945"/>
                  <wp:lineTo x="21148" y="4469"/>
                  <wp:lineTo x="19521" y="1986"/>
                  <wp:lineTo x="14641" y="1986"/>
                </wp:wrapPolygon>
              </wp:wrapTight>
              <wp:docPr id="3" name="0 Image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002.png"/>
                      <pic:cNvPicPr/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825" cy="8286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  <w:p w:rsidR="004112C8" w:rsidRPr="004112C8" w:rsidRDefault="004112C8" w:rsidP="004A1347">
    <w:pPr>
      <w:spacing w:after="0" w:line="240" w:lineRule="auto"/>
      <w:jc w:val="center"/>
      <w:rPr>
        <w:rFonts w:cs="Times New Roman"/>
        <w:sz w:val="28"/>
        <w:szCs w:val="32"/>
      </w:rPr>
    </w:pPr>
    <w:r w:rsidRPr="004112C8">
      <w:rPr>
        <w:rFonts w:cs="Times New Roman"/>
        <w:b/>
        <w:sz w:val="28"/>
        <w:szCs w:val="32"/>
      </w:rPr>
      <w:t>UNIVERSIDAD ADVENTISTA DOMINICANA</w:t>
    </w:r>
  </w:p>
  <w:p w:rsidR="004112C8" w:rsidRPr="004112C8" w:rsidRDefault="004112C8" w:rsidP="004A1347">
    <w:pPr>
      <w:spacing w:after="0" w:line="240" w:lineRule="auto"/>
      <w:jc w:val="center"/>
      <w:rPr>
        <w:rFonts w:cs="Times New Roman"/>
        <w:b/>
        <w:sz w:val="28"/>
        <w:szCs w:val="32"/>
      </w:rPr>
    </w:pPr>
    <w:r w:rsidRPr="004112C8">
      <w:rPr>
        <w:rFonts w:cs="Times New Roman"/>
        <w:b/>
        <w:sz w:val="28"/>
        <w:szCs w:val="32"/>
      </w:rPr>
      <w:t>VICERRECTORÍA ACADÉMICA</w:t>
    </w:r>
  </w:p>
  <w:p w:rsidR="004112C8" w:rsidRPr="004112C8" w:rsidRDefault="004112C8" w:rsidP="004C3053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32"/>
      </w:rPr>
    </w:pPr>
    <w:r w:rsidRPr="004112C8">
      <w:rPr>
        <w:rFonts w:cs="Times New Roman"/>
        <w:b/>
        <w:sz w:val="24"/>
        <w:szCs w:val="32"/>
      </w:rPr>
      <w:t>FACULTAD DE INGENIERÍA Y TECNOLOGÍA</w:t>
    </w:r>
  </w:p>
  <w:p w:rsidR="004112C8" w:rsidRPr="00071540" w:rsidRDefault="004112C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55369"/>
    <w:multiLevelType w:val="hybridMultilevel"/>
    <w:tmpl w:val="4FCCB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668B"/>
    <w:multiLevelType w:val="hybridMultilevel"/>
    <w:tmpl w:val="7624A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0385F"/>
    <w:multiLevelType w:val="hybridMultilevel"/>
    <w:tmpl w:val="814221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D96F50"/>
    <w:multiLevelType w:val="hybridMultilevel"/>
    <w:tmpl w:val="AB38F24A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4">
    <w:nsid w:val="1B97240F"/>
    <w:multiLevelType w:val="hybridMultilevel"/>
    <w:tmpl w:val="F3607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5376DD"/>
    <w:multiLevelType w:val="hybridMultilevel"/>
    <w:tmpl w:val="840436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FC4EC9"/>
    <w:multiLevelType w:val="hybridMultilevel"/>
    <w:tmpl w:val="91EEF5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F80BF0"/>
    <w:multiLevelType w:val="hybridMultilevel"/>
    <w:tmpl w:val="74AED7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996235"/>
    <w:multiLevelType w:val="hybridMultilevel"/>
    <w:tmpl w:val="9E827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834E8A"/>
    <w:multiLevelType w:val="hybridMultilevel"/>
    <w:tmpl w:val="5EFEBD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C34CCA"/>
    <w:multiLevelType w:val="hybridMultilevel"/>
    <w:tmpl w:val="9E4A16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3"/>
  </w:num>
  <w:num w:numId="5">
    <w:abstractNumId w:val="8"/>
  </w:num>
  <w:num w:numId="6">
    <w:abstractNumId w:val="7"/>
  </w:num>
  <w:num w:numId="7">
    <w:abstractNumId w:val="10"/>
  </w:num>
  <w:num w:numId="8">
    <w:abstractNumId w:val="1"/>
  </w:num>
  <w:num w:numId="9">
    <w:abstractNumId w:val="5"/>
  </w:num>
  <w:num w:numId="10">
    <w:abstractNumId w:val="2"/>
  </w:num>
  <w:num w:numId="11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90A"/>
    <w:rsid w:val="00017EF1"/>
    <w:rsid w:val="00063492"/>
    <w:rsid w:val="00071540"/>
    <w:rsid w:val="000901A4"/>
    <w:rsid w:val="00097ACE"/>
    <w:rsid w:val="000D1BA1"/>
    <w:rsid w:val="000D6233"/>
    <w:rsid w:val="000E09F6"/>
    <w:rsid w:val="000F2F2C"/>
    <w:rsid w:val="001109B0"/>
    <w:rsid w:val="001223E6"/>
    <w:rsid w:val="0016586E"/>
    <w:rsid w:val="00167DEA"/>
    <w:rsid w:val="00170CED"/>
    <w:rsid w:val="001B11B1"/>
    <w:rsid w:val="001C3F77"/>
    <w:rsid w:val="001C57D3"/>
    <w:rsid w:val="001F5499"/>
    <w:rsid w:val="002327ED"/>
    <w:rsid w:val="00241F20"/>
    <w:rsid w:val="00247E95"/>
    <w:rsid w:val="002555F9"/>
    <w:rsid w:val="00295950"/>
    <w:rsid w:val="002B7233"/>
    <w:rsid w:val="002B7E55"/>
    <w:rsid w:val="002E6DA5"/>
    <w:rsid w:val="002E743C"/>
    <w:rsid w:val="00306E97"/>
    <w:rsid w:val="00312667"/>
    <w:rsid w:val="003345E6"/>
    <w:rsid w:val="0034062C"/>
    <w:rsid w:val="00357919"/>
    <w:rsid w:val="00360285"/>
    <w:rsid w:val="003C26FF"/>
    <w:rsid w:val="003C7F02"/>
    <w:rsid w:val="003E25DB"/>
    <w:rsid w:val="003E30F0"/>
    <w:rsid w:val="003F4962"/>
    <w:rsid w:val="004112C8"/>
    <w:rsid w:val="00435C85"/>
    <w:rsid w:val="00451A4F"/>
    <w:rsid w:val="00455997"/>
    <w:rsid w:val="004643AF"/>
    <w:rsid w:val="00470F08"/>
    <w:rsid w:val="00472D41"/>
    <w:rsid w:val="00484BD5"/>
    <w:rsid w:val="004860A8"/>
    <w:rsid w:val="004A06CE"/>
    <w:rsid w:val="004A1347"/>
    <w:rsid w:val="004A390A"/>
    <w:rsid w:val="004A49DF"/>
    <w:rsid w:val="004B2C55"/>
    <w:rsid w:val="004C3053"/>
    <w:rsid w:val="004D3531"/>
    <w:rsid w:val="004E1165"/>
    <w:rsid w:val="004E4311"/>
    <w:rsid w:val="004E736C"/>
    <w:rsid w:val="004F078F"/>
    <w:rsid w:val="005219EC"/>
    <w:rsid w:val="00530B2B"/>
    <w:rsid w:val="005365A3"/>
    <w:rsid w:val="00542DD4"/>
    <w:rsid w:val="0054314B"/>
    <w:rsid w:val="00554A9D"/>
    <w:rsid w:val="00565D38"/>
    <w:rsid w:val="00581268"/>
    <w:rsid w:val="005831E5"/>
    <w:rsid w:val="00597BB6"/>
    <w:rsid w:val="005A5FF9"/>
    <w:rsid w:val="005B4167"/>
    <w:rsid w:val="00602F7C"/>
    <w:rsid w:val="00626383"/>
    <w:rsid w:val="00627EDB"/>
    <w:rsid w:val="00637B09"/>
    <w:rsid w:val="00646166"/>
    <w:rsid w:val="006563BE"/>
    <w:rsid w:val="0067429D"/>
    <w:rsid w:val="006A380B"/>
    <w:rsid w:val="006B7411"/>
    <w:rsid w:val="006C3513"/>
    <w:rsid w:val="006D10E5"/>
    <w:rsid w:val="006D4DAF"/>
    <w:rsid w:val="006E63B6"/>
    <w:rsid w:val="006F5E47"/>
    <w:rsid w:val="00701E52"/>
    <w:rsid w:val="00712BB6"/>
    <w:rsid w:val="007178F2"/>
    <w:rsid w:val="00763BF3"/>
    <w:rsid w:val="00774417"/>
    <w:rsid w:val="007C077F"/>
    <w:rsid w:val="007D0FD1"/>
    <w:rsid w:val="007D6B4F"/>
    <w:rsid w:val="007F666F"/>
    <w:rsid w:val="00802455"/>
    <w:rsid w:val="008452C4"/>
    <w:rsid w:val="008625B4"/>
    <w:rsid w:val="00894553"/>
    <w:rsid w:val="008A2990"/>
    <w:rsid w:val="008B11AA"/>
    <w:rsid w:val="008B1590"/>
    <w:rsid w:val="008E78D3"/>
    <w:rsid w:val="009047C0"/>
    <w:rsid w:val="00975832"/>
    <w:rsid w:val="00981BC5"/>
    <w:rsid w:val="00994E51"/>
    <w:rsid w:val="009B4859"/>
    <w:rsid w:val="00A24E21"/>
    <w:rsid w:val="00A31118"/>
    <w:rsid w:val="00A367A5"/>
    <w:rsid w:val="00A90067"/>
    <w:rsid w:val="00AA2674"/>
    <w:rsid w:val="00AB3351"/>
    <w:rsid w:val="00AB417A"/>
    <w:rsid w:val="00AD286B"/>
    <w:rsid w:val="00AD31F1"/>
    <w:rsid w:val="00AF6367"/>
    <w:rsid w:val="00AF69E9"/>
    <w:rsid w:val="00B24797"/>
    <w:rsid w:val="00B60228"/>
    <w:rsid w:val="00B73FBC"/>
    <w:rsid w:val="00B8653D"/>
    <w:rsid w:val="00BB3C03"/>
    <w:rsid w:val="00BC03AC"/>
    <w:rsid w:val="00BC2779"/>
    <w:rsid w:val="00BC2AE0"/>
    <w:rsid w:val="00BC4C02"/>
    <w:rsid w:val="00BD04B7"/>
    <w:rsid w:val="00BD1C95"/>
    <w:rsid w:val="00BD43E0"/>
    <w:rsid w:val="00BE4307"/>
    <w:rsid w:val="00C01ADC"/>
    <w:rsid w:val="00C05D16"/>
    <w:rsid w:val="00C179A6"/>
    <w:rsid w:val="00C30E75"/>
    <w:rsid w:val="00C46259"/>
    <w:rsid w:val="00C65E7F"/>
    <w:rsid w:val="00C67A64"/>
    <w:rsid w:val="00C742BE"/>
    <w:rsid w:val="00C9023D"/>
    <w:rsid w:val="00CB32BE"/>
    <w:rsid w:val="00CC7334"/>
    <w:rsid w:val="00CD182A"/>
    <w:rsid w:val="00CF218A"/>
    <w:rsid w:val="00D079A4"/>
    <w:rsid w:val="00D17B37"/>
    <w:rsid w:val="00D4111A"/>
    <w:rsid w:val="00D72294"/>
    <w:rsid w:val="00D72DF2"/>
    <w:rsid w:val="00D7561E"/>
    <w:rsid w:val="00D95AA9"/>
    <w:rsid w:val="00DB368D"/>
    <w:rsid w:val="00DB3A0A"/>
    <w:rsid w:val="00DC6955"/>
    <w:rsid w:val="00DF0C67"/>
    <w:rsid w:val="00DF1362"/>
    <w:rsid w:val="00DF497B"/>
    <w:rsid w:val="00DF7493"/>
    <w:rsid w:val="00E0549D"/>
    <w:rsid w:val="00E07572"/>
    <w:rsid w:val="00E07711"/>
    <w:rsid w:val="00E22ADF"/>
    <w:rsid w:val="00E34787"/>
    <w:rsid w:val="00E441D8"/>
    <w:rsid w:val="00E61FE3"/>
    <w:rsid w:val="00E772C8"/>
    <w:rsid w:val="00E94772"/>
    <w:rsid w:val="00ED1D86"/>
    <w:rsid w:val="00ED326A"/>
    <w:rsid w:val="00F034A0"/>
    <w:rsid w:val="00FE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C57D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0901A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B3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3351"/>
  </w:style>
  <w:style w:type="paragraph" w:styleId="Piedepgina">
    <w:name w:val="footer"/>
    <w:basedOn w:val="Normal"/>
    <w:link w:val="PiedepginaCar"/>
    <w:uiPriority w:val="99"/>
    <w:unhideWhenUsed/>
    <w:rsid w:val="00AB3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3351"/>
  </w:style>
  <w:style w:type="paragraph" w:styleId="Textodeglobo">
    <w:name w:val="Balloon Text"/>
    <w:basedOn w:val="Normal"/>
    <w:link w:val="TextodegloboCar"/>
    <w:uiPriority w:val="99"/>
    <w:semiHidden/>
    <w:unhideWhenUsed/>
    <w:rsid w:val="004A1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134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071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C57D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0901A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B3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3351"/>
  </w:style>
  <w:style w:type="paragraph" w:styleId="Piedepgina">
    <w:name w:val="footer"/>
    <w:basedOn w:val="Normal"/>
    <w:link w:val="PiedepginaCar"/>
    <w:uiPriority w:val="99"/>
    <w:unhideWhenUsed/>
    <w:rsid w:val="00AB3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3351"/>
  </w:style>
  <w:style w:type="paragraph" w:styleId="Textodeglobo">
    <w:name w:val="Balloon Text"/>
    <w:basedOn w:val="Normal"/>
    <w:link w:val="TextodegloboCar"/>
    <w:uiPriority w:val="99"/>
    <w:semiHidden/>
    <w:unhideWhenUsed/>
    <w:rsid w:val="004A1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134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071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8A94B-BE96-4E2E-81C3-33E41C3A5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1970</Words>
  <Characters>10839</Characters>
  <Application>Microsoft Office Word</Application>
  <DocSecurity>0</DocSecurity>
  <Lines>90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PERSONAL</Company>
  <LinksUpToDate>false</LinksUpToDate>
  <CharactersWithSpaces>12784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Mariano</dc:creator>
  <cp:lastModifiedBy>Gabriel</cp:lastModifiedBy>
  <cp:revision>9</cp:revision>
  <cp:lastPrinted>2012-01-17T21:27:00Z</cp:lastPrinted>
  <dcterms:created xsi:type="dcterms:W3CDTF">2015-05-26T14:10:00Z</dcterms:created>
  <dcterms:modified xsi:type="dcterms:W3CDTF">2015-05-28T16:36:00Z</dcterms:modified>
</cp:coreProperties>
</file>