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9.png" ContentType="image/png"/>
  <Override PartName="/word/media/rId10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Реализация подпрограмм в NASM</w:t>
      </w:r>
      <w:r>
        <w:t xml:space="preserve"> </w:t>
      </w:r>
      <w:r>
        <w:t xml:space="preserve">Отладка программам с помощью GDB</w:t>
      </w:r>
      <w:r>
        <w:t xml:space="preserve"> </w:t>
      </w: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Подпрограмма — поименованная или иным образом идентифицированная часть компьютерной программы, содержащая описание определённого набора действий.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##Реализация подпрограмм в NASM</w:t>
      </w:r>
      <w:r>
        <w:t xml:space="preserve"> </w:t>
      </w:r>
      <w:r>
        <w:t xml:space="preserve">Создаю рабочую директорию и файл в ней. (рис. ??).</w:t>
      </w:r>
    </w:p>
    <w:p>
      <w:pPr>
        <w:pStyle w:val="CaptionedFigure"/>
      </w:pPr>
      <w:r>
        <w:drawing>
          <wp:inline>
            <wp:extent cx="3733800" cy="680311"/>
            <wp:effectExtent b="0" l="0" r="0" t="0"/>
            <wp:docPr descr="Создание файла и директории" title="fig:" id="24" name="Picture"/>
            <a:graphic>
              <a:graphicData uri="http://schemas.openxmlformats.org/drawingml/2006/picture">
                <pic:pic>
                  <pic:nvPicPr>
                    <pic:cNvPr descr="/home/geloginov/work/arch-pc/lab09/imglab9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директории</w:t>
      </w:r>
    </w:p>
    <w:p>
      <w:pPr>
        <w:pStyle w:val="BodyText"/>
      </w:pPr>
      <w:r>
        <w:t xml:space="preserve">Редактирю файл вводя текст листинга. (рис. ??).</w:t>
      </w:r>
    </w:p>
    <w:p>
      <w:pPr>
        <w:pStyle w:val="CaptionedFigure"/>
      </w:pPr>
      <w:r>
        <w:drawing>
          <wp:inline>
            <wp:extent cx="3733800" cy="4248806"/>
            <wp:effectExtent b="0" l="0" r="0" t="0"/>
            <wp:docPr descr="Редактирование файла" title="fig:" id="27" name="Picture"/>
            <a:graphic>
              <a:graphicData uri="http://schemas.openxmlformats.org/drawingml/2006/picture">
                <pic:pic>
                  <pic:nvPicPr>
                    <pic:cNvPr descr="/home/geloginov/work/arch-pc/lab09/imglab9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8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файл. Проверяю корректность работы програмы (рис. ??). Программа отработала корректно.</w:t>
      </w:r>
    </w:p>
    <w:p>
      <w:pPr>
        <w:pStyle w:val="CaptionedFigure"/>
      </w:pPr>
      <w:r>
        <w:drawing>
          <wp:inline>
            <wp:extent cx="3733800" cy="1300853"/>
            <wp:effectExtent b="0" l="0" r="0" t="0"/>
            <wp:docPr descr="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/home/geloginov/work/arch-pc/lab09/imglab9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текст программы чтобы она считала f(g(x)). (рис. ??).</w:t>
      </w:r>
    </w:p>
    <w:p>
      <w:pPr>
        <w:pStyle w:val="CaptionedFigure"/>
      </w:pPr>
      <w:r>
        <w:drawing>
          <wp:inline>
            <wp:extent cx="3733800" cy="4819127"/>
            <wp:effectExtent b="0" l="0" r="0" t="0"/>
            <wp:docPr descr="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/home/geloginov/work/arch-pc/lab09/imglab9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файл. Проверяю корректность работы програмы (рис. ??). Программа отработала корректно.</w:t>
      </w:r>
    </w:p>
    <w:p>
      <w:pPr>
        <w:pStyle w:val="CaptionedFigure"/>
      </w:pPr>
      <w:r>
        <w:drawing>
          <wp:inline>
            <wp:extent cx="3733800" cy="1237488"/>
            <wp:effectExtent b="0" l="0" r="0" t="0"/>
            <wp:docPr descr="Запуск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/home/geloginov/work/arch-pc/lab09/imglab9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##Отладка программам с помощью GDB</w:t>
      </w:r>
    </w:p>
    <w:p>
      <w:pPr>
        <w:pStyle w:val="BodyText"/>
      </w:pPr>
      <w:r>
        <w:t xml:space="preserve">Создаю файл. Ввожу в него текст листинга (рис. ??).</w:t>
      </w:r>
    </w:p>
    <w:p>
      <w:pPr>
        <w:pStyle w:val="CaptionedFigure"/>
      </w:pPr>
      <w:r>
        <w:drawing>
          <wp:inline>
            <wp:extent cx="3733800" cy="4057736"/>
            <wp:effectExtent b="0" l="0" r="0" t="0"/>
            <wp:docPr descr="Создание и редактирование файла" title="fig:" id="39" name="Picture"/>
            <a:graphic>
              <a:graphicData uri="http://schemas.openxmlformats.org/drawingml/2006/picture">
                <pic:pic>
                  <pic:nvPicPr>
                    <pic:cNvPr descr="/home/geloginov/work/arch-pc/lab09/imglab9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Запускаю программу в отладочной оболочке GDB (рис. ??).</w:t>
      </w:r>
    </w:p>
    <w:p>
      <w:pPr>
        <w:pStyle w:val="CaptionedFigure"/>
      </w:pPr>
      <w:r>
        <w:drawing>
          <wp:inline>
            <wp:extent cx="3733800" cy="974288"/>
            <wp:effectExtent b="0" l="0" r="0" t="0"/>
            <wp:docPr descr="Запуск программы в отладочной оболочке" title="fig:" id="42" name="Picture"/>
            <a:graphic>
              <a:graphicData uri="http://schemas.openxmlformats.org/drawingml/2006/picture">
                <pic:pic>
                  <pic:nvPicPr>
                    <pic:cNvPr descr="/home/geloginov/work/arch-pc/lab09/imglab9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4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в отладочной оболочке</w:t>
      </w:r>
    </w:p>
    <w:p>
      <w:pPr>
        <w:pStyle w:val="BodyText"/>
      </w:pPr>
      <w:r>
        <w:t xml:space="preserve">Для более подробного анализа программы устанавливаю брейкпоинт на метку _start, с</w:t>
      </w:r>
      <w:r>
        <w:t xml:space="preserve"> </w:t>
      </w:r>
      <w:r>
        <w:t xml:space="preserve">которой начинается выполнение любой ассемблерной программы, и запускаю её (рис. ??).</w:t>
      </w:r>
    </w:p>
    <w:p>
      <w:pPr>
        <w:pStyle w:val="CaptionedFigure"/>
      </w:pPr>
      <w:r>
        <w:drawing>
          <wp:inline>
            <wp:extent cx="3733800" cy="1114795"/>
            <wp:effectExtent b="0" l="0" r="0" t="0"/>
            <wp:docPr descr="Запуск программы в отладочной оболочке" title="fig:" id="45" name="Picture"/>
            <a:graphic>
              <a:graphicData uri="http://schemas.openxmlformats.org/drawingml/2006/picture">
                <pic:pic>
                  <pic:nvPicPr>
                    <pic:cNvPr descr="/home/geloginov/work/arch-pc/lab09/imglab9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в отладочной оболочке</w:t>
      </w:r>
    </w:p>
    <w:p>
      <w:pPr>
        <w:pStyle w:val="BodyText"/>
      </w:pPr>
      <w:r>
        <w:t xml:space="preserve">Смотрю дисассимилированный код программы с помощью команды disassemble</w:t>
      </w:r>
      <w:r>
        <w:t xml:space="preserve"> </w:t>
      </w:r>
      <w:r>
        <w:t xml:space="preserve">начиная с метки _start (рис. ??).</w:t>
      </w:r>
    </w:p>
    <w:p>
      <w:pPr>
        <w:pStyle w:val="CaptionedFigure"/>
      </w:pPr>
      <w:r>
        <w:drawing>
          <wp:inline>
            <wp:extent cx="3733800" cy="2722365"/>
            <wp:effectExtent b="0" l="0" r="0" t="0"/>
            <wp:docPr descr="Просмотр дисассимилированного кода программы" title="fig:" id="48" name="Picture"/>
            <a:graphic>
              <a:graphicData uri="http://schemas.openxmlformats.org/drawingml/2006/picture">
                <pic:pic>
                  <pic:nvPicPr>
                    <pic:cNvPr descr="/home/geloginov/work/arch-pc/lab09/imglab9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дисассимилированного кода программы</w:t>
      </w:r>
    </w:p>
    <w:p>
      <w:pPr>
        <w:pStyle w:val="BodyText"/>
      </w:pPr>
      <w:r>
        <w:t xml:space="preserve">Переключаюсь на отображение команд с Intel’овским синтаксисом, введя команду set</w:t>
      </w:r>
      <w:r>
        <w:t xml:space="preserve"> </w:t>
      </w:r>
      <w:r>
        <w:t xml:space="preserve">disassembly-flavor intel (рис. ??). 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p>
      <w:pPr>
        <w:pStyle w:val="CaptionedFigure"/>
      </w:pPr>
      <w:r>
        <w:drawing>
          <wp:inline>
            <wp:extent cx="3733800" cy="3147339"/>
            <wp:effectExtent b="0" l="0" r="0" t="0"/>
            <wp:docPr descr="Изменение синтаксиса" title="fig:" id="51" name="Picture"/>
            <a:graphic>
              <a:graphicData uri="http://schemas.openxmlformats.org/drawingml/2006/picture">
                <pic:pic>
                  <pic:nvPicPr>
                    <pic:cNvPr descr="/home/geloginov/work/arch-pc/lab09/imglab9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синтаксиса</w:t>
      </w:r>
    </w:p>
    <w:p>
      <w:pPr>
        <w:pStyle w:val="BodyText"/>
      </w:pPr>
      <w:r>
        <w:t xml:space="preserve">Включаю режим псевдографики, с помощью которго отбражается код программы и содержимое регистров(рис. ??).</w:t>
      </w:r>
    </w:p>
    <w:p>
      <w:pPr>
        <w:pStyle w:val="CaptionedFigure"/>
      </w:pPr>
      <w:r>
        <w:drawing>
          <wp:inline>
            <wp:extent cx="3733800" cy="1863987"/>
            <wp:effectExtent b="0" l="0" r="0" t="0"/>
            <wp:docPr descr="Включение псевдографики" title="fig:" id="54" name="Picture"/>
            <a:graphic>
              <a:graphicData uri="http://schemas.openxmlformats.org/drawingml/2006/picture">
                <pic:pic>
                  <pic:nvPicPr>
                    <pic:cNvPr descr="/home/geloginov/work/arch-pc/lab09/imglab9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Включение псевдографики</w:t>
      </w:r>
    </w:p>
    <w:p>
      <w:pPr>
        <w:pStyle w:val="BodyText"/>
      </w:pPr>
      <w:r>
        <w:t xml:space="preserve">Проверяю наличие точки останова.(рис. ??).</w:t>
      </w:r>
    </w:p>
    <w:p>
      <w:pPr>
        <w:pStyle w:val="CaptionedFigure"/>
      </w:pPr>
      <w:r>
        <w:drawing>
          <wp:inline>
            <wp:extent cx="3733800" cy="582335"/>
            <wp:effectExtent b="0" l="0" r="0" t="0"/>
            <wp:docPr descr="Проверка" title="fig:" id="57" name="Picture"/>
            <a:graphic>
              <a:graphicData uri="http://schemas.openxmlformats.org/drawingml/2006/picture">
                <pic:pic>
                  <pic:nvPicPr>
                    <pic:cNvPr descr="/home/geloginov/work/arch-pc/lab09/imglab9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Добавляю ещё одну точку остонова и проверяю сколько точек останова еть(рис. ??).</w:t>
      </w:r>
    </w:p>
    <w:p>
      <w:pPr>
        <w:pStyle w:val="CaptionedFigure"/>
      </w:pPr>
      <w:r>
        <w:drawing>
          <wp:inline>
            <wp:extent cx="3733800" cy="3361150"/>
            <wp:effectExtent b="0" l="0" r="0" t="0"/>
            <wp:docPr descr="Добавление точки остова и проверка её наличия" title="fig:" id="60" name="Picture"/>
            <a:graphic>
              <a:graphicData uri="http://schemas.openxmlformats.org/drawingml/2006/picture">
                <pic:pic>
                  <pic:nvPicPr>
                    <pic:cNvPr descr="/home/geloginov/work/arch-pc/lab09/imglab9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точки остова и проверка её наличия</w:t>
      </w:r>
    </w:p>
    <w:p>
      <w:pPr>
        <w:pStyle w:val="BodyText"/>
      </w:pPr>
      <w:r>
        <w:t xml:space="preserve">Выполняю 5 инструкций с помощью команды si(рис. ??). Изменились значения регистров eax ecx edx ebx</w:t>
      </w:r>
    </w:p>
    <w:p>
      <w:pPr>
        <w:pStyle w:val="CaptionedFigure"/>
      </w:pPr>
      <w:r>
        <w:drawing>
          <wp:inline>
            <wp:extent cx="3733800" cy="2475480"/>
            <wp:effectExtent b="0" l="0" r="0" t="0"/>
            <wp:docPr descr="Выполнение некоторых инструкций" title="fig:" id="63" name="Picture"/>
            <a:graphic>
              <a:graphicData uri="http://schemas.openxmlformats.org/drawingml/2006/picture">
                <pic:pic>
                  <pic:nvPicPr>
                    <pic:cNvPr descr="/home/geloginov/work/arch-pc/lab09/imglab9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5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некоторых инструкций</w:t>
      </w:r>
    </w:p>
    <w:p>
      <w:pPr>
        <w:pStyle w:val="BodyText"/>
      </w:pPr>
      <w:r>
        <w:t xml:space="preserve">Просматриваю значение переменной msg1 по имени(рис. ??).</w:t>
      </w:r>
    </w:p>
    <w:p>
      <w:pPr>
        <w:pStyle w:val="CaptionedFigure"/>
      </w:pPr>
      <w:r>
        <w:drawing>
          <wp:inline>
            <wp:extent cx="3543300" cy="520700"/>
            <wp:effectExtent b="0" l="0" r="0" t="0"/>
            <wp:docPr descr="Просмотр значения переменной" title="fig:" id="66" name="Picture"/>
            <a:graphic>
              <a:graphicData uri="http://schemas.openxmlformats.org/drawingml/2006/picture">
                <pic:pic>
                  <pic:nvPicPr>
                    <pic:cNvPr descr="/home/geloginov/work/arch-pc/lab09/imglab9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значения переменной</w:t>
      </w:r>
    </w:p>
    <w:p>
      <w:pPr>
        <w:pStyle w:val="BodyText"/>
      </w:pPr>
      <w:r>
        <w:t xml:space="preserve">Просматриваю значение переменной msg2 по адресу(рис. ??).</w:t>
      </w:r>
    </w:p>
    <w:p>
      <w:pPr>
        <w:pStyle w:val="CaptionedFigure"/>
      </w:pPr>
      <w:r>
        <w:drawing>
          <wp:inline>
            <wp:extent cx="3733800" cy="492237"/>
            <wp:effectExtent b="0" l="0" r="0" t="0"/>
            <wp:docPr descr="Просмотр значения переменной" title="fig:" id="69" name="Picture"/>
            <a:graphic>
              <a:graphicData uri="http://schemas.openxmlformats.org/drawingml/2006/picture">
                <pic:pic>
                  <pic:nvPicPr>
                    <pic:cNvPr descr="/home/geloginov/work/arch-pc/lab09/imglab9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значения переменной</w:t>
      </w:r>
    </w:p>
    <w:p>
      <w:pPr>
        <w:pStyle w:val="BodyText"/>
      </w:pPr>
      <w:r>
        <w:t xml:space="preserve">Изменяю первый символ переменной msg1 (рис. ??).</w:t>
      </w:r>
    </w:p>
    <w:p>
      <w:pPr>
        <w:pStyle w:val="CaptionedFigure"/>
      </w:pPr>
      <w:r>
        <w:drawing>
          <wp:inline>
            <wp:extent cx="3517900" cy="762000"/>
            <wp:effectExtent b="0" l="0" r="0" t="0"/>
            <wp:docPr descr="Изменение символа в переменной" title="fig:" id="72" name="Picture"/>
            <a:graphic>
              <a:graphicData uri="http://schemas.openxmlformats.org/drawingml/2006/picture">
                <pic:pic>
                  <pic:nvPicPr>
                    <pic:cNvPr descr="/home/geloginov/work/arch-pc/lab09/imglab9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символа в переменной</w:t>
      </w:r>
    </w:p>
    <w:p>
      <w:pPr>
        <w:pStyle w:val="BodyText"/>
      </w:pPr>
      <w:r>
        <w:t xml:space="preserve">Изменяю первый символ переменной msg2 (рис. ??).</w:t>
      </w:r>
    </w:p>
    <w:p>
      <w:pPr>
        <w:pStyle w:val="CaptionedFigure"/>
      </w:pPr>
      <w:r>
        <w:drawing>
          <wp:inline>
            <wp:extent cx="3733800" cy="697133"/>
            <wp:effectExtent b="0" l="0" r="0" t="0"/>
            <wp:docPr descr="Изменение символа в переменной" title="fig:" id="75" name="Picture"/>
            <a:graphic>
              <a:graphicData uri="http://schemas.openxmlformats.org/drawingml/2006/picture">
                <pic:pic>
                  <pic:nvPicPr>
                    <pic:cNvPr descr="/home/geloginov/work/arch-pc/lab09/imglab9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символа в переменной</w:t>
      </w:r>
    </w:p>
    <w:p>
      <w:pPr>
        <w:pStyle w:val="BodyText"/>
      </w:pPr>
      <w:r>
        <w:t xml:space="preserve">Вывожу значение edx в разных форматах: строчном, 16-ричном, двоичном (рис. ??).</w:t>
      </w:r>
    </w:p>
    <w:p>
      <w:pPr>
        <w:pStyle w:val="CaptionedFigure"/>
      </w:pPr>
      <w:r>
        <w:drawing>
          <wp:inline>
            <wp:extent cx="3733800" cy="1538137"/>
            <wp:effectExtent b="0" l="0" r="0" t="0"/>
            <wp:docPr descr="Вывод значения в разных форматах" title="fig:" id="78" name="Picture"/>
            <a:graphic>
              <a:graphicData uri="http://schemas.openxmlformats.org/drawingml/2006/picture">
                <pic:pic>
                  <pic:nvPicPr>
                    <pic:cNvPr descr="/home/geloginov/work/arch-pc/lab09/imglab9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значения в разных форматах</w:t>
      </w:r>
    </w:p>
    <w:p>
      <w:pPr>
        <w:pStyle w:val="BodyText"/>
      </w:pPr>
      <w:r>
        <w:t xml:space="preserve">С помощью команды set изменяю значение регистра ebx(рис. ??). Разница вывода из-за того что в первом случае 2 это символ а во втором число.</w:t>
      </w:r>
    </w:p>
    <w:p>
      <w:pPr>
        <w:pStyle w:val="CaptionedFigure"/>
      </w:pPr>
      <w:r>
        <w:drawing>
          <wp:inline>
            <wp:extent cx="3733800" cy="1538137"/>
            <wp:effectExtent b="0" l="0" r="0" t="0"/>
            <wp:docPr descr="Изменение значения решистра" title="fig:" id="81" name="Picture"/>
            <a:graphic>
              <a:graphicData uri="http://schemas.openxmlformats.org/drawingml/2006/picture">
                <pic:pic>
                  <pic:nvPicPr>
                    <pic:cNvPr descr="/home/geloginov/work/arch-pc/lab09/imglab9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значения решистра</w:t>
      </w:r>
    </w:p>
    <w:p>
      <w:pPr>
        <w:pStyle w:val="BodyText"/>
      </w:pPr>
      <w:r>
        <w:t xml:space="preserve">Скопировал файл lab8-2.asm, созданный при выполнении лабораторной работы No8,</w:t>
      </w:r>
      <w:r>
        <w:t xml:space="preserve"> </w:t>
      </w:r>
      <w:r>
        <w:t xml:space="preserve">с программой выводящей на экран аргументы командной строки (Листинг 8.2) в файл с</w:t>
      </w:r>
      <w:r>
        <w:t xml:space="preserve"> </w:t>
      </w:r>
      <w:r>
        <w:t xml:space="preserve">именем lab09-3.asm:(рис. ??). И создал исполняемый файл.</w:t>
      </w:r>
    </w:p>
    <w:p>
      <w:pPr>
        <w:pStyle w:val="CaptionedFigure"/>
      </w:pPr>
      <w:r>
        <w:drawing>
          <wp:inline>
            <wp:extent cx="3733800" cy="743355"/>
            <wp:effectExtent b="0" l="0" r="0" t="0"/>
            <wp:docPr descr="Копирование файла и создание исполняемого" title="fig:" id="84" name="Picture"/>
            <a:graphic>
              <a:graphicData uri="http://schemas.openxmlformats.org/drawingml/2006/picture">
                <pic:pic>
                  <pic:nvPicPr>
                    <pic:cNvPr descr="/home/geloginov/work/arch-pc/lab09/imglab9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и создание исполняемого</w:t>
      </w:r>
    </w:p>
    <w:p>
      <w:pPr>
        <w:pStyle w:val="BodyText"/>
      </w:pPr>
      <w:r>
        <w:t xml:space="preserve">Запускаю программу в оболочке GDB (рис. ??).</w:t>
      </w:r>
    </w:p>
    <w:p>
      <w:pPr>
        <w:pStyle w:val="CaptionedFigure"/>
      </w:pPr>
      <w:r>
        <w:drawing>
          <wp:inline>
            <wp:extent cx="3733800" cy="2255011"/>
            <wp:effectExtent b="0" l="0" r="0" t="0"/>
            <wp:docPr descr="Запуск программы в оболочке отладки" title="fig:" id="87" name="Picture"/>
            <a:graphic>
              <a:graphicData uri="http://schemas.openxmlformats.org/drawingml/2006/picture">
                <pic:pic>
                  <pic:nvPicPr>
                    <pic:cNvPr descr="/home/geloginov/work/arch-pc/lab09/imglab9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в оболочке отладки</w:t>
      </w:r>
    </w:p>
    <w:p>
      <w:pPr>
        <w:pStyle w:val="BodyText"/>
      </w:pPr>
      <w:r>
        <w:t xml:space="preserve">Узнаю количество аргументов (рис. ??).</w:t>
      </w:r>
    </w:p>
    <w:p>
      <w:pPr>
        <w:pStyle w:val="CaptionedFigure"/>
      </w:pPr>
      <w:r>
        <w:drawing>
          <wp:inline>
            <wp:extent cx="2832100" cy="558800"/>
            <wp:effectExtent b="0" l="0" r="0" t="0"/>
            <wp:docPr descr="Количество аргументов 5" title="fig:" id="90" name="Picture"/>
            <a:graphic>
              <a:graphicData uri="http://schemas.openxmlformats.org/drawingml/2006/picture">
                <pic:pic>
                  <pic:nvPicPr>
                    <pic:cNvPr descr="/home/geloginov/work/arch-pc/lab09/imglab9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Количество аргументов 5</w:t>
      </w:r>
    </w:p>
    <w:p>
      <w:pPr>
        <w:pStyle w:val="BodyText"/>
      </w:pPr>
      <w:r>
        <w:t xml:space="preserve">Смотрю все позиции стека (рис. ??). Их адреса распологаются в 4 байтах друг от друга(именно столько заниемает элемент стека)</w:t>
      </w:r>
    </w:p>
    <w:p>
      <w:pPr>
        <w:pStyle w:val="CaptionedFigure"/>
      </w:pPr>
      <w:r>
        <w:drawing>
          <wp:inline>
            <wp:extent cx="3733800" cy="1684763"/>
            <wp:effectExtent b="0" l="0" r="0" t="0"/>
            <wp:docPr descr="Просмотр позиций стека" title="fig:" id="93" name="Picture"/>
            <a:graphic>
              <a:graphicData uri="http://schemas.openxmlformats.org/drawingml/2006/picture">
                <pic:pic>
                  <pic:nvPicPr>
                    <pic:cNvPr descr="/home/geloginov/work/arch-pc/lab09/imglab9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позиций стека</w:t>
      </w:r>
    </w:p>
    <w:bookmarkEnd w:id="95"/>
    <w:bookmarkStart w:id="111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Работа файла из лабораторной работы 8, но с использованием подпрограмм (рис. ??).</w:t>
      </w:r>
    </w:p>
    <w:p>
      <w:pPr>
        <w:pStyle w:val="CaptionedFigure"/>
      </w:pPr>
      <w:r>
        <w:drawing>
          <wp:inline>
            <wp:extent cx="3733800" cy="1179462"/>
            <wp:effectExtent b="0" l="0" r="0" t="0"/>
            <wp:docPr descr="Исполнение файла" title="fig:" id="97" name="Picture"/>
            <a:graphic>
              <a:graphicData uri="http://schemas.openxmlformats.org/drawingml/2006/picture">
                <pic:pic>
                  <pic:nvPicPr>
                    <pic:cNvPr descr="/home/geloginov/work/arch-pc/lab09/imglab9/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f_x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f(x)=3(10 + x)"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_f:</w:t>
      </w:r>
      <w:r>
        <w:br/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ret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_f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f_x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и редактирую файл (рис. ??).</w:t>
      </w:r>
    </w:p>
    <w:p>
      <w:pPr>
        <w:pStyle w:val="CaptionedFigure"/>
      </w:pPr>
      <w:r>
        <w:drawing>
          <wp:inline>
            <wp:extent cx="3733800" cy="3396408"/>
            <wp:effectExtent b="0" l="0" r="0" t="0"/>
            <wp:docPr descr="Создание и редактирование файла" title="fig:" id="100" name="Picture"/>
            <a:graphic>
              <a:graphicData uri="http://schemas.openxmlformats.org/drawingml/2006/picture">
                <pic:pic>
                  <pic:nvPicPr>
                    <pic:cNvPr descr="/home/geloginov/work/arch-pc/lab09/imglab9/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Нахожу несостыковки при использовании отладчика(рис. ??).</w:t>
      </w:r>
    </w:p>
    <w:p>
      <w:pPr>
        <w:pStyle w:val="CaptionedFigure"/>
      </w:pPr>
      <w:r>
        <w:drawing>
          <wp:inline>
            <wp:extent cx="3733800" cy="1515165"/>
            <wp:effectExtent b="0" l="0" r="0" t="0"/>
            <wp:docPr descr="Несостыковка" title="fig:" id="103" name="Picture"/>
            <a:graphic>
              <a:graphicData uri="http://schemas.openxmlformats.org/drawingml/2006/picture">
                <pic:pic>
                  <pic:nvPicPr>
                    <pic:cNvPr descr="/home/geloginov/work/arch-pc/lab09/imglab9/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Несостыковка</w:t>
      </w:r>
    </w:p>
    <w:p>
      <w:pPr>
        <w:pStyle w:val="BodyText"/>
      </w:pPr>
      <w:r>
        <w:t xml:space="preserve">Нахожу несостыковки при использовании отладчика(рис. ??).</w:t>
      </w:r>
    </w:p>
    <w:p>
      <w:pPr>
        <w:pStyle w:val="CaptionedFigure"/>
      </w:pPr>
      <w:r>
        <w:drawing>
          <wp:inline>
            <wp:extent cx="3733800" cy="1515165"/>
            <wp:effectExtent b="0" l="0" r="0" t="0"/>
            <wp:docPr descr="Несостыковка" title="fig:" id="106" name="Picture"/>
            <a:graphic>
              <a:graphicData uri="http://schemas.openxmlformats.org/drawingml/2006/picture">
                <pic:pic>
                  <pic:nvPicPr>
                    <pic:cNvPr descr="/home/geloginov/work/arch-pc/lab09/imglab9/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Несостыковка</w:t>
      </w:r>
    </w:p>
    <w:p>
      <w:pPr>
        <w:pStyle w:val="BodyText"/>
      </w:pPr>
      <w:r>
        <w:t xml:space="preserve">Раюота исправленного файла(рис. ??).</w:t>
      </w:r>
    </w:p>
    <w:p>
      <w:pPr>
        <w:pStyle w:val="CaptionedFigure"/>
      </w:pPr>
      <w:r>
        <w:drawing>
          <wp:inline>
            <wp:extent cx="3733800" cy="514120"/>
            <wp:effectExtent b="0" l="0" r="0" t="0"/>
            <wp:docPr descr="Исполнение файла" title="fig:" id="109" name="Picture"/>
            <a:graphic>
              <a:graphicData uri="http://schemas.openxmlformats.org/drawingml/2006/picture">
                <pic:pic>
                  <pic:nvPicPr>
                    <pic:cNvPr descr="/home/geloginov/work/arch-pc/lab09/imglab9/30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</w:t>
      </w:r>
    </w:p>
    <w:p>
      <w:pPr>
        <w:pStyle w:val="BodyText"/>
      </w:pPr>
      <w:r>
        <w:t xml:space="preserve">Ошибка была в сторках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</w:p>
    <w:p>
      <w:pPr>
        <w:pStyle w:val="FirstParagraph"/>
      </w:pPr>
      <w:r>
        <w:t xml:space="preserve">Исправленный код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 (3+2)*4+5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работы, я научился организовывать код в подпрограммы и познакомился с базовыми функциями отладчика gdb.</w:t>
      </w:r>
    </w:p>
    <w:bookmarkEnd w:id="112"/>
    <w:bookmarkStart w:id="11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13">
        <w:r>
          <w:rPr>
            <w:rStyle w:val="Hyperlink"/>
          </w:rPr>
          <w:t xml:space="preserve">Лабораторная работа 9</w:t>
        </w:r>
      </w:hyperlink>
    </w:p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9" Target="media/rId29.png" /><Relationship Type="http://schemas.openxmlformats.org/officeDocument/2006/relationships/image" Id="rId108" Target="media/rId10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113" Target="https://esystem.rudn.ru/pluginfile.php/2089551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3" Target="https://esystem.rudn.ru/pluginfile.php/2089551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Логинов Георгий Евгеньевич</dc:creator>
  <dc:language>ru-RU</dc:language>
  <cp:keywords/>
  <dcterms:created xsi:type="dcterms:W3CDTF">2023-12-09T21:03:46Z</dcterms:created>
  <dcterms:modified xsi:type="dcterms:W3CDTF">2023-12-09T21:03:46Z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