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E8AC7" w14:textId="170DF25F" w:rsidR="007E1B27" w:rsidRPr="008B1223" w:rsidRDefault="007E1B27" w:rsidP="007E1B27">
      <w:pPr>
        <w:suppressAutoHyphens w:val="0"/>
        <w:autoSpaceDE w:val="0"/>
        <w:autoSpaceDN w:val="0"/>
        <w:adjustRightInd w:val="0"/>
        <w:jc w:val="center"/>
        <w:rPr>
          <w:rFonts w:ascii="Calibri" w:eastAsiaTheme="minorHAnsi" w:hAnsi="Calibri" w:cs="Calibri"/>
          <w:b/>
          <w:bCs/>
          <w:kern w:val="0"/>
          <w:sz w:val="22"/>
          <w:szCs w:val="22"/>
          <w:u w:val="single"/>
          <w:lang w:val="en-PH"/>
        </w:rPr>
      </w:pPr>
      <w:r w:rsidRPr="008B1223">
        <w:rPr>
          <w:rFonts w:ascii="Calibri" w:eastAsiaTheme="minorHAnsi" w:hAnsi="Calibri" w:cs="Calibri"/>
          <w:b/>
          <w:bCs/>
          <w:kern w:val="0"/>
          <w:sz w:val="22"/>
          <w:szCs w:val="22"/>
          <w:u w:val="single"/>
          <w:lang w:val="en-PH"/>
        </w:rPr>
        <w:t>MEMORANDUM OF AGREEMENT</w:t>
      </w:r>
    </w:p>
    <w:p w14:paraId="645EF16C" w14:textId="77777777" w:rsidR="007E1B27" w:rsidRPr="008B1223" w:rsidRDefault="007E1B27" w:rsidP="007E1B27">
      <w:pPr>
        <w:suppressAutoHyphens w:val="0"/>
        <w:autoSpaceDE w:val="0"/>
        <w:autoSpaceDN w:val="0"/>
        <w:adjustRightInd w:val="0"/>
        <w:jc w:val="center"/>
        <w:rPr>
          <w:rFonts w:ascii="Calibri" w:eastAsiaTheme="minorHAnsi" w:hAnsi="Calibri" w:cs="Calibri"/>
          <w:b/>
          <w:bCs/>
          <w:kern w:val="0"/>
          <w:sz w:val="22"/>
          <w:szCs w:val="22"/>
          <w:u w:val="single"/>
          <w:lang w:val="en-PH"/>
        </w:rPr>
      </w:pPr>
    </w:p>
    <w:p w14:paraId="2960A343" w14:textId="77777777" w:rsidR="007E1B27" w:rsidRPr="008B1223" w:rsidRDefault="007E1B27" w:rsidP="007E1B27">
      <w:pPr>
        <w:suppressAutoHyphens w:val="0"/>
        <w:autoSpaceDE w:val="0"/>
        <w:autoSpaceDN w:val="0"/>
        <w:adjustRightInd w:val="0"/>
        <w:jc w:val="center"/>
        <w:rPr>
          <w:rFonts w:ascii="Calibri" w:eastAsiaTheme="minorHAnsi" w:hAnsi="Calibri" w:cs="Calibri"/>
          <w:kern w:val="0"/>
          <w:sz w:val="22"/>
          <w:szCs w:val="22"/>
          <w:lang w:val="en-PH"/>
        </w:rPr>
      </w:pPr>
      <w:r w:rsidRPr="008B1223">
        <w:rPr>
          <w:rFonts w:ascii="Calibri" w:eastAsiaTheme="minorHAnsi" w:hAnsi="Calibri" w:cs="Calibri"/>
          <w:kern w:val="0"/>
          <w:sz w:val="22"/>
          <w:szCs w:val="22"/>
          <w:lang w:val="en-PH"/>
        </w:rPr>
        <w:t>This Memorandum of Agreement is made and entered in the City of Makati, Philippines</w:t>
      </w:r>
    </w:p>
    <w:p w14:paraId="7B6411CF" w14:textId="77777777" w:rsidR="007E1B27" w:rsidRPr="008B1223" w:rsidRDefault="007E1B27" w:rsidP="007E1B27">
      <w:pPr>
        <w:suppressAutoHyphens w:val="0"/>
        <w:autoSpaceDE w:val="0"/>
        <w:autoSpaceDN w:val="0"/>
        <w:adjustRightInd w:val="0"/>
        <w:jc w:val="center"/>
        <w:rPr>
          <w:rFonts w:ascii="Calibri" w:eastAsiaTheme="minorHAnsi" w:hAnsi="Calibri" w:cs="Calibri"/>
          <w:kern w:val="0"/>
          <w:sz w:val="22"/>
          <w:szCs w:val="22"/>
          <w:lang w:val="en-PH"/>
        </w:rPr>
      </w:pPr>
      <w:r w:rsidRPr="008B1223">
        <w:rPr>
          <w:rFonts w:ascii="Calibri" w:eastAsiaTheme="minorHAnsi" w:hAnsi="Calibri" w:cs="Calibri"/>
          <w:kern w:val="0"/>
          <w:sz w:val="22"/>
          <w:szCs w:val="22"/>
          <w:lang w:val="en-PH"/>
        </w:rPr>
        <w:t>By and between:</w:t>
      </w:r>
    </w:p>
    <w:p w14:paraId="490C358C" w14:textId="77777777" w:rsidR="007E1B27" w:rsidRPr="008B1223" w:rsidRDefault="007E1B27" w:rsidP="007E1B27">
      <w:pPr>
        <w:suppressAutoHyphens w:val="0"/>
        <w:autoSpaceDE w:val="0"/>
        <w:autoSpaceDN w:val="0"/>
        <w:adjustRightInd w:val="0"/>
        <w:jc w:val="center"/>
        <w:rPr>
          <w:rFonts w:ascii="Calibri" w:eastAsiaTheme="minorHAnsi" w:hAnsi="Calibri" w:cs="Calibri"/>
          <w:b/>
          <w:bCs/>
          <w:kern w:val="0"/>
          <w:sz w:val="22"/>
          <w:szCs w:val="22"/>
          <w:lang w:val="en-PH"/>
        </w:rPr>
      </w:pPr>
    </w:p>
    <w:p w14:paraId="0BAB2E4C" w14:textId="752F1F16" w:rsidR="00D639DC" w:rsidRDefault="0044125D" w:rsidP="00D639DC">
      <w:pPr>
        <w:suppressAutoHyphens w:val="0"/>
        <w:autoSpaceDE w:val="0"/>
        <w:autoSpaceDN w:val="0"/>
        <w:adjustRightInd w:val="0"/>
        <w:jc w:val="center"/>
        <w:rPr>
          <w:rFonts w:ascii="Century Gothic" w:eastAsiaTheme="minorHAnsi" w:hAnsi="Century Gothic" w:cs="Times New Roman"/>
          <w:b/>
          <w:bCs/>
          <w:kern w:val="0"/>
          <w:sz w:val="20"/>
          <w:szCs w:val="20"/>
          <w:lang w:val="en-PH"/>
        </w:rPr>
      </w:pPr>
      <w:r>
        <w:rPr>
          <w:rFonts w:ascii="Century Gothic" w:eastAsiaTheme="minorHAnsi" w:hAnsi="Century Gothic" w:cs="Times New Roman"/>
          <w:b/>
          <w:bCs/>
          <w:kern w:val="0"/>
          <w:sz w:val="20"/>
          <w:szCs w:val="20"/>
          <w:lang w:val="en-PH"/>
        </w:rPr>
        <w:t>{COMPANY_NAME}</w:t>
      </w:r>
    </w:p>
    <w:p w14:paraId="67076A05" w14:textId="77777777" w:rsidR="007E1B27" w:rsidRPr="008B1223" w:rsidRDefault="007E1B27" w:rsidP="007E1B27">
      <w:pPr>
        <w:suppressAutoHyphens w:val="0"/>
        <w:autoSpaceDE w:val="0"/>
        <w:autoSpaceDN w:val="0"/>
        <w:adjustRightInd w:val="0"/>
        <w:jc w:val="center"/>
        <w:rPr>
          <w:rFonts w:ascii="Calibri" w:eastAsiaTheme="minorHAnsi" w:hAnsi="Calibri" w:cs="Calibri"/>
          <w:kern w:val="0"/>
          <w:sz w:val="22"/>
          <w:szCs w:val="22"/>
          <w:lang w:val="en-PH"/>
        </w:rPr>
      </w:pPr>
    </w:p>
    <w:p w14:paraId="227B4205" w14:textId="13772A77" w:rsidR="007E1B27" w:rsidRDefault="007E1B27" w:rsidP="007E1B27">
      <w:pPr>
        <w:suppressAutoHyphens w:val="0"/>
        <w:autoSpaceDE w:val="0"/>
        <w:autoSpaceDN w:val="0"/>
        <w:adjustRightInd w:val="0"/>
        <w:jc w:val="center"/>
        <w:rPr>
          <w:rFonts w:ascii="Calibri" w:eastAsiaTheme="minorHAnsi" w:hAnsi="Calibri" w:cs="Calibri"/>
          <w:kern w:val="0"/>
          <w:sz w:val="22"/>
          <w:szCs w:val="22"/>
          <w:lang w:val="en-PH"/>
        </w:rPr>
      </w:pPr>
      <w:r w:rsidRPr="008B1223">
        <w:rPr>
          <w:rFonts w:ascii="Calibri" w:eastAsiaTheme="minorHAnsi" w:hAnsi="Calibri" w:cs="Calibri"/>
          <w:kern w:val="0"/>
          <w:sz w:val="22"/>
          <w:szCs w:val="22"/>
          <w:lang w:val="en-PH"/>
        </w:rPr>
        <w:t>A company registered in accordance with the law of the Republic of the Philippines, Metro Manila, Philippines</w:t>
      </w:r>
    </w:p>
    <w:p w14:paraId="5DA4D1AC" w14:textId="77777777" w:rsidR="00CF2D2F" w:rsidRPr="008B1223" w:rsidRDefault="00CF2D2F" w:rsidP="007E1B27">
      <w:pPr>
        <w:suppressAutoHyphens w:val="0"/>
        <w:autoSpaceDE w:val="0"/>
        <w:autoSpaceDN w:val="0"/>
        <w:adjustRightInd w:val="0"/>
        <w:jc w:val="center"/>
        <w:rPr>
          <w:rFonts w:ascii="Calibri" w:eastAsiaTheme="minorHAnsi" w:hAnsi="Calibri" w:cs="Calibri"/>
          <w:kern w:val="0"/>
          <w:sz w:val="22"/>
          <w:szCs w:val="22"/>
          <w:lang w:val="en-PH"/>
        </w:rPr>
      </w:pPr>
    </w:p>
    <w:p w14:paraId="431413CD" w14:textId="170CA767" w:rsidR="007E1B27" w:rsidRPr="00CF2D2F" w:rsidRDefault="007E1B27" w:rsidP="00CF2D2F">
      <w:pPr>
        <w:suppressAutoHyphens w:val="0"/>
        <w:autoSpaceDE w:val="0"/>
        <w:autoSpaceDN w:val="0"/>
        <w:adjustRightInd w:val="0"/>
        <w:jc w:val="center"/>
        <w:rPr>
          <w:rFonts w:ascii="Calibri" w:eastAsiaTheme="minorHAnsi" w:hAnsi="Calibri" w:cs="Calibri"/>
          <w:kern w:val="0"/>
          <w:sz w:val="22"/>
          <w:szCs w:val="22"/>
          <w:lang w:val="en-PH"/>
        </w:rPr>
      </w:pPr>
      <w:r w:rsidRPr="008B1223">
        <w:rPr>
          <w:rFonts w:ascii="Calibri" w:eastAsiaTheme="minorHAnsi" w:hAnsi="Calibri" w:cs="Calibri"/>
          <w:kern w:val="0"/>
          <w:sz w:val="22"/>
          <w:szCs w:val="22"/>
          <w:lang w:val="en-PH"/>
        </w:rPr>
        <w:t>Represented by</w:t>
      </w:r>
    </w:p>
    <w:p w14:paraId="29F77845" w14:textId="2165225A" w:rsidR="00082FFC" w:rsidRPr="00082FFC" w:rsidRDefault="00591757" w:rsidP="00082FFC">
      <w:pPr>
        <w:suppressAutoHyphens w:val="0"/>
        <w:autoSpaceDE w:val="0"/>
        <w:autoSpaceDN w:val="0"/>
        <w:adjustRightInd w:val="0"/>
        <w:jc w:val="center"/>
        <w:rPr>
          <w:rFonts w:ascii="Calibri" w:eastAsiaTheme="minorHAnsi" w:hAnsi="Calibri" w:cs="Calibri"/>
          <w:b/>
          <w:bCs/>
          <w:color w:val="auto"/>
          <w:kern w:val="0"/>
          <w:sz w:val="22"/>
          <w:szCs w:val="22"/>
          <w:lang w:val="en-PH"/>
        </w:rPr>
      </w:pPr>
      <w:r>
        <w:rPr>
          <w:rFonts w:ascii="Calibri" w:eastAsiaTheme="minorEastAsia" w:hAnsi="Calibri" w:cs="Calibri"/>
          <w:b/>
          <w:bCs/>
          <w:color w:val="auto"/>
          <w:kern w:val="0"/>
          <w:sz w:val="22"/>
          <w:szCs w:val="22"/>
          <w:lang w:val="en-PH"/>
        </w:rPr>
        <w:t>{COMPANY_REPRESENTATIVE}</w:t>
      </w:r>
    </w:p>
    <w:p w14:paraId="01BF488A" w14:textId="1E1E16D0" w:rsidR="41E60F73" w:rsidRDefault="007150A5" w:rsidP="4C1B2C8A">
      <w:pPr>
        <w:spacing w:line="259" w:lineRule="auto"/>
        <w:jc w:val="center"/>
        <w:rPr>
          <w:rFonts w:ascii="Calibri" w:eastAsiaTheme="minorEastAsia" w:hAnsi="Calibri" w:cs="Calibri"/>
          <w:color w:val="auto"/>
          <w:sz w:val="22"/>
          <w:szCs w:val="22"/>
          <w:lang w:val="en-PH"/>
        </w:rPr>
      </w:pPr>
      <w:r>
        <w:rPr>
          <w:rFonts w:ascii="Calibri" w:eastAsiaTheme="minorEastAsia" w:hAnsi="Calibri" w:cs="Calibri"/>
          <w:color w:val="auto"/>
          <w:sz w:val="22"/>
          <w:szCs w:val="22"/>
          <w:lang w:val="en-PH"/>
        </w:rPr>
        <w:t>{COMPANY_REPRESENTATIVE_POSITION}</w:t>
      </w:r>
    </w:p>
    <w:p w14:paraId="0537A7B6" w14:textId="14A8D084" w:rsidR="00A9708A" w:rsidRDefault="00A9708A" w:rsidP="4C1B2C8A">
      <w:pPr>
        <w:spacing w:line="259" w:lineRule="auto"/>
        <w:jc w:val="center"/>
      </w:pPr>
      <w:r>
        <w:rPr>
          <w:rFonts w:ascii="Calibri" w:eastAsiaTheme="minorEastAsia" w:hAnsi="Calibri" w:cs="Calibri"/>
          <w:color w:val="auto"/>
          <w:sz w:val="22"/>
          <w:szCs w:val="22"/>
          <w:lang w:val="en-PH"/>
        </w:rPr>
        <w:t>{COMPANY_NAME}</w:t>
      </w:r>
    </w:p>
    <w:p w14:paraId="0D8CFA30" w14:textId="6EB773DE" w:rsidR="007E1B27" w:rsidRPr="008B1223" w:rsidRDefault="007E1B27" w:rsidP="00082FFC">
      <w:pPr>
        <w:suppressAutoHyphens w:val="0"/>
        <w:autoSpaceDE w:val="0"/>
        <w:autoSpaceDN w:val="0"/>
        <w:adjustRightInd w:val="0"/>
        <w:jc w:val="center"/>
        <w:rPr>
          <w:rFonts w:ascii="Calibri" w:eastAsiaTheme="minorHAnsi" w:hAnsi="Calibri" w:cs="Calibri"/>
          <w:kern w:val="0"/>
          <w:sz w:val="22"/>
          <w:szCs w:val="22"/>
          <w:lang w:val="en-PH"/>
        </w:rPr>
      </w:pPr>
      <w:r w:rsidRPr="008B1223">
        <w:rPr>
          <w:rFonts w:ascii="Calibri" w:eastAsiaTheme="minorHAnsi" w:hAnsi="Calibri" w:cs="Calibri"/>
          <w:kern w:val="0"/>
          <w:sz w:val="22"/>
          <w:szCs w:val="22"/>
          <w:lang w:val="en-PH"/>
        </w:rPr>
        <w:t xml:space="preserve">referred to as </w:t>
      </w:r>
      <w:r w:rsidRPr="008B1223">
        <w:rPr>
          <w:rFonts w:ascii="Calibri" w:eastAsiaTheme="minorHAnsi" w:hAnsi="Calibri" w:cs="Calibri"/>
          <w:b/>
          <w:bCs/>
          <w:kern w:val="0"/>
          <w:sz w:val="22"/>
          <w:szCs w:val="22"/>
          <w:lang w:val="en-PH"/>
        </w:rPr>
        <w:t>(Company)</w:t>
      </w:r>
    </w:p>
    <w:p w14:paraId="7466C48C" w14:textId="77777777" w:rsidR="007E1B27" w:rsidRPr="008B1223" w:rsidRDefault="007E1B27" w:rsidP="007E1B27">
      <w:pPr>
        <w:suppressAutoHyphens w:val="0"/>
        <w:autoSpaceDE w:val="0"/>
        <w:autoSpaceDN w:val="0"/>
        <w:adjustRightInd w:val="0"/>
        <w:jc w:val="center"/>
        <w:rPr>
          <w:rFonts w:ascii="Calibri" w:eastAsiaTheme="minorHAnsi" w:hAnsi="Calibri" w:cs="Calibri"/>
          <w:kern w:val="0"/>
          <w:sz w:val="22"/>
          <w:szCs w:val="22"/>
          <w:lang w:val="en-PH"/>
        </w:rPr>
      </w:pPr>
    </w:p>
    <w:p w14:paraId="258F2925" w14:textId="77777777" w:rsidR="007E1B27" w:rsidRPr="008B1223" w:rsidRDefault="007E1B27" w:rsidP="007E1B27">
      <w:pPr>
        <w:suppressAutoHyphens w:val="0"/>
        <w:autoSpaceDE w:val="0"/>
        <w:autoSpaceDN w:val="0"/>
        <w:adjustRightInd w:val="0"/>
        <w:jc w:val="center"/>
        <w:rPr>
          <w:rFonts w:ascii="Calibri" w:eastAsiaTheme="minorHAnsi" w:hAnsi="Calibri" w:cs="Calibri"/>
          <w:kern w:val="0"/>
          <w:sz w:val="22"/>
          <w:szCs w:val="22"/>
          <w:lang w:val="en-PH"/>
        </w:rPr>
      </w:pPr>
      <w:r w:rsidRPr="008B1223">
        <w:rPr>
          <w:rFonts w:ascii="Calibri" w:eastAsiaTheme="minorHAnsi" w:hAnsi="Calibri" w:cs="Calibri"/>
          <w:kern w:val="0"/>
          <w:sz w:val="22"/>
          <w:szCs w:val="22"/>
          <w:lang w:val="en-PH"/>
        </w:rPr>
        <w:t>And</w:t>
      </w:r>
    </w:p>
    <w:p w14:paraId="002A34B5" w14:textId="77777777" w:rsidR="007E1B27" w:rsidRDefault="007E1B27" w:rsidP="007E1B27">
      <w:pPr>
        <w:suppressAutoHyphens w:val="0"/>
        <w:autoSpaceDE w:val="0"/>
        <w:autoSpaceDN w:val="0"/>
        <w:adjustRightInd w:val="0"/>
        <w:jc w:val="center"/>
        <w:rPr>
          <w:rFonts w:ascii="Calibri" w:eastAsiaTheme="minorHAnsi" w:hAnsi="Calibri" w:cs="Calibri"/>
          <w:b/>
          <w:bCs/>
          <w:kern w:val="0"/>
          <w:sz w:val="22"/>
          <w:szCs w:val="22"/>
          <w:lang w:val="en-PH"/>
        </w:rPr>
      </w:pPr>
    </w:p>
    <w:p w14:paraId="1943B41F" w14:textId="0030C847" w:rsidR="00591757" w:rsidRPr="008B1223" w:rsidRDefault="00596D30" w:rsidP="007E1B27">
      <w:pPr>
        <w:suppressAutoHyphens w:val="0"/>
        <w:autoSpaceDE w:val="0"/>
        <w:autoSpaceDN w:val="0"/>
        <w:adjustRightInd w:val="0"/>
        <w:jc w:val="center"/>
        <w:rPr>
          <w:rFonts w:ascii="Calibri" w:eastAsiaTheme="minorHAnsi" w:hAnsi="Calibri" w:cs="Calibri"/>
          <w:b/>
          <w:bCs/>
          <w:kern w:val="0"/>
          <w:sz w:val="22"/>
          <w:szCs w:val="22"/>
          <w:lang w:val="en-PH"/>
        </w:rPr>
      </w:pPr>
      <w:r>
        <w:rPr>
          <w:rFonts w:ascii="Calibri" w:eastAsiaTheme="minorHAnsi" w:hAnsi="Calibri" w:cs="Calibri"/>
          <w:b/>
          <w:bCs/>
          <w:kern w:val="0"/>
          <w:sz w:val="22"/>
          <w:szCs w:val="22"/>
          <w:lang w:val="en-PH"/>
        </w:rPr>
        <w:t>{ORGANIZATION_NAME}</w:t>
      </w:r>
    </w:p>
    <w:p w14:paraId="6E34A312" w14:textId="77777777" w:rsidR="007E1B27" w:rsidRPr="008B1223" w:rsidRDefault="007E1B27" w:rsidP="007E1B27">
      <w:pPr>
        <w:suppressAutoHyphens w:val="0"/>
        <w:autoSpaceDE w:val="0"/>
        <w:autoSpaceDN w:val="0"/>
        <w:adjustRightInd w:val="0"/>
        <w:jc w:val="center"/>
        <w:rPr>
          <w:rFonts w:ascii="Calibri" w:eastAsiaTheme="minorHAnsi" w:hAnsi="Calibri" w:cs="Calibri"/>
          <w:kern w:val="0"/>
          <w:sz w:val="22"/>
          <w:szCs w:val="22"/>
          <w:lang w:val="en-PH"/>
        </w:rPr>
      </w:pPr>
      <w:r w:rsidRPr="008B1223">
        <w:rPr>
          <w:rFonts w:ascii="Calibri" w:eastAsiaTheme="minorHAnsi" w:hAnsi="Calibri" w:cs="Calibri"/>
          <w:b/>
          <w:bCs/>
          <w:kern w:val="0"/>
          <w:sz w:val="22"/>
          <w:szCs w:val="22"/>
          <w:lang w:val="en-PH"/>
        </w:rPr>
        <w:t>Asia Pacific College</w:t>
      </w:r>
    </w:p>
    <w:p w14:paraId="7460E6E5" w14:textId="77777777" w:rsidR="007E1B27" w:rsidRPr="008B1223" w:rsidRDefault="007E1B27" w:rsidP="007E1B27">
      <w:pPr>
        <w:suppressAutoHyphens w:val="0"/>
        <w:autoSpaceDE w:val="0"/>
        <w:autoSpaceDN w:val="0"/>
        <w:adjustRightInd w:val="0"/>
        <w:jc w:val="center"/>
        <w:rPr>
          <w:rFonts w:ascii="Calibri" w:eastAsiaTheme="minorHAnsi" w:hAnsi="Calibri" w:cs="Calibri"/>
          <w:kern w:val="0"/>
          <w:sz w:val="22"/>
          <w:szCs w:val="22"/>
          <w:lang w:val="en-PH"/>
        </w:rPr>
      </w:pPr>
      <w:r w:rsidRPr="008B1223">
        <w:rPr>
          <w:rFonts w:ascii="Calibri" w:eastAsiaTheme="minorHAnsi" w:hAnsi="Calibri" w:cs="Calibri"/>
          <w:kern w:val="0"/>
          <w:sz w:val="22"/>
          <w:szCs w:val="22"/>
          <w:lang w:val="en-PH"/>
        </w:rPr>
        <w:t>An accredited organization of Asia Pacific College with the office address at #3 Humabon Place Magallanes, Makati City</w:t>
      </w:r>
    </w:p>
    <w:p w14:paraId="4486C312" w14:textId="77777777" w:rsidR="007E1B27" w:rsidRPr="008B1223" w:rsidRDefault="007E1B27" w:rsidP="007E1B27">
      <w:pPr>
        <w:suppressAutoHyphens w:val="0"/>
        <w:autoSpaceDE w:val="0"/>
        <w:autoSpaceDN w:val="0"/>
        <w:adjustRightInd w:val="0"/>
        <w:jc w:val="center"/>
        <w:rPr>
          <w:rFonts w:ascii="Calibri" w:eastAsiaTheme="minorHAnsi" w:hAnsi="Calibri" w:cs="Calibri"/>
          <w:kern w:val="0"/>
          <w:sz w:val="22"/>
          <w:szCs w:val="22"/>
          <w:lang w:val="en-PH"/>
        </w:rPr>
      </w:pPr>
    </w:p>
    <w:p w14:paraId="00F66854" w14:textId="77777777" w:rsidR="007E1B27" w:rsidRPr="008B1223" w:rsidRDefault="007E1B27" w:rsidP="007E1B27">
      <w:pPr>
        <w:suppressAutoHyphens w:val="0"/>
        <w:autoSpaceDE w:val="0"/>
        <w:autoSpaceDN w:val="0"/>
        <w:adjustRightInd w:val="0"/>
        <w:jc w:val="center"/>
        <w:rPr>
          <w:rFonts w:ascii="Calibri" w:eastAsiaTheme="minorHAnsi" w:hAnsi="Calibri" w:cs="Calibri"/>
          <w:kern w:val="0"/>
          <w:sz w:val="22"/>
          <w:szCs w:val="22"/>
          <w:lang w:val="en-PH"/>
        </w:rPr>
      </w:pPr>
      <w:r w:rsidRPr="008B1223">
        <w:rPr>
          <w:rFonts w:ascii="Calibri" w:eastAsiaTheme="minorHAnsi" w:hAnsi="Calibri" w:cs="Calibri"/>
          <w:kern w:val="0"/>
          <w:sz w:val="22"/>
          <w:szCs w:val="22"/>
          <w:lang w:val="en-PH"/>
        </w:rPr>
        <w:t>Represented by</w:t>
      </w:r>
    </w:p>
    <w:p w14:paraId="080D0961" w14:textId="1A9C6C8F" w:rsidR="007E1B27" w:rsidRPr="008B1223" w:rsidRDefault="00C3725A" w:rsidP="007E1B27">
      <w:pPr>
        <w:suppressAutoHyphens w:val="0"/>
        <w:autoSpaceDE w:val="0"/>
        <w:autoSpaceDN w:val="0"/>
        <w:adjustRightInd w:val="0"/>
        <w:jc w:val="center"/>
        <w:rPr>
          <w:rFonts w:ascii="Calibri" w:eastAsiaTheme="minorHAnsi" w:hAnsi="Calibri" w:cs="Calibri"/>
          <w:kern w:val="0"/>
          <w:sz w:val="22"/>
          <w:szCs w:val="22"/>
          <w:lang w:val="en-PH"/>
        </w:rPr>
      </w:pPr>
      <w:r>
        <w:rPr>
          <w:rFonts w:ascii="Calibri" w:eastAsiaTheme="minorHAnsi" w:hAnsi="Calibri" w:cs="Calibri"/>
          <w:b/>
          <w:bCs/>
          <w:kern w:val="0"/>
          <w:sz w:val="22"/>
          <w:szCs w:val="22"/>
          <w:lang w:val="en-PH"/>
        </w:rPr>
        <w:t>{ORGANIZATION_ADVISER}</w:t>
      </w:r>
    </w:p>
    <w:p w14:paraId="2740AD61" w14:textId="5B46067A" w:rsidR="007E1B27" w:rsidRPr="008B1223" w:rsidRDefault="00C3725A" w:rsidP="00EF6AF1">
      <w:pPr>
        <w:suppressAutoHyphens w:val="0"/>
        <w:autoSpaceDE w:val="0"/>
        <w:autoSpaceDN w:val="0"/>
        <w:adjustRightInd w:val="0"/>
        <w:jc w:val="center"/>
        <w:rPr>
          <w:rFonts w:ascii="Calibri" w:eastAsiaTheme="minorHAnsi" w:hAnsi="Calibri" w:cs="Calibri"/>
          <w:kern w:val="0"/>
          <w:sz w:val="22"/>
          <w:szCs w:val="22"/>
          <w:lang w:val="en-PH"/>
        </w:rPr>
      </w:pPr>
      <w:r>
        <w:rPr>
          <w:rFonts w:ascii="Calibri" w:eastAsiaTheme="minorHAnsi" w:hAnsi="Calibri" w:cs="Calibri"/>
          <w:b/>
          <w:bCs/>
          <w:kern w:val="0"/>
          <w:sz w:val="22"/>
          <w:szCs w:val="22"/>
          <w:lang w:val="en-PH"/>
        </w:rPr>
        <w:t>{ORGANIZATION_NAME}</w:t>
      </w:r>
      <w:r w:rsidR="00591757">
        <w:rPr>
          <w:rFonts w:ascii="Calibri" w:eastAsiaTheme="minorHAnsi" w:hAnsi="Calibri" w:cs="Calibri"/>
          <w:b/>
          <w:bCs/>
          <w:kern w:val="0"/>
          <w:sz w:val="22"/>
          <w:szCs w:val="22"/>
          <w:lang w:val="en-PH"/>
        </w:rPr>
        <w:t xml:space="preserve"> Adviser</w:t>
      </w:r>
    </w:p>
    <w:p w14:paraId="77483A6D" w14:textId="77777777" w:rsidR="007E1B27" w:rsidRPr="008B1223" w:rsidRDefault="007E1B27" w:rsidP="007E1B27">
      <w:pPr>
        <w:suppressAutoHyphens w:val="0"/>
        <w:autoSpaceDE w:val="0"/>
        <w:autoSpaceDN w:val="0"/>
        <w:adjustRightInd w:val="0"/>
        <w:jc w:val="both"/>
        <w:rPr>
          <w:rFonts w:ascii="Calibri" w:eastAsiaTheme="minorHAnsi" w:hAnsi="Calibri" w:cs="Calibri"/>
          <w:kern w:val="0"/>
          <w:sz w:val="22"/>
          <w:szCs w:val="22"/>
          <w:lang w:val="en-PH"/>
        </w:rPr>
      </w:pPr>
      <w:r w:rsidRPr="008B1223">
        <w:rPr>
          <w:rFonts w:ascii="Calibri" w:eastAsiaTheme="minorHAnsi" w:hAnsi="Calibri" w:cs="Calibri"/>
          <w:kern w:val="0"/>
          <w:sz w:val="22"/>
          <w:szCs w:val="22"/>
          <w:lang w:val="en-PH"/>
        </w:rPr>
        <w:t xml:space="preserve">Witnessed that: </w:t>
      </w:r>
    </w:p>
    <w:p w14:paraId="28F65FC9" w14:textId="77777777" w:rsidR="007E1B27" w:rsidRPr="008B1223" w:rsidRDefault="007E1B27" w:rsidP="007E1B27">
      <w:pPr>
        <w:suppressAutoHyphens w:val="0"/>
        <w:autoSpaceDE w:val="0"/>
        <w:autoSpaceDN w:val="0"/>
        <w:adjustRightInd w:val="0"/>
        <w:jc w:val="both"/>
        <w:rPr>
          <w:rFonts w:ascii="Calibri" w:eastAsiaTheme="minorHAnsi" w:hAnsi="Calibri" w:cs="Calibri"/>
          <w:kern w:val="0"/>
          <w:sz w:val="22"/>
          <w:szCs w:val="22"/>
          <w:lang w:val="en-PH"/>
        </w:rPr>
      </w:pPr>
    </w:p>
    <w:p w14:paraId="0EC562FC" w14:textId="12BA0C3C" w:rsidR="007E1B27" w:rsidRPr="008B1223" w:rsidRDefault="007E1B27" w:rsidP="007E1B27">
      <w:pPr>
        <w:suppressAutoHyphens w:val="0"/>
        <w:autoSpaceDE w:val="0"/>
        <w:autoSpaceDN w:val="0"/>
        <w:adjustRightInd w:val="0"/>
        <w:jc w:val="both"/>
        <w:rPr>
          <w:rFonts w:ascii="Calibri" w:eastAsiaTheme="minorHAnsi" w:hAnsi="Calibri" w:cs="Calibri"/>
          <w:kern w:val="0"/>
          <w:sz w:val="22"/>
          <w:szCs w:val="22"/>
          <w:lang w:val="en-PH"/>
        </w:rPr>
      </w:pPr>
      <w:r w:rsidRPr="008B1223">
        <w:rPr>
          <w:rFonts w:ascii="Calibri" w:eastAsiaTheme="minorHAnsi" w:hAnsi="Calibri" w:cs="Calibri"/>
          <w:kern w:val="0"/>
          <w:sz w:val="22"/>
          <w:szCs w:val="22"/>
          <w:lang w:val="en-PH"/>
        </w:rPr>
        <w:t xml:space="preserve">The </w:t>
      </w:r>
      <w:r w:rsidRPr="008B1223">
        <w:rPr>
          <w:rFonts w:ascii="Calibri" w:eastAsiaTheme="minorHAnsi" w:hAnsi="Calibri" w:cs="Calibri"/>
          <w:b/>
          <w:bCs/>
          <w:kern w:val="0"/>
          <w:sz w:val="22"/>
          <w:szCs w:val="22"/>
          <w:lang w:val="en-PH"/>
        </w:rPr>
        <w:t>Company</w:t>
      </w:r>
      <w:r w:rsidRPr="008B1223">
        <w:rPr>
          <w:rFonts w:ascii="Calibri" w:eastAsiaTheme="minorHAnsi" w:hAnsi="Calibri" w:cs="Calibri"/>
          <w:kern w:val="0"/>
          <w:sz w:val="22"/>
          <w:szCs w:val="22"/>
          <w:lang w:val="en-PH"/>
        </w:rPr>
        <w:t xml:space="preserve"> agrees to participate in the </w:t>
      </w:r>
      <w:r w:rsidR="00C86E9F">
        <w:rPr>
          <w:rFonts w:ascii="Calibri" w:hAnsi="Calibri" w:cs="Calibri"/>
          <w:b/>
          <w:bCs/>
          <w:color w:val="auto"/>
          <w:sz w:val="22"/>
          <w:szCs w:val="22"/>
        </w:rPr>
        <w:t>{EVENT_NAME}</w:t>
      </w:r>
      <w:r w:rsidRPr="008B1223">
        <w:rPr>
          <w:rFonts w:ascii="Calibri" w:hAnsi="Calibri" w:cs="Calibri"/>
          <w:color w:val="auto"/>
          <w:sz w:val="22"/>
          <w:szCs w:val="22"/>
        </w:rPr>
        <w:t xml:space="preserve"> on </w:t>
      </w:r>
      <w:r w:rsidR="00591757">
        <w:rPr>
          <w:rFonts w:ascii="Calibri" w:hAnsi="Calibri" w:cs="Calibri"/>
          <w:b/>
          <w:bCs/>
          <w:color w:val="auto"/>
          <w:sz w:val="22"/>
          <w:szCs w:val="22"/>
        </w:rPr>
        <w:t>{EVENT_DATE}</w:t>
      </w:r>
      <w:r w:rsidR="00321F35">
        <w:rPr>
          <w:rFonts w:ascii="Calibri" w:hAnsi="Calibri" w:cs="Calibri"/>
          <w:b/>
          <w:bCs/>
          <w:color w:val="auto"/>
          <w:sz w:val="22"/>
          <w:szCs w:val="22"/>
        </w:rPr>
        <w:t xml:space="preserve"> </w:t>
      </w:r>
      <w:r w:rsidR="00591757">
        <w:rPr>
          <w:rFonts w:ascii="Calibri" w:eastAsiaTheme="minorHAnsi" w:hAnsi="Calibri" w:cs="Calibri"/>
          <w:kern w:val="0"/>
          <w:sz w:val="22"/>
          <w:szCs w:val="22"/>
          <w:lang w:val="en-PH"/>
        </w:rPr>
        <w:t xml:space="preserve">at </w:t>
      </w:r>
      <w:r w:rsidR="00591757">
        <w:rPr>
          <w:rFonts w:ascii="Calibri" w:eastAsiaTheme="minorHAnsi" w:hAnsi="Calibri" w:cs="Calibri"/>
          <w:b/>
          <w:bCs/>
          <w:kern w:val="0"/>
          <w:sz w:val="22"/>
          <w:szCs w:val="22"/>
          <w:lang w:val="en-PH"/>
        </w:rPr>
        <w:t>{EVENT_LOCATION}</w:t>
      </w:r>
      <w:r w:rsidRPr="008B1223">
        <w:rPr>
          <w:rFonts w:ascii="Calibri" w:eastAsiaTheme="minorHAnsi" w:hAnsi="Calibri" w:cs="Calibri"/>
          <w:kern w:val="0"/>
          <w:sz w:val="22"/>
          <w:szCs w:val="22"/>
          <w:lang w:val="en-PH"/>
        </w:rPr>
        <w:t>.</w:t>
      </w:r>
    </w:p>
    <w:p w14:paraId="45732388" w14:textId="77777777" w:rsidR="007E1B27" w:rsidRPr="008B1223" w:rsidRDefault="007E1B27" w:rsidP="007E1B27">
      <w:pPr>
        <w:suppressAutoHyphens w:val="0"/>
        <w:autoSpaceDE w:val="0"/>
        <w:autoSpaceDN w:val="0"/>
        <w:adjustRightInd w:val="0"/>
        <w:jc w:val="both"/>
        <w:rPr>
          <w:rFonts w:ascii="Calibri" w:eastAsiaTheme="minorHAnsi" w:hAnsi="Calibri" w:cs="Calibri"/>
          <w:kern w:val="0"/>
          <w:sz w:val="22"/>
          <w:szCs w:val="22"/>
          <w:lang w:val="en-PH"/>
        </w:rPr>
      </w:pPr>
    </w:p>
    <w:p w14:paraId="6D26E4E8" w14:textId="77777777" w:rsidR="007E1B27" w:rsidRPr="008B1223" w:rsidRDefault="007E1B27" w:rsidP="007E1B27">
      <w:pPr>
        <w:suppressAutoHyphens w:val="0"/>
        <w:autoSpaceDE w:val="0"/>
        <w:autoSpaceDN w:val="0"/>
        <w:adjustRightInd w:val="0"/>
        <w:jc w:val="both"/>
        <w:rPr>
          <w:rFonts w:ascii="Calibri" w:eastAsiaTheme="minorHAnsi" w:hAnsi="Calibri" w:cs="Calibri"/>
          <w:color w:val="auto"/>
          <w:kern w:val="0"/>
          <w:sz w:val="22"/>
          <w:szCs w:val="22"/>
          <w:lang w:val="en-PH"/>
        </w:rPr>
      </w:pPr>
      <w:r w:rsidRPr="008B1223">
        <w:rPr>
          <w:rFonts w:ascii="Calibri" w:eastAsiaTheme="minorHAnsi" w:hAnsi="Calibri" w:cs="Calibri"/>
          <w:color w:val="auto"/>
          <w:kern w:val="0"/>
          <w:sz w:val="22"/>
          <w:szCs w:val="22"/>
          <w:lang w:val="en-PH"/>
        </w:rPr>
        <w:t xml:space="preserve">This agreement contains the complete understanding of both parties and may not be amended, supplemented, varies and discharge except by an instrument in writing signed of both parties. The validity and effectivity of this agreement shall be governed by the Laws of the Republic of the Philippines. </w:t>
      </w:r>
    </w:p>
    <w:p w14:paraId="08288395" w14:textId="77777777" w:rsidR="007E1B27" w:rsidRPr="008B1223" w:rsidRDefault="007E1B27" w:rsidP="007E1B27">
      <w:pPr>
        <w:suppressAutoHyphens w:val="0"/>
        <w:autoSpaceDE w:val="0"/>
        <w:autoSpaceDN w:val="0"/>
        <w:adjustRightInd w:val="0"/>
        <w:jc w:val="both"/>
        <w:rPr>
          <w:rFonts w:ascii="Calibri" w:eastAsiaTheme="minorHAnsi" w:hAnsi="Calibri" w:cs="Calibri"/>
          <w:color w:val="auto"/>
          <w:kern w:val="0"/>
          <w:sz w:val="22"/>
          <w:szCs w:val="22"/>
          <w:lang w:val="en-PH"/>
        </w:rPr>
      </w:pPr>
    </w:p>
    <w:p w14:paraId="154CA2CE" w14:textId="77777777" w:rsidR="007E1B27" w:rsidRPr="008B1223" w:rsidRDefault="007E1B27" w:rsidP="007E1B27">
      <w:pPr>
        <w:suppressAutoHyphens w:val="0"/>
        <w:autoSpaceDE w:val="0"/>
        <w:autoSpaceDN w:val="0"/>
        <w:adjustRightInd w:val="0"/>
        <w:jc w:val="both"/>
        <w:rPr>
          <w:rFonts w:ascii="Calibri" w:eastAsiaTheme="minorHAnsi" w:hAnsi="Calibri" w:cs="Calibri"/>
          <w:color w:val="auto"/>
          <w:kern w:val="0"/>
          <w:sz w:val="22"/>
          <w:szCs w:val="22"/>
          <w:lang w:val="en-PH"/>
        </w:rPr>
      </w:pPr>
      <w:r w:rsidRPr="008B1223">
        <w:rPr>
          <w:rFonts w:ascii="Calibri" w:eastAsiaTheme="minorHAnsi" w:hAnsi="Calibri" w:cs="Calibri"/>
          <w:color w:val="auto"/>
          <w:kern w:val="0"/>
          <w:sz w:val="22"/>
          <w:szCs w:val="22"/>
          <w:lang w:val="en-PH"/>
        </w:rPr>
        <w:t xml:space="preserve">The </w:t>
      </w:r>
      <w:r w:rsidRPr="008B1223">
        <w:rPr>
          <w:rFonts w:ascii="Calibri" w:eastAsiaTheme="minorHAnsi" w:hAnsi="Calibri" w:cs="Calibri"/>
          <w:b/>
          <w:bCs/>
          <w:color w:val="auto"/>
          <w:kern w:val="0"/>
          <w:sz w:val="22"/>
          <w:szCs w:val="22"/>
          <w:lang w:val="en-PH"/>
        </w:rPr>
        <w:t>Company</w:t>
      </w:r>
      <w:r w:rsidRPr="008B1223">
        <w:rPr>
          <w:rFonts w:ascii="Calibri" w:eastAsiaTheme="minorHAnsi" w:hAnsi="Calibri" w:cs="Calibri"/>
          <w:color w:val="auto"/>
          <w:kern w:val="0"/>
          <w:sz w:val="22"/>
          <w:szCs w:val="22"/>
          <w:lang w:val="en-PH"/>
        </w:rPr>
        <w:t xml:space="preserve"> shall bind them to the full and proper execution of this agreement and shall in no way and manner jeopardize its consummation. </w:t>
      </w:r>
    </w:p>
    <w:p w14:paraId="380E6ABD" w14:textId="77777777" w:rsidR="007E1B27" w:rsidRPr="008B1223" w:rsidRDefault="007E1B27" w:rsidP="007E1B27">
      <w:pPr>
        <w:suppressAutoHyphens w:val="0"/>
        <w:autoSpaceDE w:val="0"/>
        <w:autoSpaceDN w:val="0"/>
        <w:adjustRightInd w:val="0"/>
        <w:jc w:val="both"/>
        <w:rPr>
          <w:rFonts w:ascii="Calibri" w:eastAsiaTheme="minorHAnsi" w:hAnsi="Calibri" w:cs="Calibri"/>
          <w:color w:val="auto"/>
          <w:kern w:val="0"/>
          <w:sz w:val="22"/>
          <w:szCs w:val="22"/>
          <w:lang w:val="en-PH"/>
        </w:rPr>
      </w:pPr>
    </w:p>
    <w:p w14:paraId="1C21AD74" w14:textId="46CA555C" w:rsidR="007E1B27" w:rsidRPr="008B1223" w:rsidRDefault="007E1B27" w:rsidP="007E1B27">
      <w:pPr>
        <w:suppressAutoHyphens w:val="0"/>
        <w:autoSpaceDE w:val="0"/>
        <w:autoSpaceDN w:val="0"/>
        <w:adjustRightInd w:val="0"/>
        <w:jc w:val="both"/>
        <w:rPr>
          <w:rFonts w:ascii="Calibri" w:eastAsiaTheme="minorHAnsi" w:hAnsi="Calibri" w:cs="Calibri"/>
          <w:color w:val="auto"/>
          <w:kern w:val="0"/>
          <w:sz w:val="22"/>
          <w:szCs w:val="22"/>
          <w:lang w:val="en-PH"/>
        </w:rPr>
      </w:pPr>
      <w:r w:rsidRPr="008B1223">
        <w:rPr>
          <w:rFonts w:ascii="Calibri" w:eastAsiaTheme="minorHAnsi" w:hAnsi="Calibri" w:cs="Calibri"/>
          <w:b/>
          <w:bCs/>
          <w:color w:val="auto"/>
          <w:kern w:val="0"/>
          <w:sz w:val="22"/>
          <w:szCs w:val="22"/>
          <w:lang w:val="en-PH"/>
        </w:rPr>
        <w:t>Asia Pacific College</w:t>
      </w:r>
      <w:r w:rsidRPr="008B1223">
        <w:rPr>
          <w:rFonts w:ascii="Calibri" w:eastAsiaTheme="minorHAnsi" w:hAnsi="Calibri" w:cs="Calibri"/>
          <w:color w:val="auto"/>
          <w:kern w:val="0"/>
          <w:sz w:val="22"/>
          <w:szCs w:val="22"/>
          <w:lang w:val="en-PH"/>
        </w:rPr>
        <w:t xml:space="preserve"> and the </w:t>
      </w:r>
      <w:r w:rsidRPr="008B1223">
        <w:rPr>
          <w:rFonts w:ascii="Calibri" w:eastAsiaTheme="minorHAnsi" w:hAnsi="Calibri" w:cs="Calibri"/>
          <w:b/>
          <w:bCs/>
          <w:color w:val="auto"/>
          <w:kern w:val="0"/>
          <w:sz w:val="22"/>
          <w:szCs w:val="22"/>
          <w:lang w:val="en-PH"/>
        </w:rPr>
        <w:t>Company</w:t>
      </w:r>
      <w:r w:rsidRPr="008B1223">
        <w:rPr>
          <w:rFonts w:ascii="Calibri" w:eastAsiaTheme="minorHAnsi" w:hAnsi="Calibri" w:cs="Calibri"/>
          <w:color w:val="auto"/>
          <w:kern w:val="0"/>
          <w:sz w:val="22"/>
          <w:szCs w:val="22"/>
          <w:lang w:val="en-PH"/>
        </w:rPr>
        <w:t xml:space="preserve"> warrant that they have read and understood this agreement. The terms and conditions of this agreement are attached on the next page. </w:t>
      </w:r>
    </w:p>
    <w:p w14:paraId="5307F7FB" w14:textId="36B32335" w:rsidR="007E1B27" w:rsidRPr="008B1223" w:rsidRDefault="007E1B27" w:rsidP="007E1B27">
      <w:pPr>
        <w:suppressAutoHyphens w:val="0"/>
        <w:autoSpaceDE w:val="0"/>
        <w:autoSpaceDN w:val="0"/>
        <w:adjustRightInd w:val="0"/>
        <w:jc w:val="both"/>
        <w:rPr>
          <w:rFonts w:ascii="Calibri" w:eastAsiaTheme="minorHAnsi" w:hAnsi="Calibri" w:cs="Calibri"/>
          <w:color w:val="auto"/>
          <w:kern w:val="0"/>
          <w:sz w:val="22"/>
          <w:szCs w:val="22"/>
          <w:lang w:val="en-PH"/>
        </w:rPr>
      </w:pPr>
    </w:p>
    <w:p w14:paraId="6C35AB0B" w14:textId="179898BC" w:rsidR="002E4550" w:rsidRDefault="002E4550" w:rsidP="007E1B27">
      <w:pPr>
        <w:suppressAutoHyphens w:val="0"/>
        <w:autoSpaceDE w:val="0"/>
        <w:autoSpaceDN w:val="0"/>
        <w:adjustRightInd w:val="0"/>
        <w:jc w:val="both"/>
        <w:rPr>
          <w:rFonts w:ascii="Calibri" w:eastAsiaTheme="minorHAnsi" w:hAnsi="Calibri" w:cs="Calibri"/>
          <w:color w:val="auto"/>
          <w:kern w:val="0"/>
          <w:sz w:val="22"/>
          <w:szCs w:val="22"/>
          <w:lang w:val="en-PH"/>
        </w:rPr>
      </w:pPr>
    </w:p>
    <w:p w14:paraId="5584EE29" w14:textId="4E67E8A5" w:rsidR="002E4550" w:rsidRPr="00C34819" w:rsidRDefault="00C34819" w:rsidP="007E1B27">
      <w:pPr>
        <w:suppressAutoHyphens w:val="0"/>
        <w:autoSpaceDE w:val="0"/>
        <w:autoSpaceDN w:val="0"/>
        <w:adjustRightInd w:val="0"/>
        <w:jc w:val="both"/>
        <w:rPr>
          <w:rFonts w:ascii="Calibri" w:eastAsiaTheme="minorHAnsi" w:hAnsi="Calibri" w:cs="Calibri"/>
          <w:b/>
          <w:bCs/>
          <w:color w:val="auto"/>
          <w:kern w:val="0"/>
          <w:sz w:val="22"/>
          <w:szCs w:val="22"/>
          <w:u w:val="single"/>
          <w:lang w:val="en-PH"/>
        </w:rPr>
      </w:pPr>
      <w:r>
        <w:rPr>
          <w:rFonts w:ascii="Calibri" w:eastAsiaTheme="minorHAnsi" w:hAnsi="Calibri" w:cs="Calibri"/>
          <w:b/>
          <w:bCs/>
          <w:color w:val="auto"/>
          <w:kern w:val="0"/>
          <w:sz w:val="22"/>
          <w:szCs w:val="22"/>
          <w:u w:val="single"/>
          <w:lang w:val="en-PH"/>
        </w:rPr>
        <w:t>{COMPANY_REPRESENTATIVE}</w:t>
      </w:r>
    </w:p>
    <w:p w14:paraId="583D7E2E" w14:textId="504C9586" w:rsidR="007E1B27" w:rsidRDefault="006759F2" w:rsidP="007E1B27">
      <w:pPr>
        <w:suppressAutoHyphens w:val="0"/>
        <w:autoSpaceDE w:val="0"/>
        <w:autoSpaceDN w:val="0"/>
        <w:adjustRightInd w:val="0"/>
        <w:jc w:val="both"/>
        <w:rPr>
          <w:rFonts w:ascii="Calibri" w:eastAsiaTheme="minorHAnsi" w:hAnsi="Calibri" w:cs="Calibri"/>
          <w:color w:val="auto"/>
          <w:kern w:val="0"/>
          <w:sz w:val="22"/>
          <w:szCs w:val="22"/>
          <w:lang w:val="en-PH"/>
        </w:rPr>
      </w:pPr>
      <w:r>
        <w:rPr>
          <w:rFonts w:ascii="Calibri" w:eastAsiaTheme="minorHAnsi" w:hAnsi="Calibri" w:cs="Calibri"/>
          <w:color w:val="auto"/>
          <w:kern w:val="0"/>
          <w:sz w:val="22"/>
          <w:szCs w:val="22"/>
          <w:lang w:val="en-PH"/>
        </w:rPr>
        <w:t>{COMPANY_REPRESENTATIVE_POSITION}</w:t>
      </w:r>
    </w:p>
    <w:p w14:paraId="18D846A6" w14:textId="73FC4B5A" w:rsidR="006759F2" w:rsidRPr="008B1223" w:rsidRDefault="006759F2" w:rsidP="007E1B27">
      <w:pPr>
        <w:suppressAutoHyphens w:val="0"/>
        <w:autoSpaceDE w:val="0"/>
        <w:autoSpaceDN w:val="0"/>
        <w:adjustRightInd w:val="0"/>
        <w:jc w:val="both"/>
        <w:rPr>
          <w:rFonts w:ascii="Calibri" w:eastAsiaTheme="minorHAnsi" w:hAnsi="Calibri" w:cs="Calibri"/>
          <w:color w:val="auto"/>
          <w:kern w:val="0"/>
          <w:sz w:val="22"/>
          <w:szCs w:val="22"/>
          <w:lang w:val="en-PH"/>
        </w:rPr>
      </w:pPr>
      <w:r>
        <w:rPr>
          <w:rFonts w:ascii="Calibri" w:eastAsiaTheme="minorHAnsi" w:hAnsi="Calibri" w:cs="Calibri"/>
          <w:color w:val="auto"/>
          <w:kern w:val="0"/>
          <w:sz w:val="22"/>
          <w:szCs w:val="22"/>
          <w:lang w:val="en-PH"/>
        </w:rPr>
        <w:t>{COMPANY_NAME}</w:t>
      </w:r>
    </w:p>
    <w:sectPr w:rsidR="006759F2" w:rsidRPr="008B1223" w:rsidSect="00BA5A28">
      <w:headerReference w:type="default" r:id="rId10"/>
      <w:footerReference w:type="default" r:id="rId11"/>
      <w:pgSz w:w="12240" w:h="15840"/>
      <w:pgMar w:top="1716"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1367B" w14:textId="77777777" w:rsidR="00CA70B1" w:rsidRDefault="00CA70B1">
      <w:r>
        <w:separator/>
      </w:r>
    </w:p>
  </w:endnote>
  <w:endnote w:type="continuationSeparator" w:id="0">
    <w:p w14:paraId="6ED01C3D" w14:textId="77777777" w:rsidR="00CA70B1" w:rsidRDefault="00CA7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hAnsi="Garamond"/>
        <w:sz w:val="20"/>
        <w:szCs w:val="20"/>
      </w:rPr>
      <w:id w:val="-564029594"/>
      <w:docPartObj>
        <w:docPartGallery w:val="Page Numbers (Bottom of Page)"/>
        <w:docPartUnique/>
      </w:docPartObj>
    </w:sdtPr>
    <w:sdtContent>
      <w:sdt>
        <w:sdtPr>
          <w:rPr>
            <w:rFonts w:hAnsi="Garamond"/>
            <w:sz w:val="20"/>
            <w:szCs w:val="20"/>
          </w:rPr>
          <w:id w:val="-1769616900"/>
          <w:docPartObj>
            <w:docPartGallery w:val="Page Numbers (Top of Page)"/>
            <w:docPartUnique/>
          </w:docPartObj>
        </w:sdtPr>
        <w:sdtContent>
          <w:p w14:paraId="68A42BA5" w14:textId="77777777" w:rsidR="00166444" w:rsidRPr="00733C10" w:rsidRDefault="007E1B27" w:rsidP="00082526">
            <w:pPr>
              <w:tabs>
                <w:tab w:val="center" w:pos="4680"/>
                <w:tab w:val="right" w:pos="9360"/>
              </w:tabs>
              <w:rPr>
                <w:rFonts w:hAnsi="Garamond"/>
                <w:sz w:val="20"/>
                <w:szCs w:val="20"/>
              </w:rPr>
            </w:pPr>
            <w:r w:rsidRPr="00733C10">
              <w:rPr>
                <w:rFonts w:hAnsi="Garamond" w:cs="Trebuchet MS"/>
                <w:sz w:val="20"/>
                <w:szCs w:val="20"/>
                <w:lang w:val="en"/>
              </w:rPr>
              <w:tab/>
            </w:r>
            <w:r w:rsidRPr="00733C10">
              <w:rPr>
                <w:rFonts w:hAnsi="Garamond" w:cs="Trebuchet MS"/>
                <w:sz w:val="20"/>
                <w:szCs w:val="20"/>
                <w:lang w:val="en"/>
              </w:rPr>
              <w:tab/>
            </w:r>
            <w:r w:rsidRPr="00733C10">
              <w:rPr>
                <w:rFonts w:hAnsi="Garamond"/>
                <w:sz w:val="20"/>
                <w:szCs w:val="20"/>
              </w:rPr>
              <w:t xml:space="preserve">Page </w:t>
            </w:r>
            <w:r w:rsidRPr="00733C10">
              <w:rPr>
                <w:rFonts w:hAnsi="Garamond"/>
                <w:b/>
                <w:bCs/>
                <w:sz w:val="20"/>
                <w:szCs w:val="20"/>
              </w:rPr>
              <w:fldChar w:fldCharType="begin"/>
            </w:r>
            <w:r w:rsidRPr="00733C10">
              <w:rPr>
                <w:rFonts w:hAnsi="Garamond"/>
                <w:b/>
                <w:bCs/>
                <w:sz w:val="20"/>
                <w:szCs w:val="20"/>
              </w:rPr>
              <w:instrText xml:space="preserve"> PAGE </w:instrText>
            </w:r>
            <w:r w:rsidRPr="00733C10">
              <w:rPr>
                <w:rFonts w:hAnsi="Garamond"/>
                <w:b/>
                <w:bCs/>
                <w:sz w:val="20"/>
                <w:szCs w:val="20"/>
              </w:rPr>
              <w:fldChar w:fldCharType="separate"/>
            </w:r>
            <w:r>
              <w:rPr>
                <w:rFonts w:hAnsi="Garamond"/>
                <w:b/>
                <w:bCs/>
                <w:sz w:val="20"/>
                <w:szCs w:val="20"/>
              </w:rPr>
              <w:t>1</w:t>
            </w:r>
            <w:r w:rsidRPr="00733C10">
              <w:rPr>
                <w:rFonts w:hAnsi="Garamond"/>
                <w:b/>
                <w:bCs/>
                <w:sz w:val="20"/>
                <w:szCs w:val="20"/>
              </w:rPr>
              <w:fldChar w:fldCharType="end"/>
            </w:r>
            <w:r w:rsidRPr="00733C10">
              <w:rPr>
                <w:rFonts w:hAnsi="Garamond"/>
                <w:sz w:val="20"/>
                <w:szCs w:val="20"/>
              </w:rPr>
              <w:t xml:space="preserve"> of </w:t>
            </w:r>
            <w:r w:rsidRPr="00733C10">
              <w:rPr>
                <w:rFonts w:hAnsi="Garamond"/>
                <w:b/>
                <w:bCs/>
                <w:sz w:val="20"/>
                <w:szCs w:val="20"/>
              </w:rPr>
              <w:fldChar w:fldCharType="begin"/>
            </w:r>
            <w:r w:rsidRPr="00733C10">
              <w:rPr>
                <w:rFonts w:hAnsi="Garamond"/>
                <w:b/>
                <w:bCs/>
                <w:sz w:val="20"/>
                <w:szCs w:val="20"/>
              </w:rPr>
              <w:instrText xml:space="preserve"> NUMPAGES  </w:instrText>
            </w:r>
            <w:r w:rsidRPr="00733C10">
              <w:rPr>
                <w:rFonts w:hAnsi="Garamond"/>
                <w:b/>
                <w:bCs/>
                <w:sz w:val="20"/>
                <w:szCs w:val="20"/>
              </w:rPr>
              <w:fldChar w:fldCharType="separate"/>
            </w:r>
            <w:r>
              <w:rPr>
                <w:rFonts w:hAnsi="Garamond"/>
                <w:b/>
                <w:bCs/>
                <w:sz w:val="20"/>
                <w:szCs w:val="20"/>
              </w:rPr>
              <w:t>7</w:t>
            </w:r>
            <w:r w:rsidRPr="00733C10">
              <w:rPr>
                <w:rFonts w:hAnsi="Garamond"/>
                <w:b/>
                <w:bCs/>
                <w:sz w:val="20"/>
                <w:szCs w:val="20"/>
              </w:rPr>
              <w:fldChar w:fldCharType="end"/>
            </w:r>
          </w:p>
        </w:sdtContent>
      </w:sdt>
    </w:sdtContent>
  </w:sdt>
  <w:p w14:paraId="7D2B3912" w14:textId="77777777" w:rsidR="00166444" w:rsidRPr="004F1D30" w:rsidRDefault="00166444" w:rsidP="00082526">
    <w:pPr>
      <w:pStyle w:val="Footer"/>
    </w:pPr>
  </w:p>
  <w:p w14:paraId="7E396976" w14:textId="77777777" w:rsidR="00166444" w:rsidRDefault="00166444" w:rsidP="00082526">
    <w:pPr>
      <w:pStyle w:val="Footer"/>
    </w:pPr>
  </w:p>
  <w:p w14:paraId="7B8FD2DE" w14:textId="77777777" w:rsidR="00166444" w:rsidRDefault="00166444" w:rsidP="00082526">
    <w:pPr>
      <w:pStyle w:val="Footer"/>
    </w:pPr>
  </w:p>
  <w:p w14:paraId="57998A5B" w14:textId="77777777" w:rsidR="00166444" w:rsidRPr="00082526" w:rsidRDefault="00166444" w:rsidP="000825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5E749" w14:textId="77777777" w:rsidR="00CA70B1" w:rsidRDefault="00CA70B1">
      <w:r>
        <w:separator/>
      </w:r>
    </w:p>
  </w:footnote>
  <w:footnote w:type="continuationSeparator" w:id="0">
    <w:p w14:paraId="7442FFAC" w14:textId="77777777" w:rsidR="00CA70B1" w:rsidRDefault="00CA70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2B87F" w14:textId="77777777" w:rsidR="00166444" w:rsidRDefault="007E1B27" w:rsidP="00EB2D6A">
    <w:pPr>
      <w:pStyle w:val="Header"/>
    </w:pPr>
    <w:r w:rsidRPr="00AE5DF4">
      <w:rPr>
        <w:rFonts w:ascii="Times New Roman" w:eastAsia="Times New Roman" w:hAnsi="Times New Roman" w:cs="Times New Roman"/>
        <w:b/>
        <w:noProof/>
        <w:sz w:val="30"/>
        <w:szCs w:val="30"/>
        <w:lang w:val="en-PH" w:eastAsia="en-PH"/>
      </w:rPr>
      <w:drawing>
        <wp:anchor distT="0" distB="0" distL="114300" distR="114300" simplePos="0" relativeHeight="251658240" behindDoc="0" locked="0" layoutInCell="1" allowOverlap="1" wp14:anchorId="7A04B677" wp14:editId="0E504188">
          <wp:simplePos x="0" y="0"/>
          <wp:positionH relativeFrom="margin">
            <wp:posOffset>2583180</wp:posOffset>
          </wp:positionH>
          <wp:positionV relativeFrom="paragraph">
            <wp:posOffset>-213360</wp:posOffset>
          </wp:positionV>
          <wp:extent cx="646430" cy="695960"/>
          <wp:effectExtent l="0" t="0" r="1270" b="0"/>
          <wp:wrapThrough wrapText="bothSides">
            <wp:wrapPolygon edited="0">
              <wp:start x="7002" y="591"/>
              <wp:lineTo x="3183" y="4730"/>
              <wp:lineTo x="637" y="8277"/>
              <wp:lineTo x="637" y="13007"/>
              <wp:lineTo x="5729" y="19511"/>
              <wp:lineTo x="7002" y="20693"/>
              <wp:lineTo x="15914" y="20693"/>
              <wp:lineTo x="21006" y="16555"/>
              <wp:lineTo x="21006" y="5321"/>
              <wp:lineTo x="15914" y="591"/>
              <wp:lineTo x="7002" y="591"/>
            </wp:wrapPolygon>
          </wp:wrapThrough>
          <wp:docPr id="2" name="Picture 2" descr="C:\Users\SOA\Downloads\New Templates\NU-APC-Final (blue) 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OA\Downloads\New Templates\NU-APC-Final (blue) v.2.png"/>
                  <pic:cNvPicPr>
                    <a:picLocks noChangeAspect="1" noChangeArrowheads="1"/>
                  </pic:cNvPicPr>
                </pic:nvPicPr>
                <pic:blipFill rotWithShape="1">
                  <a:blip r:embed="rId1">
                    <a:extLst>
                      <a:ext uri="{28A0092B-C50C-407E-A947-70E740481C1C}">
                        <a14:useLocalDpi xmlns:a14="http://schemas.microsoft.com/office/drawing/2010/main" val="0"/>
                      </a:ext>
                    </a:extLst>
                  </a:blip>
                  <a:srcRect l="83262"/>
                  <a:stretch>
                    <a:fillRect/>
                  </a:stretch>
                </pic:blipFill>
                <pic:spPr bwMode="auto">
                  <a:xfrm>
                    <a:off x="0" y="0"/>
                    <a:ext cx="646430" cy="6959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749D"/>
    <w:multiLevelType w:val="hybridMultilevel"/>
    <w:tmpl w:val="FFCC02E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75B6EC9"/>
    <w:multiLevelType w:val="hybridMultilevel"/>
    <w:tmpl w:val="C6067B2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 w15:restartNumberingAfterBreak="0">
    <w:nsid w:val="5BED59DD"/>
    <w:multiLevelType w:val="hybridMultilevel"/>
    <w:tmpl w:val="9154ECAE"/>
    <w:lvl w:ilvl="0" w:tplc="34090001">
      <w:start w:val="1"/>
      <w:numFmt w:val="bullet"/>
      <w:lvlText w:val=""/>
      <w:lvlJc w:val="left"/>
      <w:pPr>
        <w:ind w:left="360" w:hanging="360"/>
      </w:pPr>
      <w:rPr>
        <w:rFonts w:ascii="Symbol" w:hAnsi="Symbol"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 w15:restartNumberingAfterBreak="0">
    <w:nsid w:val="6EE516C1"/>
    <w:multiLevelType w:val="hybridMultilevel"/>
    <w:tmpl w:val="CBD0707C"/>
    <w:lvl w:ilvl="0" w:tplc="34090001">
      <w:start w:val="1"/>
      <w:numFmt w:val="bullet"/>
      <w:lvlText w:val=""/>
      <w:lvlJc w:val="left"/>
      <w:pPr>
        <w:ind w:left="360" w:hanging="360"/>
      </w:pPr>
      <w:rPr>
        <w:rFonts w:ascii="Symbol" w:hAnsi="Symbol"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 w15:restartNumberingAfterBreak="0">
    <w:nsid w:val="70FF2CC1"/>
    <w:multiLevelType w:val="hybridMultilevel"/>
    <w:tmpl w:val="390C04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9286645">
    <w:abstractNumId w:val="2"/>
  </w:num>
  <w:num w:numId="2" w16cid:durableId="661011804">
    <w:abstractNumId w:val="3"/>
  </w:num>
  <w:num w:numId="3" w16cid:durableId="1245383268">
    <w:abstractNumId w:val="1"/>
  </w:num>
  <w:num w:numId="4" w16cid:durableId="864487201">
    <w:abstractNumId w:val="4"/>
  </w:num>
  <w:num w:numId="5" w16cid:durableId="98457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B27"/>
    <w:rsid w:val="0005651F"/>
    <w:rsid w:val="0007710F"/>
    <w:rsid w:val="00082FFC"/>
    <w:rsid w:val="000C2EA2"/>
    <w:rsid w:val="000D0329"/>
    <w:rsid w:val="000F78FA"/>
    <w:rsid w:val="001424A2"/>
    <w:rsid w:val="0014694D"/>
    <w:rsid w:val="00160DAD"/>
    <w:rsid w:val="00166444"/>
    <w:rsid w:val="001B48FB"/>
    <w:rsid w:val="00263D09"/>
    <w:rsid w:val="002B64A8"/>
    <w:rsid w:val="002E4550"/>
    <w:rsid w:val="002F6292"/>
    <w:rsid w:val="002F68CB"/>
    <w:rsid w:val="00321F35"/>
    <w:rsid w:val="0038093A"/>
    <w:rsid w:val="00382688"/>
    <w:rsid w:val="003875C8"/>
    <w:rsid w:val="00421A97"/>
    <w:rsid w:val="0044125D"/>
    <w:rsid w:val="00462734"/>
    <w:rsid w:val="00464AC8"/>
    <w:rsid w:val="0046615A"/>
    <w:rsid w:val="00495EAB"/>
    <w:rsid w:val="004A58A4"/>
    <w:rsid w:val="005136B2"/>
    <w:rsid w:val="00520125"/>
    <w:rsid w:val="005530A4"/>
    <w:rsid w:val="00591757"/>
    <w:rsid w:val="00596D30"/>
    <w:rsid w:val="005C5158"/>
    <w:rsid w:val="005D17B8"/>
    <w:rsid w:val="0062103A"/>
    <w:rsid w:val="006759F2"/>
    <w:rsid w:val="006C018E"/>
    <w:rsid w:val="00714E73"/>
    <w:rsid w:val="007150A5"/>
    <w:rsid w:val="007308DE"/>
    <w:rsid w:val="00742A81"/>
    <w:rsid w:val="007663BE"/>
    <w:rsid w:val="007A3F94"/>
    <w:rsid w:val="007E1B27"/>
    <w:rsid w:val="0080459F"/>
    <w:rsid w:val="00813957"/>
    <w:rsid w:val="00911E2E"/>
    <w:rsid w:val="00916ED2"/>
    <w:rsid w:val="00A9708A"/>
    <w:rsid w:val="00AE13B2"/>
    <w:rsid w:val="00B21B69"/>
    <w:rsid w:val="00C26CE1"/>
    <w:rsid w:val="00C34819"/>
    <w:rsid w:val="00C348F4"/>
    <w:rsid w:val="00C3725A"/>
    <w:rsid w:val="00C76111"/>
    <w:rsid w:val="00C86E9F"/>
    <w:rsid w:val="00CA70B1"/>
    <w:rsid w:val="00CF2D2F"/>
    <w:rsid w:val="00D639DC"/>
    <w:rsid w:val="00D65C39"/>
    <w:rsid w:val="00D93397"/>
    <w:rsid w:val="00E350A0"/>
    <w:rsid w:val="00E42D5A"/>
    <w:rsid w:val="00EF6AF1"/>
    <w:rsid w:val="00F764CC"/>
    <w:rsid w:val="00F85CB4"/>
    <w:rsid w:val="41E60F73"/>
    <w:rsid w:val="4C1B2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71F2F9"/>
  <w15:chartTrackingRefBased/>
  <w15:docId w15:val="{9D6593A1-AFBA-7145-B142-2F6098C4A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B27"/>
    <w:pPr>
      <w:suppressAutoHyphens/>
    </w:pPr>
    <w:rPr>
      <w:rFonts w:ascii="Garamond" w:eastAsia="Arial Unicode MS" w:hAnsi="Arial Unicode MS" w:cs="Arial Unicode MS"/>
      <w:color w:val="000000"/>
      <w:kern w:val="1"/>
      <w:u w:color="000000"/>
    </w:rPr>
  </w:style>
  <w:style w:type="paragraph" w:styleId="Heading1">
    <w:name w:val="heading 1"/>
    <w:basedOn w:val="Normal"/>
    <w:next w:val="Normal"/>
    <w:link w:val="Heading1Char"/>
    <w:uiPriority w:val="9"/>
    <w:qFormat/>
    <w:rsid w:val="00C76111"/>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vvie">
    <w:name w:val="Revvie"/>
    <w:basedOn w:val="Heading1"/>
    <w:next w:val="Normal"/>
    <w:qFormat/>
    <w:rsid w:val="00C76111"/>
    <w:pPr>
      <w:jc w:val="both"/>
    </w:pPr>
    <w:rPr>
      <w:sz w:val="28"/>
      <w:szCs w:val="28"/>
    </w:rPr>
  </w:style>
  <w:style w:type="character" w:customStyle="1" w:styleId="Heading1Char">
    <w:name w:val="Heading 1 Char"/>
    <w:basedOn w:val="DefaultParagraphFont"/>
    <w:link w:val="Heading1"/>
    <w:uiPriority w:val="9"/>
    <w:rsid w:val="00C76111"/>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7E1B27"/>
    <w:pPr>
      <w:tabs>
        <w:tab w:val="center" w:pos="4680"/>
        <w:tab w:val="right" w:pos="9360"/>
      </w:tabs>
      <w:suppressAutoHyphens w:val="0"/>
    </w:pPr>
    <w:rPr>
      <w:rFonts w:asciiTheme="minorHAnsi" w:eastAsiaTheme="minorHAnsi" w:hAnsiTheme="minorHAnsi" w:cstheme="minorBidi"/>
      <w:color w:val="auto"/>
      <w:kern w:val="0"/>
      <w:sz w:val="22"/>
      <w:szCs w:val="22"/>
    </w:rPr>
  </w:style>
  <w:style w:type="character" w:customStyle="1" w:styleId="HeaderChar">
    <w:name w:val="Header Char"/>
    <w:basedOn w:val="DefaultParagraphFont"/>
    <w:link w:val="Header"/>
    <w:uiPriority w:val="99"/>
    <w:rsid w:val="007E1B27"/>
    <w:rPr>
      <w:sz w:val="22"/>
      <w:szCs w:val="22"/>
      <w:u w:color="000000"/>
    </w:rPr>
  </w:style>
  <w:style w:type="paragraph" w:styleId="Footer">
    <w:name w:val="footer"/>
    <w:basedOn w:val="Normal"/>
    <w:link w:val="FooterChar"/>
    <w:uiPriority w:val="99"/>
    <w:unhideWhenUsed/>
    <w:rsid w:val="007E1B27"/>
    <w:pPr>
      <w:tabs>
        <w:tab w:val="center" w:pos="4680"/>
        <w:tab w:val="right" w:pos="9360"/>
      </w:tabs>
    </w:pPr>
  </w:style>
  <w:style w:type="character" w:customStyle="1" w:styleId="FooterChar">
    <w:name w:val="Footer Char"/>
    <w:basedOn w:val="DefaultParagraphFont"/>
    <w:link w:val="Footer"/>
    <w:uiPriority w:val="99"/>
    <w:rsid w:val="007E1B27"/>
    <w:rPr>
      <w:rFonts w:ascii="Garamond" w:eastAsia="Arial Unicode MS" w:hAnsi="Arial Unicode MS" w:cs="Arial Unicode MS"/>
      <w:color w:val="000000"/>
      <w:kern w:val="1"/>
      <w:u w:color="000000"/>
    </w:rPr>
  </w:style>
  <w:style w:type="paragraph" w:styleId="ListParagraph">
    <w:name w:val="List Paragraph"/>
    <w:basedOn w:val="Normal"/>
    <w:uiPriority w:val="34"/>
    <w:qFormat/>
    <w:rsid w:val="007E1B27"/>
    <w:pPr>
      <w:ind w:left="720"/>
      <w:contextualSpacing/>
    </w:pPr>
  </w:style>
  <w:style w:type="paragraph" w:customStyle="1" w:styleId="Default">
    <w:name w:val="Default"/>
    <w:rsid w:val="007E1B27"/>
    <w:pPr>
      <w:autoSpaceDE w:val="0"/>
      <w:autoSpaceDN w:val="0"/>
      <w:adjustRightInd w:val="0"/>
    </w:pPr>
    <w:rPr>
      <w:rFonts w:ascii="Century" w:hAnsi="Century" w:cs="Century"/>
      <w:color w:val="000000"/>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338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E963902E50BC64EB66DE7C87E60437F" ma:contentTypeVersion="11" ma:contentTypeDescription="Create a new document." ma:contentTypeScope="" ma:versionID="5b03f23b29bf32053ed4d061820cad7a">
  <xsd:schema xmlns:xsd="http://www.w3.org/2001/XMLSchema" xmlns:xs="http://www.w3.org/2001/XMLSchema" xmlns:p="http://schemas.microsoft.com/office/2006/metadata/properties" xmlns:ns2="ef9caae3-5563-41f0-9fc3-67bf266cdb2a" xmlns:ns3="3f7fc7b3-7d86-4950-8f6b-e3f1521bada1" targetNamespace="http://schemas.microsoft.com/office/2006/metadata/properties" ma:root="true" ma:fieldsID="efa83096f72b437e938e1edc66a4971d" ns2:_="" ns3:_="">
    <xsd:import namespace="ef9caae3-5563-41f0-9fc3-67bf266cdb2a"/>
    <xsd:import namespace="3f7fc7b3-7d86-4950-8f6b-e3f1521bada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9caae3-5563-41f0-9fc3-67bf266cdb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7fc7b3-7d86-4950-8f6b-e3f1521bada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505a1a-bfec-4116-9abb-58c05b834be7}" ma:internalName="TaxCatchAll" ma:showField="CatchAllData" ma:web="3f7fc7b3-7d86-4950-8f6b-e3f1521bada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f7fc7b3-7d86-4950-8f6b-e3f1521bada1" xsi:nil="true"/>
    <lcf76f155ced4ddcb4097134ff3c332f xmlns="ef9caae3-5563-41f0-9fc3-67bf266cdb2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41EBC33-E913-4CC2-9D1D-D3C387666E98}">
  <ds:schemaRefs>
    <ds:schemaRef ds:uri="http://schemas.microsoft.com/sharepoint/v3/contenttype/forms"/>
  </ds:schemaRefs>
</ds:datastoreItem>
</file>

<file path=customXml/itemProps2.xml><?xml version="1.0" encoding="utf-8"?>
<ds:datastoreItem xmlns:ds="http://schemas.openxmlformats.org/officeDocument/2006/customXml" ds:itemID="{C91A8E98-20B3-40C0-96E4-8A92A1739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9caae3-5563-41f0-9fc3-67bf266cdb2a"/>
    <ds:schemaRef ds:uri="3f7fc7b3-7d86-4950-8f6b-e3f1521bad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E81B59-A785-42CA-85A3-2944B7C8438D}">
  <ds:schemaRefs>
    <ds:schemaRef ds:uri="http://schemas.microsoft.com/office/2006/metadata/properties"/>
    <ds:schemaRef ds:uri="http://schemas.microsoft.com/office/infopath/2007/PartnerControls"/>
    <ds:schemaRef ds:uri="3f7fc7b3-7d86-4950-8f6b-e3f1521bada1"/>
    <ds:schemaRef ds:uri="ef9caae3-5563-41f0-9fc3-67bf266cdb2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205</Words>
  <Characters>1193</Characters>
  <Application>Microsoft Office Word</Application>
  <DocSecurity>0</DocSecurity>
  <Lines>47</Lines>
  <Paragraphs>24</Paragraphs>
  <ScaleCrop>false</ScaleCrop>
  <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Revvie Zoe Congson</dc:creator>
  <cp:keywords/>
  <dc:description/>
  <cp:lastModifiedBy>Angelo John Benedict Laus</cp:lastModifiedBy>
  <cp:revision>71</cp:revision>
  <cp:lastPrinted>2022-05-25T05:02:00Z</cp:lastPrinted>
  <dcterms:created xsi:type="dcterms:W3CDTF">2022-05-23T06:45:00Z</dcterms:created>
  <dcterms:modified xsi:type="dcterms:W3CDTF">2026-03-16T12:19:00Z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0x0101008E963902E50BC64EB66DE7C87E60437F</vt:lpwstr>
  </property>
  <property fmtid="{D5CDD505-2E9C-101B-9397-08002B2CF9AE}" pid="3" name="MediaServiceImageTags">
    <vt:lpwstr/>
  </property>
</Properties>
</file>